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0D4" w:rsidRPr="009A6DEC" w:rsidRDefault="00F86673">
      <w:pPr>
        <w:bidi w:val="0"/>
        <w:spacing w:after="0" w:line="259" w:lineRule="auto"/>
        <w:ind w:left="-901" w:firstLine="0"/>
        <w:jc w:val="left"/>
        <w:rPr>
          <w:rFonts w:asciiTheme="minorHAnsi" w:hAnsiTheme="minorHAnsi" w:cs="B Nazanin"/>
        </w:rPr>
      </w:pPr>
      <w:bookmarkStart w:id="0" w:name="_GoBack"/>
      <w:bookmarkEnd w:id="0"/>
      <w:r w:rsidRPr="00E20503">
        <w:rPr>
          <w:rFonts w:cs="B Nazanin"/>
          <w:noProof/>
          <w:lang w:bidi="ar-SA"/>
        </w:rPr>
        <w:drawing>
          <wp:inline distT="0" distB="0" distL="0" distR="0">
            <wp:extent cx="6577585" cy="9552432"/>
            <wp:effectExtent l="0" t="0" r="0" b="0"/>
            <wp:docPr id="272141" name="Picture 272141"/>
            <wp:cNvGraphicFramePr/>
            <a:graphic xmlns:a="http://schemas.openxmlformats.org/drawingml/2006/main">
              <a:graphicData uri="http://schemas.openxmlformats.org/drawingml/2006/picture">
                <pic:pic xmlns:pic="http://schemas.openxmlformats.org/drawingml/2006/picture">
                  <pic:nvPicPr>
                    <pic:cNvPr id="272141" name="Picture 272141"/>
                    <pic:cNvPicPr/>
                  </pic:nvPicPr>
                  <pic:blipFill>
                    <a:blip r:embed="rId9"/>
                    <a:stretch>
                      <a:fillRect/>
                    </a:stretch>
                  </pic:blipFill>
                  <pic:spPr>
                    <a:xfrm>
                      <a:off x="0" y="0"/>
                      <a:ext cx="6577585" cy="9552432"/>
                    </a:xfrm>
                    <a:prstGeom prst="rect">
                      <a:avLst/>
                    </a:prstGeom>
                  </pic:spPr>
                </pic:pic>
              </a:graphicData>
            </a:graphic>
          </wp:inline>
        </w:drawing>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lastRenderedPageBreak/>
        <w:t>شیوه فعالیت:</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 xml:space="preserve">پس زمینه و </w:t>
      </w:r>
      <w:r w:rsidR="00F86673" w:rsidRPr="00E20503">
        <w:rPr>
          <w:rFonts w:ascii="Arial" w:eastAsia="Arial" w:hAnsi="Arial" w:cs="B Nazanin" w:hint="cs"/>
          <w:sz w:val="22"/>
          <w:rtl/>
        </w:rPr>
        <w:t>تاریخچه</w:t>
      </w:r>
      <w:r w:rsidR="00F86673" w:rsidRPr="00E20503">
        <w:rPr>
          <w:rFonts w:ascii="Calibri" w:eastAsia="Calibri" w:hAnsi="Calibri" w:cs="B Nazanin" w:hint="cs"/>
          <w:sz w:val="22"/>
          <w:rtl/>
        </w:rPr>
        <w:t>:</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استراتژي هاي برنامه</w:t>
      </w:r>
      <w:r w:rsidRPr="00E20503">
        <w:rPr>
          <w:rFonts w:ascii="Calibri" w:eastAsia="Calibri" w:hAnsi="Calibri" w:cs="B Nazanin"/>
          <w:sz w:val="22"/>
          <w:rtl/>
        </w:rPr>
        <w:t xml:space="preserve"> </w:t>
      </w:r>
      <w:r w:rsidR="00F86673" w:rsidRPr="00E20503">
        <w:rPr>
          <w:rFonts w:ascii="Arial" w:eastAsia="Arial" w:hAnsi="Arial" w:cs="B Nazanin" w:hint="cs"/>
          <w:sz w:val="22"/>
          <w:rtl/>
        </w:rPr>
        <w:t>(</w:t>
      </w:r>
      <w:r w:rsidR="00F86673" w:rsidRPr="00E20503">
        <w:rPr>
          <w:rFonts w:ascii="Arial" w:eastAsia="Arial" w:hAnsi="Arial" w:cs="B Nazanin"/>
          <w:sz w:val="22"/>
          <w:rtl/>
        </w:rPr>
        <w:t xml:space="preserve">ویكتوریا </w:t>
      </w:r>
      <w:r w:rsidR="00F86673" w:rsidRPr="00E20503">
        <w:rPr>
          <w:rFonts w:ascii="Arial" w:eastAsia="Arial" w:hAnsi="Arial" w:cs="B Nazanin" w:hint="cs"/>
          <w:sz w:val="22"/>
          <w:rtl/>
        </w:rPr>
        <w:t>گایدل)</w:t>
      </w:r>
      <w:r w:rsidR="00F86673" w:rsidRPr="00E20503">
        <w:rPr>
          <w:rFonts w:ascii="Calibri" w:eastAsia="Calibri" w:hAnsi="Calibri" w:cs="B Nazanin" w:hint="cs"/>
          <w:sz w:val="22"/>
          <w:rtl/>
        </w:rPr>
        <w:t xml:space="preserve"> ....</w:t>
      </w:r>
      <w:r w:rsidR="009A6DEC">
        <w:rPr>
          <w:rFonts w:ascii="Calibri" w:eastAsia="Calibri" w:hAnsi="Calibri" w:cs="B Nazanin" w:hint="cs"/>
          <w:sz w:val="22"/>
          <w:rtl/>
        </w:rPr>
        <w:t>....................................................</w:t>
      </w:r>
      <w:r w:rsidR="00F86673" w:rsidRPr="00E20503">
        <w:rPr>
          <w:rFonts w:ascii="Calibri" w:eastAsia="Calibri" w:hAnsi="Calibri" w:cs="B Nazanin" w:hint="cs"/>
          <w:sz w:val="22"/>
          <w:rtl/>
        </w:rPr>
        <w:t>......................................................................................................</w:t>
      </w:r>
      <w:r w:rsidR="00F86673" w:rsidRPr="00E20503">
        <w:rPr>
          <w:rFonts w:ascii="Calibri" w:eastAsia="Calibri" w:hAnsi="Calibri" w:cs="B Nazanin"/>
          <w:sz w:val="22"/>
          <w:rtl/>
        </w:rPr>
        <w:t>.</w:t>
      </w:r>
      <w:r w:rsidRPr="00E20503">
        <w:rPr>
          <w:rFonts w:ascii="Calibri" w:eastAsia="Calibri" w:hAnsi="Calibri" w:cs="B Nazanin"/>
          <w:sz w:val="22"/>
          <w:rtl/>
        </w:rPr>
        <w:t xml:space="preserve"> </w:t>
      </w:r>
      <w:r w:rsidRPr="00E20503">
        <w:rPr>
          <w:rFonts w:ascii="Arial" w:eastAsia="Arial" w:hAnsi="Arial" w:cs="B Nazanin"/>
          <w:sz w:val="22"/>
        </w:rPr>
        <w:t>6</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اصول ارائه برنامه:</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F86673" w:rsidRPr="00E20503">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7</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محل هاي ارائه خدمات</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مركز گذري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واجدین شرایط تاسیس:</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فرایند تاسیس:</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مكان یابي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پرسنل</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13</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Calibri" w:eastAsia="Calibri" w:hAnsi="Calibri" w:cs="B Nazanin"/>
          <w:sz w:val="22"/>
          <w:rtl/>
        </w:rPr>
        <w:t xml:space="preserve"> </w:t>
      </w:r>
      <w:r w:rsidRPr="00E20503">
        <w:rPr>
          <w:rFonts w:ascii="Arial" w:eastAsia="Arial" w:hAnsi="Arial" w:cs="B Nazanin"/>
          <w:sz w:val="22"/>
          <w:rtl/>
        </w:rPr>
        <w:t>شرایط ساختماني: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14</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خدمات مجاز:</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15</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آموزش بیماران</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15</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407" w:hanging="8"/>
        <w:jc w:val="both"/>
        <w:rPr>
          <w:rFonts w:cs="B Nazanin"/>
        </w:rPr>
      </w:pPr>
      <w:r w:rsidRPr="00E20503">
        <w:rPr>
          <w:rFonts w:ascii="Arial" w:eastAsia="Arial" w:hAnsi="Arial" w:cs="B Nazanin"/>
          <w:sz w:val="22"/>
          <w:rtl/>
        </w:rPr>
        <w:t>توزیع سرنگ وسوزن</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17</w:t>
      </w:r>
      <w:r w:rsidRPr="00E20503">
        <w:rPr>
          <w:rFonts w:ascii="Calibri" w:eastAsia="Calibri" w:hAnsi="Calibri" w:cs="B Nazanin"/>
          <w:sz w:val="22"/>
          <w:rtl/>
        </w:rPr>
        <w:t xml:space="preserve"> </w:t>
      </w:r>
    </w:p>
    <w:p w:rsidR="006310D4" w:rsidRPr="00E20503" w:rsidRDefault="00E20503">
      <w:pPr>
        <w:spacing w:after="1" w:line="352" w:lineRule="auto"/>
        <w:ind w:left="61" w:right="407" w:hanging="8"/>
        <w:jc w:val="both"/>
        <w:rPr>
          <w:rFonts w:cs="B Nazanin"/>
        </w:rPr>
      </w:pPr>
      <w:r w:rsidRPr="00E20503">
        <w:rPr>
          <w:rFonts w:ascii="Arial" w:eastAsia="Arial" w:hAnsi="Arial" w:cs="B Nazanin"/>
          <w:sz w:val="22"/>
          <w:rtl/>
        </w:rPr>
        <w:t>توزیع دیگر وسایل مورد نیازبراي تزریق</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آموزش رفتار جنسي سالم تر، ارتقاي استفاده از كاندوم، مهارت پافشاری براي آمیزش جنسي كم خطرتر</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جمع آوري سرنگ و وسایل آلوده و انهدام آن</w:t>
      </w:r>
      <w:r w:rsidRPr="00E20503">
        <w:rPr>
          <w:rFonts w:ascii="Calibri" w:eastAsia="Calibri" w:hAnsi="Calibri" w:cs="B Nazanin"/>
          <w:sz w:val="22"/>
          <w:rtl/>
        </w:rPr>
        <w:t xml:space="preserve"> ..............................................................</w:t>
      </w:r>
      <w:r w:rsidR="006F1B57">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11</w:t>
      </w:r>
      <w:r w:rsidRPr="00E20503">
        <w:rPr>
          <w:rFonts w:ascii="Calibri" w:eastAsia="Calibri" w:hAnsi="Calibri" w:cs="B Nazanin"/>
          <w:sz w:val="22"/>
          <w:rtl/>
        </w:rPr>
        <w:t xml:space="preserve"> </w:t>
      </w:r>
    </w:p>
    <w:p w:rsidR="009A6DEC" w:rsidRDefault="00E20503" w:rsidP="009A6DEC">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مشاوره و آزمایش داوطلبانه</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ارجاع:</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15</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سل:</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16</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بیماری های آمیزشی:</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17</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تسهیلات رفاهي و بهداشتي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19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ساعات ارائه خدمات:</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407" w:hanging="8"/>
        <w:jc w:val="both"/>
        <w:rPr>
          <w:rFonts w:cs="B Nazanin"/>
        </w:rPr>
      </w:pPr>
      <w:r w:rsidRPr="00E20503">
        <w:rPr>
          <w:rFonts w:ascii="Arial" w:eastAsia="Arial" w:hAnsi="Arial" w:cs="B Nazanin"/>
          <w:sz w:val="22"/>
          <w:rtl/>
        </w:rPr>
        <w:t>آموزش پرسنل:</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ثبت  فرایند ها</w:t>
      </w:r>
      <w:r w:rsidRPr="00E20503">
        <w:rPr>
          <w:rFonts w:ascii="Calibri" w:eastAsia="Calibri" w:hAnsi="Calibri" w:cs="B Nazanin"/>
          <w:sz w:val="22"/>
          <w:rtl/>
        </w:rPr>
        <w:t xml:space="preserve"> .......................................................................................................................</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lastRenderedPageBreak/>
        <w:t xml:space="preserve">شناسایي </w:t>
      </w:r>
      <w:r w:rsidR="00F86673" w:rsidRPr="00E20503">
        <w:rPr>
          <w:rFonts w:ascii="Arial" w:eastAsia="Arial" w:hAnsi="Arial" w:cs="B Nazanin" w:hint="cs"/>
          <w:sz w:val="22"/>
          <w:rtl/>
        </w:rPr>
        <w:t>مراجعین:</w:t>
      </w:r>
      <w:r w:rsidR="00F86673" w:rsidRPr="00E20503">
        <w:rPr>
          <w:rFonts w:ascii="Calibri" w:eastAsia="Calibri" w:hAnsi="Calibri" w:cs="B Nazanin" w:hint="cs"/>
          <w:sz w:val="22"/>
          <w:rtl/>
        </w:rPr>
        <w:t xml:space="preserve"> ....................................................................................</w:t>
      </w:r>
      <w:r w:rsidR="009A6DEC">
        <w:rPr>
          <w:rFonts w:ascii="Calibri" w:eastAsia="Calibri" w:hAnsi="Calibri" w:cs="B Nazanin" w:hint="cs"/>
          <w:sz w:val="22"/>
          <w:rtl/>
        </w:rPr>
        <w:t>.</w:t>
      </w:r>
      <w:r w:rsidR="00F86673" w:rsidRPr="00E20503">
        <w:rPr>
          <w:rFonts w:ascii="Calibri" w:eastAsia="Calibri" w:hAnsi="Calibri" w:cs="B Nazanin" w:hint="cs"/>
          <w:sz w:val="22"/>
          <w:rtl/>
        </w:rPr>
        <w:t>........</w:t>
      </w:r>
      <w:r w:rsidR="009A6DEC">
        <w:rPr>
          <w:rFonts w:ascii="Calibri" w:eastAsia="Calibri" w:hAnsi="Calibri" w:cs="B Nazanin" w:hint="cs"/>
          <w:sz w:val="22"/>
          <w:rtl/>
        </w:rPr>
        <w:t>......................................................................</w:t>
      </w:r>
      <w:r w:rsidR="00F86673" w:rsidRPr="00E20503">
        <w:rPr>
          <w:rFonts w:ascii="Calibri" w:eastAsia="Calibri" w:hAnsi="Calibri" w:cs="B Nazanin" w:hint="cs"/>
          <w:sz w:val="22"/>
          <w:rtl/>
        </w:rPr>
        <w:t>........................................</w:t>
      </w:r>
      <w:r w:rsidR="00F86673" w:rsidRPr="00E20503">
        <w:rPr>
          <w:rFonts w:ascii="Calibri" w:eastAsia="Calibri" w:hAnsi="Calibri" w:cs="B Nazanin"/>
          <w:sz w:val="22"/>
          <w:rtl/>
        </w:rPr>
        <w:t>.</w:t>
      </w:r>
      <w:r w:rsidRPr="00E20503">
        <w:rPr>
          <w:rFonts w:ascii="Calibri" w:eastAsia="Calibri" w:hAnsi="Calibri" w:cs="B Nazanin"/>
          <w:sz w:val="22"/>
          <w:rtl/>
        </w:rPr>
        <w:t xml:space="preserve"> </w:t>
      </w:r>
      <w:r w:rsidRPr="00E20503">
        <w:rPr>
          <w:rFonts w:ascii="Arial" w:eastAsia="Arial" w:hAnsi="Arial" w:cs="B Nazanin"/>
          <w:sz w:val="22"/>
        </w:rPr>
        <w:t>31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گزارش دهي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31</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Calibri" w:eastAsia="Calibri" w:hAnsi="Calibri" w:cs="B Nazanin"/>
          <w:sz w:val="22"/>
          <w:rtl/>
        </w:rPr>
        <w:t xml:space="preserve"> </w:t>
      </w:r>
      <w:r w:rsidRPr="00E20503">
        <w:rPr>
          <w:rFonts w:ascii="Arial" w:eastAsia="Arial" w:hAnsi="Arial" w:cs="B Nazanin"/>
          <w:sz w:val="22"/>
          <w:rtl/>
        </w:rPr>
        <w:t>نظارت</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لغو مجوز/فسخ قرارداد</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31</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خدمات امداد رساني سیار</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فرایند  راه اندازي و تجهیز</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مكان یابي پاتوق هاي تزریق</w:t>
      </w:r>
      <w:r w:rsidRPr="00E20503">
        <w:rPr>
          <w:rFonts w:ascii="Calibri" w:eastAsia="Calibri" w:hAnsi="Calibri" w:cs="B Nazanin"/>
          <w:sz w:val="22"/>
          <w:rtl/>
        </w:rPr>
        <w:t xml:space="preserve"> .....................................................................</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شرایط پرسنل  شاغل در خدمات سیاري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34</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407" w:hanging="8"/>
        <w:jc w:val="both"/>
        <w:rPr>
          <w:rFonts w:cs="B Nazanin"/>
        </w:rPr>
      </w:pPr>
      <w:r w:rsidRPr="00E20503">
        <w:rPr>
          <w:rFonts w:ascii="Arial" w:eastAsia="Arial" w:hAnsi="Arial" w:cs="B Nazanin"/>
          <w:sz w:val="22"/>
          <w:rtl/>
        </w:rPr>
        <w:t>آموزش پرسنل شاغل در خدمات سیاري</w:t>
      </w:r>
      <w:r w:rsidRPr="00E20503">
        <w:rPr>
          <w:rFonts w:ascii="Calibri" w:eastAsia="Calibri" w:hAnsi="Calibri" w:cs="B Nazanin"/>
          <w:sz w:val="22"/>
          <w:rtl/>
        </w:rPr>
        <w:t>................................................................</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35</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ایمني پرسنل سیاري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36</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پیشگیري از عود/خستگي در اعضاي تیم</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37</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خدمات مجاز:</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آموزش بیماران</w:t>
      </w:r>
      <w:r w:rsidRPr="00E20503">
        <w:rPr>
          <w:rFonts w:ascii="Calibri" w:eastAsia="Calibri" w:hAnsi="Calibri" w:cs="B Nazanin"/>
          <w:sz w:val="22"/>
          <w:rtl/>
        </w:rPr>
        <w:t>: ..............................................................................</w:t>
      </w:r>
      <w:r w:rsidR="009A6DEC">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33</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توزیع سرنگ وسوزن</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006F1B57">
        <w:rPr>
          <w:rFonts w:ascii="Calibri" w:eastAsia="Calibri" w:hAnsi="Calibri" w:cs="B Nazanin"/>
          <w:sz w:val="22"/>
          <w:rtl/>
        </w:rPr>
        <w:t>...</w:t>
      </w:r>
      <w:r w:rsidRPr="00E20503">
        <w:rPr>
          <w:rFonts w:ascii="Calibri" w:eastAsia="Calibri" w:hAnsi="Calibri" w:cs="B Nazanin"/>
          <w:sz w:val="22"/>
          <w:rtl/>
        </w:rPr>
        <w:t xml:space="preserve">........................... </w:t>
      </w:r>
      <w:r w:rsidRPr="00E20503">
        <w:rPr>
          <w:rFonts w:ascii="Arial" w:eastAsia="Arial" w:hAnsi="Arial" w:cs="B Nazanin"/>
          <w:sz w:val="22"/>
        </w:rPr>
        <w:t>39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Calibri" w:eastAsia="Calibri" w:hAnsi="Calibri" w:cs="B Nazanin"/>
          <w:sz w:val="22"/>
          <w:rtl/>
        </w:rPr>
      </w:pPr>
      <w:r w:rsidRPr="00E20503">
        <w:rPr>
          <w:rFonts w:ascii="Arial" w:eastAsia="Arial" w:hAnsi="Arial" w:cs="B Nazanin"/>
          <w:sz w:val="22"/>
          <w:rtl/>
        </w:rPr>
        <w:t>توزیع دیگر وسایل تزریق</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9A6DEC">
        <w:rPr>
          <w:rFonts w:ascii="Calibri" w:eastAsia="Calibri" w:hAnsi="Calibri" w:cs="B Nazanin" w:hint="cs"/>
          <w:sz w:val="22"/>
          <w:rtl/>
        </w:rPr>
        <w:t>.........................................</w:t>
      </w:r>
      <w:r w:rsidR="006F1B57">
        <w:rPr>
          <w:rFonts w:ascii="Calibri" w:eastAsia="Calibri" w:hAnsi="Calibri" w:cs="B Nazanin" w:hint="cs"/>
          <w:sz w:val="22"/>
          <w:rtl/>
        </w:rPr>
        <w:t>.......</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 xml:space="preserve">آموزش و خدمات </w:t>
      </w:r>
      <w:r w:rsidRPr="00E20503">
        <w:rPr>
          <w:rFonts w:ascii="Calibri" w:eastAsia="Calibri" w:hAnsi="Calibri" w:cs="B Nazanin"/>
          <w:sz w:val="22"/>
        </w:rPr>
        <w:t>Safer Sex</w:t>
      </w:r>
      <w:r w:rsidRPr="00E20503">
        <w:rPr>
          <w:rFonts w:ascii="Arial" w:eastAsia="Arial" w:hAnsi="Arial" w:cs="B Nazanin"/>
          <w:sz w:val="22"/>
          <w:rtl/>
        </w:rPr>
        <w:t>:</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39</w:t>
      </w:r>
      <w:r w:rsidRPr="00E20503">
        <w:rPr>
          <w:rFonts w:ascii="Calibri" w:eastAsia="Calibri" w:hAnsi="Calibri" w:cs="B Nazanin"/>
          <w:sz w:val="22"/>
          <w:rtl/>
        </w:rPr>
        <w:t xml:space="preserve"> </w:t>
      </w:r>
    </w:p>
    <w:p w:rsidR="009A6DEC" w:rsidRDefault="00E20503" w:rsidP="00F86673">
      <w:pPr>
        <w:spacing w:after="1" w:line="352" w:lineRule="auto"/>
        <w:ind w:left="61" w:right="407" w:hanging="8"/>
        <w:jc w:val="both"/>
        <w:rPr>
          <w:rFonts w:ascii="Arial" w:eastAsia="Arial" w:hAnsi="Arial" w:cs="B Nazanin"/>
          <w:sz w:val="22"/>
          <w:rtl/>
        </w:rPr>
      </w:pPr>
      <w:r w:rsidRPr="00E20503">
        <w:rPr>
          <w:rFonts w:ascii="Arial" w:eastAsia="Arial" w:hAnsi="Arial" w:cs="B Nazanin"/>
          <w:sz w:val="22"/>
          <w:rtl/>
        </w:rPr>
        <w:t>جمع آوري سرنگ و وسایل آلوده و انهدام آن</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43</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407" w:hanging="8"/>
        <w:jc w:val="both"/>
        <w:rPr>
          <w:rFonts w:cs="B Nazanin"/>
        </w:rPr>
      </w:pPr>
      <w:r w:rsidRPr="00E20503">
        <w:rPr>
          <w:rFonts w:ascii="Arial" w:eastAsia="Arial" w:hAnsi="Arial" w:cs="B Nazanin"/>
          <w:sz w:val="22"/>
          <w:rtl/>
        </w:rPr>
        <w:t>مشاوره و آزمایش داوطلبانه/ارجاع</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43</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507" w:hanging="8"/>
        <w:jc w:val="both"/>
        <w:rPr>
          <w:rFonts w:cs="B Nazanin"/>
        </w:rPr>
      </w:pPr>
      <w:r w:rsidRPr="00E20503">
        <w:rPr>
          <w:rFonts w:ascii="Arial" w:eastAsia="Arial" w:hAnsi="Arial" w:cs="B Nazanin"/>
          <w:sz w:val="22"/>
          <w:rtl/>
        </w:rPr>
        <w:t>ساعات ارائه خدمات</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41</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t>ثبت فرایند ها</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41</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Calibri" w:eastAsia="Calibri" w:hAnsi="Calibri" w:cs="B Nazanin"/>
          <w:sz w:val="22"/>
          <w:rtl/>
        </w:rPr>
      </w:pPr>
      <w:r w:rsidRPr="00E20503">
        <w:rPr>
          <w:rFonts w:ascii="Arial" w:eastAsia="Arial" w:hAnsi="Arial" w:cs="B Nazanin"/>
          <w:sz w:val="22"/>
          <w:rtl/>
        </w:rPr>
        <w:t>گزارش دهي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41</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Calibri" w:eastAsia="Calibri" w:hAnsi="Calibri" w:cs="B Nazanin"/>
          <w:sz w:val="22"/>
          <w:rtl/>
        </w:rPr>
      </w:pPr>
      <w:r w:rsidRPr="00E20503">
        <w:rPr>
          <w:rFonts w:ascii="Arial" w:eastAsia="Arial" w:hAnsi="Arial" w:cs="B Nazanin"/>
          <w:sz w:val="22"/>
          <w:rtl/>
        </w:rPr>
        <w:t>نظارت</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41</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Calibri" w:eastAsia="Calibri" w:hAnsi="Calibri" w:cs="B Nazanin"/>
          <w:sz w:val="22"/>
          <w:rtl/>
        </w:rPr>
      </w:pPr>
      <w:r w:rsidRPr="00E20503">
        <w:rPr>
          <w:rFonts w:ascii="Arial" w:eastAsia="Arial" w:hAnsi="Arial" w:cs="B Nazanin"/>
          <w:sz w:val="22"/>
          <w:rtl/>
        </w:rPr>
        <w:t>پیشگیری پس از مواجهه:</w:t>
      </w:r>
      <w:r w:rsidRPr="00E20503">
        <w:rPr>
          <w:rFonts w:ascii="Calibri" w:eastAsia="Calibri" w:hAnsi="Calibri" w:cs="B Nazanin"/>
          <w:sz w:val="22"/>
          <w:rtl/>
        </w:rPr>
        <w:t xml:space="preserve"> ........................................................................................................................</w:t>
      </w:r>
      <w:r w:rsidR="006F1B57">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43</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t>ماشین هاي توزیع خودكار</w:t>
      </w:r>
      <w:r w:rsidRPr="00E20503">
        <w:rPr>
          <w:rFonts w:ascii="Calibri" w:eastAsia="Calibri" w:hAnsi="Calibri" w:cs="B Nazanin"/>
          <w:sz w:val="22"/>
          <w:rtl/>
        </w:rPr>
        <w:t xml:space="preserve"> </w:t>
      </w:r>
      <w:r w:rsidRPr="00E20503">
        <w:rPr>
          <w:rFonts w:ascii="Arial" w:eastAsia="Arial" w:hAnsi="Arial" w:cs="B Nazanin"/>
          <w:sz w:val="22"/>
          <w:rtl/>
        </w:rPr>
        <w:t>سرنگ وسوزن</w:t>
      </w:r>
      <w:r w:rsidRPr="00E20503">
        <w:rPr>
          <w:rFonts w:ascii="Calibri" w:eastAsia="Calibri" w:hAnsi="Calibri" w:cs="B Nazanin"/>
          <w:sz w:val="22"/>
          <w:rtl/>
        </w:rPr>
        <w:t>...............................................................</w:t>
      </w:r>
      <w:r w:rsidR="009A6DEC">
        <w:rPr>
          <w:rFonts w:ascii="Calibri" w:eastAsia="Calibri" w:hAnsi="Calibri" w:cs="B Nazanin" w:hint="cs"/>
          <w:sz w:val="22"/>
          <w:rtl/>
        </w:rPr>
        <w:t>.................................................................</w:t>
      </w:r>
      <w:r w:rsidR="006F1B57">
        <w:rPr>
          <w:rFonts w:ascii="Calibri" w:eastAsia="Calibri" w:hAnsi="Calibri" w:cs="B Nazanin"/>
          <w:sz w:val="22"/>
          <w:rtl/>
        </w:rPr>
        <w:t>..........................</w:t>
      </w:r>
      <w:r w:rsidRPr="00E20503">
        <w:rPr>
          <w:rFonts w:ascii="Calibri" w:eastAsia="Calibri" w:hAnsi="Calibri" w:cs="B Nazanin"/>
          <w:sz w:val="22"/>
          <w:rtl/>
        </w:rPr>
        <w:t xml:space="preserve">............. </w:t>
      </w:r>
      <w:r w:rsidRPr="00E20503">
        <w:rPr>
          <w:rFonts w:ascii="Arial" w:eastAsia="Arial" w:hAnsi="Arial" w:cs="B Nazanin"/>
          <w:sz w:val="22"/>
        </w:rPr>
        <w:t>46</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lastRenderedPageBreak/>
        <w:t>دسترسی داروخانهای</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43</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507" w:hanging="8"/>
        <w:jc w:val="both"/>
        <w:rPr>
          <w:rFonts w:cs="B Nazanin"/>
        </w:rPr>
      </w:pPr>
      <w:r w:rsidRPr="00E20503">
        <w:rPr>
          <w:rFonts w:ascii="Arial" w:eastAsia="Arial" w:hAnsi="Arial" w:cs="B Nazanin"/>
          <w:sz w:val="22"/>
          <w:rtl/>
        </w:rPr>
        <w:t>مراكز بهداشتي درماني شهري و روستایی</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49</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t>چالش هاي پیرامون ارائه خدمات كاهش آسیب</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53</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Calibri" w:eastAsia="Calibri" w:hAnsi="Calibri" w:cs="B Nazanin"/>
          <w:sz w:val="22"/>
          <w:rtl/>
        </w:rPr>
      </w:pPr>
      <w:r w:rsidRPr="00E20503">
        <w:rPr>
          <w:rFonts w:ascii="Arial" w:eastAsia="Arial" w:hAnsi="Arial" w:cs="B Nazanin"/>
          <w:sz w:val="22"/>
          <w:rtl/>
        </w:rPr>
        <w:t>چالش با نیرو هاي انتظامي و پلیس:</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53</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t>چالش با اهالي محل</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51</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t>گزارش موارد مرگ و میر ناشي از بیش مصرفي مواد</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54</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Calibri" w:eastAsia="Calibri" w:hAnsi="Calibri" w:cs="B Nazanin"/>
          <w:sz w:val="22"/>
          <w:rtl/>
        </w:rPr>
      </w:pPr>
      <w:r w:rsidRPr="00E20503">
        <w:rPr>
          <w:rFonts w:ascii="Arial" w:eastAsia="Arial" w:hAnsi="Arial" w:cs="B Nazanin"/>
          <w:sz w:val="22"/>
          <w:rtl/>
        </w:rPr>
        <w:t>گزارش تغییر در انواع مواد مصرفي و شیوه هاي مصرف</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54</w:t>
      </w:r>
      <w:r w:rsidRPr="00E20503">
        <w:rPr>
          <w:rFonts w:ascii="Calibri" w:eastAsia="Calibri" w:hAnsi="Calibri" w:cs="B Nazanin"/>
          <w:sz w:val="22"/>
          <w:rtl/>
        </w:rPr>
        <w:t xml:space="preserve"> </w:t>
      </w:r>
    </w:p>
    <w:p w:rsidR="009A6DEC" w:rsidRDefault="00E20503" w:rsidP="00F86673">
      <w:pPr>
        <w:spacing w:after="1" w:line="352" w:lineRule="auto"/>
        <w:ind w:left="61" w:right="507" w:hanging="8"/>
        <w:jc w:val="both"/>
        <w:rPr>
          <w:rFonts w:ascii="Arial" w:eastAsia="Arial" w:hAnsi="Arial" w:cs="B Nazanin"/>
          <w:sz w:val="22"/>
          <w:rtl/>
        </w:rPr>
      </w:pPr>
      <w:r w:rsidRPr="00E20503">
        <w:rPr>
          <w:rFonts w:ascii="Arial" w:eastAsia="Arial" w:hAnsi="Arial" w:cs="B Nazanin"/>
          <w:sz w:val="22"/>
          <w:rtl/>
        </w:rPr>
        <w:t>فرمها</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55</w:t>
      </w:r>
      <w:r w:rsidRPr="00E20503">
        <w:rPr>
          <w:rFonts w:ascii="Calibri" w:eastAsia="Calibri" w:hAnsi="Calibri" w:cs="B Nazanin"/>
          <w:sz w:val="22"/>
          <w:rtl/>
        </w:rPr>
        <w:t xml:space="preserve"> </w:t>
      </w:r>
    </w:p>
    <w:p w:rsidR="006310D4" w:rsidRPr="00E20503" w:rsidRDefault="00E20503" w:rsidP="00F86673">
      <w:pPr>
        <w:spacing w:after="1" w:line="352" w:lineRule="auto"/>
        <w:ind w:left="61" w:right="507" w:hanging="8"/>
        <w:jc w:val="both"/>
        <w:rPr>
          <w:rFonts w:cs="B Nazanin"/>
        </w:rPr>
      </w:pPr>
      <w:r w:rsidRPr="00E20503">
        <w:rPr>
          <w:rFonts w:ascii="Arial" w:eastAsia="Arial" w:hAnsi="Arial" w:cs="B Nazanin"/>
          <w:sz w:val="22"/>
          <w:rtl/>
        </w:rPr>
        <w:t>جدول شرح وظایف کارکنان به صورت خلاصه</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55</w:t>
      </w:r>
      <w:r w:rsidRPr="00E20503">
        <w:rPr>
          <w:rFonts w:ascii="Calibri" w:eastAsia="Calibri" w:hAnsi="Calibri" w:cs="B Nazanin"/>
          <w:sz w:val="22"/>
          <w:rtl/>
        </w:rPr>
        <w:t xml:space="preserve"> </w:t>
      </w:r>
    </w:p>
    <w:p w:rsidR="006310D4" w:rsidRPr="00E20503" w:rsidRDefault="00E20503" w:rsidP="00F86673">
      <w:pPr>
        <w:spacing w:after="229" w:line="259" w:lineRule="auto"/>
        <w:ind w:left="61" w:right="507" w:hanging="8"/>
        <w:jc w:val="both"/>
        <w:rPr>
          <w:rFonts w:cs="B Nazanin"/>
        </w:rPr>
      </w:pPr>
      <w:r w:rsidRPr="00E20503">
        <w:rPr>
          <w:rFonts w:ascii="Arial" w:eastAsia="Arial" w:hAnsi="Arial" w:cs="B Nazanin"/>
          <w:sz w:val="22"/>
          <w:rtl/>
        </w:rPr>
        <w:t>ضمائم آموزشي</w:t>
      </w:r>
      <w:r w:rsidRPr="00E20503">
        <w:rPr>
          <w:rFonts w:ascii="Calibri" w:eastAsia="Calibri" w:hAnsi="Calibri" w:cs="B Nazanin"/>
          <w:sz w:val="22"/>
          <w:rtl/>
        </w:rPr>
        <w:t xml:space="preserve"> ......................................................................................................................................</w:t>
      </w:r>
      <w:r w:rsidR="009A6DEC">
        <w:rPr>
          <w:rFonts w:ascii="Calibri" w:eastAsia="Calibri" w:hAnsi="Calibri" w:cs="B Nazanin" w:hint="cs"/>
          <w:sz w:val="22"/>
          <w:rtl/>
        </w:rPr>
        <w:t>............................................................................</w:t>
      </w:r>
      <w:r w:rsidRPr="00E20503">
        <w:rPr>
          <w:rFonts w:ascii="Calibri" w:eastAsia="Calibri" w:hAnsi="Calibri" w:cs="B Nazanin"/>
          <w:sz w:val="22"/>
          <w:rtl/>
        </w:rPr>
        <w:t xml:space="preserve">. </w:t>
      </w:r>
      <w:r w:rsidRPr="00E20503">
        <w:rPr>
          <w:rFonts w:ascii="Arial" w:eastAsia="Arial" w:hAnsi="Arial" w:cs="B Nazanin"/>
          <w:sz w:val="22"/>
        </w:rPr>
        <w:t>56</w:t>
      </w:r>
      <w:r w:rsidRPr="00E20503">
        <w:rPr>
          <w:rFonts w:ascii="Calibri" w:eastAsia="Calibri" w:hAnsi="Calibri" w:cs="B Nazanin"/>
          <w:sz w:val="22"/>
          <w:rtl/>
        </w:rPr>
        <w:t xml:space="preserve"> </w:t>
      </w:r>
    </w:p>
    <w:p w:rsidR="006310D4" w:rsidRPr="00E20503" w:rsidRDefault="00E20503">
      <w:pPr>
        <w:bidi w:val="0"/>
        <w:spacing w:after="0" w:line="259" w:lineRule="auto"/>
        <w:ind w:left="0" w:right="117" w:firstLine="0"/>
        <w:rPr>
          <w:rFonts w:cs="B Nazanin"/>
        </w:rPr>
      </w:pPr>
      <w:r w:rsidRPr="00E20503">
        <w:rPr>
          <w:rFonts w:ascii="Simplified Arabic" w:eastAsia="Simplified Arabic" w:hAnsi="Simplified Arabic" w:cs="B Nazanin"/>
        </w:rPr>
        <w:t xml:space="preserve"> </w:t>
      </w:r>
    </w:p>
    <w:p w:rsidR="006310D4" w:rsidRPr="00E20503" w:rsidRDefault="00E20503">
      <w:pPr>
        <w:bidi w:val="0"/>
        <w:spacing w:after="192" w:line="259" w:lineRule="auto"/>
        <w:ind w:left="0" w:right="761" w:firstLine="0"/>
        <w:rPr>
          <w:rFonts w:cs="B Nazanin"/>
        </w:rPr>
      </w:pPr>
      <w:r w:rsidRPr="00E20503">
        <w:rPr>
          <w:rFonts w:ascii="Simplified Arabic" w:eastAsia="Simplified Arabic" w:hAnsi="Simplified Arabic" w:cs="B Nazanin"/>
        </w:rPr>
        <w:t xml:space="preserve"> </w:t>
      </w:r>
    </w:p>
    <w:p w:rsidR="006310D4" w:rsidRPr="00E20503" w:rsidRDefault="00E20503">
      <w:pPr>
        <w:bidi w:val="0"/>
        <w:spacing w:after="0" w:line="259" w:lineRule="auto"/>
        <w:ind w:left="6406" w:firstLine="0"/>
        <w:jc w:val="left"/>
        <w:rPr>
          <w:rFonts w:cs="B Nazanin"/>
        </w:rPr>
      </w:pPr>
      <w:r w:rsidRPr="00E20503">
        <w:rPr>
          <w:rFonts w:ascii="Simplified Arabic" w:eastAsia="Simplified Arabic" w:hAnsi="Simplified Arabic" w:cs="B Nazanin"/>
        </w:rPr>
        <w:t xml:space="preserve">  </w:t>
      </w:r>
      <w:r w:rsidRPr="00E20503">
        <w:rPr>
          <w:rFonts w:cs="B Nazanin"/>
        </w:rPr>
        <w:br w:type="page"/>
      </w:r>
    </w:p>
    <w:p w:rsidR="006310D4" w:rsidRPr="00E20503" w:rsidRDefault="00E20503">
      <w:pPr>
        <w:spacing w:after="2" w:line="259" w:lineRule="auto"/>
        <w:ind w:left="697" w:hanging="10"/>
        <w:jc w:val="left"/>
        <w:rPr>
          <w:rFonts w:cs="B Nazanin"/>
          <w:rtl/>
        </w:rPr>
      </w:pPr>
      <w:r w:rsidRPr="00E20503">
        <w:rPr>
          <w:rFonts w:cs="B Nazanin"/>
          <w:b/>
          <w:bCs/>
          <w:color w:val="C00000"/>
          <w:sz w:val="30"/>
          <w:szCs w:val="30"/>
          <w:rtl/>
        </w:rPr>
        <w:lastRenderedPageBreak/>
        <w:t xml:space="preserve">شيوه فعاليت: </w:t>
      </w:r>
    </w:p>
    <w:p w:rsidR="006310D4" w:rsidRPr="00E20503" w:rsidRDefault="00E20503" w:rsidP="00310EA0">
      <w:pPr>
        <w:spacing w:after="181"/>
        <w:ind w:left="0" w:right="11" w:firstLine="69"/>
        <w:jc w:val="lowKashida"/>
        <w:rPr>
          <w:rFonts w:cs="B Nazanin"/>
        </w:rPr>
      </w:pPr>
      <w:r w:rsidRPr="00E20503">
        <w:rPr>
          <w:rFonts w:cs="B Nazanin"/>
          <w:szCs w:val="28"/>
          <w:rtl/>
        </w:rPr>
        <w:t>براي تدوين اين دستورالعمل  شيوه مورد استفاده بدين شرح بوده است. ابتدا منابع مرتبط داخلي و خارجي از طريق</w:t>
      </w:r>
      <w:r w:rsidR="00DE70F1">
        <w:rPr>
          <w:rFonts w:cs="B Nazanin" w:hint="cs"/>
          <w:szCs w:val="28"/>
          <w:rtl/>
        </w:rPr>
        <w:t xml:space="preserve"> </w:t>
      </w:r>
      <w:r w:rsidRPr="00E20503">
        <w:rPr>
          <w:rFonts w:cs="B Nazanin"/>
          <w:szCs w:val="28"/>
          <w:rtl/>
        </w:rPr>
        <w:t>بانك هاي اطلاعاتي ج</w:t>
      </w:r>
      <w:r w:rsidR="00DE70F1">
        <w:rPr>
          <w:rFonts w:cs="B Nazanin"/>
          <w:szCs w:val="28"/>
          <w:rtl/>
        </w:rPr>
        <w:t>ستجو شده ا ست. ج</w:t>
      </w:r>
      <w:r w:rsidRPr="00E20503">
        <w:rPr>
          <w:rFonts w:cs="B Nazanin"/>
          <w:szCs w:val="28"/>
          <w:rtl/>
        </w:rPr>
        <w:t>ستجو در اينترنت در بانك هاي اطلاعاتي</w:t>
      </w:r>
      <w:r w:rsidRPr="00E20503">
        <w:rPr>
          <w:rFonts w:ascii="Simplified Arabic" w:eastAsia="Simplified Arabic" w:hAnsi="Simplified Arabic" w:cs="B Nazanin"/>
        </w:rPr>
        <w:t xml:space="preserve">SID </w:t>
      </w:r>
      <w:r w:rsidRPr="00E20503">
        <w:rPr>
          <w:rFonts w:cs="B Nazanin"/>
          <w:szCs w:val="28"/>
          <w:rtl/>
        </w:rPr>
        <w:t>، ايران مدکس، مدلاين ،</w:t>
      </w:r>
      <w:r w:rsidRPr="00E20503">
        <w:rPr>
          <w:rFonts w:ascii="Simplified Arabic" w:eastAsia="Simplified Arabic" w:hAnsi="Simplified Arabic" w:cs="B Nazanin"/>
        </w:rPr>
        <w:t>CINHAL</w:t>
      </w:r>
      <w:r w:rsidRPr="00E20503">
        <w:rPr>
          <w:rFonts w:cs="B Nazanin"/>
        </w:rPr>
        <w:t xml:space="preserve"> </w:t>
      </w:r>
      <w:r w:rsidRPr="00E20503">
        <w:rPr>
          <w:szCs w:val="28"/>
          <w:rtl/>
        </w:rPr>
        <w:t>،</w:t>
      </w:r>
      <w:r w:rsidRPr="00E20503">
        <w:rPr>
          <w:rFonts w:ascii="Simplified Arabic" w:eastAsia="Simplified Arabic" w:hAnsi="Simplified Arabic" w:cs="B Nazanin"/>
        </w:rPr>
        <w:t>EMBASE</w:t>
      </w:r>
      <w:r w:rsidRPr="00E20503">
        <w:rPr>
          <w:rFonts w:cs="B Nazanin"/>
        </w:rPr>
        <w:t xml:space="preserve"> </w:t>
      </w:r>
      <w:r w:rsidRPr="00E20503">
        <w:rPr>
          <w:szCs w:val="28"/>
          <w:rtl/>
        </w:rPr>
        <w:t>،</w:t>
      </w:r>
      <w:r w:rsidRPr="00E20503">
        <w:rPr>
          <w:rFonts w:ascii="Simplified Arabic" w:eastAsia="Simplified Arabic" w:hAnsi="Simplified Arabic" w:cs="B Nazanin"/>
        </w:rPr>
        <w:t>Scopus</w:t>
      </w:r>
      <w:r w:rsidRPr="00E20503">
        <w:rPr>
          <w:rFonts w:cs="B Nazanin"/>
          <w:szCs w:val="28"/>
          <w:rtl/>
        </w:rPr>
        <w:t xml:space="preserve">، و گوگل با واژه هاي کليدي </w:t>
      </w:r>
      <w:r w:rsidRPr="00E20503">
        <w:rPr>
          <w:rFonts w:cs="B Nazanin"/>
          <w:sz w:val="30"/>
          <w:szCs w:val="30"/>
          <w:rtl/>
        </w:rPr>
        <w:t>اچ</w:t>
      </w:r>
      <w:r w:rsidR="00DE70F1">
        <w:rPr>
          <w:rFonts w:cs="B Nazanin" w:hint="cs"/>
          <w:sz w:val="30"/>
          <w:szCs w:val="30"/>
          <w:rtl/>
        </w:rPr>
        <w:t xml:space="preserve"> </w:t>
      </w:r>
      <w:r w:rsidRPr="00E20503">
        <w:rPr>
          <w:rFonts w:cs="B Nazanin"/>
          <w:sz w:val="30"/>
          <w:szCs w:val="30"/>
          <w:rtl/>
        </w:rPr>
        <w:t>آي</w:t>
      </w:r>
      <w:r w:rsidR="00DE70F1">
        <w:rPr>
          <w:rFonts w:cs="B Nazanin" w:hint="cs"/>
          <w:sz w:val="30"/>
          <w:szCs w:val="30"/>
          <w:rtl/>
        </w:rPr>
        <w:t xml:space="preserve"> </w:t>
      </w:r>
      <w:r w:rsidRPr="00E20503">
        <w:rPr>
          <w:rFonts w:cs="B Nazanin"/>
          <w:sz w:val="30"/>
          <w:szCs w:val="30"/>
          <w:rtl/>
        </w:rPr>
        <w:t>وي، ا</w:t>
      </w:r>
      <w:r w:rsidR="007A6CFA">
        <w:rPr>
          <w:rFonts w:cs="B Nazanin" w:hint="cs"/>
          <w:sz w:val="30"/>
          <w:szCs w:val="30"/>
          <w:rtl/>
        </w:rPr>
        <w:t>ید</w:t>
      </w:r>
      <w:r w:rsidRPr="00E20503">
        <w:rPr>
          <w:rFonts w:cs="B Nazanin"/>
          <w:sz w:val="30"/>
          <w:szCs w:val="30"/>
          <w:rtl/>
        </w:rPr>
        <w:t xml:space="preserve">ز، اعتياد، </w:t>
      </w:r>
      <w:r w:rsidR="00DE70F1">
        <w:rPr>
          <w:rFonts w:cs="B Nazanin"/>
          <w:sz w:val="30"/>
          <w:szCs w:val="30"/>
          <w:rtl/>
        </w:rPr>
        <w:t>مصرف تزریقی</w:t>
      </w:r>
      <w:r w:rsidRPr="00E20503">
        <w:rPr>
          <w:rFonts w:cs="B Nazanin"/>
          <w:sz w:val="30"/>
          <w:szCs w:val="30"/>
          <w:rtl/>
        </w:rPr>
        <w:t xml:space="preserve"> مواد ،برنامه هاي سرنگ سوزن،برنامه هاي امداد رساني سيار،دستورالعمل و پروتكل</w:t>
      </w:r>
      <w:r w:rsidRPr="00E20503">
        <w:rPr>
          <w:rFonts w:cs="B Nazanin"/>
          <w:szCs w:val="28"/>
          <w:rtl/>
        </w:rPr>
        <w:t xml:space="preserve"> انجام گرديد. يافته ها مرور گرديده و منابع مناسب براي استفاده انتخاب گرديده اند. س</w:t>
      </w:r>
      <w:r w:rsidR="008B5BEA">
        <w:rPr>
          <w:rFonts w:cs="B Nazanin"/>
          <w:szCs w:val="28"/>
          <w:rtl/>
        </w:rPr>
        <w:t>پس با مرور منابع و استفاده از ن</w:t>
      </w:r>
      <w:r w:rsidR="008B5BEA">
        <w:rPr>
          <w:rFonts w:cs="B Nazanin" w:hint="cs"/>
          <w:szCs w:val="28"/>
          <w:rtl/>
        </w:rPr>
        <w:t>ق</w:t>
      </w:r>
      <w:r w:rsidRPr="00E20503">
        <w:rPr>
          <w:rFonts w:cs="B Nazanin"/>
          <w:szCs w:val="28"/>
          <w:rtl/>
        </w:rPr>
        <w:t>اط مشترك و در نظر گرفتن بسترموجود برنامه هاي کاهش آسيب کشور،امكانات عملي مداخلات موجود و واقعيتهاي جامعه اين پيش نويس نگاشته</w:t>
      </w:r>
      <w:r w:rsidR="008B5BEA">
        <w:rPr>
          <w:rFonts w:cs="B Nazanin" w:hint="cs"/>
          <w:szCs w:val="28"/>
          <w:rtl/>
        </w:rPr>
        <w:t xml:space="preserve"> </w:t>
      </w:r>
      <w:r w:rsidRPr="00E20503">
        <w:rPr>
          <w:rFonts w:cs="B Nazanin"/>
          <w:szCs w:val="28"/>
          <w:rtl/>
        </w:rPr>
        <w:t>شده است. اگر چه ارائه شواهد علمي مرتبط با  هر فعاليت در قالب دستورالعمل اجرايي جايگاه چنداني ندارد،</w:t>
      </w:r>
      <w:r w:rsidR="008B5BEA">
        <w:rPr>
          <w:rFonts w:cs="B Nazanin" w:hint="cs"/>
          <w:szCs w:val="28"/>
          <w:rtl/>
        </w:rPr>
        <w:t xml:space="preserve"> </w:t>
      </w:r>
      <w:r w:rsidRPr="00E20503">
        <w:rPr>
          <w:rFonts w:cs="B Nazanin"/>
          <w:szCs w:val="28"/>
          <w:rtl/>
        </w:rPr>
        <w:t>با اين</w:t>
      </w:r>
      <w:r w:rsidR="008B5BEA">
        <w:rPr>
          <w:rFonts w:cs="B Nazanin" w:hint="cs"/>
          <w:szCs w:val="28"/>
          <w:rtl/>
        </w:rPr>
        <w:t xml:space="preserve"> </w:t>
      </w:r>
      <w:r w:rsidR="008B5BEA">
        <w:rPr>
          <w:rFonts w:cs="B Nazanin"/>
          <w:szCs w:val="28"/>
          <w:rtl/>
        </w:rPr>
        <w:t>حال براي آشنايي بي</w:t>
      </w:r>
      <w:r w:rsidRPr="00E20503">
        <w:rPr>
          <w:rFonts w:cs="B Nazanin"/>
          <w:szCs w:val="28"/>
          <w:rtl/>
        </w:rPr>
        <w:t>شتر خلا صه هايي از يافته هاي موجد در چارچوب</w:t>
      </w:r>
      <w:r w:rsidRPr="00E20503">
        <w:rPr>
          <w:rFonts w:cs="B Nazanin"/>
          <w:b/>
          <w:bCs/>
          <w:szCs w:val="28"/>
          <w:rtl/>
        </w:rPr>
        <w:t xml:space="preserve"> منابعی برای مطالعه بيشتر </w:t>
      </w:r>
      <w:r w:rsidRPr="00E20503">
        <w:rPr>
          <w:rFonts w:cs="B Nazanin"/>
          <w:szCs w:val="28"/>
          <w:rtl/>
        </w:rPr>
        <w:t xml:space="preserve">  در</w:t>
      </w:r>
      <w:r w:rsidR="00310EA0">
        <w:rPr>
          <w:rFonts w:cs="B Nazanin" w:hint="cs"/>
          <w:szCs w:val="28"/>
          <w:rtl/>
        </w:rPr>
        <w:t xml:space="preserve"> </w:t>
      </w:r>
      <w:r w:rsidRPr="00E20503">
        <w:rPr>
          <w:rFonts w:cs="B Nazanin"/>
          <w:szCs w:val="28"/>
          <w:rtl/>
        </w:rPr>
        <w:t xml:space="preserve">انتهاي هر بخش تا حد امكان ذکر شده است،اين بخش ها به خصوص براي کساني که تمايل دارند تا به صورت جدي تري </w:t>
      </w:r>
      <w:r w:rsidR="00310EA0">
        <w:rPr>
          <w:rFonts w:cs="B Nazanin"/>
          <w:szCs w:val="28"/>
          <w:rtl/>
        </w:rPr>
        <w:t>در اين حيطه فعاليت کرده و از اب</w:t>
      </w:r>
      <w:r w:rsidR="00310EA0">
        <w:rPr>
          <w:rFonts w:cs="B Nazanin" w:hint="cs"/>
          <w:szCs w:val="28"/>
          <w:rtl/>
        </w:rPr>
        <w:t>ز</w:t>
      </w:r>
      <w:r w:rsidR="00310EA0">
        <w:rPr>
          <w:rFonts w:cs="B Nazanin"/>
          <w:szCs w:val="28"/>
          <w:rtl/>
        </w:rPr>
        <w:t>ارهاي حمايت جويي استفاده کنند مفيد مي باشد . به منظور پرهي</w:t>
      </w:r>
      <w:r w:rsidR="00310EA0">
        <w:rPr>
          <w:rFonts w:cs="B Nazanin" w:hint="cs"/>
          <w:szCs w:val="28"/>
          <w:rtl/>
        </w:rPr>
        <w:t>ز</w:t>
      </w:r>
      <w:r w:rsidR="00310EA0">
        <w:rPr>
          <w:rFonts w:cs="B Nazanin"/>
          <w:szCs w:val="28"/>
          <w:rtl/>
        </w:rPr>
        <w:t xml:space="preserve"> از طولاني ش</w:t>
      </w:r>
      <w:r w:rsidRPr="00E20503">
        <w:rPr>
          <w:rFonts w:cs="B Nazanin"/>
          <w:szCs w:val="28"/>
          <w:rtl/>
        </w:rPr>
        <w:t xml:space="preserve">دن مطالب هر جا که امكان ارجاع به نمونه ها و پروتكل مصوب موجود بوده است به ذکر ارجاع بسنده شده است. </w:t>
      </w:r>
    </w:p>
    <w:p w:rsidR="006310D4" w:rsidRPr="00E20503" w:rsidRDefault="00E20503" w:rsidP="00310EA0">
      <w:pPr>
        <w:spacing w:after="180"/>
        <w:ind w:right="342"/>
        <w:jc w:val="both"/>
        <w:rPr>
          <w:rFonts w:cs="B Nazanin"/>
        </w:rPr>
      </w:pPr>
      <w:r w:rsidRPr="00E20503">
        <w:rPr>
          <w:rFonts w:cs="B Nazanin"/>
          <w:szCs w:val="28"/>
          <w:rtl/>
        </w:rPr>
        <w:t>در مورد بخش هايي نظير ماشين هاي توزيع خودکار ،داروخانه ها ،و ساير فعاليتها که در اين مرح</w:t>
      </w:r>
      <w:r w:rsidR="00310EA0">
        <w:rPr>
          <w:rFonts w:cs="B Nazanin"/>
          <w:szCs w:val="28"/>
          <w:rtl/>
        </w:rPr>
        <w:t>له از جمله سياستهاي کلان مداخل</w:t>
      </w:r>
      <w:r w:rsidR="00310EA0">
        <w:rPr>
          <w:rFonts w:cs="B Nazanin" w:hint="cs"/>
          <w:szCs w:val="28"/>
          <w:rtl/>
        </w:rPr>
        <w:t>ه</w:t>
      </w:r>
      <w:r w:rsidRPr="00E20503">
        <w:rPr>
          <w:rFonts w:cs="B Nazanin"/>
          <w:szCs w:val="28"/>
          <w:rtl/>
        </w:rPr>
        <w:t xml:space="preserve"> اي کشور نمي باشد ف</w:t>
      </w:r>
      <w:r w:rsidR="00310EA0">
        <w:rPr>
          <w:rFonts w:cs="B Nazanin" w:hint="cs"/>
          <w:szCs w:val="28"/>
          <w:rtl/>
        </w:rPr>
        <w:t>ق</w:t>
      </w:r>
      <w:r w:rsidRPr="00E20503">
        <w:rPr>
          <w:rFonts w:cs="B Nazanin"/>
          <w:szCs w:val="28"/>
          <w:rtl/>
        </w:rPr>
        <w:t>ط به ذکر مختصري از معرفي فعاليتها و شواهد در دسترس درباره آنها بسنده شده است.</w:t>
      </w:r>
      <w:r w:rsidRPr="00E20503">
        <w:rPr>
          <w:rFonts w:ascii="Simplified Arabic" w:eastAsia="Simplified Arabic" w:hAnsi="Simplified Arabic" w:cs="B Nazanin"/>
          <w:szCs w:val="28"/>
          <w:rtl/>
        </w:rPr>
        <w:t xml:space="preserve"> </w:t>
      </w:r>
    </w:p>
    <w:p w:rsidR="00310EA0" w:rsidRPr="00310EA0" w:rsidRDefault="00E20503" w:rsidP="00310EA0">
      <w:pPr>
        <w:bidi w:val="0"/>
        <w:spacing w:after="193" w:line="259" w:lineRule="auto"/>
        <w:ind w:left="0" w:right="159" w:firstLine="0"/>
        <w:rPr>
          <w:rFonts w:asciiTheme="minorHAnsi" w:hAnsiTheme="minorHAnsi" w:cs="B Nazanin"/>
          <w:rtl/>
        </w:rPr>
      </w:pPr>
      <w:r w:rsidRPr="00E20503">
        <w:rPr>
          <w:rFonts w:cs="B Nazanin"/>
        </w:rPr>
        <w:t xml:space="preserve"> </w:t>
      </w:r>
    </w:p>
    <w:p w:rsidR="007A6CFA" w:rsidRDefault="00310EA0" w:rsidP="00310EA0">
      <w:pPr>
        <w:bidi w:val="0"/>
        <w:spacing w:after="193" w:line="259" w:lineRule="auto"/>
        <w:ind w:left="0" w:right="159" w:firstLine="0"/>
        <w:rPr>
          <w:rFonts w:cs="B Nazanin"/>
          <w:b/>
          <w:bCs/>
          <w:szCs w:val="30"/>
          <w:rtl/>
        </w:rPr>
      </w:pPr>
      <w:r>
        <w:rPr>
          <w:rFonts w:cs="B Nazanin" w:hint="cs"/>
          <w:b/>
          <w:bCs/>
          <w:szCs w:val="30"/>
          <w:rtl/>
        </w:rPr>
        <w:t xml:space="preserve">     </w:t>
      </w:r>
    </w:p>
    <w:p w:rsidR="006310D4" w:rsidRPr="00E20503" w:rsidRDefault="00310EA0" w:rsidP="007A6CFA">
      <w:pPr>
        <w:bidi w:val="0"/>
        <w:spacing w:after="193" w:line="259" w:lineRule="auto"/>
        <w:ind w:left="0" w:right="159" w:firstLine="0"/>
        <w:rPr>
          <w:rFonts w:cs="B Nazanin"/>
        </w:rPr>
      </w:pPr>
      <w:r>
        <w:rPr>
          <w:rFonts w:cs="B Nazanin" w:hint="cs"/>
          <w:b/>
          <w:bCs/>
          <w:szCs w:val="30"/>
          <w:rtl/>
        </w:rPr>
        <w:lastRenderedPageBreak/>
        <w:t xml:space="preserve">      </w:t>
      </w:r>
      <w:r w:rsidR="00E20503" w:rsidRPr="00E20503">
        <w:rPr>
          <w:rFonts w:cs="B Nazanin"/>
          <w:b/>
          <w:bCs/>
          <w:color w:val="C00000"/>
          <w:sz w:val="30"/>
          <w:szCs w:val="30"/>
          <w:rtl/>
        </w:rPr>
        <w:t>پس زمينه و تاريخچه</w:t>
      </w:r>
      <w:r w:rsidR="00E20503" w:rsidRPr="00E20503">
        <w:rPr>
          <w:rFonts w:ascii="Simplified Arabic" w:eastAsia="Simplified Arabic" w:hAnsi="Simplified Arabic" w:cs="B Nazanin"/>
          <w:b/>
          <w:bCs/>
          <w:color w:val="C00000"/>
          <w:sz w:val="30"/>
          <w:szCs w:val="30"/>
          <w:rtl/>
        </w:rPr>
        <w:t xml:space="preserve"> </w:t>
      </w:r>
      <w:r w:rsidR="00E20503" w:rsidRPr="00E20503">
        <w:rPr>
          <w:rFonts w:cs="B Nazanin"/>
          <w:b/>
          <w:bCs/>
          <w:color w:val="C00000"/>
          <w:sz w:val="30"/>
          <w:szCs w:val="30"/>
          <w:rtl/>
        </w:rPr>
        <w:t xml:space="preserve">: </w:t>
      </w:r>
      <w:r w:rsidR="00E20503" w:rsidRPr="00E20503">
        <w:rPr>
          <w:rFonts w:ascii="Simplified Arabic" w:eastAsia="Simplified Arabic" w:hAnsi="Simplified Arabic" w:cs="B Nazanin"/>
          <w:b/>
          <w:bCs/>
          <w:color w:val="C00000"/>
          <w:sz w:val="30"/>
          <w:szCs w:val="30"/>
          <w:rtl/>
        </w:rPr>
        <w:t xml:space="preserve"> </w:t>
      </w:r>
    </w:p>
    <w:p w:rsidR="006310D4" w:rsidRPr="00E20503" w:rsidRDefault="00E20503" w:rsidP="00310EA0">
      <w:pPr>
        <w:ind w:left="99" w:right="98"/>
        <w:jc w:val="lowKashida"/>
        <w:rPr>
          <w:rFonts w:cs="B Nazanin"/>
        </w:rPr>
      </w:pPr>
      <w:r w:rsidRPr="00E20503">
        <w:rPr>
          <w:rFonts w:cs="B Nazanin"/>
          <w:szCs w:val="28"/>
          <w:rtl/>
        </w:rPr>
        <w:t xml:space="preserve">ارائه خدمات کاهش آسيب  شامل برنامه هاي تحويل و تعويض سرنگ و سوزن، مراقبت از زخم و ارايه خدمات بهداشتي اوليه به همراه مشاوره و آموزش توسط پرسنل بهداشتي، گروه همسانان و ساير داوطلبان از جمله خدماتي </w:t>
      </w:r>
      <w:r w:rsidR="00310EA0">
        <w:rPr>
          <w:rFonts w:cs="B Nazanin"/>
          <w:szCs w:val="28"/>
          <w:rtl/>
        </w:rPr>
        <w:t>مي باشند که درمراکز گذري از سا</w:t>
      </w:r>
      <w:r w:rsidR="00310EA0">
        <w:rPr>
          <w:rFonts w:cs="B Nazanin" w:hint="cs"/>
          <w:szCs w:val="28"/>
          <w:rtl/>
        </w:rPr>
        <w:t>ل1382</w:t>
      </w:r>
      <w:r w:rsidRPr="00E20503">
        <w:rPr>
          <w:rFonts w:cs="B Nazanin"/>
          <w:szCs w:val="28"/>
          <w:rtl/>
        </w:rPr>
        <w:t xml:space="preserve"> در ايران شروع و گسترش يافت</w:t>
      </w:r>
      <w:r w:rsidR="00310EA0">
        <w:rPr>
          <w:rFonts w:cs="B Nazanin"/>
          <w:szCs w:val="28"/>
          <w:rtl/>
        </w:rPr>
        <w:t>ه است. ارائه خدمات از طريق مراک</w:t>
      </w:r>
      <w:r w:rsidR="00310EA0">
        <w:rPr>
          <w:rFonts w:cs="B Nazanin" w:hint="cs"/>
          <w:szCs w:val="28"/>
          <w:rtl/>
        </w:rPr>
        <w:t>ز</w:t>
      </w:r>
      <w:r w:rsidRPr="00E20503">
        <w:rPr>
          <w:rFonts w:cs="B Nazanin"/>
          <w:szCs w:val="28"/>
          <w:rtl/>
        </w:rPr>
        <w:t xml:space="preserve"> گذري هم اکنون خارج از تهران و در</w:t>
      </w:r>
      <w:r w:rsidR="00310EA0">
        <w:rPr>
          <w:rFonts w:cs="B Nazanin" w:hint="cs"/>
          <w:szCs w:val="28"/>
          <w:rtl/>
        </w:rPr>
        <w:t xml:space="preserve"> </w:t>
      </w:r>
      <w:r w:rsidRPr="00E20503">
        <w:rPr>
          <w:rFonts w:cs="B Nazanin"/>
          <w:szCs w:val="28"/>
          <w:rtl/>
        </w:rPr>
        <w:t xml:space="preserve">اکثر </w:t>
      </w:r>
      <w:r w:rsidR="00310EA0">
        <w:rPr>
          <w:rFonts w:cs="B Nazanin"/>
          <w:szCs w:val="28"/>
          <w:rtl/>
        </w:rPr>
        <w:t>مراکز</w:t>
      </w:r>
      <w:r w:rsidRPr="00E20503">
        <w:rPr>
          <w:rFonts w:cs="B Nazanin"/>
          <w:szCs w:val="28"/>
          <w:rtl/>
        </w:rPr>
        <w:t xml:space="preserve"> استانها و شهرهاي بقرگ </w:t>
      </w:r>
      <w:r w:rsidR="00250652">
        <w:rPr>
          <w:rFonts w:cs="B Nazanin"/>
          <w:szCs w:val="28"/>
          <w:rtl/>
        </w:rPr>
        <w:t>نیز</w:t>
      </w:r>
      <w:r w:rsidRPr="00E20503">
        <w:rPr>
          <w:rFonts w:cs="B Nazanin"/>
          <w:szCs w:val="28"/>
          <w:rtl/>
        </w:rPr>
        <w:t xml:space="preserve"> انجام ميشود. وسايل استريل </w:t>
      </w:r>
      <w:r w:rsidR="00762F39">
        <w:rPr>
          <w:rFonts w:cs="B Nazanin"/>
          <w:szCs w:val="28"/>
          <w:rtl/>
        </w:rPr>
        <w:t>تزريق</w:t>
      </w:r>
      <w:r w:rsidRPr="00E20503">
        <w:rPr>
          <w:rFonts w:cs="B Nazanin"/>
          <w:szCs w:val="28"/>
          <w:rtl/>
        </w:rPr>
        <w:t xml:space="preserve">، کاندوم و بروشورهاي آموزشي اغلب توسط گروه همسانان يا ساير داوطلبان در </w:t>
      </w:r>
      <w:r w:rsidR="00310EA0">
        <w:rPr>
          <w:rFonts w:cs="B Nazanin"/>
          <w:szCs w:val="28"/>
          <w:rtl/>
        </w:rPr>
        <w:t>مراکز</w:t>
      </w:r>
      <w:r w:rsidRPr="00E20503">
        <w:rPr>
          <w:rFonts w:cs="B Nazanin"/>
          <w:szCs w:val="28"/>
          <w:rtl/>
        </w:rPr>
        <w:t xml:space="preserve"> گذري و يا توسط تيم هاي سيار و در اک</w:t>
      </w:r>
      <w:r w:rsidR="0095542F">
        <w:rPr>
          <w:rFonts w:cs="B Nazanin"/>
          <w:szCs w:val="28"/>
          <w:rtl/>
        </w:rPr>
        <w:t>ثر جاها به صورت ترکيبي اراي</w:t>
      </w:r>
      <w:r w:rsidRPr="00E20503">
        <w:rPr>
          <w:rFonts w:cs="B Nazanin"/>
          <w:szCs w:val="28"/>
          <w:rtl/>
        </w:rPr>
        <w:t>ه مي شود .</w:t>
      </w:r>
    </w:p>
    <w:p w:rsidR="006310D4" w:rsidRPr="00E20503" w:rsidRDefault="00E20503" w:rsidP="0095542F">
      <w:pPr>
        <w:spacing w:after="195" w:line="259" w:lineRule="auto"/>
        <w:ind w:right="408"/>
        <w:jc w:val="lowKashida"/>
        <w:rPr>
          <w:rFonts w:cs="B Nazanin"/>
        </w:rPr>
      </w:pPr>
      <w:r w:rsidRPr="00E20503">
        <w:rPr>
          <w:rFonts w:cs="B Nazanin"/>
          <w:szCs w:val="28"/>
          <w:rtl/>
        </w:rPr>
        <w:t xml:space="preserve">تيمي از مشاورين سازمان بهداشت جهاني در سال </w:t>
      </w:r>
      <w:r w:rsidRPr="00E20503">
        <w:rPr>
          <w:rFonts w:cs="B Nazanin"/>
          <w:szCs w:val="28"/>
        </w:rPr>
        <w:t>2831</w:t>
      </w:r>
      <w:r w:rsidRPr="00E20503">
        <w:rPr>
          <w:rFonts w:cs="B Nazanin"/>
          <w:szCs w:val="28"/>
          <w:rtl/>
        </w:rPr>
        <w:t xml:space="preserve"> در خصوص برنامه هاي سرنگ وسوزن ايران </w:t>
      </w:r>
      <w:r w:rsidR="0095542F">
        <w:rPr>
          <w:rFonts w:cs="B Nazanin" w:hint="cs"/>
          <w:rtl/>
        </w:rPr>
        <w:t xml:space="preserve"> </w:t>
      </w:r>
      <w:r w:rsidRPr="00E20503">
        <w:rPr>
          <w:rFonts w:cs="B Nazanin"/>
          <w:szCs w:val="28"/>
          <w:rtl/>
        </w:rPr>
        <w:t xml:space="preserve">توصيه کرده اند که </w:t>
      </w:r>
      <w:r w:rsidRPr="00E20503">
        <w:rPr>
          <w:rFonts w:ascii="Times New Roman" w:eastAsia="Times New Roman" w:hAnsi="Times New Roman" w:cs="B Nazanin"/>
          <w:szCs w:val="28"/>
          <w:rtl/>
        </w:rPr>
        <w:t>"</w:t>
      </w:r>
      <w:r w:rsidRPr="00E20503">
        <w:rPr>
          <w:rFonts w:cs="B Nazanin"/>
          <w:sz w:val="30"/>
          <w:szCs w:val="30"/>
          <w:rtl/>
        </w:rPr>
        <w:t xml:space="preserve"> </w:t>
      </w:r>
      <w:r w:rsidRPr="00E20503">
        <w:rPr>
          <w:rFonts w:cs="B Nazanin"/>
          <w:szCs w:val="28"/>
          <w:rtl/>
        </w:rPr>
        <w:t xml:space="preserve">راهنماي عملياتي تيمهاي سيار، </w:t>
      </w:r>
      <w:r w:rsidR="00310EA0">
        <w:rPr>
          <w:rFonts w:cs="B Nazanin"/>
          <w:szCs w:val="28"/>
          <w:rtl/>
        </w:rPr>
        <w:t>مراکز</w:t>
      </w:r>
      <w:r w:rsidRPr="00E20503">
        <w:rPr>
          <w:rFonts w:cs="B Nazanin"/>
          <w:szCs w:val="28"/>
          <w:rtl/>
        </w:rPr>
        <w:t xml:space="preserve"> گذري و نوانخانه</w:t>
      </w:r>
      <w:r w:rsidR="0095542F">
        <w:rPr>
          <w:rFonts w:cs="B Nazanin" w:hint="cs"/>
          <w:szCs w:val="28"/>
          <w:rtl/>
        </w:rPr>
        <w:t xml:space="preserve"> </w:t>
      </w:r>
      <w:r w:rsidRPr="00E20503">
        <w:rPr>
          <w:rFonts w:cs="B Nazanin"/>
          <w:szCs w:val="28"/>
          <w:rtl/>
        </w:rPr>
        <w:t>ها کامل گردد</w:t>
      </w:r>
      <w:r w:rsidRPr="00E20503">
        <w:rPr>
          <w:rFonts w:ascii="Times New Roman" w:eastAsia="Times New Roman" w:hAnsi="Times New Roman" w:cs="B Nazanin"/>
          <w:szCs w:val="28"/>
          <w:rtl/>
        </w:rPr>
        <w:t>"</w:t>
      </w:r>
      <w:r w:rsidRPr="00E20503">
        <w:rPr>
          <w:rFonts w:cs="B Nazanin"/>
          <w:szCs w:val="28"/>
          <w:rtl/>
        </w:rPr>
        <w:t xml:space="preserve"> در تو</w:t>
      </w:r>
      <w:r w:rsidRPr="00E20503">
        <w:rPr>
          <w:rFonts w:cs="B Nazanin"/>
          <w:sz w:val="30"/>
          <w:szCs w:val="30"/>
          <w:rtl/>
        </w:rPr>
        <w:t xml:space="preserve">ضيح اين بند تيم مذکور چنين خاطر نشان کرده است: </w:t>
      </w:r>
    </w:p>
    <w:p w:rsidR="0095542F" w:rsidRDefault="00E20503" w:rsidP="0095542F">
      <w:pPr>
        <w:spacing w:after="143"/>
        <w:ind w:left="0" w:right="11" w:firstLine="91"/>
        <w:jc w:val="both"/>
        <w:rPr>
          <w:rFonts w:ascii="Times New Roman" w:eastAsia="Times New Roman" w:hAnsi="Times New Roman" w:cs="B Nazanin"/>
          <w:sz w:val="46"/>
          <w:szCs w:val="46"/>
          <w:vertAlign w:val="superscript"/>
          <w:rtl/>
        </w:rPr>
      </w:pPr>
      <w:r w:rsidRPr="00E20503">
        <w:rPr>
          <w:rFonts w:ascii="Times New Roman" w:eastAsia="Times New Roman" w:hAnsi="Times New Roman" w:cs="B Nazanin"/>
          <w:szCs w:val="28"/>
          <w:rtl/>
        </w:rPr>
        <w:t>"</w:t>
      </w:r>
      <w:r w:rsidRPr="00E20503">
        <w:rPr>
          <w:rFonts w:cs="B Nazanin"/>
          <w:szCs w:val="28"/>
          <w:rtl/>
        </w:rPr>
        <w:t>بايد دستورالعملي براي ارت</w:t>
      </w:r>
      <w:r w:rsidR="0095542F">
        <w:rPr>
          <w:rFonts w:cs="B Nazanin" w:hint="cs"/>
          <w:szCs w:val="28"/>
          <w:rtl/>
        </w:rPr>
        <w:t>ق</w:t>
      </w:r>
      <w:r w:rsidRPr="00E20503">
        <w:rPr>
          <w:rFonts w:cs="B Nazanin"/>
          <w:szCs w:val="28"/>
          <w:rtl/>
        </w:rPr>
        <w:t>اي خدمات سرنگ و سوزن و آموزش موثر علاوه بر راهنما</w:t>
      </w:r>
      <w:r w:rsidR="0095542F">
        <w:rPr>
          <w:rFonts w:cs="B Nazanin" w:hint="cs"/>
          <w:szCs w:val="28"/>
          <w:rtl/>
        </w:rPr>
        <w:t xml:space="preserve"> </w:t>
      </w:r>
      <w:r w:rsidRPr="00E20503">
        <w:rPr>
          <w:rFonts w:cs="B Nazanin"/>
          <w:szCs w:val="28"/>
          <w:rtl/>
        </w:rPr>
        <w:t>هاي اين فرايندها به</w:t>
      </w:r>
      <w:r w:rsidR="0095542F">
        <w:rPr>
          <w:rFonts w:cs="B Nazanin" w:hint="cs"/>
          <w:szCs w:val="28"/>
          <w:rtl/>
        </w:rPr>
        <w:t xml:space="preserve"> </w:t>
      </w:r>
      <w:r w:rsidRPr="00E20503">
        <w:rPr>
          <w:rFonts w:cs="B Nazanin"/>
          <w:szCs w:val="28"/>
          <w:rtl/>
        </w:rPr>
        <w:t xml:space="preserve">بخش خدمات سيار اضافه گردد. نياز فوري به دستورالعملي در خصوص سياستها و فرايند هاي ارائه خدمات سرنگ و سوزن وچگونگي معدوم سازي سرنگهاي آلوده ، کاملا احساس مي گردد. تيم هاي سيار بايستي زندانيان سابق را در سطح جامعه يافته و اطمينان پيدا کنند که انها از خدمات کاهش آسيب </w:t>
      </w:r>
      <w:r w:rsidR="0095542F">
        <w:rPr>
          <w:rFonts w:cs="B Nazanin"/>
          <w:szCs w:val="28"/>
          <w:rtl/>
        </w:rPr>
        <w:t>در دسترس اطلاع دارند و اين مستل</w:t>
      </w:r>
      <w:r w:rsidR="0095542F">
        <w:rPr>
          <w:rFonts w:cs="B Nazanin" w:hint="cs"/>
          <w:szCs w:val="28"/>
          <w:rtl/>
        </w:rPr>
        <w:t>ز</w:t>
      </w:r>
      <w:r w:rsidR="0095542F">
        <w:rPr>
          <w:rFonts w:cs="B Nazanin"/>
          <w:szCs w:val="28"/>
          <w:rtl/>
        </w:rPr>
        <w:t>م ارتباط ن</w:t>
      </w:r>
      <w:r w:rsidR="0095542F">
        <w:rPr>
          <w:rFonts w:cs="B Nazanin" w:hint="cs"/>
          <w:szCs w:val="28"/>
          <w:rtl/>
        </w:rPr>
        <w:t>ز</w:t>
      </w:r>
      <w:r w:rsidRPr="00E20503">
        <w:rPr>
          <w:rFonts w:cs="B Nazanin"/>
          <w:szCs w:val="28"/>
          <w:rtl/>
        </w:rPr>
        <w:t>ديك با بخشهاي بهداشتي شامل مراقبتهاي بعد از خروج و سازمان زندانهاي کشور مي باشد.</w:t>
      </w:r>
      <w:r w:rsidRPr="00E20503">
        <w:rPr>
          <w:rFonts w:ascii="Times New Roman" w:eastAsia="Times New Roman" w:hAnsi="Times New Roman" w:cs="B Nazanin"/>
          <w:sz w:val="46"/>
          <w:szCs w:val="46"/>
          <w:vertAlign w:val="superscript"/>
          <w:rtl/>
        </w:rPr>
        <w:t>"</w:t>
      </w:r>
    </w:p>
    <w:p w:rsidR="006310D4" w:rsidRPr="00E20503" w:rsidRDefault="00E20503" w:rsidP="0095542F">
      <w:pPr>
        <w:spacing w:after="143"/>
        <w:ind w:left="0" w:right="11" w:firstLine="91"/>
        <w:jc w:val="left"/>
        <w:rPr>
          <w:rFonts w:cs="B Nazanin"/>
        </w:rPr>
      </w:pPr>
      <w:r w:rsidRPr="00E20503">
        <w:rPr>
          <w:rFonts w:cs="B Nazanin"/>
          <w:sz w:val="30"/>
          <w:szCs w:val="30"/>
          <w:rtl/>
        </w:rPr>
        <w:t xml:space="preserve"> تدوين اين دستورالعمل براي پاسخ به نيازي است که در کشور احساس شده است.  </w:t>
      </w:r>
    </w:p>
    <w:p w:rsidR="006310D4" w:rsidRPr="00E20503" w:rsidRDefault="00E20503" w:rsidP="00F86673">
      <w:pPr>
        <w:bidi w:val="0"/>
        <w:spacing w:after="264" w:line="259" w:lineRule="auto"/>
        <w:ind w:left="0" w:right="87" w:firstLine="0"/>
        <w:rPr>
          <w:rFonts w:cs="B Nazanin"/>
        </w:rPr>
      </w:pPr>
      <w:r w:rsidRPr="00E20503">
        <w:rPr>
          <w:rFonts w:cs="B Nazanin"/>
          <w:sz w:val="30"/>
        </w:rPr>
        <w:t xml:space="preserve"> </w:t>
      </w:r>
    </w:p>
    <w:p w:rsidR="006310D4" w:rsidRPr="00E20503" w:rsidRDefault="00E20503" w:rsidP="00F86673">
      <w:pPr>
        <w:bidi w:val="0"/>
        <w:spacing w:after="64" w:line="259" w:lineRule="auto"/>
        <w:ind w:left="447" w:right="516" w:hanging="10"/>
        <w:rPr>
          <w:rFonts w:cs="B Nazanin"/>
        </w:rPr>
      </w:pPr>
      <w:r w:rsidRPr="00E20503">
        <w:rPr>
          <w:rFonts w:ascii="Arial" w:eastAsia="Arial" w:hAnsi="Arial" w:cs="B Nazanin"/>
          <w:b/>
          <w:sz w:val="22"/>
        </w:rPr>
        <w:t>7</w:t>
      </w:r>
    </w:p>
    <w:p w:rsidR="006310D4" w:rsidRPr="00E20503" w:rsidRDefault="00E20503" w:rsidP="00F86673">
      <w:pPr>
        <w:pStyle w:val="Heading4"/>
        <w:ind w:left="796"/>
        <w:jc w:val="both"/>
        <w:rPr>
          <w:rFonts w:cs="B Nazanin"/>
        </w:rPr>
      </w:pPr>
      <w:r w:rsidRPr="00E20503">
        <w:rPr>
          <w:rFonts w:cs="B Nazanin"/>
          <w:bCs/>
          <w:szCs w:val="30"/>
          <w:rtl/>
        </w:rPr>
        <w:lastRenderedPageBreak/>
        <w:t>استراتژی های برنامه</w:t>
      </w:r>
      <w:r w:rsidRPr="00E20503">
        <w:rPr>
          <w:rFonts w:ascii="Simplified Arabic" w:eastAsia="Simplified Arabic" w:hAnsi="Simplified Arabic" w:cs="B Nazanin"/>
          <w:bCs/>
          <w:szCs w:val="30"/>
          <w:rtl/>
        </w:rPr>
        <w:t xml:space="preserve"> </w:t>
      </w:r>
      <w:r w:rsidRPr="00E20503">
        <w:rPr>
          <w:rFonts w:cs="B Nazanin"/>
          <w:bCs/>
          <w:color w:val="FFFFFF"/>
          <w:szCs w:val="30"/>
          <w:rtl/>
        </w:rPr>
        <w:t>)ويكتوريا گايدل(</w:t>
      </w:r>
      <w:r w:rsidRPr="00E20503">
        <w:rPr>
          <w:rFonts w:ascii="Simplified Arabic" w:eastAsia="Simplified Arabic" w:hAnsi="Simplified Arabic" w:cs="B Nazanin"/>
          <w:bCs/>
          <w:szCs w:val="30"/>
          <w:rtl/>
        </w:rPr>
        <w:t xml:space="preserve"> </w:t>
      </w:r>
    </w:p>
    <w:p w:rsidR="006310D4" w:rsidRPr="00E20503" w:rsidRDefault="00E20503" w:rsidP="0095542F">
      <w:pPr>
        <w:spacing w:after="95"/>
        <w:ind w:left="99" w:right="247"/>
        <w:jc w:val="left"/>
        <w:rPr>
          <w:rFonts w:cs="B Nazanin"/>
        </w:rPr>
      </w:pPr>
      <w:r w:rsidRPr="00E20503">
        <w:rPr>
          <w:rFonts w:cs="B Nazanin"/>
          <w:szCs w:val="28"/>
          <w:rtl/>
        </w:rPr>
        <w:t xml:space="preserve">اين دستورالعمل تلاش دارد تا از راهبردهاي زير براي  پياده سازي و هدايت برنامه هاي سرنگ و سوزن در کشور استفاده کند،اين راهبردها عبارتند از: </w:t>
      </w:r>
    </w:p>
    <w:p w:rsidR="0095542F" w:rsidRPr="0095542F" w:rsidRDefault="00E20503" w:rsidP="0095542F">
      <w:pPr>
        <w:pStyle w:val="ListParagraph"/>
        <w:numPr>
          <w:ilvl w:val="0"/>
          <w:numId w:val="44"/>
        </w:numPr>
        <w:spacing w:after="64"/>
        <w:ind w:left="383" w:right="403" w:firstLine="0"/>
        <w:jc w:val="left"/>
        <w:rPr>
          <w:rFonts w:ascii="Simplified Arabic" w:eastAsia="Simplified Arabic" w:hAnsi="Simplified Arabic" w:cs="B Nazanin"/>
          <w:szCs w:val="28"/>
          <w:rtl/>
        </w:rPr>
      </w:pPr>
      <w:r w:rsidRPr="0095542F">
        <w:rPr>
          <w:rFonts w:ascii="Arial" w:eastAsia="Arial" w:hAnsi="Arial" w:cs="B Nazanin"/>
          <w:szCs w:val="28"/>
          <w:rtl/>
        </w:rPr>
        <w:t xml:space="preserve"> </w:t>
      </w:r>
      <w:r w:rsidRPr="0095542F">
        <w:rPr>
          <w:rFonts w:cs="B Nazanin"/>
          <w:szCs w:val="28"/>
          <w:rtl/>
        </w:rPr>
        <w:t>دسترسي راحت و آسان به سرنگ وسرسوزن سترون،پد الكلي و ديگر وسايل مورد نياز براي ت</w:t>
      </w:r>
      <w:r w:rsidR="0095542F" w:rsidRPr="0095542F">
        <w:rPr>
          <w:rFonts w:cs="B Nazanin" w:hint="cs"/>
          <w:szCs w:val="28"/>
          <w:rtl/>
        </w:rPr>
        <w:t>ز</w:t>
      </w:r>
      <w:r w:rsidRPr="0095542F">
        <w:rPr>
          <w:rFonts w:cs="B Nazanin"/>
          <w:szCs w:val="28"/>
          <w:rtl/>
        </w:rPr>
        <w:t>ريق مواد و محفظه امن</w:t>
      </w:r>
      <w:r w:rsidRPr="0095542F">
        <w:rPr>
          <w:rFonts w:cs="B Nazanin"/>
          <w:szCs w:val="28"/>
          <w:vertAlign w:val="superscript"/>
        </w:rPr>
        <w:t>2</w:t>
      </w:r>
    </w:p>
    <w:p w:rsidR="006310D4" w:rsidRPr="0095542F" w:rsidRDefault="00E20503" w:rsidP="0095542F">
      <w:pPr>
        <w:pStyle w:val="ListParagraph"/>
        <w:numPr>
          <w:ilvl w:val="0"/>
          <w:numId w:val="1"/>
        </w:numPr>
        <w:spacing w:after="64"/>
        <w:ind w:left="383" w:right="403" w:firstLine="0"/>
        <w:jc w:val="left"/>
        <w:rPr>
          <w:rFonts w:cs="B Nazanin"/>
        </w:rPr>
      </w:pPr>
      <w:r w:rsidRPr="0095542F">
        <w:rPr>
          <w:rFonts w:cs="B Nazanin"/>
          <w:szCs w:val="28"/>
          <w:rtl/>
        </w:rPr>
        <w:t>تسهيل جمع آوري و معدوم سازي سرنگ ها و سرسوزن هاي استفاده شده</w:t>
      </w:r>
      <w:r w:rsidRPr="0095542F">
        <w:rPr>
          <w:rFonts w:ascii="Simplified Arabic" w:eastAsia="Simplified Arabic" w:hAnsi="Simplified Arabic" w:cs="B Nazanin"/>
          <w:szCs w:val="28"/>
          <w:rtl/>
        </w:rPr>
        <w:t xml:space="preserve"> </w:t>
      </w:r>
    </w:p>
    <w:p w:rsidR="006310D4" w:rsidRPr="00E20503" w:rsidRDefault="00E20503" w:rsidP="0095542F">
      <w:pPr>
        <w:numPr>
          <w:ilvl w:val="0"/>
          <w:numId w:val="1"/>
        </w:numPr>
        <w:spacing w:after="305" w:line="259" w:lineRule="auto"/>
        <w:ind w:left="383" w:right="427" w:firstLine="0"/>
        <w:jc w:val="left"/>
        <w:rPr>
          <w:rFonts w:cs="B Nazanin"/>
        </w:rPr>
      </w:pPr>
      <w:r w:rsidRPr="00E20503">
        <w:rPr>
          <w:rFonts w:cs="B Nazanin"/>
          <w:szCs w:val="28"/>
          <w:rtl/>
        </w:rPr>
        <w:t xml:space="preserve">دسترسي راحت و </w:t>
      </w:r>
      <w:r w:rsidR="0095542F">
        <w:rPr>
          <w:rFonts w:cs="B Nazanin" w:hint="cs"/>
          <w:szCs w:val="28"/>
          <w:rtl/>
        </w:rPr>
        <w:t>آ</w:t>
      </w:r>
      <w:r w:rsidRPr="00E20503">
        <w:rPr>
          <w:rFonts w:cs="B Nazanin"/>
          <w:szCs w:val="28"/>
          <w:rtl/>
        </w:rPr>
        <w:t>سان به کاندوم و ديگر وسايل مورد نياز براي آمي</w:t>
      </w:r>
      <w:r w:rsidR="0095542F">
        <w:rPr>
          <w:rFonts w:cs="B Nazanin" w:hint="cs"/>
          <w:szCs w:val="28"/>
          <w:rtl/>
        </w:rPr>
        <w:t>ز</w:t>
      </w:r>
      <w:r w:rsidRPr="00E20503">
        <w:rPr>
          <w:rFonts w:cs="B Nazanin"/>
          <w:szCs w:val="28"/>
          <w:rtl/>
        </w:rPr>
        <w:t>ش جنسي ايمن تر</w:t>
      </w:r>
      <w:r w:rsidRPr="00E20503">
        <w:rPr>
          <w:rFonts w:ascii="Simplified Arabic" w:eastAsia="Simplified Arabic" w:hAnsi="Simplified Arabic" w:cs="B Nazanin"/>
          <w:szCs w:val="28"/>
          <w:rtl/>
        </w:rPr>
        <w:t xml:space="preserve"> </w:t>
      </w:r>
    </w:p>
    <w:p w:rsidR="0095542F" w:rsidRPr="0095542F" w:rsidRDefault="00E20503" w:rsidP="0095542F">
      <w:pPr>
        <w:numPr>
          <w:ilvl w:val="0"/>
          <w:numId w:val="1"/>
        </w:numPr>
        <w:spacing w:after="67"/>
        <w:ind w:left="383" w:right="427" w:firstLine="0"/>
        <w:jc w:val="left"/>
        <w:rPr>
          <w:rFonts w:cs="B Nazanin"/>
        </w:rPr>
      </w:pPr>
      <w:r w:rsidRPr="00E20503">
        <w:rPr>
          <w:rFonts w:cs="B Nazanin"/>
          <w:szCs w:val="28"/>
          <w:rtl/>
        </w:rPr>
        <w:t>ارائه اطلاعات و آموزش هاي ل</w:t>
      </w:r>
      <w:r w:rsidR="0095542F">
        <w:rPr>
          <w:rFonts w:cs="B Nazanin"/>
          <w:szCs w:val="28"/>
          <w:rtl/>
        </w:rPr>
        <w:t>ازم در زمينه روشها و خطرهاي انت</w:t>
      </w:r>
      <w:r w:rsidR="0095542F">
        <w:rPr>
          <w:rFonts w:cs="B Nazanin" w:hint="cs"/>
          <w:szCs w:val="28"/>
          <w:rtl/>
        </w:rPr>
        <w:t>ق</w:t>
      </w:r>
      <w:r w:rsidR="0095542F">
        <w:rPr>
          <w:rFonts w:cs="B Nazanin"/>
          <w:szCs w:val="28"/>
          <w:rtl/>
        </w:rPr>
        <w:t>ال اچ آي وي وديگر ويروسهاي منت</w:t>
      </w:r>
      <w:r w:rsidR="0095542F">
        <w:rPr>
          <w:rFonts w:cs="B Nazanin" w:hint="cs"/>
          <w:szCs w:val="28"/>
          <w:rtl/>
        </w:rPr>
        <w:t>ق</w:t>
      </w:r>
      <w:r w:rsidRPr="00E20503">
        <w:rPr>
          <w:rFonts w:cs="B Nazanin"/>
          <w:szCs w:val="28"/>
          <w:rtl/>
        </w:rPr>
        <w:t xml:space="preserve">له از راه خون نظير هپاتيت هاي </w:t>
      </w:r>
      <w:r w:rsidRPr="00E20503">
        <w:rPr>
          <w:rFonts w:ascii="Simplified Arabic" w:eastAsia="Simplified Arabic" w:hAnsi="Simplified Arabic" w:cs="B Nazanin"/>
          <w:szCs w:val="28"/>
          <w:rtl/>
        </w:rPr>
        <w:t xml:space="preserve"> </w:t>
      </w:r>
      <w:r w:rsidRPr="00E20503">
        <w:rPr>
          <w:rFonts w:ascii="Simplified Arabic" w:eastAsia="Simplified Arabic" w:hAnsi="Simplified Arabic" w:cs="B Nazanin"/>
        </w:rPr>
        <w:t>B</w:t>
      </w:r>
      <w:r w:rsidRPr="00E20503">
        <w:rPr>
          <w:rFonts w:cs="B Nazanin"/>
          <w:szCs w:val="28"/>
          <w:rtl/>
        </w:rPr>
        <w:t xml:space="preserve">و </w:t>
      </w:r>
      <w:r w:rsidRPr="00E20503">
        <w:rPr>
          <w:rFonts w:ascii="Simplified Arabic" w:eastAsia="Simplified Arabic" w:hAnsi="Simplified Arabic" w:cs="B Nazanin"/>
        </w:rPr>
        <w:t>C</w:t>
      </w:r>
      <w:r w:rsidRPr="00E20503">
        <w:rPr>
          <w:rFonts w:cs="B Nazanin"/>
          <w:szCs w:val="28"/>
          <w:rtl/>
        </w:rPr>
        <w:t>، بيماري هاي آمي</w:t>
      </w:r>
      <w:r w:rsidR="0095542F">
        <w:rPr>
          <w:rFonts w:cs="B Nazanin" w:hint="cs"/>
          <w:szCs w:val="28"/>
          <w:rtl/>
        </w:rPr>
        <w:t>ز</w:t>
      </w:r>
      <w:r w:rsidRPr="00E20503">
        <w:rPr>
          <w:rFonts w:cs="B Nazanin"/>
          <w:szCs w:val="28"/>
          <w:rtl/>
        </w:rPr>
        <w:t>شي و سل براي گروه هاي کليدي در معرض بيشترين خطر</w:t>
      </w:r>
    </w:p>
    <w:p w:rsidR="0095542F" w:rsidRPr="0095542F" w:rsidRDefault="0095542F" w:rsidP="0095542F">
      <w:pPr>
        <w:numPr>
          <w:ilvl w:val="0"/>
          <w:numId w:val="1"/>
        </w:numPr>
        <w:spacing w:after="67"/>
        <w:ind w:left="383" w:right="427" w:firstLine="0"/>
        <w:jc w:val="left"/>
        <w:rPr>
          <w:rFonts w:cs="B Nazanin"/>
        </w:rPr>
      </w:pPr>
      <w:r>
        <w:rPr>
          <w:rFonts w:cs="B Nazanin" w:hint="cs"/>
          <w:szCs w:val="28"/>
          <w:rtl/>
        </w:rPr>
        <w:t xml:space="preserve"> </w:t>
      </w:r>
      <w:r>
        <w:rPr>
          <w:rFonts w:cs="B Nazanin"/>
          <w:szCs w:val="28"/>
          <w:rtl/>
        </w:rPr>
        <w:t>ايجاد ن</w:t>
      </w:r>
      <w:r>
        <w:rPr>
          <w:rFonts w:cs="B Nazanin" w:hint="cs"/>
          <w:szCs w:val="28"/>
          <w:rtl/>
        </w:rPr>
        <w:t>ق</w:t>
      </w:r>
      <w:r>
        <w:rPr>
          <w:rFonts w:cs="B Nazanin"/>
          <w:szCs w:val="28"/>
          <w:rtl/>
        </w:rPr>
        <w:t>طه اي براي تماس راحت و آسان مصر</w:t>
      </w:r>
      <w:r>
        <w:rPr>
          <w:rFonts w:cs="B Nazanin" w:hint="cs"/>
          <w:szCs w:val="28"/>
          <w:rtl/>
        </w:rPr>
        <w:t>ف</w:t>
      </w:r>
      <w:r>
        <w:rPr>
          <w:rFonts w:cs="B Nazanin"/>
          <w:szCs w:val="28"/>
          <w:rtl/>
        </w:rPr>
        <w:t xml:space="preserve"> کنندگان ت</w:t>
      </w:r>
      <w:r>
        <w:rPr>
          <w:rFonts w:cs="B Nazanin" w:hint="cs"/>
          <w:szCs w:val="28"/>
          <w:rtl/>
        </w:rPr>
        <w:t xml:space="preserve">زریفی </w:t>
      </w:r>
      <w:r w:rsidR="00E20503" w:rsidRPr="00E20503">
        <w:rPr>
          <w:rFonts w:cs="B Nazanin"/>
          <w:szCs w:val="28"/>
          <w:rtl/>
        </w:rPr>
        <w:t>مواد با سيستم هاي بهداشتي و استفاده از خدمات اين سيستم ها</w:t>
      </w:r>
    </w:p>
    <w:p w:rsidR="007A6CFA" w:rsidRPr="007A6CFA" w:rsidRDefault="00E20503" w:rsidP="007A6CFA">
      <w:pPr>
        <w:numPr>
          <w:ilvl w:val="0"/>
          <w:numId w:val="1"/>
        </w:numPr>
        <w:spacing w:after="457" w:line="259" w:lineRule="auto"/>
        <w:ind w:left="383" w:right="427" w:firstLine="0"/>
        <w:jc w:val="both"/>
        <w:rPr>
          <w:rFonts w:cs="B Nazanin"/>
        </w:rPr>
      </w:pPr>
      <w:r w:rsidRPr="007A6CFA">
        <w:rPr>
          <w:rFonts w:ascii="Simplified Arabic" w:eastAsia="Simplified Arabic" w:hAnsi="Simplified Arabic" w:cs="B Nazanin"/>
          <w:szCs w:val="28"/>
          <w:rtl/>
        </w:rPr>
        <w:t xml:space="preserve"> </w:t>
      </w:r>
      <w:r w:rsidRPr="007A6CFA">
        <w:rPr>
          <w:rFonts w:ascii="Arial" w:eastAsia="Arial" w:hAnsi="Arial" w:cs="B Nazanin"/>
          <w:szCs w:val="28"/>
          <w:rtl/>
        </w:rPr>
        <w:t xml:space="preserve"> </w:t>
      </w:r>
      <w:r w:rsidRPr="007A6CFA">
        <w:rPr>
          <w:rFonts w:cs="B Nazanin"/>
          <w:szCs w:val="28"/>
          <w:rtl/>
        </w:rPr>
        <w:t xml:space="preserve">مطالعه تغييرات گروه </w:t>
      </w:r>
      <w:r w:rsidR="0095542F" w:rsidRPr="007A6CFA">
        <w:rPr>
          <w:rFonts w:cs="B Nazanin"/>
          <w:szCs w:val="28"/>
          <w:rtl/>
        </w:rPr>
        <w:t>مصرف</w:t>
      </w:r>
      <w:r w:rsidRPr="007A6CFA">
        <w:rPr>
          <w:rFonts w:cs="B Nazanin"/>
          <w:szCs w:val="28"/>
          <w:rtl/>
        </w:rPr>
        <w:t xml:space="preserve"> کنندگان </w:t>
      </w:r>
      <w:r w:rsidR="00250652" w:rsidRPr="007A6CFA">
        <w:rPr>
          <w:rFonts w:cs="B Nazanin"/>
          <w:szCs w:val="28"/>
          <w:rtl/>
        </w:rPr>
        <w:t>تزریقی</w:t>
      </w:r>
      <w:r w:rsidRPr="007A6CFA">
        <w:rPr>
          <w:rFonts w:cs="B Nazanin"/>
          <w:szCs w:val="28"/>
          <w:rtl/>
        </w:rPr>
        <w:t xml:space="preserve"> مواد و تغييرات در شيوه هاي </w:t>
      </w:r>
      <w:r w:rsidR="0095542F" w:rsidRPr="007A6CFA">
        <w:rPr>
          <w:rFonts w:cs="B Nazanin"/>
          <w:szCs w:val="28"/>
          <w:rtl/>
        </w:rPr>
        <w:t>مصرف</w:t>
      </w:r>
      <w:r w:rsidRPr="007A6CFA">
        <w:rPr>
          <w:rFonts w:cs="B Nazanin"/>
          <w:szCs w:val="28"/>
          <w:rtl/>
        </w:rPr>
        <w:t xml:space="preserve"> و مواد اين گروه،شيوع اچ آي وي و ديگر ويروسها در اين گروه و جمع آوري داده هاي مربوطه براي جامعه و ديگر ذينفعان</w:t>
      </w:r>
      <w:r w:rsidRPr="007A6CFA">
        <w:rPr>
          <w:rFonts w:ascii="Simplified Arabic" w:eastAsia="Simplified Arabic" w:hAnsi="Simplified Arabic" w:cs="B Nazanin"/>
          <w:szCs w:val="28"/>
          <w:rtl/>
        </w:rPr>
        <w:t xml:space="preserve"> </w:t>
      </w:r>
    </w:p>
    <w:p w:rsidR="006310D4" w:rsidRPr="007A6CFA" w:rsidRDefault="00E20503" w:rsidP="007A6CFA">
      <w:pPr>
        <w:spacing w:after="457" w:line="259" w:lineRule="auto"/>
        <w:ind w:left="383" w:right="427" w:firstLine="0"/>
        <w:jc w:val="both"/>
        <w:rPr>
          <w:rFonts w:cs="B Nazanin"/>
        </w:rPr>
      </w:pPr>
      <w:r w:rsidRPr="007A6CFA">
        <w:rPr>
          <w:rFonts w:ascii="Simplified Arabic" w:eastAsia="Simplified Arabic" w:hAnsi="Simplified Arabic" w:cs="B Nazanin"/>
        </w:rPr>
        <w:t>VII</w:t>
      </w:r>
      <w:r w:rsidRPr="007A6CFA">
        <w:rPr>
          <w:rFonts w:cs="B Nazanin"/>
          <w:szCs w:val="28"/>
          <w:rtl/>
        </w:rPr>
        <w:t>.</w:t>
      </w:r>
      <w:r w:rsidRPr="007A6CFA">
        <w:rPr>
          <w:rFonts w:ascii="Arial" w:eastAsia="Arial" w:hAnsi="Arial" w:cs="B Nazanin"/>
          <w:szCs w:val="28"/>
          <w:rtl/>
        </w:rPr>
        <w:tab/>
        <w:t xml:space="preserve"> </w:t>
      </w:r>
      <w:r w:rsidRPr="007A6CFA">
        <w:rPr>
          <w:rFonts w:cs="B Nazanin"/>
          <w:szCs w:val="28"/>
          <w:rtl/>
        </w:rPr>
        <w:t xml:space="preserve">ايجاد شبكه حمايتي براي فعاليتهاي مرتبط با خدمات سرنگ و سوزن  </w:t>
      </w:r>
    </w:p>
    <w:p w:rsidR="006310D4" w:rsidRPr="00E20503" w:rsidRDefault="00E20503" w:rsidP="00F86673">
      <w:pPr>
        <w:bidi w:val="0"/>
        <w:spacing w:after="0" w:line="259" w:lineRule="auto"/>
        <w:ind w:left="0" w:firstLine="0"/>
        <w:rPr>
          <w:rFonts w:cs="B Nazanin"/>
        </w:rPr>
      </w:pPr>
      <w:r w:rsidRPr="00E20503">
        <w:rPr>
          <w:rFonts w:ascii="Calibri" w:eastAsia="Calibri" w:hAnsi="Calibri" w:cs="B Nazanin"/>
          <w:strike/>
          <w:sz w:val="22"/>
        </w:rPr>
        <w:t xml:space="preserve">                                                         </w:t>
      </w:r>
      <w:r w:rsidRPr="00E20503">
        <w:rPr>
          <w:rFonts w:ascii="Calibri" w:eastAsia="Calibri" w:hAnsi="Calibri" w:cs="B Nazanin"/>
          <w:sz w:val="22"/>
        </w:rPr>
        <w:t xml:space="preserve"> </w:t>
      </w:r>
    </w:p>
    <w:p w:rsidR="006310D4" w:rsidRPr="00E20503" w:rsidRDefault="00E20503" w:rsidP="00F86673">
      <w:pPr>
        <w:bidi w:val="0"/>
        <w:spacing w:after="228" w:line="259" w:lineRule="auto"/>
        <w:ind w:left="-5" w:hanging="10"/>
        <w:rPr>
          <w:rFonts w:cs="B Nazanin"/>
        </w:rPr>
      </w:pPr>
      <w:r w:rsidRPr="00E20503">
        <w:rPr>
          <w:rFonts w:ascii="Arial" w:eastAsia="Arial" w:hAnsi="Arial" w:cs="B Nazanin"/>
          <w:sz w:val="20"/>
          <w:vertAlign w:val="superscript"/>
        </w:rPr>
        <w:t>1</w:t>
      </w:r>
      <w:r w:rsidRPr="00E20503">
        <w:rPr>
          <w:rFonts w:ascii="Calibri" w:eastAsia="Calibri" w:hAnsi="Calibri" w:cs="B Nazanin"/>
          <w:sz w:val="20"/>
        </w:rPr>
        <w:t xml:space="preserve"> Safety Box </w:t>
      </w:r>
    </w:p>
    <w:p w:rsidR="006310D4" w:rsidRPr="00E20503" w:rsidRDefault="00E20503" w:rsidP="00F86673">
      <w:pPr>
        <w:pStyle w:val="Heading1"/>
        <w:ind w:left="796"/>
        <w:jc w:val="both"/>
        <w:rPr>
          <w:rFonts w:cs="B Nazanin"/>
        </w:rPr>
      </w:pPr>
      <w:r w:rsidRPr="00E20503">
        <w:rPr>
          <w:rFonts w:cs="B Nazanin"/>
          <w:bCs/>
          <w:szCs w:val="30"/>
          <w:rtl/>
        </w:rPr>
        <w:lastRenderedPageBreak/>
        <w:t>اصول ارائه برنامه:</w:t>
      </w:r>
      <w:r w:rsidRPr="00E20503">
        <w:rPr>
          <w:rFonts w:ascii="Simplified Arabic" w:eastAsia="Simplified Arabic" w:hAnsi="Simplified Arabic" w:cs="B Nazanin"/>
          <w:bCs/>
          <w:szCs w:val="30"/>
          <w:rtl/>
        </w:rPr>
        <w:t xml:space="preserve"> </w:t>
      </w:r>
    </w:p>
    <w:p w:rsidR="006310D4" w:rsidRPr="00E20503" w:rsidRDefault="00E20503" w:rsidP="00F86673">
      <w:pPr>
        <w:spacing w:after="97" w:line="367" w:lineRule="auto"/>
        <w:ind w:left="882" w:right="-10" w:firstLine="1"/>
        <w:jc w:val="left"/>
        <w:rPr>
          <w:rFonts w:cs="B Nazanin"/>
        </w:rPr>
      </w:pPr>
      <w:r w:rsidRPr="00E20503">
        <w:rPr>
          <w:rFonts w:cs="B Nazanin"/>
          <w:szCs w:val="28"/>
          <w:rtl/>
        </w:rPr>
        <w:t xml:space="preserve">اصول پيش روي ما براي ارائه خدمات سرنگ سوزن در بستر برنامه هاي کاهش آسيب کشور که بر مبناي سياستها و واقعيتهاي موجود در کشور و با در نظر گرفتن اهدافي واقع گرايانه تدوين شده است بدين شرح مي باشند: </w:t>
      </w:r>
    </w:p>
    <w:p w:rsidR="006310D4" w:rsidRPr="00E20503" w:rsidRDefault="00E20503" w:rsidP="00250652">
      <w:pPr>
        <w:numPr>
          <w:ilvl w:val="0"/>
          <w:numId w:val="2"/>
        </w:numPr>
        <w:spacing w:after="91"/>
        <w:ind w:right="132" w:hanging="584"/>
        <w:jc w:val="both"/>
        <w:rPr>
          <w:rFonts w:cs="B Nazanin"/>
        </w:rPr>
      </w:pPr>
      <w:r w:rsidRPr="00E20503">
        <w:rPr>
          <w:rFonts w:cs="B Nazanin"/>
          <w:szCs w:val="28"/>
          <w:rtl/>
        </w:rPr>
        <w:t xml:space="preserve">در ارائه اين خدمات،  اين واقعيت که فرد </w:t>
      </w:r>
      <w:r w:rsidR="0095542F">
        <w:rPr>
          <w:rFonts w:cs="B Nazanin"/>
          <w:szCs w:val="28"/>
          <w:rtl/>
        </w:rPr>
        <w:t>مصرف</w:t>
      </w:r>
      <w:r w:rsidRPr="00E20503">
        <w:rPr>
          <w:rFonts w:cs="B Nazanin"/>
          <w:szCs w:val="28"/>
          <w:rtl/>
        </w:rPr>
        <w:t xml:space="preserve"> کننده تصميم دارد به </w:t>
      </w:r>
      <w:r w:rsidR="0095542F">
        <w:rPr>
          <w:rFonts w:cs="B Nazanin"/>
          <w:szCs w:val="28"/>
          <w:rtl/>
        </w:rPr>
        <w:t>مصرف</w:t>
      </w:r>
      <w:r w:rsidRPr="00E20503">
        <w:rPr>
          <w:rFonts w:cs="B Nazanin"/>
          <w:szCs w:val="28"/>
          <w:rtl/>
        </w:rPr>
        <w:t xml:space="preserve"> مواد  به صورت </w:t>
      </w:r>
      <w:r w:rsidR="00250652">
        <w:rPr>
          <w:rFonts w:cs="B Nazanin"/>
          <w:szCs w:val="28"/>
          <w:rtl/>
        </w:rPr>
        <w:t>تزریقی</w:t>
      </w:r>
      <w:r w:rsidRPr="00E20503">
        <w:rPr>
          <w:rFonts w:cs="B Nazanin"/>
          <w:szCs w:val="28"/>
          <w:rtl/>
        </w:rPr>
        <w:t xml:space="preserve"> ادامه دهد مورد پذيرش قرار مي گيرد. بديهي است که اين به معناي تأييد ادامه </w:t>
      </w:r>
      <w:r w:rsidR="0095542F">
        <w:rPr>
          <w:rFonts w:cs="B Nazanin"/>
          <w:szCs w:val="28"/>
          <w:rtl/>
        </w:rPr>
        <w:t>مصرف</w:t>
      </w:r>
      <w:r w:rsidRPr="00E20503">
        <w:rPr>
          <w:rFonts w:cs="B Nazanin"/>
          <w:szCs w:val="28"/>
          <w:rtl/>
        </w:rPr>
        <w:t xml:space="preserve"> مواد به هيچ روشي نمي باشد. </w:t>
      </w:r>
    </w:p>
    <w:p w:rsidR="006310D4" w:rsidRPr="00E20503" w:rsidRDefault="00E20503" w:rsidP="007A6CFA">
      <w:pPr>
        <w:numPr>
          <w:ilvl w:val="0"/>
          <w:numId w:val="2"/>
        </w:numPr>
        <w:spacing w:after="82"/>
        <w:ind w:left="1233" w:right="132" w:hanging="52"/>
        <w:jc w:val="both"/>
        <w:rPr>
          <w:rFonts w:cs="B Nazanin"/>
        </w:rPr>
      </w:pPr>
      <w:r w:rsidRPr="00E20503">
        <w:rPr>
          <w:rFonts w:cs="B Nazanin"/>
          <w:szCs w:val="28"/>
          <w:rtl/>
        </w:rPr>
        <w:t xml:space="preserve">با فرد </w:t>
      </w:r>
      <w:r w:rsidR="0095542F">
        <w:rPr>
          <w:rFonts w:cs="B Nazanin"/>
          <w:szCs w:val="28"/>
          <w:rtl/>
        </w:rPr>
        <w:t>مصرف</w:t>
      </w:r>
      <w:r w:rsidRPr="00E20503">
        <w:rPr>
          <w:rFonts w:cs="B Nazanin"/>
          <w:szCs w:val="28"/>
          <w:rtl/>
        </w:rPr>
        <w:t xml:space="preserve"> کننده</w:t>
      </w:r>
      <w:r w:rsidRPr="00E20503">
        <w:rPr>
          <w:rFonts w:ascii="Simplified Arabic" w:eastAsia="Simplified Arabic" w:hAnsi="Simplified Arabic" w:cs="B Nazanin"/>
          <w:szCs w:val="28"/>
          <w:rtl/>
        </w:rPr>
        <w:t xml:space="preserve"> </w:t>
      </w:r>
      <w:r w:rsidRPr="00E20503">
        <w:rPr>
          <w:rFonts w:cs="B Nazanin"/>
          <w:szCs w:val="28"/>
          <w:rtl/>
        </w:rPr>
        <w:t xml:space="preserve"> </w:t>
      </w:r>
      <w:r w:rsidR="00250652">
        <w:rPr>
          <w:rFonts w:cs="B Nazanin"/>
          <w:szCs w:val="28"/>
          <w:rtl/>
        </w:rPr>
        <w:t>تزریقی</w:t>
      </w:r>
      <w:r w:rsidRPr="00E20503">
        <w:rPr>
          <w:rFonts w:cs="B Nazanin"/>
          <w:szCs w:val="28"/>
          <w:rtl/>
        </w:rPr>
        <w:t xml:space="preserve"> مانند يك انسان طبيعي با احترام برخورد مي شود، انتظار مي رود که فرد </w:t>
      </w:r>
      <w:r w:rsidR="0095542F">
        <w:rPr>
          <w:rFonts w:cs="B Nazanin"/>
          <w:szCs w:val="28"/>
          <w:rtl/>
        </w:rPr>
        <w:t>مصرف</w:t>
      </w:r>
      <w:r w:rsidRPr="00E20503">
        <w:rPr>
          <w:rFonts w:cs="B Nazanin"/>
          <w:szCs w:val="28"/>
          <w:rtl/>
        </w:rPr>
        <w:t xml:space="preserve"> کننده </w:t>
      </w:r>
      <w:r w:rsidR="00250652">
        <w:rPr>
          <w:rFonts w:cs="B Nazanin"/>
          <w:szCs w:val="28"/>
          <w:rtl/>
        </w:rPr>
        <w:t>تزریقی</w:t>
      </w:r>
      <w:r w:rsidRPr="00E20503">
        <w:rPr>
          <w:rFonts w:cs="B Nazanin"/>
          <w:szCs w:val="28"/>
          <w:rtl/>
        </w:rPr>
        <w:t xml:space="preserve"> مانند هر شهروند داراي </w:t>
      </w:r>
      <w:r w:rsidR="00250652">
        <w:rPr>
          <w:rFonts w:cs="B Nazanin" w:hint="cs"/>
          <w:szCs w:val="28"/>
          <w:rtl/>
        </w:rPr>
        <w:t>حقوق</w:t>
      </w:r>
      <w:r w:rsidRPr="00E20503">
        <w:rPr>
          <w:rFonts w:cs="B Nazanin"/>
          <w:szCs w:val="28"/>
          <w:rtl/>
        </w:rPr>
        <w:t xml:space="preserve"> و محدوديتهاي قانوني رفتار نمايد، بنابراين </w:t>
      </w:r>
      <w:r w:rsidR="0095542F">
        <w:rPr>
          <w:rFonts w:cs="B Nazanin"/>
          <w:szCs w:val="28"/>
          <w:rtl/>
        </w:rPr>
        <w:t>مصرف</w:t>
      </w:r>
      <w:r w:rsidR="00250652">
        <w:rPr>
          <w:rFonts w:cs="B Nazanin"/>
          <w:szCs w:val="28"/>
          <w:rtl/>
        </w:rPr>
        <w:t xml:space="preserve"> کننده مواد ني</w:t>
      </w:r>
      <w:r w:rsidR="00250652">
        <w:rPr>
          <w:rFonts w:cs="B Nazanin" w:hint="cs"/>
          <w:szCs w:val="28"/>
          <w:rtl/>
        </w:rPr>
        <w:t>ز</w:t>
      </w:r>
      <w:r w:rsidRPr="00E20503">
        <w:rPr>
          <w:rFonts w:cs="B Nazanin"/>
          <w:szCs w:val="28"/>
          <w:rtl/>
        </w:rPr>
        <w:t xml:space="preserve"> مسئول رفتارهاي خويش</w:t>
      </w:r>
      <w:r w:rsidRPr="00E20503">
        <w:rPr>
          <w:rFonts w:ascii="Simplified Arabic" w:eastAsia="Simplified Arabic" w:hAnsi="Simplified Arabic" w:cs="B Nazanin"/>
          <w:szCs w:val="28"/>
          <w:rtl/>
        </w:rPr>
        <w:t xml:space="preserve"> </w:t>
      </w:r>
      <w:r w:rsidRPr="00E20503">
        <w:rPr>
          <w:rFonts w:cs="B Nazanin"/>
          <w:szCs w:val="28"/>
          <w:rtl/>
        </w:rPr>
        <w:t>مي باشد.</w:t>
      </w:r>
      <w:r w:rsidRPr="00E20503">
        <w:rPr>
          <w:rFonts w:ascii="Simplified Arabic" w:eastAsia="Simplified Arabic" w:hAnsi="Simplified Arabic" w:cs="B Nazanin"/>
          <w:szCs w:val="28"/>
          <w:rtl/>
        </w:rPr>
        <w:t xml:space="preserve"> </w:t>
      </w:r>
    </w:p>
    <w:p w:rsidR="006310D4" w:rsidRPr="00E20503" w:rsidRDefault="00E20503" w:rsidP="00250652">
      <w:pPr>
        <w:numPr>
          <w:ilvl w:val="0"/>
          <w:numId w:val="2"/>
        </w:numPr>
        <w:spacing w:after="83"/>
        <w:ind w:right="132" w:hanging="584"/>
        <w:jc w:val="both"/>
        <w:rPr>
          <w:rFonts w:cs="B Nazanin"/>
        </w:rPr>
      </w:pPr>
      <w:r w:rsidRPr="00E20503">
        <w:rPr>
          <w:rFonts w:cs="B Nazanin"/>
          <w:szCs w:val="28"/>
          <w:rtl/>
        </w:rPr>
        <w:t>برنامه سرنگ وسوزن در م</w:t>
      </w:r>
      <w:r w:rsidR="00250652">
        <w:rPr>
          <w:rFonts w:cs="B Nazanin" w:hint="cs"/>
          <w:szCs w:val="28"/>
          <w:rtl/>
        </w:rPr>
        <w:t>ق</w:t>
      </w:r>
      <w:r w:rsidRPr="00E20503">
        <w:rPr>
          <w:rFonts w:cs="B Nazanin"/>
          <w:szCs w:val="28"/>
          <w:rtl/>
        </w:rPr>
        <w:t xml:space="preserve">ابل خدمات پرهيق مدار يا درمان نگهدارنده نبوده و نيست،اين برنامه تلاش دارد تا گستره خدمات مرتبط با سلامتي </w:t>
      </w:r>
      <w:r w:rsidR="0095542F">
        <w:rPr>
          <w:rFonts w:cs="B Nazanin"/>
          <w:szCs w:val="28"/>
          <w:rtl/>
        </w:rPr>
        <w:t>مصرف</w:t>
      </w:r>
      <w:r w:rsidRPr="00E20503">
        <w:rPr>
          <w:rFonts w:cs="B Nazanin"/>
          <w:szCs w:val="28"/>
          <w:rtl/>
        </w:rPr>
        <w:t xml:space="preserve"> کنندگان مواد را هر چه بيشتر گسترش داده و از اين مسير گام مهمي درحفظ و ارتماي سلامت جامعه بردارد.</w:t>
      </w:r>
      <w:r w:rsidRPr="00E20503">
        <w:rPr>
          <w:rFonts w:ascii="Simplified Arabic" w:eastAsia="Simplified Arabic" w:hAnsi="Simplified Arabic" w:cs="B Nazanin"/>
          <w:szCs w:val="28"/>
          <w:rtl/>
        </w:rPr>
        <w:t xml:space="preserve"> </w:t>
      </w:r>
    </w:p>
    <w:p w:rsidR="006310D4" w:rsidRPr="00250652" w:rsidRDefault="00E20503" w:rsidP="00250652">
      <w:pPr>
        <w:numPr>
          <w:ilvl w:val="0"/>
          <w:numId w:val="2"/>
        </w:numPr>
        <w:spacing w:after="578" w:line="259" w:lineRule="auto"/>
        <w:ind w:left="1517" w:right="709" w:hanging="426"/>
        <w:jc w:val="lowKashida"/>
        <w:rPr>
          <w:rFonts w:cs="B Nazanin"/>
        </w:rPr>
      </w:pPr>
      <w:r w:rsidRPr="00250652">
        <w:rPr>
          <w:rFonts w:cs="B Nazanin"/>
          <w:szCs w:val="28"/>
          <w:rtl/>
        </w:rPr>
        <w:t xml:space="preserve">همچنان که </w:t>
      </w:r>
      <w:r w:rsidR="0095542F" w:rsidRPr="00250652">
        <w:rPr>
          <w:rFonts w:cs="B Nazanin"/>
          <w:szCs w:val="28"/>
          <w:rtl/>
        </w:rPr>
        <w:t>مصرف</w:t>
      </w:r>
      <w:r w:rsidRPr="00250652">
        <w:rPr>
          <w:rFonts w:cs="B Nazanin"/>
          <w:szCs w:val="28"/>
          <w:rtl/>
        </w:rPr>
        <w:t xml:space="preserve"> مواد و </w:t>
      </w:r>
      <w:r w:rsidR="0095542F" w:rsidRPr="00250652">
        <w:rPr>
          <w:rFonts w:cs="B Nazanin"/>
          <w:szCs w:val="28"/>
          <w:rtl/>
        </w:rPr>
        <w:t>مصرف</w:t>
      </w:r>
      <w:r w:rsidRPr="00250652">
        <w:rPr>
          <w:rFonts w:cs="B Nazanin"/>
          <w:szCs w:val="28"/>
          <w:rtl/>
        </w:rPr>
        <w:t xml:space="preserve"> </w:t>
      </w:r>
      <w:r w:rsidR="00250652" w:rsidRPr="00250652">
        <w:rPr>
          <w:rFonts w:cs="B Nazanin"/>
          <w:szCs w:val="28"/>
          <w:rtl/>
        </w:rPr>
        <w:t>تزریقی</w:t>
      </w:r>
      <w:r w:rsidRPr="00250652">
        <w:rPr>
          <w:rFonts w:cs="B Nazanin"/>
          <w:szCs w:val="28"/>
          <w:rtl/>
        </w:rPr>
        <w:t xml:space="preserve"> مواد محدود به شهرهاي ب</w:t>
      </w:r>
      <w:r w:rsidR="00250652" w:rsidRPr="00250652">
        <w:rPr>
          <w:rFonts w:cs="B Nazanin" w:hint="cs"/>
          <w:szCs w:val="28"/>
          <w:rtl/>
        </w:rPr>
        <w:t>ز</w:t>
      </w:r>
      <w:r w:rsidRPr="00250652">
        <w:rPr>
          <w:rFonts w:cs="B Nazanin"/>
          <w:szCs w:val="28"/>
          <w:rtl/>
        </w:rPr>
        <w:t xml:space="preserve">رگ نمي باشد،گستره خدمات سرنگ وسوزن </w:t>
      </w:r>
      <w:r w:rsidR="00250652" w:rsidRPr="00250652">
        <w:rPr>
          <w:rFonts w:cs="B Nazanin"/>
          <w:szCs w:val="28"/>
          <w:rtl/>
        </w:rPr>
        <w:t>نیز</w:t>
      </w:r>
      <w:r w:rsidRPr="00250652">
        <w:rPr>
          <w:rFonts w:cs="B Nazanin"/>
          <w:szCs w:val="28"/>
          <w:rtl/>
        </w:rPr>
        <w:t xml:space="preserve">  </w:t>
      </w:r>
      <w:r w:rsidR="00250652" w:rsidRPr="00250652">
        <w:rPr>
          <w:rFonts w:cs="B Nazanin"/>
          <w:szCs w:val="28"/>
          <w:rtl/>
        </w:rPr>
        <w:t>فقط</w:t>
      </w:r>
      <w:r w:rsidRPr="00250652">
        <w:rPr>
          <w:rFonts w:cs="B Nazanin"/>
          <w:szCs w:val="28"/>
          <w:rtl/>
        </w:rPr>
        <w:t xml:space="preserve"> مناطق شهري کشور نبوده و کليه مناطق شهري و روستايي بايد از خدمات درخور استف</w:t>
      </w:r>
      <w:r w:rsidR="00250652" w:rsidRPr="00250652">
        <w:rPr>
          <w:rFonts w:cs="B Nazanin"/>
          <w:szCs w:val="28"/>
          <w:rtl/>
        </w:rPr>
        <w:t>اده کنند. بديهي است رعايت اصل م</w:t>
      </w:r>
      <w:r w:rsidR="00250652" w:rsidRPr="00250652">
        <w:rPr>
          <w:rFonts w:cs="B Nazanin" w:hint="cs"/>
          <w:szCs w:val="28"/>
          <w:rtl/>
        </w:rPr>
        <w:t>ق</w:t>
      </w:r>
      <w:r w:rsidRPr="00250652">
        <w:rPr>
          <w:rFonts w:cs="B Nazanin"/>
          <w:szCs w:val="28"/>
          <w:rtl/>
        </w:rPr>
        <w:t xml:space="preserve">رون به </w:t>
      </w:r>
      <w:r w:rsidR="00250652">
        <w:rPr>
          <w:rFonts w:cs="B Nazanin" w:hint="cs"/>
          <w:szCs w:val="28"/>
          <w:rtl/>
        </w:rPr>
        <w:t>ص</w:t>
      </w:r>
      <w:r w:rsidRPr="00250652">
        <w:rPr>
          <w:rFonts w:cs="B Nazanin"/>
          <w:szCs w:val="28"/>
          <w:rtl/>
        </w:rPr>
        <w:t>رفگي</w:t>
      </w:r>
      <w:r w:rsidR="00250652" w:rsidRPr="00250652">
        <w:rPr>
          <w:rFonts w:cs="B Nazanin" w:hint="cs"/>
          <w:szCs w:val="28"/>
          <w:rtl/>
        </w:rPr>
        <w:t>(</w:t>
      </w:r>
      <w:r w:rsidR="00250652">
        <w:rPr>
          <w:rFonts w:asciiTheme="minorHAnsi" w:hAnsiTheme="minorHAnsi" w:cs="B Nazanin"/>
          <w:szCs w:val="28"/>
        </w:rPr>
        <w:t>cost-benefit</w:t>
      </w:r>
      <w:r w:rsidR="00250652">
        <w:rPr>
          <w:rFonts w:cs="B Nazanin" w:hint="cs"/>
          <w:szCs w:val="28"/>
          <w:rtl/>
        </w:rPr>
        <w:t>)</w:t>
      </w:r>
      <w:r w:rsidRPr="00250652">
        <w:rPr>
          <w:rFonts w:cs="B Nazanin"/>
          <w:szCs w:val="28"/>
          <w:rtl/>
        </w:rPr>
        <w:t xml:space="preserve"> بايد در پيا</w:t>
      </w:r>
      <w:r w:rsidR="00250652">
        <w:rPr>
          <w:rFonts w:cs="B Nazanin"/>
          <w:szCs w:val="28"/>
          <w:rtl/>
        </w:rPr>
        <w:t>ده سازي و ارائه خدمات در هر منط</w:t>
      </w:r>
      <w:r w:rsidR="00250652">
        <w:rPr>
          <w:rFonts w:cs="B Nazanin" w:hint="cs"/>
          <w:szCs w:val="28"/>
          <w:rtl/>
        </w:rPr>
        <w:t>ق</w:t>
      </w:r>
      <w:r w:rsidRPr="00250652">
        <w:rPr>
          <w:rFonts w:cs="B Nazanin"/>
          <w:szCs w:val="28"/>
          <w:rtl/>
        </w:rPr>
        <w:t>ه مد نظر باشد.</w:t>
      </w:r>
      <w:r w:rsidRPr="00250652">
        <w:rPr>
          <w:rFonts w:ascii="Simplified Arabic" w:eastAsia="Simplified Arabic" w:hAnsi="Simplified Arabic" w:cs="B Nazanin"/>
          <w:szCs w:val="28"/>
          <w:rtl/>
        </w:rPr>
        <w:t xml:space="preserve"> </w:t>
      </w:r>
    </w:p>
    <w:p w:rsidR="006310D4" w:rsidRPr="00E20503" w:rsidRDefault="00E20503" w:rsidP="00250652">
      <w:pPr>
        <w:numPr>
          <w:ilvl w:val="0"/>
          <w:numId w:val="2"/>
        </w:numPr>
        <w:spacing w:after="195"/>
        <w:ind w:left="1517" w:right="132" w:hanging="584"/>
        <w:jc w:val="left"/>
        <w:rPr>
          <w:rFonts w:cs="B Nazanin"/>
        </w:rPr>
      </w:pPr>
      <w:r w:rsidRPr="00E20503">
        <w:rPr>
          <w:rFonts w:cs="B Nazanin"/>
          <w:szCs w:val="28"/>
          <w:rtl/>
        </w:rPr>
        <w:lastRenderedPageBreak/>
        <w:t>رازداري  و حفظ اسر</w:t>
      </w:r>
      <w:r w:rsidR="00250652">
        <w:rPr>
          <w:rFonts w:cs="B Nazanin"/>
          <w:szCs w:val="28"/>
          <w:rtl/>
        </w:rPr>
        <w:t>ار مراجعين در ارائه خدمات اصلي است که به هي</w:t>
      </w:r>
      <w:r w:rsidR="00250652">
        <w:rPr>
          <w:rFonts w:cs="B Nazanin" w:hint="cs"/>
          <w:szCs w:val="28"/>
          <w:rtl/>
        </w:rPr>
        <w:t>چ</w:t>
      </w:r>
      <w:r w:rsidR="00250652">
        <w:rPr>
          <w:rFonts w:cs="B Nazanin"/>
          <w:szCs w:val="28"/>
          <w:rtl/>
        </w:rPr>
        <w:t xml:space="preserve"> ص</w:t>
      </w:r>
      <w:r w:rsidRPr="00E20503">
        <w:rPr>
          <w:rFonts w:cs="B Nazanin"/>
          <w:szCs w:val="28"/>
          <w:rtl/>
        </w:rPr>
        <w:t xml:space="preserve">ورتي </w:t>
      </w:r>
      <w:r w:rsidR="00250652">
        <w:rPr>
          <w:rFonts w:cs="B Nazanin"/>
          <w:szCs w:val="28"/>
          <w:rtl/>
        </w:rPr>
        <w:t>مگر درمواردي که قانون و اخلاق پ</w:t>
      </w:r>
      <w:r w:rsidR="00250652">
        <w:rPr>
          <w:rFonts w:cs="B Nazanin" w:hint="cs"/>
          <w:szCs w:val="28"/>
          <w:rtl/>
        </w:rPr>
        <w:t>ز</w:t>
      </w:r>
      <w:r w:rsidRPr="00E20503">
        <w:rPr>
          <w:rFonts w:cs="B Nazanin"/>
          <w:szCs w:val="28"/>
          <w:rtl/>
        </w:rPr>
        <w:t>شكي تاييد نموده است نبايد مورد خدشه قرار گيرد</w:t>
      </w:r>
      <w:r w:rsidRPr="00E20503">
        <w:rPr>
          <w:rFonts w:ascii="Simplified Arabic" w:eastAsia="Simplified Arabic" w:hAnsi="Simplified Arabic" w:cs="B Nazanin"/>
          <w:szCs w:val="28"/>
          <w:rtl/>
        </w:rPr>
        <w:t xml:space="preserve">. </w:t>
      </w:r>
    </w:p>
    <w:p w:rsidR="006310D4" w:rsidRPr="00E20503" w:rsidRDefault="00E20503" w:rsidP="00F86673">
      <w:pPr>
        <w:bidi w:val="0"/>
        <w:spacing w:after="0" w:line="259" w:lineRule="auto"/>
        <w:ind w:left="0" w:firstLine="0"/>
        <w:rPr>
          <w:rFonts w:cs="B Nazanin"/>
        </w:rPr>
      </w:pPr>
      <w:r w:rsidRPr="00E20503">
        <w:rPr>
          <w:rFonts w:ascii="Simplified Arabic" w:eastAsia="Simplified Arabic" w:hAnsi="Simplified Arabic" w:cs="B Nazanin"/>
        </w:rPr>
        <w:t xml:space="preserve"> </w:t>
      </w:r>
      <w:r w:rsidRPr="00E20503">
        <w:rPr>
          <w:rFonts w:ascii="Simplified Arabic" w:eastAsia="Simplified Arabic" w:hAnsi="Simplified Arabic" w:cs="B Nazanin"/>
        </w:rPr>
        <w:tab/>
        <w:t xml:space="preserve"> </w:t>
      </w:r>
    </w:p>
    <w:p w:rsidR="006310D4" w:rsidRPr="00E20503" w:rsidRDefault="006310D4" w:rsidP="00F86673">
      <w:pPr>
        <w:jc w:val="left"/>
        <w:rPr>
          <w:rFonts w:cs="B Nazanin"/>
        </w:rPr>
        <w:sectPr w:rsidR="006310D4" w:rsidRPr="00E20503">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2240" w:h="15840"/>
          <w:pgMar w:top="2119" w:right="1345" w:bottom="990" w:left="1440" w:header="721" w:footer="721" w:gutter="0"/>
          <w:cols w:space="720"/>
          <w:bidi/>
        </w:sectPr>
      </w:pPr>
    </w:p>
    <w:p w:rsidR="006310D4" w:rsidRPr="00E20503" w:rsidRDefault="00E20503" w:rsidP="00F86673">
      <w:pPr>
        <w:pStyle w:val="Heading3"/>
        <w:spacing w:after="485"/>
        <w:ind w:left="697"/>
        <w:jc w:val="both"/>
        <w:rPr>
          <w:rFonts w:cs="B Nazanin"/>
        </w:rPr>
      </w:pPr>
      <w:r w:rsidRPr="00E20503">
        <w:rPr>
          <w:rFonts w:cs="B Nazanin"/>
          <w:bCs/>
          <w:szCs w:val="30"/>
          <w:rtl/>
        </w:rPr>
        <w:lastRenderedPageBreak/>
        <w:t>محل های ارائه خدمات</w:t>
      </w:r>
      <w:r w:rsidRPr="00E20503">
        <w:rPr>
          <w:rFonts w:ascii="Simplified Arabic" w:eastAsia="Simplified Arabic" w:hAnsi="Simplified Arabic" w:cs="B Nazanin"/>
          <w:bCs/>
          <w:szCs w:val="30"/>
          <w:rtl/>
        </w:rPr>
        <w:t xml:space="preserve">  </w:t>
      </w:r>
    </w:p>
    <w:p w:rsidR="006310D4" w:rsidRPr="00E20503" w:rsidRDefault="00E20503" w:rsidP="00F86673">
      <w:pPr>
        <w:pStyle w:val="Heading2"/>
        <w:ind w:left="697"/>
        <w:jc w:val="both"/>
        <w:rPr>
          <w:rFonts w:cs="B Nazanin"/>
        </w:rPr>
      </w:pPr>
      <w:r w:rsidRPr="00E20503">
        <w:rPr>
          <w:rFonts w:cs="B Nazanin"/>
          <w:bCs/>
          <w:szCs w:val="30"/>
          <w:rtl/>
        </w:rPr>
        <w:t>مركز گذری</w:t>
      </w:r>
      <w:r w:rsidRPr="00E20503">
        <w:rPr>
          <w:rFonts w:ascii="Simplified Arabic" w:eastAsia="Simplified Arabic" w:hAnsi="Simplified Arabic" w:cs="B Nazanin"/>
          <w:bCs/>
          <w:szCs w:val="30"/>
          <w:rtl/>
        </w:rPr>
        <w:t xml:space="preserve">  </w:t>
      </w:r>
    </w:p>
    <w:p w:rsidR="006310D4" w:rsidRPr="00E20503" w:rsidRDefault="00250652" w:rsidP="00762F39">
      <w:pPr>
        <w:spacing w:after="508"/>
        <w:ind w:left="447" w:right="127"/>
        <w:jc w:val="left"/>
        <w:rPr>
          <w:rFonts w:cs="B Nazanin"/>
        </w:rPr>
      </w:pPr>
      <w:r>
        <w:rPr>
          <w:rFonts w:cs="B Nazanin"/>
          <w:szCs w:val="28"/>
          <w:rtl/>
        </w:rPr>
        <w:t>مرکز</w:t>
      </w:r>
      <w:r w:rsidR="00E20503" w:rsidRPr="00E20503">
        <w:rPr>
          <w:rFonts w:cs="B Nazanin"/>
          <w:szCs w:val="28"/>
          <w:rtl/>
        </w:rPr>
        <w:t xml:space="preserve"> گذري محيطي ايمن و دوستانه است که در آن خدمات مرتبط با </w:t>
      </w:r>
      <w:r w:rsidR="00762F39">
        <w:rPr>
          <w:rFonts w:cs="B Nazanin"/>
          <w:szCs w:val="28"/>
          <w:rtl/>
        </w:rPr>
        <w:t>تزريق</w:t>
      </w:r>
      <w:r w:rsidR="00E20503" w:rsidRPr="00E20503">
        <w:rPr>
          <w:rFonts w:cs="B Nazanin"/>
          <w:szCs w:val="28"/>
          <w:rtl/>
        </w:rPr>
        <w:t xml:space="preserve"> ايمن تر مواد و همچنين خدمات مرتبط با اصلاح دي</w:t>
      </w:r>
      <w:r w:rsidR="00762F39">
        <w:rPr>
          <w:rFonts w:cs="B Nazanin"/>
          <w:szCs w:val="28"/>
          <w:rtl/>
        </w:rPr>
        <w:t>گر رفتارهاي پرخطر براي گروه هد</w:t>
      </w:r>
      <w:r w:rsidR="00762F39">
        <w:rPr>
          <w:rFonts w:cs="B Nazanin" w:hint="cs"/>
          <w:szCs w:val="28"/>
          <w:rtl/>
        </w:rPr>
        <w:t>ف (</w:t>
      </w:r>
      <w:r w:rsidR="0095542F">
        <w:rPr>
          <w:rFonts w:cs="B Nazanin"/>
          <w:szCs w:val="28"/>
          <w:rtl/>
        </w:rPr>
        <w:t>مصرف</w:t>
      </w:r>
      <w:r w:rsidR="00E20503" w:rsidRPr="00E20503">
        <w:rPr>
          <w:rFonts w:cs="B Nazanin"/>
          <w:szCs w:val="28"/>
          <w:rtl/>
        </w:rPr>
        <w:t xml:space="preserve"> کنندگان </w:t>
      </w:r>
      <w:r>
        <w:rPr>
          <w:rFonts w:cs="B Nazanin"/>
          <w:szCs w:val="28"/>
          <w:rtl/>
        </w:rPr>
        <w:t>تزریقی</w:t>
      </w:r>
      <w:r w:rsidR="00E20503" w:rsidRPr="00E20503">
        <w:rPr>
          <w:rFonts w:cs="B Nazanin"/>
          <w:szCs w:val="28"/>
          <w:rtl/>
        </w:rPr>
        <w:t xml:space="preserve"> مواد</w:t>
      </w:r>
      <w:r w:rsidR="00762F39">
        <w:rPr>
          <w:rFonts w:cs="B Nazanin" w:hint="cs"/>
          <w:szCs w:val="28"/>
          <w:rtl/>
        </w:rPr>
        <w:t>)</w:t>
      </w:r>
      <w:r w:rsidR="00E20503" w:rsidRPr="00E20503">
        <w:rPr>
          <w:rFonts w:cs="B Nazanin"/>
          <w:szCs w:val="28"/>
          <w:rtl/>
        </w:rPr>
        <w:t xml:space="preserve"> ارائه مي شود. اين </w:t>
      </w:r>
      <w:r>
        <w:rPr>
          <w:rFonts w:cs="B Nazanin"/>
          <w:szCs w:val="28"/>
          <w:rtl/>
        </w:rPr>
        <w:t>مرکز</w:t>
      </w:r>
      <w:r w:rsidR="00762F39">
        <w:rPr>
          <w:rFonts w:cs="B Nazanin"/>
          <w:szCs w:val="28"/>
          <w:rtl/>
        </w:rPr>
        <w:t xml:space="preserve"> در محلي ثابت مست</w:t>
      </w:r>
      <w:r w:rsidR="00762F39">
        <w:rPr>
          <w:rFonts w:cs="B Nazanin" w:hint="cs"/>
          <w:szCs w:val="28"/>
          <w:rtl/>
        </w:rPr>
        <w:t>ق</w:t>
      </w:r>
      <w:r w:rsidR="00E20503" w:rsidRPr="00E20503">
        <w:rPr>
          <w:rFonts w:cs="B Nazanin"/>
          <w:szCs w:val="28"/>
          <w:rtl/>
        </w:rPr>
        <w:t>ر مي شود و مي تواند تيم هاي امداد رساني سيار را پوشش بدهد.</w:t>
      </w:r>
      <w:r w:rsidR="00E20503" w:rsidRPr="00E20503">
        <w:rPr>
          <w:rFonts w:ascii="Simplified Arabic" w:eastAsia="Simplified Arabic" w:hAnsi="Simplified Arabic" w:cs="B Nazanin"/>
          <w:szCs w:val="28"/>
          <w:rtl/>
        </w:rPr>
        <w:t xml:space="preserve"> </w:t>
      </w:r>
    </w:p>
    <w:p w:rsidR="006310D4" w:rsidRPr="00E20503" w:rsidRDefault="00E20503" w:rsidP="00F86673">
      <w:pPr>
        <w:spacing w:after="2" w:line="259" w:lineRule="auto"/>
        <w:ind w:left="697" w:hanging="10"/>
        <w:jc w:val="both"/>
        <w:rPr>
          <w:rFonts w:cs="B Nazanin"/>
        </w:rPr>
      </w:pPr>
      <w:r w:rsidRPr="00E20503">
        <w:rPr>
          <w:rFonts w:cs="B Nazanin"/>
          <w:b/>
          <w:bCs/>
          <w:color w:val="C00000"/>
          <w:sz w:val="30"/>
          <w:szCs w:val="30"/>
          <w:rtl/>
        </w:rPr>
        <w:t>واجدين شرايط تاسيس:</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F86673">
      <w:pPr>
        <w:ind w:left="742" w:right="454"/>
        <w:jc w:val="left"/>
        <w:rPr>
          <w:rFonts w:cs="B Nazanin"/>
        </w:rPr>
      </w:pPr>
      <w:r w:rsidRPr="00E20503">
        <w:rPr>
          <w:rFonts w:cs="B Nazanin"/>
          <w:szCs w:val="28"/>
          <w:rtl/>
        </w:rPr>
        <w:t>واجدين شرا</w:t>
      </w:r>
      <w:r w:rsidR="00762F39">
        <w:rPr>
          <w:rFonts w:cs="B Nazanin"/>
          <w:szCs w:val="28"/>
          <w:rtl/>
        </w:rPr>
        <w:t>يط تاسيس مي توانند شخصيتهاي ح</w:t>
      </w:r>
      <w:r w:rsidR="00762F39">
        <w:rPr>
          <w:rFonts w:cs="B Nazanin" w:hint="cs"/>
          <w:szCs w:val="28"/>
          <w:rtl/>
        </w:rPr>
        <w:t>قیق</w:t>
      </w:r>
      <w:r w:rsidRPr="00E20503">
        <w:rPr>
          <w:rFonts w:cs="B Nazanin"/>
          <w:szCs w:val="28"/>
          <w:rtl/>
        </w:rPr>
        <w:t xml:space="preserve">ي و يا </w:t>
      </w:r>
      <w:r w:rsidR="00762F39">
        <w:rPr>
          <w:rFonts w:cs="B Nazanin"/>
          <w:szCs w:val="28"/>
          <w:rtl/>
        </w:rPr>
        <w:t>حقوقی</w:t>
      </w:r>
      <w:r w:rsidRPr="00E20503">
        <w:rPr>
          <w:rFonts w:cs="B Nazanin"/>
          <w:szCs w:val="28"/>
          <w:rtl/>
        </w:rPr>
        <w:t xml:space="preserve"> باشند که شرايط زير را داشته باشند: </w:t>
      </w:r>
    </w:p>
    <w:p w:rsidR="006310D4" w:rsidRPr="00E20503" w:rsidRDefault="00E20503">
      <w:pPr>
        <w:spacing w:after="285" w:line="259" w:lineRule="auto"/>
        <w:ind w:left="1091" w:hanging="10"/>
        <w:jc w:val="left"/>
        <w:rPr>
          <w:rFonts w:cs="B Nazanin"/>
        </w:rPr>
      </w:pPr>
      <w:r w:rsidRPr="00E20503">
        <w:rPr>
          <w:rFonts w:ascii="Courier New" w:eastAsia="Courier New" w:hAnsi="Courier New" w:cs="B Nazanin"/>
          <w:szCs w:val="28"/>
          <w:rtl/>
        </w:rPr>
        <w:t>o</w:t>
      </w:r>
      <w:r w:rsidRPr="00E20503">
        <w:rPr>
          <w:rFonts w:ascii="Arial" w:eastAsia="Arial" w:hAnsi="Arial" w:cs="B Nazanin"/>
          <w:sz w:val="43"/>
          <w:szCs w:val="43"/>
          <w:vertAlign w:val="superscript"/>
          <w:rtl/>
        </w:rPr>
        <w:t xml:space="preserve"> </w:t>
      </w:r>
      <w:r w:rsidRPr="00E20503">
        <w:rPr>
          <w:rFonts w:cs="B Nazanin"/>
          <w:szCs w:val="28"/>
          <w:rtl/>
        </w:rPr>
        <w:t xml:space="preserve">شخصيتهاي </w:t>
      </w:r>
      <w:r w:rsidR="00762F39">
        <w:rPr>
          <w:rFonts w:cs="B Nazanin"/>
          <w:szCs w:val="28"/>
          <w:rtl/>
        </w:rPr>
        <w:t>حقوقی</w:t>
      </w:r>
      <w:r w:rsidRPr="00E20503">
        <w:rPr>
          <w:rFonts w:cs="B Nazanin"/>
          <w:szCs w:val="28"/>
          <w:rtl/>
        </w:rPr>
        <w:t xml:space="preserve">: </w:t>
      </w:r>
    </w:p>
    <w:p w:rsidR="00762F39" w:rsidRPr="00762F39" w:rsidRDefault="00E20503" w:rsidP="007A6CFA">
      <w:pPr>
        <w:pStyle w:val="ListParagraph"/>
        <w:numPr>
          <w:ilvl w:val="0"/>
          <w:numId w:val="45"/>
        </w:numPr>
        <w:spacing w:after="31"/>
        <w:ind w:left="843" w:right="432" w:firstLine="141"/>
        <w:jc w:val="both"/>
        <w:rPr>
          <w:rFonts w:ascii="Simplified Arabic" w:eastAsia="Simplified Arabic" w:hAnsi="Simplified Arabic" w:cs="B Nazanin"/>
          <w:szCs w:val="28"/>
          <w:rtl/>
        </w:rPr>
      </w:pPr>
      <w:r w:rsidRPr="00762F39">
        <w:rPr>
          <w:rFonts w:cs="B Nazanin"/>
          <w:szCs w:val="28"/>
          <w:rtl/>
        </w:rPr>
        <w:t>داشتن اجازه فعاليت بر مبناي ممررات عمومي تصريح شده در قوانين جمهو</w:t>
      </w:r>
      <w:r w:rsidR="00762F39">
        <w:rPr>
          <w:rFonts w:cs="B Nazanin" w:hint="cs"/>
          <w:szCs w:val="28"/>
          <w:rtl/>
        </w:rPr>
        <w:t>ر</w:t>
      </w:r>
      <w:r w:rsidRPr="00762F39">
        <w:rPr>
          <w:rFonts w:cs="B Nazanin"/>
          <w:szCs w:val="28"/>
          <w:rtl/>
        </w:rPr>
        <w:t>ي اسلامي ايران</w:t>
      </w:r>
    </w:p>
    <w:p w:rsidR="006310D4" w:rsidRPr="00762F39" w:rsidRDefault="00E20503" w:rsidP="007A6CFA">
      <w:pPr>
        <w:pStyle w:val="ListParagraph"/>
        <w:numPr>
          <w:ilvl w:val="0"/>
          <w:numId w:val="45"/>
        </w:numPr>
        <w:spacing w:after="31"/>
        <w:ind w:left="1126" w:right="432" w:hanging="425"/>
        <w:jc w:val="both"/>
        <w:rPr>
          <w:rFonts w:cs="B Nazanin"/>
        </w:rPr>
      </w:pPr>
      <w:r w:rsidRPr="00762F39">
        <w:rPr>
          <w:rFonts w:ascii="Arial" w:eastAsia="Arial" w:hAnsi="Arial" w:cs="B Nazanin"/>
          <w:szCs w:val="28"/>
          <w:rtl/>
        </w:rPr>
        <w:t xml:space="preserve"> </w:t>
      </w:r>
      <w:r w:rsidRPr="00762F39">
        <w:rPr>
          <w:rFonts w:cs="B Nazanin"/>
          <w:szCs w:val="28"/>
          <w:rtl/>
        </w:rPr>
        <w:t>ثبت شده به عنوان سازمان/موسسه/تشكل/تعاوني غير دولتي که در اساسن</w:t>
      </w:r>
      <w:r w:rsidR="00762F39">
        <w:rPr>
          <w:rFonts w:cs="B Nazanin"/>
          <w:szCs w:val="28"/>
          <w:rtl/>
        </w:rPr>
        <w:t>امه آن ارائه</w:t>
      </w:r>
      <w:r w:rsidR="00762F39">
        <w:rPr>
          <w:rFonts w:cs="B Nazanin" w:hint="cs"/>
          <w:szCs w:val="28"/>
          <w:rtl/>
        </w:rPr>
        <w:t xml:space="preserve"> </w:t>
      </w:r>
      <w:r w:rsidRPr="00762F39">
        <w:rPr>
          <w:rFonts w:cs="B Nazanin"/>
          <w:szCs w:val="28"/>
          <w:rtl/>
        </w:rPr>
        <w:t>خدمات کاهش آسيب ذکر شده باشد.</w:t>
      </w:r>
      <w:r w:rsidRPr="00762F39">
        <w:rPr>
          <w:rFonts w:ascii="Simplified Arabic" w:eastAsia="Simplified Arabic" w:hAnsi="Simplified Arabic" w:cs="B Nazanin"/>
          <w:szCs w:val="28"/>
          <w:rtl/>
        </w:rPr>
        <w:t xml:space="preserve"> </w:t>
      </w:r>
    </w:p>
    <w:p w:rsidR="006310D4" w:rsidRPr="00E20503" w:rsidRDefault="00E20503" w:rsidP="007A6CFA">
      <w:pPr>
        <w:numPr>
          <w:ilvl w:val="0"/>
          <w:numId w:val="3"/>
        </w:numPr>
        <w:spacing w:after="82"/>
        <w:ind w:left="843" w:right="11" w:firstLine="7"/>
        <w:jc w:val="both"/>
        <w:rPr>
          <w:rFonts w:cs="B Nazanin"/>
        </w:rPr>
      </w:pPr>
      <w:r w:rsidRPr="00E20503">
        <w:rPr>
          <w:rFonts w:cs="B Nazanin"/>
          <w:szCs w:val="28"/>
          <w:rtl/>
        </w:rPr>
        <w:t xml:space="preserve">معرفي حداقل دو نفر که داراي </w:t>
      </w:r>
      <w:r w:rsidRPr="00E20503">
        <w:rPr>
          <w:rFonts w:cs="B Nazanin"/>
          <w:szCs w:val="28"/>
        </w:rPr>
        <w:t>1</w:t>
      </w:r>
      <w:r w:rsidR="00762F39">
        <w:rPr>
          <w:rFonts w:cs="B Nazanin"/>
          <w:szCs w:val="28"/>
          <w:rtl/>
        </w:rPr>
        <w:t xml:space="preserve"> سال ساب</w:t>
      </w:r>
      <w:r w:rsidR="00762F39">
        <w:rPr>
          <w:rFonts w:cs="B Nazanin" w:hint="cs"/>
          <w:szCs w:val="28"/>
          <w:rtl/>
        </w:rPr>
        <w:t>ق</w:t>
      </w:r>
      <w:r w:rsidRPr="00E20503">
        <w:rPr>
          <w:rFonts w:cs="B Nazanin"/>
          <w:szCs w:val="28"/>
          <w:rtl/>
        </w:rPr>
        <w:t xml:space="preserve">ه کار در حيطه کاهش آسيب ناشي از اعتياد بوده ويا دوره هاي تئوري مرتبط را گذرانده باشند و به تاييد کميته تخصصي در دانشگاه علوم </w:t>
      </w:r>
      <w:r w:rsidR="00762F39">
        <w:rPr>
          <w:rFonts w:cs="B Nazanin"/>
          <w:szCs w:val="28"/>
          <w:rtl/>
        </w:rPr>
        <w:t>پزشکی</w:t>
      </w:r>
      <w:r w:rsidRPr="00E20503">
        <w:rPr>
          <w:rFonts w:cs="B Nazanin"/>
          <w:szCs w:val="28"/>
          <w:rtl/>
        </w:rPr>
        <w:t xml:space="preserve"> مربوطه رسيده باشند.</w:t>
      </w:r>
      <w:r w:rsidRPr="00E20503">
        <w:rPr>
          <w:rFonts w:ascii="Simplified Arabic" w:eastAsia="Simplified Arabic" w:hAnsi="Simplified Arabic" w:cs="B Nazanin"/>
          <w:szCs w:val="28"/>
          <w:rtl/>
        </w:rPr>
        <w:t xml:space="preserve"> </w:t>
      </w:r>
    </w:p>
    <w:p w:rsidR="00762F39" w:rsidRPr="00762F39" w:rsidRDefault="00E20503" w:rsidP="00762F39">
      <w:pPr>
        <w:numPr>
          <w:ilvl w:val="0"/>
          <w:numId w:val="3"/>
        </w:numPr>
        <w:spacing w:after="60"/>
        <w:ind w:left="843" w:right="11" w:hanging="484"/>
        <w:jc w:val="left"/>
        <w:rPr>
          <w:rFonts w:cs="B Nazanin"/>
        </w:rPr>
      </w:pPr>
      <w:r w:rsidRPr="00E20503">
        <w:rPr>
          <w:rFonts w:cs="B Nazanin"/>
          <w:szCs w:val="28"/>
          <w:rtl/>
        </w:rPr>
        <w:lastRenderedPageBreak/>
        <w:t xml:space="preserve">احراز توانايي مالي و پشتيباني براي پياده سازي و هدايت </w:t>
      </w:r>
      <w:r w:rsidR="00250652">
        <w:rPr>
          <w:rFonts w:cs="B Nazanin"/>
          <w:szCs w:val="28"/>
          <w:rtl/>
        </w:rPr>
        <w:t>مرکز</w:t>
      </w:r>
      <w:r w:rsidRPr="00E20503">
        <w:rPr>
          <w:rFonts w:cs="B Nazanin"/>
          <w:szCs w:val="28"/>
          <w:rtl/>
        </w:rPr>
        <w:t xml:space="preserve"> گذري توسط کميته تخصصي در دانشگاه علوم </w:t>
      </w:r>
      <w:r w:rsidR="00762F39">
        <w:rPr>
          <w:rFonts w:cs="B Nazanin"/>
          <w:szCs w:val="28"/>
          <w:rtl/>
        </w:rPr>
        <w:t>پزشکی</w:t>
      </w:r>
      <w:r w:rsidRPr="00E20503">
        <w:rPr>
          <w:rFonts w:cs="B Nazanin"/>
          <w:szCs w:val="28"/>
          <w:rtl/>
        </w:rPr>
        <w:t xml:space="preserve"> مربوطه </w:t>
      </w:r>
      <w:r w:rsidR="00762F39">
        <w:rPr>
          <w:rFonts w:cs="B Nazanin" w:hint="cs"/>
          <w:szCs w:val="28"/>
          <w:rtl/>
        </w:rPr>
        <w:t>(</w:t>
      </w:r>
      <w:r w:rsidRPr="00E20503">
        <w:rPr>
          <w:rFonts w:cs="B Nazanin"/>
          <w:szCs w:val="28"/>
          <w:rtl/>
        </w:rPr>
        <w:t xml:space="preserve">ترتيب اين کميته که وظيفه صلاحيت بخشي و نظارت بر عملكرد </w:t>
      </w:r>
      <w:r w:rsidR="00310EA0">
        <w:rPr>
          <w:rFonts w:cs="B Nazanin"/>
          <w:szCs w:val="28"/>
          <w:rtl/>
        </w:rPr>
        <w:t>مراکز</w:t>
      </w:r>
      <w:r w:rsidRPr="00E20503">
        <w:rPr>
          <w:rFonts w:cs="B Nazanin"/>
          <w:szCs w:val="28"/>
          <w:rtl/>
        </w:rPr>
        <w:t xml:space="preserve"> را دارا مي باشد بعدا مشخص مي گردد</w:t>
      </w:r>
      <w:r w:rsidR="00762F39">
        <w:rPr>
          <w:rFonts w:ascii="Simplified Arabic" w:eastAsia="Simplified Arabic" w:hAnsi="Simplified Arabic" w:cs="B Nazanin" w:hint="cs"/>
          <w:szCs w:val="28"/>
          <w:rtl/>
        </w:rPr>
        <w:t>)</w:t>
      </w:r>
    </w:p>
    <w:p w:rsidR="006310D4" w:rsidRPr="007A6CFA" w:rsidRDefault="00E20503" w:rsidP="00762F39">
      <w:pPr>
        <w:spacing w:after="60"/>
        <w:ind w:left="843" w:right="11" w:firstLine="0"/>
        <w:jc w:val="left"/>
        <w:rPr>
          <w:rFonts w:cs="B Nazanin"/>
          <w:b/>
          <w:bCs/>
        </w:rPr>
      </w:pPr>
      <w:r w:rsidRPr="007A6CFA">
        <w:rPr>
          <w:rFonts w:ascii="Arial" w:eastAsia="Arial" w:hAnsi="Arial" w:cs="B Nazanin"/>
          <w:b/>
          <w:bCs/>
          <w:sz w:val="43"/>
          <w:szCs w:val="43"/>
          <w:vertAlign w:val="superscript"/>
          <w:rtl/>
        </w:rPr>
        <w:t xml:space="preserve"> </w:t>
      </w:r>
      <w:r w:rsidRPr="007A6CFA">
        <w:rPr>
          <w:rFonts w:cs="B Nazanin"/>
          <w:b/>
          <w:bCs/>
          <w:szCs w:val="28"/>
          <w:rtl/>
        </w:rPr>
        <w:t xml:space="preserve">شخصيتهاي </w:t>
      </w:r>
      <w:r w:rsidR="00762F39" w:rsidRPr="007A6CFA">
        <w:rPr>
          <w:rFonts w:cs="B Nazanin"/>
          <w:b/>
          <w:bCs/>
          <w:szCs w:val="28"/>
          <w:rtl/>
        </w:rPr>
        <w:t>حقیقی</w:t>
      </w:r>
      <w:r w:rsidRPr="007A6CFA">
        <w:rPr>
          <w:rFonts w:cs="B Nazanin"/>
          <w:b/>
          <w:bCs/>
          <w:szCs w:val="28"/>
          <w:rtl/>
        </w:rPr>
        <w:t xml:space="preserve">: </w:t>
      </w:r>
    </w:p>
    <w:p w:rsidR="00762F39" w:rsidRPr="00762F39" w:rsidRDefault="00762F39" w:rsidP="00762F39">
      <w:pPr>
        <w:pStyle w:val="ListParagraph"/>
        <w:numPr>
          <w:ilvl w:val="0"/>
          <w:numId w:val="46"/>
        </w:numPr>
        <w:spacing w:after="78"/>
        <w:ind w:right="103"/>
        <w:jc w:val="left"/>
        <w:rPr>
          <w:rFonts w:ascii="Arial" w:eastAsia="Arial" w:hAnsi="Arial" w:cs="B Nazanin"/>
          <w:szCs w:val="28"/>
          <w:rtl/>
        </w:rPr>
      </w:pPr>
      <w:r w:rsidRPr="00762F39">
        <w:rPr>
          <w:rFonts w:cs="B Nazanin"/>
          <w:szCs w:val="28"/>
          <w:rtl/>
        </w:rPr>
        <w:t>نداشتن منع قانوني براي ع</w:t>
      </w:r>
      <w:r w:rsidRPr="00762F39">
        <w:rPr>
          <w:rFonts w:cs="B Nazanin" w:hint="cs"/>
          <w:szCs w:val="28"/>
          <w:rtl/>
        </w:rPr>
        <w:t>ق</w:t>
      </w:r>
      <w:r w:rsidR="00E20503" w:rsidRPr="00762F39">
        <w:rPr>
          <w:rFonts w:cs="B Nazanin"/>
          <w:szCs w:val="28"/>
          <w:rtl/>
        </w:rPr>
        <w:t>د قرارداد با موسسات دولتي بر مبناي قوانين جمهوري اسلامي ايران</w:t>
      </w:r>
      <w:r w:rsidR="00E20503" w:rsidRPr="00762F39">
        <w:rPr>
          <w:rFonts w:ascii="Simplified Arabic" w:eastAsia="Simplified Arabic" w:hAnsi="Simplified Arabic" w:cs="B Nazanin"/>
          <w:szCs w:val="28"/>
          <w:rtl/>
        </w:rPr>
        <w:t xml:space="preserve"> </w:t>
      </w:r>
    </w:p>
    <w:p w:rsidR="00762F39" w:rsidRPr="00762F39" w:rsidRDefault="00E20503" w:rsidP="007A6CFA">
      <w:pPr>
        <w:pStyle w:val="ListParagraph"/>
        <w:numPr>
          <w:ilvl w:val="0"/>
          <w:numId w:val="46"/>
        </w:numPr>
        <w:spacing w:after="78"/>
        <w:ind w:left="984" w:right="103" w:firstLine="0"/>
        <w:jc w:val="left"/>
        <w:rPr>
          <w:rFonts w:cs="B Nazanin"/>
        </w:rPr>
      </w:pPr>
      <w:r w:rsidRPr="00762F39">
        <w:rPr>
          <w:rFonts w:cs="B Nazanin"/>
          <w:szCs w:val="28"/>
          <w:rtl/>
        </w:rPr>
        <w:t>دارا بودن حداقل مدرك تحص</w:t>
      </w:r>
      <w:r w:rsidR="00762F39">
        <w:rPr>
          <w:rFonts w:cs="B Nazanin"/>
          <w:szCs w:val="28"/>
          <w:rtl/>
        </w:rPr>
        <w:t>يلي کارشناسي در يكي از رشته هاي</w:t>
      </w:r>
      <w:r w:rsidR="00762F39">
        <w:rPr>
          <w:rFonts w:cs="B Nazanin" w:hint="cs"/>
          <w:szCs w:val="28"/>
          <w:rtl/>
        </w:rPr>
        <w:t xml:space="preserve"> ر</w:t>
      </w:r>
      <w:r w:rsidRPr="00762F39">
        <w:rPr>
          <w:rFonts w:cs="B Nazanin"/>
          <w:szCs w:val="28"/>
          <w:rtl/>
        </w:rPr>
        <w:t>وانشناسي،</w:t>
      </w:r>
      <w:r w:rsidR="00762F39">
        <w:rPr>
          <w:rFonts w:cs="B Nazanin" w:hint="cs"/>
          <w:szCs w:val="28"/>
          <w:rtl/>
        </w:rPr>
        <w:t xml:space="preserve"> </w:t>
      </w:r>
      <w:r w:rsidRPr="00762F39">
        <w:rPr>
          <w:rFonts w:cs="B Nazanin"/>
          <w:szCs w:val="28"/>
          <w:rtl/>
        </w:rPr>
        <w:t>مشاوره،</w:t>
      </w:r>
      <w:r w:rsidR="00762F39">
        <w:rPr>
          <w:rFonts w:cs="B Nazanin" w:hint="cs"/>
          <w:szCs w:val="28"/>
          <w:rtl/>
        </w:rPr>
        <w:t xml:space="preserve"> </w:t>
      </w:r>
      <w:r w:rsidRPr="00762F39">
        <w:rPr>
          <w:rFonts w:cs="B Nazanin"/>
          <w:szCs w:val="28"/>
          <w:rtl/>
        </w:rPr>
        <w:t>مددکاري</w:t>
      </w:r>
      <w:r w:rsidR="00762F39">
        <w:rPr>
          <w:rFonts w:cs="B Nazanin" w:hint="cs"/>
          <w:szCs w:val="28"/>
          <w:rtl/>
        </w:rPr>
        <w:t xml:space="preserve"> اجتماعی </w:t>
      </w:r>
      <w:r w:rsidRPr="00762F39">
        <w:rPr>
          <w:rFonts w:cs="B Nazanin"/>
          <w:szCs w:val="28"/>
          <w:rtl/>
        </w:rPr>
        <w:t>،</w:t>
      </w:r>
      <w:r w:rsidR="00762F39">
        <w:rPr>
          <w:rFonts w:cs="B Nazanin" w:hint="cs"/>
          <w:szCs w:val="28"/>
          <w:rtl/>
        </w:rPr>
        <w:t xml:space="preserve"> </w:t>
      </w:r>
      <w:r w:rsidRPr="00762F39">
        <w:rPr>
          <w:rFonts w:cs="B Nazanin"/>
          <w:szCs w:val="28"/>
          <w:rtl/>
        </w:rPr>
        <w:t>پرستاري،</w:t>
      </w:r>
      <w:r w:rsidR="00762F39">
        <w:rPr>
          <w:rFonts w:cs="B Nazanin" w:hint="cs"/>
          <w:szCs w:val="28"/>
          <w:rtl/>
        </w:rPr>
        <w:t xml:space="preserve"> </w:t>
      </w:r>
      <w:r w:rsidRPr="00762F39">
        <w:rPr>
          <w:rFonts w:cs="B Nazanin"/>
          <w:szCs w:val="28"/>
          <w:rtl/>
        </w:rPr>
        <w:t xml:space="preserve">مامايي و يا </w:t>
      </w:r>
      <w:r w:rsidR="00762F39" w:rsidRPr="00762F39">
        <w:rPr>
          <w:rFonts w:cs="B Nazanin"/>
          <w:szCs w:val="28"/>
          <w:rtl/>
        </w:rPr>
        <w:t>پزشکی</w:t>
      </w:r>
      <w:r w:rsidR="00762F39">
        <w:rPr>
          <w:rFonts w:cs="B Nazanin"/>
          <w:szCs w:val="28"/>
          <w:rtl/>
        </w:rPr>
        <w:t xml:space="preserve"> </w:t>
      </w:r>
      <w:r w:rsidRPr="00762F39">
        <w:rPr>
          <w:rFonts w:cs="B Nazanin"/>
          <w:szCs w:val="28"/>
          <w:rtl/>
        </w:rPr>
        <w:t>در شرايط مساوي اولويت با مدرك تحصيلي بالاتر مي باشد</w:t>
      </w:r>
    </w:p>
    <w:p w:rsidR="006310D4" w:rsidRPr="00762F39" w:rsidRDefault="00762F39" w:rsidP="007A6CFA">
      <w:pPr>
        <w:pStyle w:val="ListParagraph"/>
        <w:numPr>
          <w:ilvl w:val="0"/>
          <w:numId w:val="46"/>
        </w:numPr>
        <w:spacing w:after="78"/>
        <w:ind w:left="984" w:right="103" w:hanging="59"/>
        <w:jc w:val="left"/>
        <w:rPr>
          <w:rFonts w:cs="B Nazanin"/>
        </w:rPr>
      </w:pPr>
      <w:r>
        <w:rPr>
          <w:rFonts w:cs="B Nazanin"/>
          <w:szCs w:val="28"/>
          <w:rtl/>
        </w:rPr>
        <w:t>دارا بودن حداقل دو سال ساب</w:t>
      </w:r>
      <w:r>
        <w:rPr>
          <w:rFonts w:cs="B Nazanin" w:hint="cs"/>
          <w:szCs w:val="28"/>
          <w:rtl/>
        </w:rPr>
        <w:t>ق</w:t>
      </w:r>
      <w:r w:rsidR="00E20503" w:rsidRPr="00762F39">
        <w:rPr>
          <w:rFonts w:cs="B Nazanin"/>
          <w:szCs w:val="28"/>
          <w:rtl/>
        </w:rPr>
        <w:t xml:space="preserve">ه کار مستند در خدمات کاهش آسيب و يا دوره هاي تئوري مرتبط را گذرانده باشند و به تاييد کميته تخصصي در دانشگاه علوم </w:t>
      </w:r>
      <w:r w:rsidRPr="00762F39">
        <w:rPr>
          <w:rFonts w:cs="B Nazanin"/>
          <w:szCs w:val="28"/>
          <w:rtl/>
        </w:rPr>
        <w:t>پزشکی</w:t>
      </w:r>
      <w:r w:rsidR="00E20503" w:rsidRPr="00762F39">
        <w:rPr>
          <w:rFonts w:cs="B Nazanin"/>
          <w:szCs w:val="28"/>
          <w:rtl/>
        </w:rPr>
        <w:t xml:space="preserve"> مربوطه رسيده باشند.</w:t>
      </w:r>
      <w:r w:rsidR="00E20503" w:rsidRPr="00762F39">
        <w:rPr>
          <w:rFonts w:ascii="Simplified Arabic" w:eastAsia="Simplified Arabic" w:hAnsi="Simplified Arabic" w:cs="B Nazanin"/>
          <w:szCs w:val="28"/>
          <w:rtl/>
        </w:rPr>
        <w:t xml:space="preserve"> </w:t>
      </w:r>
    </w:p>
    <w:p w:rsidR="006310D4" w:rsidRPr="00E20503" w:rsidRDefault="00E20503" w:rsidP="00CA6B10">
      <w:pPr>
        <w:spacing w:after="150"/>
        <w:ind w:left="1126" w:hanging="284"/>
        <w:jc w:val="both"/>
        <w:rPr>
          <w:rFonts w:cs="B Nazanin"/>
        </w:rPr>
      </w:pPr>
      <w:r w:rsidRPr="00E20503">
        <w:rPr>
          <w:rFonts w:ascii="Simplified Arabic" w:eastAsia="Simplified Arabic" w:hAnsi="Simplified Arabic" w:cs="B Nazanin"/>
        </w:rPr>
        <w:t>VI</w:t>
      </w:r>
      <w:r w:rsidRPr="00E20503">
        <w:rPr>
          <w:rFonts w:cs="B Nazanin"/>
          <w:szCs w:val="28"/>
          <w:rtl/>
        </w:rPr>
        <w:t>.</w:t>
      </w:r>
      <w:r w:rsidRPr="00E20503">
        <w:rPr>
          <w:rFonts w:ascii="Arial" w:eastAsia="Arial" w:hAnsi="Arial" w:cs="B Nazanin"/>
          <w:szCs w:val="28"/>
          <w:rtl/>
        </w:rPr>
        <w:tab/>
        <w:t xml:space="preserve"> </w:t>
      </w:r>
      <w:r w:rsidRPr="00E20503">
        <w:rPr>
          <w:rFonts w:cs="B Nazanin"/>
          <w:szCs w:val="28"/>
          <w:rtl/>
        </w:rPr>
        <w:t xml:space="preserve">احراز توانايي مالي و پشتيباني براي پياده سازي و هدايت </w:t>
      </w:r>
      <w:r w:rsidR="00250652">
        <w:rPr>
          <w:rFonts w:cs="B Nazanin"/>
          <w:szCs w:val="28"/>
          <w:rtl/>
        </w:rPr>
        <w:t>مرکز</w:t>
      </w:r>
      <w:r w:rsidRPr="00E20503">
        <w:rPr>
          <w:rFonts w:cs="B Nazanin"/>
          <w:szCs w:val="28"/>
          <w:rtl/>
        </w:rPr>
        <w:t xml:space="preserve"> گذري توسط کميته تخصصي در دانشگاه علوم </w:t>
      </w:r>
      <w:r w:rsidR="00762F39">
        <w:rPr>
          <w:rFonts w:cs="B Nazanin"/>
          <w:szCs w:val="28"/>
          <w:rtl/>
        </w:rPr>
        <w:t>پزشکی</w:t>
      </w:r>
      <w:r w:rsidRPr="00E20503">
        <w:rPr>
          <w:rFonts w:cs="B Nazanin"/>
          <w:szCs w:val="28"/>
          <w:rtl/>
        </w:rPr>
        <w:t xml:space="preserve"> مربوطه</w:t>
      </w:r>
      <w:r w:rsidRPr="00E20503">
        <w:rPr>
          <w:rFonts w:ascii="Simplified Arabic" w:eastAsia="Simplified Arabic" w:hAnsi="Simplified Arabic" w:cs="B Nazanin"/>
          <w:szCs w:val="28"/>
          <w:rtl/>
        </w:rPr>
        <w:t xml:space="preserve"> </w:t>
      </w:r>
      <w:r w:rsidRPr="00E20503">
        <w:rPr>
          <w:rFonts w:cs="B Nazanin"/>
          <w:szCs w:val="28"/>
          <w:rtl/>
        </w:rPr>
        <w:t xml:space="preserve">لازم به ذکر است با </w:t>
      </w:r>
      <w:r w:rsidR="00762F39">
        <w:rPr>
          <w:rFonts w:cs="B Nazanin"/>
          <w:szCs w:val="28"/>
          <w:rtl/>
        </w:rPr>
        <w:t>توجه ل</w:t>
      </w:r>
      <w:r w:rsidR="00762F39">
        <w:rPr>
          <w:rFonts w:cs="B Nazanin" w:hint="cs"/>
          <w:szCs w:val="28"/>
          <w:rtl/>
        </w:rPr>
        <w:t>ز</w:t>
      </w:r>
      <w:r w:rsidRPr="00E20503">
        <w:rPr>
          <w:rFonts w:cs="B Nazanin"/>
          <w:szCs w:val="28"/>
          <w:rtl/>
        </w:rPr>
        <w:t xml:space="preserve">وم قانوني رعايت مفاد اسناد بالادستي در هر جاي اين دستورالعمل در شرايط و فرايند واگذاري منافاتي با آيين نامه اجرايي </w:t>
      </w:r>
      <w:r w:rsidR="00310EA0">
        <w:rPr>
          <w:rFonts w:cs="B Nazanin"/>
          <w:szCs w:val="28"/>
          <w:rtl/>
        </w:rPr>
        <w:t>مراکز</w:t>
      </w:r>
      <w:r w:rsidRPr="00E20503">
        <w:rPr>
          <w:rFonts w:cs="B Nazanin"/>
          <w:szCs w:val="28"/>
          <w:rtl/>
        </w:rPr>
        <w:t xml:space="preserve"> مجاز درمان و کاهش آسيب اعتياد به موادمخدر و روانگردان ها </w:t>
      </w:r>
      <w:r w:rsidR="00CA6B10">
        <w:rPr>
          <w:rFonts w:cs="B Nazanin" w:hint="cs"/>
          <w:szCs w:val="28"/>
          <w:rtl/>
        </w:rPr>
        <w:t xml:space="preserve"> </w:t>
      </w:r>
      <w:r w:rsidRPr="00E20503">
        <w:rPr>
          <w:rFonts w:cs="B Nazanin"/>
          <w:szCs w:val="28"/>
          <w:rtl/>
        </w:rPr>
        <w:t xml:space="preserve">موضوع تبصره يك ماده </w:t>
      </w:r>
      <w:r w:rsidRPr="00E20503">
        <w:rPr>
          <w:rFonts w:cs="B Nazanin"/>
          <w:szCs w:val="28"/>
        </w:rPr>
        <w:t>21</w:t>
      </w:r>
      <w:r w:rsidRPr="00E20503">
        <w:rPr>
          <w:rFonts w:cs="B Nazanin"/>
          <w:szCs w:val="28"/>
          <w:rtl/>
        </w:rPr>
        <w:t xml:space="preserve"> اصلاحيه قانون اصلاح قانون مبارزه با موادمخدر داشته باشد،</w:t>
      </w:r>
      <w:r w:rsidR="00CA6B10">
        <w:rPr>
          <w:rFonts w:cs="B Nazanin" w:hint="cs"/>
          <w:szCs w:val="28"/>
          <w:rtl/>
        </w:rPr>
        <w:t xml:space="preserve"> </w:t>
      </w:r>
      <w:r w:rsidRPr="00E20503">
        <w:rPr>
          <w:rFonts w:cs="B Nazanin"/>
          <w:szCs w:val="28"/>
          <w:rtl/>
        </w:rPr>
        <w:t xml:space="preserve">ملاك عمل اسناد بالادستي </w:t>
      </w:r>
      <w:r w:rsidRPr="00E20503">
        <w:rPr>
          <w:rFonts w:ascii="Simplified Arabic" w:eastAsia="Simplified Arabic" w:hAnsi="Simplified Arabic" w:cs="B Nazanin"/>
          <w:szCs w:val="28"/>
          <w:rtl/>
        </w:rPr>
        <w:t xml:space="preserve"> </w:t>
      </w:r>
      <w:r w:rsidRPr="00E20503">
        <w:rPr>
          <w:rFonts w:cs="B Nazanin"/>
          <w:szCs w:val="28"/>
          <w:rtl/>
        </w:rPr>
        <w:t>مي باشد</w:t>
      </w:r>
    </w:p>
    <w:p w:rsidR="006310D4" w:rsidRPr="00E20503" w:rsidRDefault="00E20503" w:rsidP="00F86673">
      <w:pPr>
        <w:spacing w:after="2" w:line="259" w:lineRule="auto"/>
        <w:ind w:left="697" w:hanging="10"/>
        <w:jc w:val="both"/>
        <w:rPr>
          <w:rFonts w:cs="B Nazanin"/>
        </w:rPr>
      </w:pPr>
      <w:r w:rsidRPr="00E20503">
        <w:rPr>
          <w:rFonts w:cs="B Nazanin"/>
          <w:b/>
          <w:bCs/>
          <w:color w:val="C00000"/>
          <w:sz w:val="30"/>
          <w:szCs w:val="30"/>
          <w:rtl/>
        </w:rPr>
        <w:lastRenderedPageBreak/>
        <w:t>فرايند تاسيس:</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F86673">
      <w:pPr>
        <w:spacing w:after="300" w:line="259" w:lineRule="auto"/>
        <w:ind w:right="4155"/>
        <w:jc w:val="left"/>
        <w:rPr>
          <w:rFonts w:cs="B Nazanin"/>
        </w:rPr>
      </w:pPr>
      <w:r w:rsidRPr="00E20503">
        <w:rPr>
          <w:rFonts w:cs="B Nazanin"/>
          <w:szCs w:val="28"/>
          <w:rtl/>
        </w:rPr>
        <w:t xml:space="preserve">فرايند تاسيس </w:t>
      </w:r>
      <w:r w:rsidR="00250652">
        <w:rPr>
          <w:rFonts w:cs="B Nazanin"/>
          <w:szCs w:val="28"/>
          <w:rtl/>
        </w:rPr>
        <w:t>مرکز</w:t>
      </w:r>
      <w:r w:rsidRPr="00E20503">
        <w:rPr>
          <w:rFonts w:cs="B Nazanin"/>
          <w:szCs w:val="28"/>
          <w:rtl/>
        </w:rPr>
        <w:t xml:space="preserve"> گذري به شرح زير مي باشد: </w:t>
      </w:r>
    </w:p>
    <w:p w:rsidR="003E61C5" w:rsidRPr="003E61C5" w:rsidRDefault="003E61C5" w:rsidP="003E61C5">
      <w:pPr>
        <w:pStyle w:val="ListParagraph"/>
        <w:numPr>
          <w:ilvl w:val="0"/>
          <w:numId w:val="47"/>
        </w:numPr>
        <w:spacing w:after="64"/>
        <w:ind w:left="1551"/>
        <w:jc w:val="left"/>
        <w:rPr>
          <w:rFonts w:ascii="Simplified Arabic" w:eastAsia="Simplified Arabic" w:hAnsi="Simplified Arabic" w:cs="B Nazanin"/>
          <w:szCs w:val="28"/>
          <w:rtl/>
        </w:rPr>
      </w:pPr>
      <w:r w:rsidRPr="003E61C5">
        <w:rPr>
          <w:rFonts w:cs="B Nazanin"/>
          <w:szCs w:val="28"/>
          <w:rtl/>
        </w:rPr>
        <w:t>اعلام نياز از طر</w:t>
      </w:r>
      <w:r w:rsidRPr="003E61C5">
        <w:rPr>
          <w:rFonts w:cs="B Nazanin" w:hint="cs"/>
          <w:szCs w:val="28"/>
          <w:rtl/>
        </w:rPr>
        <w:t>ف</w:t>
      </w:r>
      <w:r w:rsidR="00E20503" w:rsidRPr="003E61C5">
        <w:rPr>
          <w:rFonts w:cs="B Nazanin"/>
          <w:szCs w:val="28"/>
          <w:rtl/>
        </w:rPr>
        <w:t xml:space="preserve"> دانشگاه علوم </w:t>
      </w:r>
      <w:r w:rsidR="00762F39" w:rsidRPr="003E61C5">
        <w:rPr>
          <w:rFonts w:cs="B Nazanin"/>
          <w:szCs w:val="28"/>
          <w:rtl/>
        </w:rPr>
        <w:t>پزشکی</w:t>
      </w:r>
      <w:r w:rsidR="00E20503" w:rsidRPr="003E61C5">
        <w:rPr>
          <w:rFonts w:cs="B Nazanin"/>
          <w:szCs w:val="28"/>
          <w:rtl/>
        </w:rPr>
        <w:t xml:space="preserve"> مربوطه به وزارت بهداشت درمان و آموزش </w:t>
      </w:r>
      <w:r w:rsidR="00762F39" w:rsidRPr="003E61C5">
        <w:rPr>
          <w:rFonts w:cs="B Nazanin"/>
          <w:szCs w:val="28"/>
          <w:rtl/>
        </w:rPr>
        <w:t>پزشکی</w:t>
      </w:r>
      <w:r>
        <w:rPr>
          <w:rFonts w:cs="B Nazanin"/>
          <w:szCs w:val="28"/>
          <w:rtl/>
        </w:rPr>
        <w:t xml:space="preserve"> براي يك منط</w:t>
      </w:r>
      <w:r>
        <w:rPr>
          <w:rFonts w:cs="B Nazanin" w:hint="cs"/>
          <w:szCs w:val="28"/>
          <w:rtl/>
        </w:rPr>
        <w:t>ق</w:t>
      </w:r>
      <w:r w:rsidR="00E20503" w:rsidRPr="003E61C5">
        <w:rPr>
          <w:rFonts w:cs="B Nazanin"/>
          <w:szCs w:val="28"/>
          <w:rtl/>
        </w:rPr>
        <w:t>ه مشخص با ذکر شواهد و دلايل</w:t>
      </w:r>
      <w:r w:rsidR="00E20503" w:rsidRPr="00E20503">
        <w:rPr>
          <w:vertAlign w:val="superscript"/>
        </w:rPr>
        <w:footnoteReference w:id="1"/>
      </w:r>
      <w:r w:rsidR="00E20503" w:rsidRPr="003E61C5">
        <w:rPr>
          <w:rFonts w:cs="B Nazanin"/>
          <w:szCs w:val="28"/>
          <w:rtl/>
        </w:rPr>
        <w:t xml:space="preserve"> </w:t>
      </w:r>
    </w:p>
    <w:p w:rsidR="006310D4" w:rsidRPr="003E61C5" w:rsidRDefault="00E20503" w:rsidP="003E61C5">
      <w:pPr>
        <w:spacing w:after="64"/>
        <w:ind w:left="701" w:firstLine="0"/>
        <w:jc w:val="left"/>
        <w:rPr>
          <w:rFonts w:cs="B Nazanin"/>
        </w:rPr>
      </w:pPr>
      <w:r w:rsidRPr="003E61C5">
        <w:rPr>
          <w:rFonts w:ascii="Simplified Arabic" w:eastAsia="Simplified Arabic" w:hAnsi="Simplified Arabic" w:cs="B Nazanin"/>
          <w:szCs w:val="28"/>
          <w:rtl/>
        </w:rPr>
        <w:t xml:space="preserve"> </w:t>
      </w:r>
      <w:r w:rsidRPr="003E61C5">
        <w:rPr>
          <w:rFonts w:ascii="Simplified Arabic" w:eastAsia="Simplified Arabic" w:hAnsi="Simplified Arabic" w:cs="B Nazanin"/>
        </w:rPr>
        <w:t>II</w:t>
      </w:r>
      <w:r w:rsidRPr="003E61C5">
        <w:rPr>
          <w:rFonts w:cs="B Nazanin"/>
          <w:szCs w:val="28"/>
          <w:rtl/>
        </w:rPr>
        <w:t>.</w:t>
      </w:r>
      <w:r w:rsidRPr="003E61C5">
        <w:rPr>
          <w:rFonts w:ascii="Arial" w:eastAsia="Arial" w:hAnsi="Arial" w:cs="B Nazanin"/>
          <w:szCs w:val="28"/>
          <w:rtl/>
        </w:rPr>
        <w:tab/>
        <w:t xml:space="preserve"> </w:t>
      </w:r>
      <w:r w:rsidRPr="003E61C5">
        <w:rPr>
          <w:rFonts w:cs="B Nazanin"/>
          <w:szCs w:val="28"/>
          <w:rtl/>
        </w:rPr>
        <w:t xml:space="preserve">تامين اعتبار لازم براي راه اندازي و يا تمديد خدمات </w:t>
      </w:r>
      <w:r w:rsidRPr="003E61C5">
        <w:rPr>
          <w:rFonts w:ascii="Simplified Arabic" w:eastAsia="Simplified Arabic" w:hAnsi="Simplified Arabic" w:cs="B Nazanin"/>
          <w:szCs w:val="28"/>
          <w:rtl/>
        </w:rPr>
        <w:t xml:space="preserve"> </w:t>
      </w:r>
    </w:p>
    <w:p w:rsidR="006310D4" w:rsidRPr="00E20503" w:rsidRDefault="00E20503" w:rsidP="003E61C5">
      <w:pPr>
        <w:numPr>
          <w:ilvl w:val="0"/>
          <w:numId w:val="4"/>
        </w:numPr>
        <w:spacing w:after="305" w:line="259" w:lineRule="auto"/>
        <w:ind w:left="1126" w:right="1847" w:hanging="485"/>
        <w:jc w:val="left"/>
        <w:rPr>
          <w:rFonts w:cs="B Nazanin"/>
        </w:rPr>
      </w:pPr>
      <w:r w:rsidRPr="00E20503">
        <w:rPr>
          <w:rFonts w:cs="B Nazanin"/>
          <w:szCs w:val="28"/>
          <w:rtl/>
        </w:rPr>
        <w:t>ب</w:t>
      </w:r>
      <w:r w:rsidR="003E61C5">
        <w:rPr>
          <w:rFonts w:cs="B Nazanin"/>
          <w:szCs w:val="28"/>
          <w:rtl/>
        </w:rPr>
        <w:t>رگ</w:t>
      </w:r>
      <w:r w:rsidR="003E61C5">
        <w:rPr>
          <w:rFonts w:cs="B Nazanin" w:hint="cs"/>
          <w:szCs w:val="28"/>
          <w:rtl/>
        </w:rPr>
        <w:t>ز</w:t>
      </w:r>
      <w:r w:rsidRPr="00E20503">
        <w:rPr>
          <w:rFonts w:cs="B Nazanin"/>
          <w:szCs w:val="28"/>
          <w:rtl/>
        </w:rPr>
        <w:t>اري مناقصه محدود براي شناسايي داوطلبان</w:t>
      </w:r>
      <w:r w:rsidRPr="00E20503">
        <w:rPr>
          <w:rFonts w:ascii="Simplified Arabic" w:eastAsia="Simplified Arabic" w:hAnsi="Simplified Arabic" w:cs="B Nazanin"/>
          <w:szCs w:val="28"/>
          <w:rtl/>
        </w:rPr>
        <w:t xml:space="preserve"> </w:t>
      </w:r>
    </w:p>
    <w:p w:rsidR="003E61C5" w:rsidRPr="003E61C5" w:rsidRDefault="00E20503" w:rsidP="00F86673">
      <w:pPr>
        <w:numPr>
          <w:ilvl w:val="0"/>
          <w:numId w:val="4"/>
        </w:numPr>
        <w:ind w:left="1131" w:hanging="485"/>
        <w:jc w:val="left"/>
        <w:rPr>
          <w:rFonts w:cs="B Nazanin"/>
        </w:rPr>
      </w:pPr>
      <w:r w:rsidRPr="00E20503">
        <w:rPr>
          <w:rFonts w:cs="B Nazanin"/>
          <w:szCs w:val="28"/>
          <w:rtl/>
        </w:rPr>
        <w:t>ارزيابي و تاييد صلاحيت داوطلبان برمبناي نظرات کميته تخصصي مربوطه در دانشگاه  و اعلام اولويتهاي کميته</w:t>
      </w:r>
    </w:p>
    <w:p w:rsidR="006310D4" w:rsidRPr="00E20503" w:rsidRDefault="00E20503" w:rsidP="003E61C5">
      <w:pPr>
        <w:numPr>
          <w:ilvl w:val="0"/>
          <w:numId w:val="4"/>
        </w:numPr>
        <w:ind w:left="1131" w:hanging="485"/>
        <w:jc w:val="left"/>
        <w:rPr>
          <w:rFonts w:cs="B Nazanin"/>
        </w:rPr>
      </w:pPr>
      <w:r w:rsidRPr="00E20503">
        <w:rPr>
          <w:rFonts w:ascii="Arial" w:eastAsia="Arial" w:hAnsi="Arial" w:cs="B Nazanin"/>
          <w:szCs w:val="28"/>
          <w:rtl/>
        </w:rPr>
        <w:t xml:space="preserve"> </w:t>
      </w:r>
      <w:r w:rsidR="003E61C5">
        <w:rPr>
          <w:rFonts w:cs="B Nazanin"/>
          <w:szCs w:val="28"/>
          <w:rtl/>
        </w:rPr>
        <w:t>ع</w:t>
      </w:r>
      <w:r w:rsidR="003E61C5">
        <w:rPr>
          <w:rFonts w:cs="B Nazanin" w:hint="cs"/>
          <w:szCs w:val="28"/>
          <w:rtl/>
        </w:rPr>
        <w:t>ق</w:t>
      </w:r>
      <w:r w:rsidRPr="00E20503">
        <w:rPr>
          <w:rFonts w:cs="B Nazanin"/>
          <w:szCs w:val="28"/>
          <w:rtl/>
        </w:rPr>
        <w:t>د قرا</w:t>
      </w:r>
      <w:r w:rsidR="003E61C5">
        <w:rPr>
          <w:rFonts w:cs="B Nazanin"/>
          <w:szCs w:val="28"/>
          <w:rtl/>
        </w:rPr>
        <w:t>رداد با واجدين شرايط بر مبناي م</w:t>
      </w:r>
      <w:r w:rsidR="003E61C5">
        <w:rPr>
          <w:rFonts w:cs="B Nazanin" w:hint="cs"/>
          <w:szCs w:val="28"/>
          <w:rtl/>
        </w:rPr>
        <w:t>ق</w:t>
      </w:r>
      <w:r w:rsidRPr="00E20503">
        <w:rPr>
          <w:rFonts w:cs="B Nazanin"/>
          <w:szCs w:val="28"/>
          <w:rtl/>
        </w:rPr>
        <w:t>رر</w:t>
      </w:r>
      <w:r w:rsidR="003E61C5">
        <w:rPr>
          <w:rFonts w:cs="B Nazanin"/>
          <w:szCs w:val="28"/>
          <w:rtl/>
        </w:rPr>
        <w:t>ات عمومي تصريح شده در قانون برگ</w:t>
      </w:r>
      <w:r w:rsidR="003E61C5">
        <w:rPr>
          <w:rFonts w:cs="B Nazanin" w:hint="cs"/>
          <w:szCs w:val="28"/>
          <w:rtl/>
        </w:rPr>
        <w:t>ز</w:t>
      </w:r>
      <w:r w:rsidRPr="00E20503">
        <w:rPr>
          <w:rFonts w:cs="B Nazanin"/>
          <w:szCs w:val="28"/>
          <w:rtl/>
        </w:rPr>
        <w:t xml:space="preserve">اري مناقصات مصوبه </w:t>
      </w:r>
      <w:r w:rsidR="003E61C5">
        <w:rPr>
          <w:rFonts w:cs="B Nazanin"/>
          <w:szCs w:val="28"/>
        </w:rPr>
        <w:t>1383/11/3</w:t>
      </w:r>
      <w:r w:rsidRPr="00E20503">
        <w:rPr>
          <w:rFonts w:cs="B Nazanin"/>
          <w:szCs w:val="28"/>
          <w:rtl/>
        </w:rPr>
        <w:t xml:space="preserve"> مجلس شوراي  اسلامي  و آيين نامه معاملات دولتي و ديگر قوانيني که ناظر بر اين فعاليت باشد.</w:t>
      </w:r>
      <w:r w:rsidRPr="00E20503">
        <w:rPr>
          <w:rFonts w:ascii="Simplified Arabic" w:eastAsia="Simplified Arabic" w:hAnsi="Simplified Arabic" w:cs="B Nazanin"/>
          <w:szCs w:val="28"/>
          <w:rtl/>
        </w:rPr>
        <w:t xml:space="preserve"> </w:t>
      </w:r>
    </w:p>
    <w:p w:rsidR="006310D4" w:rsidRPr="00E20503" w:rsidRDefault="006310D4" w:rsidP="00F86673">
      <w:pPr>
        <w:jc w:val="left"/>
        <w:rPr>
          <w:rFonts w:cs="B Nazanin"/>
        </w:rPr>
        <w:sectPr w:rsidR="006310D4" w:rsidRPr="00E20503">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2240" w:h="15840"/>
          <w:pgMar w:top="2125" w:right="1435" w:bottom="990" w:left="1457" w:header="721" w:footer="721" w:gutter="0"/>
          <w:cols w:space="720"/>
          <w:titlePg/>
          <w:bidi/>
        </w:sectPr>
      </w:pPr>
    </w:p>
    <w:p w:rsidR="006310D4" w:rsidRPr="00E20503" w:rsidRDefault="00E20503" w:rsidP="003E61C5">
      <w:pPr>
        <w:tabs>
          <w:tab w:val="left" w:pos="1351"/>
        </w:tabs>
        <w:spacing w:after="513"/>
        <w:ind w:left="359" w:right="11" w:firstLine="0"/>
        <w:jc w:val="left"/>
        <w:rPr>
          <w:rFonts w:cs="B Nazanin"/>
        </w:rPr>
      </w:pPr>
      <w:r w:rsidRPr="00E20503">
        <w:rPr>
          <w:rFonts w:cs="B Nazanin"/>
          <w:szCs w:val="28"/>
          <w:rtl/>
        </w:rPr>
        <w:lastRenderedPageBreak/>
        <w:t>تبصره</w:t>
      </w:r>
      <w:r w:rsidRPr="00E20503">
        <w:rPr>
          <w:rFonts w:cs="B Nazanin"/>
          <w:szCs w:val="28"/>
        </w:rPr>
        <w:t>2</w:t>
      </w:r>
      <w:r w:rsidRPr="00E20503">
        <w:rPr>
          <w:rFonts w:cs="B Nazanin"/>
          <w:szCs w:val="28"/>
          <w:rtl/>
        </w:rPr>
        <w:t xml:space="preserve"> : نظر به اهميت مديريت واحد در ار</w:t>
      </w:r>
      <w:r w:rsidR="003E61C5">
        <w:rPr>
          <w:rFonts w:cs="B Nazanin"/>
          <w:szCs w:val="28"/>
          <w:rtl/>
        </w:rPr>
        <w:t>ائه خدمات توصيه مي شود  حتي الم</w:t>
      </w:r>
      <w:r w:rsidR="003E61C5">
        <w:rPr>
          <w:rFonts w:cs="B Nazanin" w:hint="cs"/>
          <w:szCs w:val="28"/>
          <w:rtl/>
        </w:rPr>
        <w:t>ق</w:t>
      </w:r>
      <w:r w:rsidRPr="00E20503">
        <w:rPr>
          <w:rFonts w:cs="B Nazanin"/>
          <w:szCs w:val="28"/>
          <w:rtl/>
        </w:rPr>
        <w:t xml:space="preserve">دور از تعويض طرفهاي قرار داد با رعايت مصالح قانوني خودداري گردد ودر شرايط مشابه اولويت </w:t>
      </w:r>
      <w:r w:rsidR="003E61C5">
        <w:rPr>
          <w:rFonts w:cs="B Nazanin" w:hint="cs"/>
          <w:szCs w:val="28"/>
          <w:rtl/>
        </w:rPr>
        <w:t>عقد</w:t>
      </w:r>
      <w:r w:rsidRPr="00E20503">
        <w:rPr>
          <w:rFonts w:cs="B Nazanin"/>
          <w:szCs w:val="28"/>
          <w:rtl/>
        </w:rPr>
        <w:t xml:space="preserve"> قرارداد با شخص </w:t>
      </w:r>
      <w:r w:rsidR="00762F39">
        <w:rPr>
          <w:rFonts w:cs="B Nazanin"/>
          <w:szCs w:val="28"/>
          <w:rtl/>
        </w:rPr>
        <w:t>حقیقی</w:t>
      </w:r>
      <w:r w:rsidRPr="00E20503">
        <w:rPr>
          <w:rFonts w:cs="B Nazanin"/>
          <w:szCs w:val="28"/>
          <w:rtl/>
        </w:rPr>
        <w:t xml:space="preserve"> يا </w:t>
      </w:r>
      <w:r w:rsidR="00762F39">
        <w:rPr>
          <w:rFonts w:cs="B Nazanin"/>
          <w:szCs w:val="28"/>
          <w:rtl/>
        </w:rPr>
        <w:t>حقوقی</w:t>
      </w:r>
      <w:r w:rsidRPr="00E20503">
        <w:rPr>
          <w:rFonts w:cs="B Nazanin"/>
          <w:szCs w:val="28"/>
          <w:rtl/>
        </w:rPr>
        <w:t xml:space="preserve"> باشد که از قبل مجري برنامه بوده است،</w:t>
      </w:r>
      <w:r w:rsidR="003E61C5">
        <w:rPr>
          <w:rFonts w:cs="B Nazanin" w:hint="cs"/>
          <w:szCs w:val="28"/>
          <w:rtl/>
        </w:rPr>
        <w:t xml:space="preserve"> </w:t>
      </w:r>
      <w:r w:rsidRPr="00E20503">
        <w:rPr>
          <w:rFonts w:cs="B Nazanin"/>
          <w:szCs w:val="28"/>
          <w:rtl/>
        </w:rPr>
        <w:t xml:space="preserve">مگر اينكه سازوکار نظارتي صلاحيت تمديد قرارداد را رد کرده باشد. </w:t>
      </w:r>
    </w:p>
    <w:p w:rsidR="006310D4" w:rsidRPr="00E20503" w:rsidRDefault="00E20503" w:rsidP="003E61C5">
      <w:pPr>
        <w:pStyle w:val="Heading4"/>
        <w:ind w:left="263"/>
        <w:jc w:val="both"/>
        <w:rPr>
          <w:rFonts w:cs="B Nazanin"/>
        </w:rPr>
      </w:pPr>
      <w:r w:rsidRPr="00E20503">
        <w:rPr>
          <w:rFonts w:cs="B Nazanin"/>
          <w:bCs/>
          <w:szCs w:val="30"/>
          <w:rtl/>
        </w:rPr>
        <w:t>مكان يابی</w:t>
      </w:r>
      <w:r w:rsidRPr="00E20503">
        <w:rPr>
          <w:rFonts w:ascii="Simplified Arabic" w:eastAsia="Simplified Arabic" w:hAnsi="Simplified Arabic" w:cs="B Nazanin"/>
          <w:bCs/>
          <w:szCs w:val="30"/>
          <w:rtl/>
        </w:rPr>
        <w:t xml:space="preserve"> </w:t>
      </w:r>
    </w:p>
    <w:p w:rsidR="006310D4" w:rsidRPr="00E20503" w:rsidRDefault="00E20503" w:rsidP="007A6CFA">
      <w:pPr>
        <w:ind w:left="121" w:right="226"/>
        <w:jc w:val="both"/>
        <w:rPr>
          <w:rFonts w:cs="B Nazanin"/>
        </w:rPr>
      </w:pPr>
      <w:r w:rsidRPr="00E20503">
        <w:rPr>
          <w:rFonts w:cs="B Nazanin"/>
          <w:szCs w:val="28"/>
          <w:rtl/>
        </w:rPr>
        <w:t xml:space="preserve">تعيين محدوده جغرافيايي ارائه خدمات بر عهده دانشگاه علوم </w:t>
      </w:r>
      <w:r w:rsidR="00762F39">
        <w:rPr>
          <w:rFonts w:cs="B Nazanin"/>
          <w:szCs w:val="28"/>
          <w:rtl/>
        </w:rPr>
        <w:t>پزشکی</w:t>
      </w:r>
      <w:r w:rsidRPr="00E20503">
        <w:rPr>
          <w:rFonts w:cs="B Nazanin"/>
          <w:szCs w:val="28"/>
          <w:rtl/>
        </w:rPr>
        <w:t xml:space="preserve"> مربوطه بوده که با استفاده از داده هاي موجود و در صورت </w:t>
      </w:r>
      <w:r w:rsidR="003E61C5">
        <w:rPr>
          <w:rFonts w:cs="B Nazanin" w:hint="cs"/>
          <w:szCs w:val="28"/>
          <w:rtl/>
        </w:rPr>
        <w:t>لزوم</w:t>
      </w:r>
      <w:r w:rsidR="003E61C5">
        <w:rPr>
          <w:rFonts w:cs="B Nazanin"/>
          <w:szCs w:val="28"/>
          <w:rtl/>
        </w:rPr>
        <w:t xml:space="preserve"> انجام تح</w:t>
      </w:r>
      <w:r w:rsidR="003E61C5">
        <w:rPr>
          <w:rFonts w:cs="B Nazanin" w:hint="cs"/>
          <w:szCs w:val="28"/>
          <w:rtl/>
        </w:rPr>
        <w:t>قیق</w:t>
      </w:r>
      <w:r w:rsidRPr="00E20503">
        <w:rPr>
          <w:rFonts w:cs="B Nazanin"/>
          <w:szCs w:val="28"/>
          <w:rtl/>
        </w:rPr>
        <w:t xml:space="preserve">ات ميداني پرخطر ترين </w:t>
      </w:r>
      <w:r w:rsidR="003E61C5">
        <w:rPr>
          <w:rFonts w:cs="B Nazanin"/>
          <w:szCs w:val="28"/>
          <w:rtl/>
        </w:rPr>
        <w:t>نقاط</w:t>
      </w:r>
      <w:r w:rsidRPr="00E20503">
        <w:rPr>
          <w:rFonts w:cs="B Nazanin"/>
          <w:szCs w:val="28"/>
          <w:rtl/>
        </w:rPr>
        <w:t xml:space="preserve"> هر شهر را مشخص  نمايد. </w:t>
      </w:r>
    </w:p>
    <w:p w:rsidR="006310D4" w:rsidRPr="00E20503" w:rsidRDefault="00E20503" w:rsidP="007A6CFA">
      <w:pPr>
        <w:spacing w:after="185"/>
        <w:ind w:left="121" w:right="86"/>
        <w:jc w:val="left"/>
        <w:rPr>
          <w:rFonts w:cs="B Nazanin"/>
        </w:rPr>
      </w:pPr>
      <w:r w:rsidRPr="00E20503">
        <w:rPr>
          <w:rFonts w:cs="B Nazanin"/>
          <w:szCs w:val="28"/>
          <w:rtl/>
        </w:rPr>
        <w:t xml:space="preserve">تعيين محل دقيق </w:t>
      </w:r>
      <w:r w:rsidR="00250652">
        <w:rPr>
          <w:rFonts w:cs="B Nazanin"/>
          <w:szCs w:val="28"/>
          <w:rtl/>
        </w:rPr>
        <w:t>مرکز</w:t>
      </w:r>
      <w:r w:rsidR="003E61C5">
        <w:rPr>
          <w:rFonts w:cs="B Nazanin"/>
          <w:szCs w:val="28"/>
          <w:rtl/>
        </w:rPr>
        <w:t xml:space="preserve"> به عهده طر</w:t>
      </w:r>
      <w:r w:rsidR="003E61C5">
        <w:rPr>
          <w:rFonts w:cs="B Nazanin" w:hint="cs"/>
          <w:szCs w:val="28"/>
          <w:rtl/>
        </w:rPr>
        <w:t>ف</w:t>
      </w:r>
      <w:r w:rsidRPr="00E20503">
        <w:rPr>
          <w:rFonts w:cs="B Nazanin"/>
          <w:szCs w:val="28"/>
          <w:rtl/>
        </w:rPr>
        <w:t xml:space="preserve"> قرارداد بوده تا بتواند با در نظر گرفتن امكانات و منابع موجود مناسب ترين ساختمان لازم را تهيه نمايد. انتخاب ساختمان بايد به گونه اي باشد که </w:t>
      </w:r>
      <w:r w:rsidR="00250652">
        <w:rPr>
          <w:rFonts w:cs="B Nazanin"/>
          <w:szCs w:val="28"/>
          <w:rtl/>
        </w:rPr>
        <w:t>مرکز</w:t>
      </w:r>
      <w:r w:rsidRPr="00E20503">
        <w:rPr>
          <w:rFonts w:cs="B Nazanin"/>
          <w:szCs w:val="28"/>
          <w:rtl/>
        </w:rPr>
        <w:t xml:space="preserve"> گذري در مجاورت يا </w:t>
      </w:r>
      <w:r w:rsidR="003E61C5">
        <w:rPr>
          <w:rFonts w:cs="B Nazanin"/>
          <w:szCs w:val="28"/>
          <w:rtl/>
        </w:rPr>
        <w:t>نزدیکی</w:t>
      </w:r>
      <w:r w:rsidRPr="00E20503">
        <w:rPr>
          <w:rFonts w:cs="B Nazanin"/>
          <w:szCs w:val="28"/>
          <w:rtl/>
        </w:rPr>
        <w:t xml:space="preserve"> مدارس و اماکن آموزشي نباشد و امكان دسترسي آسان وبدون واهمه براي مراجعين وجود داشته باشد. </w:t>
      </w:r>
    </w:p>
    <w:p w:rsidR="006310D4" w:rsidRPr="00E20503" w:rsidRDefault="00E20503">
      <w:pPr>
        <w:bidi w:val="0"/>
        <w:spacing w:after="0" w:line="259" w:lineRule="auto"/>
        <w:ind w:left="0" w:firstLine="0"/>
        <w:jc w:val="left"/>
        <w:rPr>
          <w:rFonts w:cs="B Nazanin"/>
        </w:rPr>
      </w:pPr>
      <w:r w:rsidRPr="00E20503">
        <w:rPr>
          <w:rFonts w:cs="B Nazanin"/>
        </w:rPr>
        <w:t xml:space="preserve"> </w:t>
      </w:r>
      <w:r w:rsidRPr="00E20503">
        <w:rPr>
          <w:rFonts w:cs="B Nazanin"/>
        </w:rPr>
        <w:tab/>
        <w:t xml:space="preserve"> </w:t>
      </w:r>
    </w:p>
    <w:p w:rsidR="006310D4" w:rsidRPr="00E20503" w:rsidRDefault="00E20503">
      <w:pPr>
        <w:pStyle w:val="Heading1"/>
        <w:ind w:left="344"/>
        <w:rPr>
          <w:rFonts w:cs="B Nazanin"/>
        </w:rPr>
      </w:pPr>
      <w:r w:rsidRPr="00E20503">
        <w:rPr>
          <w:rFonts w:cs="B Nazanin"/>
          <w:bCs/>
          <w:szCs w:val="30"/>
          <w:rtl/>
        </w:rPr>
        <w:t>پرسنل</w:t>
      </w:r>
      <w:r w:rsidRPr="00E20503">
        <w:rPr>
          <w:rFonts w:ascii="Simplified Arabic" w:eastAsia="Simplified Arabic" w:hAnsi="Simplified Arabic" w:cs="B Nazanin"/>
          <w:bCs/>
          <w:szCs w:val="30"/>
          <w:rtl/>
        </w:rPr>
        <w:t xml:space="preserve"> </w:t>
      </w:r>
    </w:p>
    <w:p w:rsidR="006310D4" w:rsidRDefault="00E20503" w:rsidP="00E20503">
      <w:pPr>
        <w:spacing w:line="259" w:lineRule="auto"/>
        <w:ind w:left="413" w:right="494"/>
        <w:jc w:val="left"/>
        <w:rPr>
          <w:rFonts w:cs="B Nazanin"/>
          <w:rtl/>
        </w:rPr>
      </w:pPr>
      <w:r w:rsidRPr="00E20503">
        <w:rPr>
          <w:rFonts w:cs="B Nazanin"/>
          <w:szCs w:val="28"/>
          <w:rtl/>
        </w:rPr>
        <w:t xml:space="preserve">نيروي شاغل در </w:t>
      </w:r>
      <w:r w:rsidR="00250652">
        <w:rPr>
          <w:rFonts w:cs="B Nazanin"/>
          <w:szCs w:val="28"/>
          <w:rtl/>
        </w:rPr>
        <w:t>مرکز</w:t>
      </w:r>
      <w:r w:rsidRPr="00E20503">
        <w:rPr>
          <w:rFonts w:cs="B Nazanin"/>
          <w:szCs w:val="28"/>
          <w:rtl/>
        </w:rPr>
        <w:t xml:space="preserve"> گذري بسته به طيف ارائه خدمات متفاوت مي باشد .جدول زير ترتيب و مشخصات نيروهاي لازم را مشخص مي سازد: </w:t>
      </w:r>
    </w:p>
    <w:p w:rsidR="00EE178B" w:rsidRDefault="00EE178B" w:rsidP="00E20503">
      <w:pPr>
        <w:spacing w:line="259" w:lineRule="auto"/>
        <w:ind w:left="413" w:right="494"/>
        <w:jc w:val="left"/>
        <w:rPr>
          <w:rFonts w:cs="B Nazanin"/>
          <w:rtl/>
        </w:rPr>
      </w:pPr>
    </w:p>
    <w:p w:rsidR="00EE178B" w:rsidRPr="00E20503" w:rsidRDefault="00EE178B" w:rsidP="00E20503">
      <w:pPr>
        <w:spacing w:line="259" w:lineRule="auto"/>
        <w:ind w:left="413" w:right="494"/>
        <w:jc w:val="left"/>
        <w:rPr>
          <w:rFonts w:cs="B Nazanin"/>
        </w:rPr>
      </w:pPr>
    </w:p>
    <w:tbl>
      <w:tblPr>
        <w:tblStyle w:val="TableGrid"/>
        <w:tblW w:w="9352" w:type="dxa"/>
        <w:jc w:val="center"/>
        <w:tblInd w:w="0" w:type="dxa"/>
        <w:tblCellMar>
          <w:left w:w="29" w:type="dxa"/>
          <w:right w:w="111" w:type="dxa"/>
        </w:tblCellMar>
        <w:tblLook w:val="04A0" w:firstRow="1" w:lastRow="0" w:firstColumn="1" w:lastColumn="0" w:noHBand="0" w:noVBand="1"/>
      </w:tblPr>
      <w:tblGrid>
        <w:gridCol w:w="1862"/>
        <w:gridCol w:w="1829"/>
        <w:gridCol w:w="1863"/>
        <w:gridCol w:w="2648"/>
        <w:gridCol w:w="1150"/>
      </w:tblGrid>
      <w:tr w:rsidR="006310D4" w:rsidRPr="00E20503" w:rsidTr="00E20503">
        <w:trPr>
          <w:trHeight w:val="1052"/>
          <w:jc w:val="center"/>
        </w:trPr>
        <w:tc>
          <w:tcPr>
            <w:tcW w:w="1862"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88" w:firstLine="0"/>
              <w:jc w:val="center"/>
              <w:rPr>
                <w:rFonts w:cs="B Nazanin"/>
              </w:rPr>
            </w:pPr>
            <w:r w:rsidRPr="00E20503">
              <w:rPr>
                <w:rFonts w:cs="B Nazanin"/>
                <w:b/>
                <w:bCs/>
                <w:sz w:val="22"/>
                <w:rtl/>
              </w:rPr>
              <w:lastRenderedPageBreak/>
              <w:t>توضيحات</w:t>
            </w:r>
          </w:p>
        </w:tc>
        <w:tc>
          <w:tcPr>
            <w:tcW w:w="18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87" w:firstLine="0"/>
              <w:jc w:val="center"/>
              <w:rPr>
                <w:rFonts w:cs="B Nazanin"/>
              </w:rPr>
            </w:pPr>
            <w:r w:rsidRPr="00E20503">
              <w:rPr>
                <w:rFonts w:cs="B Nazanin"/>
                <w:b/>
                <w:bCs/>
                <w:sz w:val="22"/>
                <w:rtl/>
              </w:rPr>
              <w:t>تعداد</w:t>
            </w:r>
          </w:p>
        </w:tc>
        <w:tc>
          <w:tcPr>
            <w:tcW w:w="186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124" w:line="259" w:lineRule="auto"/>
              <w:ind w:left="0" w:right="86" w:firstLine="0"/>
              <w:jc w:val="center"/>
              <w:rPr>
                <w:rFonts w:cs="B Nazanin"/>
              </w:rPr>
            </w:pPr>
            <w:r w:rsidRPr="00E20503">
              <w:rPr>
                <w:rFonts w:cs="B Nazanin"/>
                <w:b/>
                <w:bCs/>
                <w:sz w:val="22"/>
                <w:rtl/>
              </w:rPr>
              <w:t>حداقل مدرك</w:t>
            </w:r>
          </w:p>
          <w:p w:rsidR="006310D4" w:rsidRPr="00E20503" w:rsidRDefault="00E20503" w:rsidP="00E20503">
            <w:pPr>
              <w:spacing w:after="0" w:line="259" w:lineRule="auto"/>
              <w:ind w:left="0" w:right="218" w:firstLine="0"/>
              <w:jc w:val="center"/>
              <w:rPr>
                <w:rFonts w:cs="B Nazanin"/>
              </w:rPr>
            </w:pPr>
            <w:r w:rsidRPr="00E20503">
              <w:rPr>
                <w:rFonts w:cs="B Nazanin"/>
                <w:b/>
                <w:bCs/>
                <w:sz w:val="22"/>
                <w:rtl/>
              </w:rPr>
              <w:t>تحصيلی مورد نياز</w:t>
            </w:r>
          </w:p>
        </w:tc>
        <w:tc>
          <w:tcPr>
            <w:tcW w:w="264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89" w:firstLine="0"/>
              <w:jc w:val="center"/>
              <w:rPr>
                <w:rFonts w:cs="B Nazanin"/>
              </w:rPr>
            </w:pPr>
            <w:r w:rsidRPr="00E20503">
              <w:rPr>
                <w:rFonts w:cs="B Nazanin"/>
                <w:b/>
                <w:bCs/>
                <w:sz w:val="22"/>
                <w:rtl/>
              </w:rPr>
              <w:t>سمت</w:t>
            </w:r>
          </w:p>
        </w:tc>
        <w:tc>
          <w:tcPr>
            <w:tcW w:w="115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314" w:firstLine="0"/>
              <w:jc w:val="center"/>
              <w:rPr>
                <w:rFonts w:cs="B Nazanin"/>
              </w:rPr>
            </w:pPr>
            <w:r w:rsidRPr="00E20503">
              <w:rPr>
                <w:rFonts w:cs="B Nazanin"/>
                <w:b/>
                <w:bCs/>
                <w:sz w:val="22"/>
                <w:rtl/>
              </w:rPr>
              <w:t>رديف</w:t>
            </w:r>
          </w:p>
        </w:tc>
      </w:tr>
      <w:tr w:rsidR="006310D4" w:rsidRPr="00E20503" w:rsidTr="00E20503">
        <w:trPr>
          <w:trHeight w:val="1109"/>
          <w:jc w:val="center"/>
        </w:trPr>
        <w:tc>
          <w:tcPr>
            <w:tcW w:w="1862" w:type="dxa"/>
            <w:vMerge w:val="restart"/>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359" w:lineRule="auto"/>
              <w:ind w:left="145" w:right="94" w:hanging="145"/>
              <w:jc w:val="center"/>
              <w:rPr>
                <w:rFonts w:cs="B Nazanin"/>
              </w:rPr>
            </w:pPr>
            <w:r w:rsidRPr="00E20503">
              <w:rPr>
                <w:rFonts w:cs="B Nazanin"/>
                <w:sz w:val="22"/>
                <w:rtl/>
              </w:rPr>
              <w:t xml:space="preserve">براي </w:t>
            </w:r>
            <w:r w:rsidR="00310EA0">
              <w:rPr>
                <w:rFonts w:cs="B Nazanin"/>
                <w:sz w:val="22"/>
                <w:rtl/>
              </w:rPr>
              <w:t>مراکز</w:t>
            </w:r>
            <w:r w:rsidRPr="00E20503">
              <w:rPr>
                <w:rFonts w:cs="B Nazanin"/>
                <w:sz w:val="22"/>
                <w:rtl/>
              </w:rPr>
              <w:t xml:space="preserve"> گذري که در روز تا </w:t>
            </w:r>
            <w:r w:rsidR="00EE178B">
              <w:rPr>
                <w:rFonts w:cs="B Nazanin"/>
                <w:sz w:val="22"/>
              </w:rPr>
              <w:t>60</w:t>
            </w:r>
            <w:r w:rsidRPr="00E20503">
              <w:rPr>
                <w:rFonts w:cs="B Nazanin"/>
                <w:sz w:val="22"/>
                <w:rtl/>
              </w:rPr>
              <w:t xml:space="preserve"> نفر مراجعه</w:t>
            </w:r>
          </w:p>
          <w:p w:rsidR="006310D4" w:rsidRPr="00E20503" w:rsidRDefault="00EE178B" w:rsidP="00E20503">
            <w:pPr>
              <w:spacing w:after="152" w:line="259" w:lineRule="auto"/>
              <w:ind w:left="0" w:right="144" w:firstLine="0"/>
              <w:jc w:val="center"/>
              <w:rPr>
                <w:rFonts w:cs="B Nazanin"/>
              </w:rPr>
            </w:pPr>
            <w:r>
              <w:rPr>
                <w:rFonts w:cs="B Nazanin"/>
                <w:sz w:val="22"/>
                <w:rtl/>
              </w:rPr>
              <w:t>مستقیم</w:t>
            </w:r>
            <w:r w:rsidR="00E20503" w:rsidRPr="00E20503">
              <w:rPr>
                <w:rFonts w:cs="B Nazanin"/>
                <w:sz w:val="22"/>
                <w:rtl/>
              </w:rPr>
              <w:t xml:space="preserve">  خدمات سرنگ</w:t>
            </w:r>
          </w:p>
          <w:p w:rsidR="006310D4" w:rsidRPr="00E20503" w:rsidRDefault="00EE178B" w:rsidP="00EE178B">
            <w:pPr>
              <w:spacing w:after="0" w:line="359" w:lineRule="auto"/>
              <w:ind w:left="108" w:right="94" w:hanging="108"/>
              <w:jc w:val="center"/>
              <w:rPr>
                <w:rFonts w:cs="B Nazanin"/>
              </w:rPr>
            </w:pPr>
            <w:r>
              <w:rPr>
                <w:rFonts w:cs="B Nazanin"/>
                <w:sz w:val="22"/>
                <w:rtl/>
              </w:rPr>
              <w:t>وسوزن دارند. در صورت اف</w:t>
            </w:r>
            <w:r>
              <w:rPr>
                <w:rFonts w:cs="B Nazanin" w:hint="cs"/>
                <w:sz w:val="22"/>
                <w:rtl/>
              </w:rPr>
              <w:t>زا</w:t>
            </w:r>
            <w:r w:rsidR="00E20503" w:rsidRPr="00E20503">
              <w:rPr>
                <w:rFonts w:cs="B Nazanin"/>
                <w:sz w:val="22"/>
                <w:rtl/>
              </w:rPr>
              <w:t xml:space="preserve">يش بيش از </w:t>
            </w:r>
            <w:r>
              <w:rPr>
                <w:rFonts w:cs="B Nazanin" w:hint="cs"/>
                <w:sz w:val="22"/>
                <w:rtl/>
              </w:rPr>
              <w:t>60</w:t>
            </w:r>
            <w:r w:rsidR="00E20503" w:rsidRPr="00E20503">
              <w:rPr>
                <w:rFonts w:cs="B Nazanin"/>
                <w:sz w:val="22"/>
                <w:rtl/>
              </w:rPr>
              <w:t xml:space="preserve"> نفر</w:t>
            </w:r>
          </w:p>
          <w:p w:rsidR="006310D4" w:rsidRPr="00E20503" w:rsidRDefault="00E20503" w:rsidP="00E20503">
            <w:pPr>
              <w:spacing w:after="0" w:line="259" w:lineRule="auto"/>
              <w:ind w:left="541" w:right="225" w:hanging="541"/>
              <w:jc w:val="center"/>
              <w:rPr>
                <w:rFonts w:cs="B Nazanin"/>
              </w:rPr>
            </w:pPr>
            <w:r w:rsidRPr="00E20503">
              <w:rPr>
                <w:rFonts w:cs="B Nazanin"/>
                <w:sz w:val="22"/>
                <w:rtl/>
              </w:rPr>
              <w:t xml:space="preserve">رديف </w:t>
            </w:r>
            <w:r w:rsidRPr="00E20503">
              <w:rPr>
                <w:rFonts w:cs="B Nazanin"/>
                <w:sz w:val="22"/>
              </w:rPr>
              <w:t>2</w:t>
            </w:r>
            <w:r w:rsidRPr="00E20503">
              <w:rPr>
                <w:rFonts w:cs="B Nazanin"/>
                <w:sz w:val="22"/>
                <w:rtl/>
              </w:rPr>
              <w:t>و</w:t>
            </w:r>
            <w:r w:rsidRPr="00E20503">
              <w:rPr>
                <w:rFonts w:cs="B Nazanin"/>
                <w:sz w:val="22"/>
              </w:rPr>
              <w:t>1</w:t>
            </w:r>
            <w:r w:rsidRPr="00E20503">
              <w:rPr>
                <w:rFonts w:cs="B Nazanin"/>
                <w:sz w:val="22"/>
                <w:rtl/>
              </w:rPr>
              <w:t xml:space="preserve"> اضافه مي شود</w:t>
            </w:r>
          </w:p>
        </w:tc>
        <w:tc>
          <w:tcPr>
            <w:tcW w:w="18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5" w:firstLine="0"/>
              <w:jc w:val="center"/>
              <w:rPr>
                <w:rFonts w:cs="B Nazanin"/>
              </w:rPr>
            </w:pPr>
            <w:r w:rsidRPr="00E20503">
              <w:rPr>
                <w:rFonts w:cs="B Nazanin"/>
                <w:sz w:val="22"/>
              </w:rPr>
              <w:t>2</w:t>
            </w:r>
          </w:p>
        </w:tc>
        <w:tc>
          <w:tcPr>
            <w:tcW w:w="186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90" w:firstLine="0"/>
              <w:jc w:val="center"/>
              <w:rPr>
                <w:rFonts w:cs="B Nazanin"/>
              </w:rPr>
            </w:pPr>
            <w:r w:rsidRPr="00E20503">
              <w:rPr>
                <w:rFonts w:cs="B Nazanin"/>
                <w:sz w:val="22"/>
                <w:rtl/>
              </w:rPr>
              <w:t>ديپلم</w:t>
            </w:r>
          </w:p>
        </w:tc>
        <w:tc>
          <w:tcPr>
            <w:tcW w:w="264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613" w:right="206" w:hanging="613"/>
              <w:jc w:val="center"/>
              <w:rPr>
                <w:rFonts w:cs="B Nazanin"/>
              </w:rPr>
            </w:pPr>
            <w:r w:rsidRPr="00E20503">
              <w:rPr>
                <w:rFonts w:cs="B Nazanin"/>
                <w:sz w:val="22"/>
                <w:rtl/>
              </w:rPr>
              <w:t>مسئول ثبت پرونده و ارائه خدمات سرنگ وسوزن</w:t>
            </w:r>
          </w:p>
        </w:tc>
        <w:tc>
          <w:tcPr>
            <w:tcW w:w="115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4" w:firstLine="0"/>
              <w:jc w:val="center"/>
              <w:rPr>
                <w:rFonts w:cs="B Nazanin"/>
              </w:rPr>
            </w:pPr>
            <w:r w:rsidRPr="00E20503">
              <w:rPr>
                <w:rFonts w:cs="B Nazanin"/>
                <w:sz w:val="22"/>
              </w:rPr>
              <w:t>2</w:t>
            </w:r>
          </w:p>
        </w:tc>
      </w:tr>
      <w:tr w:rsidR="006310D4" w:rsidRPr="00E20503" w:rsidTr="00E20503">
        <w:trPr>
          <w:trHeight w:val="562"/>
          <w:jc w:val="center"/>
        </w:trPr>
        <w:tc>
          <w:tcPr>
            <w:tcW w:w="0" w:type="auto"/>
            <w:vMerge/>
            <w:tcBorders>
              <w:top w:val="nil"/>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18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5" w:firstLine="0"/>
              <w:jc w:val="center"/>
              <w:rPr>
                <w:rFonts w:cs="B Nazanin"/>
              </w:rPr>
            </w:pPr>
            <w:r w:rsidRPr="00E20503">
              <w:rPr>
                <w:rFonts w:cs="B Nazanin"/>
                <w:sz w:val="22"/>
              </w:rPr>
              <w:t>2</w:t>
            </w:r>
          </w:p>
        </w:tc>
        <w:tc>
          <w:tcPr>
            <w:tcW w:w="186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274" w:firstLine="0"/>
              <w:jc w:val="center"/>
              <w:rPr>
                <w:rFonts w:cs="B Nazanin"/>
              </w:rPr>
            </w:pPr>
            <w:r w:rsidRPr="00E20503">
              <w:rPr>
                <w:rFonts w:cs="B Nazanin"/>
                <w:sz w:val="22"/>
                <w:rtl/>
              </w:rPr>
              <w:t>کارشناسي پرستاري</w:t>
            </w:r>
          </w:p>
        </w:tc>
        <w:tc>
          <w:tcPr>
            <w:tcW w:w="264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113" w:firstLine="0"/>
              <w:jc w:val="center"/>
              <w:rPr>
                <w:rFonts w:cs="B Nazanin"/>
              </w:rPr>
            </w:pPr>
            <w:r w:rsidRPr="00E20503">
              <w:rPr>
                <w:rFonts w:cs="B Nazanin"/>
                <w:sz w:val="22"/>
                <w:rtl/>
              </w:rPr>
              <w:t>مسئول آموزش هاي مرتبط و پانسمان</w:t>
            </w:r>
          </w:p>
        </w:tc>
        <w:tc>
          <w:tcPr>
            <w:tcW w:w="115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4" w:firstLine="0"/>
              <w:jc w:val="center"/>
              <w:rPr>
                <w:rFonts w:cs="B Nazanin"/>
              </w:rPr>
            </w:pPr>
            <w:r w:rsidRPr="00E20503">
              <w:rPr>
                <w:rFonts w:cs="B Nazanin"/>
                <w:sz w:val="22"/>
              </w:rPr>
              <w:t>1</w:t>
            </w:r>
          </w:p>
        </w:tc>
      </w:tr>
      <w:tr w:rsidR="006310D4" w:rsidRPr="00E20503" w:rsidTr="00E20503">
        <w:trPr>
          <w:trHeight w:val="1109"/>
          <w:jc w:val="center"/>
        </w:trPr>
        <w:tc>
          <w:tcPr>
            <w:tcW w:w="0" w:type="auto"/>
            <w:vMerge/>
            <w:tcBorders>
              <w:top w:val="nil"/>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18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5" w:firstLine="0"/>
              <w:jc w:val="center"/>
              <w:rPr>
                <w:rFonts w:cs="B Nazanin"/>
              </w:rPr>
            </w:pPr>
            <w:r w:rsidRPr="00E20503">
              <w:rPr>
                <w:rFonts w:cs="B Nazanin"/>
                <w:sz w:val="22"/>
              </w:rPr>
              <w:t>2</w:t>
            </w:r>
          </w:p>
        </w:tc>
        <w:tc>
          <w:tcPr>
            <w:tcW w:w="186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377" w:firstLine="0"/>
              <w:jc w:val="center"/>
              <w:rPr>
                <w:rFonts w:cs="B Nazanin"/>
              </w:rPr>
            </w:pPr>
            <w:r w:rsidRPr="00E20503">
              <w:rPr>
                <w:rFonts w:cs="B Nazanin"/>
                <w:sz w:val="22"/>
                <w:rtl/>
              </w:rPr>
              <w:t>کارشناس مرتبط</w:t>
            </w:r>
          </w:p>
        </w:tc>
        <w:tc>
          <w:tcPr>
            <w:tcW w:w="264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E178B" w:rsidP="00E20503">
            <w:pPr>
              <w:spacing w:after="0" w:line="259" w:lineRule="auto"/>
              <w:ind w:left="508" w:right="331" w:hanging="508"/>
              <w:jc w:val="center"/>
              <w:rPr>
                <w:rFonts w:cs="B Nazanin"/>
                <w:rtl/>
              </w:rPr>
            </w:pPr>
            <w:r>
              <w:rPr>
                <w:rFonts w:cs="B Nazanin"/>
                <w:sz w:val="22"/>
                <w:rtl/>
              </w:rPr>
              <w:t>مديريت</w:t>
            </w:r>
            <w:r>
              <w:rPr>
                <w:rFonts w:cs="B Nazanin" w:hint="cs"/>
                <w:sz w:val="22"/>
                <w:rtl/>
              </w:rPr>
              <w:t>(</w:t>
            </w:r>
            <w:r>
              <w:rPr>
                <w:rFonts w:cs="B Nazanin"/>
                <w:sz w:val="22"/>
                <w:rtl/>
              </w:rPr>
              <w:t>مي تواند با رديف دو مشترك باشد</w:t>
            </w:r>
            <w:r>
              <w:rPr>
                <w:rFonts w:cs="B Nazanin" w:hint="cs"/>
                <w:sz w:val="22"/>
                <w:rtl/>
              </w:rPr>
              <w:t>)</w:t>
            </w:r>
          </w:p>
        </w:tc>
        <w:tc>
          <w:tcPr>
            <w:tcW w:w="115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4" w:firstLine="0"/>
              <w:jc w:val="center"/>
              <w:rPr>
                <w:rFonts w:cs="B Nazanin"/>
              </w:rPr>
            </w:pPr>
            <w:r w:rsidRPr="00E20503">
              <w:rPr>
                <w:rFonts w:cs="B Nazanin"/>
                <w:sz w:val="22"/>
              </w:rPr>
              <w:t>8</w:t>
            </w:r>
          </w:p>
        </w:tc>
      </w:tr>
      <w:tr w:rsidR="006310D4" w:rsidRPr="00E20503" w:rsidTr="00E20503">
        <w:trPr>
          <w:trHeight w:val="1078"/>
          <w:jc w:val="center"/>
        </w:trPr>
        <w:tc>
          <w:tcPr>
            <w:tcW w:w="0" w:type="auto"/>
            <w:vMerge/>
            <w:tcBorders>
              <w:top w:val="nil"/>
              <w:left w:val="single" w:sz="4" w:space="0" w:color="000000"/>
              <w:bottom w:val="single" w:sz="4" w:space="0" w:color="000000"/>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18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5" w:firstLine="0"/>
              <w:jc w:val="center"/>
              <w:rPr>
                <w:rFonts w:cs="B Nazanin"/>
              </w:rPr>
            </w:pPr>
            <w:r w:rsidRPr="00E20503">
              <w:rPr>
                <w:rFonts w:cs="B Nazanin"/>
                <w:sz w:val="22"/>
              </w:rPr>
              <w:t>2</w:t>
            </w:r>
          </w:p>
        </w:tc>
        <w:tc>
          <w:tcPr>
            <w:tcW w:w="186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90" w:firstLine="0"/>
              <w:jc w:val="center"/>
              <w:rPr>
                <w:rFonts w:cs="B Nazanin"/>
              </w:rPr>
            </w:pPr>
            <w:r w:rsidRPr="00E20503">
              <w:rPr>
                <w:rFonts w:cs="B Nazanin"/>
                <w:sz w:val="22"/>
                <w:rtl/>
              </w:rPr>
              <w:t>گروه همتا</w:t>
            </w:r>
          </w:p>
        </w:tc>
        <w:tc>
          <w:tcPr>
            <w:tcW w:w="264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87" w:firstLine="0"/>
              <w:jc w:val="center"/>
              <w:rPr>
                <w:rFonts w:cs="B Nazanin"/>
              </w:rPr>
            </w:pPr>
            <w:r w:rsidRPr="00E20503">
              <w:rPr>
                <w:rFonts w:cs="B Nazanin"/>
                <w:sz w:val="22"/>
                <w:rtl/>
              </w:rPr>
              <w:t>خدمه</w:t>
            </w:r>
          </w:p>
        </w:tc>
        <w:tc>
          <w:tcPr>
            <w:tcW w:w="115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4" w:firstLine="0"/>
              <w:jc w:val="center"/>
              <w:rPr>
                <w:rFonts w:cs="B Nazanin"/>
              </w:rPr>
            </w:pPr>
            <w:r w:rsidRPr="00E20503">
              <w:rPr>
                <w:rFonts w:cs="B Nazanin"/>
                <w:sz w:val="22"/>
              </w:rPr>
              <w:t>4</w:t>
            </w:r>
          </w:p>
        </w:tc>
      </w:tr>
      <w:tr w:rsidR="006310D4" w:rsidRPr="00E20503" w:rsidTr="00E20503">
        <w:trPr>
          <w:trHeight w:val="622"/>
          <w:jc w:val="center"/>
        </w:trPr>
        <w:tc>
          <w:tcPr>
            <w:tcW w:w="1862" w:type="dxa"/>
            <w:vMerge w:val="restart"/>
            <w:tcBorders>
              <w:top w:val="single" w:sz="4" w:space="0" w:color="000000"/>
              <w:left w:val="single" w:sz="4" w:space="0" w:color="000000"/>
              <w:bottom w:val="nil"/>
              <w:right w:val="single" w:sz="4" w:space="0" w:color="000000"/>
            </w:tcBorders>
            <w:vAlign w:val="center"/>
          </w:tcPr>
          <w:p w:rsidR="006310D4" w:rsidRPr="00E20503" w:rsidRDefault="00250652" w:rsidP="00E20503">
            <w:pPr>
              <w:spacing w:after="0" w:line="259" w:lineRule="auto"/>
              <w:ind w:left="0" w:right="89" w:firstLine="157"/>
              <w:jc w:val="center"/>
              <w:rPr>
                <w:rFonts w:cs="B Nazanin"/>
              </w:rPr>
            </w:pPr>
            <w:r>
              <w:rPr>
                <w:rFonts w:cs="B Nazanin"/>
                <w:sz w:val="22"/>
                <w:rtl/>
              </w:rPr>
              <w:t>فقط</w:t>
            </w:r>
            <w:r w:rsidR="00E20503" w:rsidRPr="00E20503">
              <w:rPr>
                <w:rFonts w:cs="B Nazanin"/>
                <w:sz w:val="22"/>
                <w:rtl/>
              </w:rPr>
              <w:t xml:space="preserve"> در صورت ارائه خدمات درمان نگهدارنده</w:t>
            </w:r>
          </w:p>
        </w:tc>
        <w:tc>
          <w:tcPr>
            <w:tcW w:w="18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5" w:firstLine="0"/>
              <w:jc w:val="center"/>
              <w:rPr>
                <w:rFonts w:cs="B Nazanin"/>
              </w:rPr>
            </w:pPr>
            <w:r w:rsidRPr="00E20503">
              <w:rPr>
                <w:rFonts w:cs="B Nazanin"/>
                <w:sz w:val="22"/>
              </w:rPr>
              <w:t>2</w:t>
            </w:r>
          </w:p>
        </w:tc>
        <w:tc>
          <w:tcPr>
            <w:tcW w:w="186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8C3E1F" w:rsidP="00E20503">
            <w:pPr>
              <w:spacing w:after="0" w:line="259" w:lineRule="auto"/>
              <w:ind w:left="0" w:right="326" w:firstLine="0"/>
              <w:jc w:val="center"/>
              <w:rPr>
                <w:rFonts w:cs="B Nazanin"/>
              </w:rPr>
            </w:pPr>
            <w:r>
              <w:rPr>
                <w:rFonts w:cs="B Nazanin"/>
                <w:sz w:val="22"/>
                <w:rtl/>
              </w:rPr>
              <w:t>پزشک</w:t>
            </w:r>
            <w:r w:rsidR="00E20503" w:rsidRPr="00E20503">
              <w:rPr>
                <w:rFonts w:cs="B Nazanin"/>
                <w:sz w:val="22"/>
                <w:rtl/>
              </w:rPr>
              <w:t xml:space="preserve"> دوره ديده</w:t>
            </w:r>
          </w:p>
        </w:tc>
        <w:tc>
          <w:tcPr>
            <w:tcW w:w="264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8C3E1F" w:rsidP="00E20503">
            <w:pPr>
              <w:spacing w:after="0" w:line="259" w:lineRule="auto"/>
              <w:ind w:left="0" w:right="88" w:firstLine="0"/>
              <w:jc w:val="center"/>
              <w:rPr>
                <w:rFonts w:cs="B Nazanin"/>
              </w:rPr>
            </w:pPr>
            <w:r>
              <w:rPr>
                <w:rFonts w:cs="B Nazanin"/>
                <w:sz w:val="22"/>
                <w:rtl/>
              </w:rPr>
              <w:t>پزشک</w:t>
            </w:r>
          </w:p>
        </w:tc>
        <w:tc>
          <w:tcPr>
            <w:tcW w:w="115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4" w:firstLine="0"/>
              <w:jc w:val="center"/>
              <w:rPr>
                <w:rFonts w:cs="B Nazanin"/>
              </w:rPr>
            </w:pPr>
            <w:r w:rsidRPr="00E20503">
              <w:rPr>
                <w:rFonts w:cs="B Nazanin"/>
                <w:sz w:val="22"/>
              </w:rPr>
              <w:t>1</w:t>
            </w:r>
          </w:p>
        </w:tc>
      </w:tr>
      <w:tr w:rsidR="006310D4" w:rsidRPr="00E20503" w:rsidTr="00E20503">
        <w:trPr>
          <w:trHeight w:val="274"/>
          <w:jc w:val="center"/>
        </w:trPr>
        <w:tc>
          <w:tcPr>
            <w:tcW w:w="0" w:type="auto"/>
            <w:vMerge/>
            <w:tcBorders>
              <w:top w:val="nil"/>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1829" w:type="dxa"/>
            <w:tcBorders>
              <w:top w:val="single" w:sz="4" w:space="0" w:color="000000"/>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1863" w:type="dxa"/>
            <w:tcBorders>
              <w:top w:val="single" w:sz="4" w:space="0" w:color="000000"/>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2648" w:type="dxa"/>
            <w:tcBorders>
              <w:top w:val="single" w:sz="4" w:space="0" w:color="000000"/>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c>
          <w:tcPr>
            <w:tcW w:w="1150" w:type="dxa"/>
            <w:tcBorders>
              <w:top w:val="single" w:sz="4" w:space="0" w:color="000000"/>
              <w:left w:val="single" w:sz="4" w:space="0" w:color="000000"/>
              <w:bottom w:val="nil"/>
              <w:right w:val="single" w:sz="4" w:space="0" w:color="000000"/>
            </w:tcBorders>
            <w:vAlign w:val="center"/>
          </w:tcPr>
          <w:p w:rsidR="006310D4" w:rsidRPr="00E20503" w:rsidRDefault="006310D4" w:rsidP="00E20503">
            <w:pPr>
              <w:bidi w:val="0"/>
              <w:spacing w:after="160" w:line="259" w:lineRule="auto"/>
              <w:ind w:left="0" w:firstLine="0"/>
              <w:jc w:val="center"/>
              <w:rPr>
                <w:rFonts w:cs="B Nazanin"/>
              </w:rPr>
            </w:pPr>
          </w:p>
        </w:tc>
      </w:tr>
      <w:tr w:rsidR="006310D4" w:rsidRPr="00E20503" w:rsidTr="00E20503">
        <w:trPr>
          <w:trHeight w:val="765"/>
          <w:jc w:val="center"/>
        </w:trPr>
        <w:tc>
          <w:tcPr>
            <w:tcW w:w="1862" w:type="dxa"/>
            <w:tcBorders>
              <w:top w:val="nil"/>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88" w:firstLine="0"/>
              <w:jc w:val="center"/>
              <w:rPr>
                <w:rFonts w:cs="B Nazanin"/>
              </w:rPr>
            </w:pPr>
            <w:r w:rsidRPr="00E20503">
              <w:rPr>
                <w:rFonts w:cs="B Nazanin"/>
                <w:sz w:val="22"/>
                <w:rtl/>
              </w:rPr>
              <w:t>با متادون</w:t>
            </w:r>
          </w:p>
        </w:tc>
        <w:tc>
          <w:tcPr>
            <w:tcW w:w="1829" w:type="dxa"/>
            <w:tcBorders>
              <w:top w:val="nil"/>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5" w:firstLine="0"/>
              <w:jc w:val="center"/>
              <w:rPr>
                <w:rFonts w:cs="B Nazanin"/>
              </w:rPr>
            </w:pPr>
            <w:r w:rsidRPr="00E20503">
              <w:rPr>
                <w:rFonts w:cs="B Nazanin"/>
                <w:sz w:val="22"/>
              </w:rPr>
              <w:t>2</w:t>
            </w:r>
          </w:p>
        </w:tc>
        <w:tc>
          <w:tcPr>
            <w:tcW w:w="1863" w:type="dxa"/>
            <w:tcBorders>
              <w:top w:val="nil"/>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175" w:firstLine="0"/>
              <w:jc w:val="center"/>
              <w:rPr>
                <w:rFonts w:cs="B Nazanin"/>
              </w:rPr>
            </w:pPr>
            <w:r w:rsidRPr="00E20503">
              <w:rPr>
                <w:rFonts w:cs="B Nazanin"/>
                <w:sz w:val="22"/>
                <w:rtl/>
              </w:rPr>
              <w:t>بهيار/پرستار دوره ديده</w:t>
            </w:r>
          </w:p>
        </w:tc>
        <w:tc>
          <w:tcPr>
            <w:tcW w:w="2648" w:type="dxa"/>
            <w:tcBorders>
              <w:top w:val="nil"/>
              <w:left w:val="single" w:sz="4" w:space="0" w:color="000000"/>
              <w:bottom w:val="single" w:sz="4" w:space="0" w:color="000000"/>
              <w:right w:val="single" w:sz="4" w:space="0" w:color="000000"/>
            </w:tcBorders>
            <w:vAlign w:val="center"/>
          </w:tcPr>
          <w:p w:rsidR="006310D4" w:rsidRPr="00E20503" w:rsidRDefault="00E20503" w:rsidP="00E20503">
            <w:pPr>
              <w:spacing w:after="0" w:line="259" w:lineRule="auto"/>
              <w:ind w:left="0" w:right="89" w:firstLine="0"/>
              <w:jc w:val="center"/>
              <w:rPr>
                <w:rFonts w:cs="B Nazanin"/>
              </w:rPr>
            </w:pPr>
            <w:r w:rsidRPr="00E20503">
              <w:rPr>
                <w:rFonts w:cs="B Nazanin"/>
                <w:sz w:val="22"/>
                <w:rtl/>
              </w:rPr>
              <w:t>پرستار</w:t>
            </w:r>
          </w:p>
        </w:tc>
        <w:tc>
          <w:tcPr>
            <w:tcW w:w="1150" w:type="dxa"/>
            <w:tcBorders>
              <w:top w:val="nil"/>
              <w:left w:val="single" w:sz="4" w:space="0" w:color="000000"/>
              <w:bottom w:val="single" w:sz="4" w:space="0" w:color="000000"/>
              <w:right w:val="single" w:sz="4" w:space="0" w:color="000000"/>
            </w:tcBorders>
            <w:vAlign w:val="center"/>
          </w:tcPr>
          <w:p w:rsidR="006310D4" w:rsidRPr="00E20503" w:rsidRDefault="00E20503" w:rsidP="00E20503">
            <w:pPr>
              <w:bidi w:val="0"/>
              <w:spacing w:after="0" w:line="259" w:lineRule="auto"/>
              <w:ind w:left="0" w:right="24" w:firstLine="0"/>
              <w:jc w:val="center"/>
              <w:rPr>
                <w:rFonts w:cs="B Nazanin"/>
              </w:rPr>
            </w:pPr>
            <w:r w:rsidRPr="00E20503">
              <w:rPr>
                <w:rFonts w:cs="B Nazanin"/>
                <w:sz w:val="22"/>
              </w:rPr>
              <w:t>0</w:t>
            </w:r>
          </w:p>
        </w:tc>
      </w:tr>
    </w:tbl>
    <w:p w:rsidR="007A6CFA" w:rsidRDefault="007A6CFA">
      <w:pPr>
        <w:spacing w:after="2" w:line="259" w:lineRule="auto"/>
        <w:ind w:left="345" w:hanging="10"/>
        <w:jc w:val="left"/>
        <w:rPr>
          <w:rFonts w:cs="B Nazanin"/>
          <w:b/>
          <w:bCs/>
          <w:color w:val="C00000"/>
          <w:sz w:val="30"/>
          <w:szCs w:val="30"/>
          <w:rtl/>
        </w:rPr>
      </w:pPr>
    </w:p>
    <w:p w:rsidR="007A6CFA" w:rsidRDefault="007A6CFA">
      <w:pPr>
        <w:spacing w:after="2" w:line="259" w:lineRule="auto"/>
        <w:ind w:left="345" w:hanging="10"/>
        <w:jc w:val="left"/>
        <w:rPr>
          <w:rFonts w:cs="B Nazanin"/>
          <w:b/>
          <w:bCs/>
          <w:color w:val="C00000"/>
          <w:sz w:val="30"/>
          <w:szCs w:val="30"/>
          <w:rtl/>
        </w:rPr>
      </w:pPr>
    </w:p>
    <w:p w:rsidR="007A6CFA" w:rsidRDefault="007A6CFA">
      <w:pPr>
        <w:spacing w:after="2" w:line="259" w:lineRule="auto"/>
        <w:ind w:left="345" w:hanging="10"/>
        <w:jc w:val="left"/>
        <w:rPr>
          <w:rFonts w:cs="B Nazanin"/>
          <w:b/>
          <w:bCs/>
          <w:color w:val="C00000"/>
          <w:sz w:val="30"/>
          <w:szCs w:val="30"/>
          <w:rtl/>
        </w:rPr>
      </w:pPr>
    </w:p>
    <w:p w:rsidR="007A6CFA" w:rsidRDefault="007A6CFA">
      <w:pPr>
        <w:spacing w:after="2" w:line="259" w:lineRule="auto"/>
        <w:ind w:left="345" w:hanging="10"/>
        <w:jc w:val="left"/>
        <w:rPr>
          <w:rFonts w:cs="B Nazanin"/>
          <w:b/>
          <w:bCs/>
          <w:color w:val="C00000"/>
          <w:sz w:val="30"/>
          <w:szCs w:val="30"/>
          <w:rtl/>
        </w:rPr>
      </w:pPr>
    </w:p>
    <w:p w:rsidR="006310D4" w:rsidRPr="00E20503" w:rsidRDefault="00E20503">
      <w:pPr>
        <w:spacing w:after="2" w:line="259" w:lineRule="auto"/>
        <w:ind w:left="345" w:hanging="10"/>
        <w:jc w:val="left"/>
        <w:rPr>
          <w:rFonts w:cs="B Nazanin"/>
        </w:rPr>
      </w:pPr>
      <w:r w:rsidRPr="00E20503">
        <w:rPr>
          <w:rFonts w:cs="B Nazanin"/>
          <w:b/>
          <w:bCs/>
          <w:color w:val="C00000"/>
          <w:sz w:val="30"/>
          <w:szCs w:val="30"/>
          <w:rtl/>
        </w:rPr>
        <w:t>شرايط ساختمانی:</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EE178B">
      <w:pPr>
        <w:ind w:right="11"/>
        <w:jc w:val="both"/>
        <w:rPr>
          <w:rFonts w:cs="B Nazanin"/>
        </w:rPr>
      </w:pPr>
      <w:r w:rsidRPr="00E20503">
        <w:rPr>
          <w:rFonts w:cs="B Nazanin"/>
          <w:szCs w:val="28"/>
          <w:rtl/>
        </w:rPr>
        <w:lastRenderedPageBreak/>
        <w:t xml:space="preserve"> ساختمان </w:t>
      </w:r>
      <w:r w:rsidR="00250652">
        <w:rPr>
          <w:rFonts w:cs="B Nazanin"/>
          <w:szCs w:val="28"/>
          <w:rtl/>
        </w:rPr>
        <w:t>مرکز</w:t>
      </w:r>
      <w:r w:rsidRPr="00E20503">
        <w:rPr>
          <w:rFonts w:cs="B Nazanin"/>
          <w:szCs w:val="28"/>
          <w:rtl/>
        </w:rPr>
        <w:t xml:space="preserve"> باي</w:t>
      </w:r>
      <w:r w:rsidR="00EE178B">
        <w:rPr>
          <w:rFonts w:cs="B Nazanin"/>
          <w:szCs w:val="28"/>
          <w:rtl/>
        </w:rPr>
        <w:t>د حداقل دو اتاق مج</w:t>
      </w:r>
      <w:r w:rsidR="00EE178B">
        <w:rPr>
          <w:rFonts w:cs="B Nazanin" w:hint="cs"/>
          <w:szCs w:val="28"/>
          <w:rtl/>
        </w:rPr>
        <w:t>ز</w:t>
      </w:r>
      <w:r w:rsidRPr="00E20503">
        <w:rPr>
          <w:rFonts w:cs="B Nazanin"/>
          <w:szCs w:val="28"/>
          <w:rtl/>
        </w:rPr>
        <w:t xml:space="preserve">ا يكي براي استمرار وارائه خدمات سرنگ سوزن و ديگري  اتاقي براي آموزش باشد. </w:t>
      </w:r>
      <w:r w:rsidR="00250652">
        <w:rPr>
          <w:rFonts w:cs="B Nazanin"/>
          <w:szCs w:val="28"/>
          <w:rtl/>
        </w:rPr>
        <w:t>مرکز</w:t>
      </w:r>
      <w:r w:rsidRPr="00E20503">
        <w:rPr>
          <w:rFonts w:cs="B Nazanin"/>
          <w:szCs w:val="28"/>
          <w:rtl/>
        </w:rPr>
        <w:t xml:space="preserve"> همچنين بايد داراي سالني باشد که بتوان به صورت چند منظوره از</w:t>
      </w:r>
      <w:r w:rsidR="00EE178B">
        <w:rPr>
          <w:rFonts w:cs="B Nazanin"/>
          <w:szCs w:val="28"/>
          <w:rtl/>
        </w:rPr>
        <w:t xml:space="preserve"> آن براي سالن انتظار وهمچنين اس</w:t>
      </w:r>
      <w:r w:rsidRPr="00E20503">
        <w:rPr>
          <w:rFonts w:cs="B Nazanin"/>
          <w:szCs w:val="28"/>
          <w:rtl/>
        </w:rPr>
        <w:t xml:space="preserve">تراحت گاه موقت مراجعين و پذيرايي از آنها استفاده نمود. در </w:t>
      </w:r>
      <w:r w:rsidR="00EE178B">
        <w:rPr>
          <w:rFonts w:cs="B Nazanin"/>
          <w:szCs w:val="28"/>
          <w:rtl/>
        </w:rPr>
        <w:t>صورتي</w:t>
      </w:r>
      <w:r w:rsidRPr="00E20503">
        <w:rPr>
          <w:rFonts w:cs="B Nazanin"/>
          <w:szCs w:val="28"/>
          <w:rtl/>
        </w:rPr>
        <w:t xml:space="preserve"> که نياز باشد بايد خدمات استحمام </w:t>
      </w:r>
      <w:r w:rsidR="00250652">
        <w:rPr>
          <w:rFonts w:cs="B Nazanin"/>
          <w:szCs w:val="28"/>
          <w:rtl/>
        </w:rPr>
        <w:t>نیز</w:t>
      </w:r>
      <w:r w:rsidRPr="00E20503">
        <w:rPr>
          <w:rFonts w:cs="B Nazanin"/>
          <w:szCs w:val="28"/>
          <w:rtl/>
        </w:rPr>
        <w:t xml:space="preserve"> فراهم باشد. ساختمان بايد در حد ممكن مورد تاييد</w:t>
      </w:r>
      <w:r w:rsidR="00EE178B">
        <w:rPr>
          <w:rFonts w:cs="B Nazanin" w:hint="cs"/>
          <w:szCs w:val="28"/>
          <w:rtl/>
        </w:rPr>
        <w:t xml:space="preserve"> </w:t>
      </w:r>
      <w:r w:rsidRPr="00E20503">
        <w:rPr>
          <w:rFonts w:cs="B Nazanin"/>
          <w:szCs w:val="28"/>
          <w:rtl/>
        </w:rPr>
        <w:t xml:space="preserve">واحد بهداشت محيط معاونت بهداشتي باشد. </w:t>
      </w:r>
    </w:p>
    <w:p w:rsidR="006310D4" w:rsidRPr="00E20503" w:rsidRDefault="00E20503" w:rsidP="00E20503">
      <w:pPr>
        <w:spacing w:after="188" w:line="367" w:lineRule="auto"/>
        <w:ind w:left="0" w:right="-10" w:firstLine="1"/>
        <w:jc w:val="both"/>
        <w:rPr>
          <w:rFonts w:cs="B Nazanin"/>
        </w:rPr>
      </w:pPr>
      <w:r w:rsidRPr="00E20503">
        <w:rPr>
          <w:rFonts w:cs="B Nazanin"/>
          <w:b/>
          <w:bCs/>
          <w:szCs w:val="28"/>
          <w:u w:val="single" w:color="000000"/>
          <w:rtl/>
        </w:rPr>
        <w:t>تبصر</w:t>
      </w:r>
      <w:r w:rsidRPr="00E20503">
        <w:rPr>
          <w:rFonts w:cs="B Nazanin" w:hint="cs"/>
          <w:b/>
          <w:bCs/>
          <w:szCs w:val="28"/>
          <w:u w:val="single" w:color="000000"/>
          <w:rtl/>
        </w:rPr>
        <w:t>ه</w:t>
      </w:r>
      <w:r w:rsidRPr="00E20503">
        <w:rPr>
          <w:rFonts w:cs="B Nazanin"/>
          <w:b/>
          <w:bCs/>
          <w:szCs w:val="28"/>
          <w:u w:val="single" w:color="000000"/>
          <w:rtl/>
        </w:rPr>
        <w:t>:</w:t>
      </w:r>
      <w:r w:rsidRPr="00E20503">
        <w:rPr>
          <w:rFonts w:cs="B Nazanin"/>
          <w:szCs w:val="28"/>
          <w:rtl/>
        </w:rPr>
        <w:t xml:space="preserve"> در صورت ارائه خدمات درمان نگهدارنده با متادون در </w:t>
      </w:r>
      <w:r w:rsidR="00250652">
        <w:rPr>
          <w:rFonts w:cs="B Nazanin"/>
          <w:szCs w:val="28"/>
          <w:rtl/>
        </w:rPr>
        <w:t>مرکز</w:t>
      </w:r>
      <w:r w:rsidRPr="00E20503">
        <w:rPr>
          <w:rFonts w:cs="B Nazanin"/>
          <w:szCs w:val="28"/>
          <w:rtl/>
        </w:rPr>
        <w:t xml:space="preserve"> تعداد اتاقها بايد حداقل </w:t>
      </w:r>
      <w:r w:rsidRPr="00E20503">
        <w:rPr>
          <w:rFonts w:cs="B Nazanin"/>
          <w:szCs w:val="28"/>
        </w:rPr>
        <w:t>4</w:t>
      </w:r>
      <w:r w:rsidRPr="00E20503">
        <w:rPr>
          <w:rFonts w:cs="B Nazanin"/>
          <w:szCs w:val="28"/>
          <w:rtl/>
        </w:rPr>
        <w:t xml:space="preserve"> اتاق مج</w:t>
      </w:r>
      <w:r w:rsidRPr="00E20503">
        <w:rPr>
          <w:rFonts w:cs="B Nazanin" w:hint="cs"/>
          <w:szCs w:val="28"/>
          <w:rtl/>
        </w:rPr>
        <w:t>ز</w:t>
      </w:r>
      <w:r w:rsidRPr="00E20503">
        <w:rPr>
          <w:rFonts w:cs="B Nazanin"/>
          <w:szCs w:val="28"/>
          <w:rtl/>
        </w:rPr>
        <w:t>ا باشد. به منظور کاهش ه</w:t>
      </w:r>
      <w:r w:rsidRPr="00E20503">
        <w:rPr>
          <w:rFonts w:cs="B Nazanin" w:hint="cs"/>
          <w:szCs w:val="28"/>
          <w:rtl/>
        </w:rPr>
        <w:t>ز</w:t>
      </w:r>
      <w:r w:rsidRPr="00E20503">
        <w:rPr>
          <w:rFonts w:cs="B Nazanin"/>
          <w:szCs w:val="28"/>
          <w:rtl/>
        </w:rPr>
        <w:t>ينه هاي جاري، اتاقها بايد چند منظوره بوده و حداکثر استفاده از ف</w:t>
      </w:r>
      <w:r w:rsidRPr="00E20503">
        <w:rPr>
          <w:rFonts w:cs="B Nazanin" w:hint="cs"/>
          <w:szCs w:val="28"/>
          <w:rtl/>
        </w:rPr>
        <w:t>ض</w:t>
      </w:r>
      <w:r w:rsidRPr="00E20503">
        <w:rPr>
          <w:rFonts w:cs="B Nazanin"/>
          <w:szCs w:val="28"/>
          <w:rtl/>
        </w:rPr>
        <w:t>اي ممكن</w:t>
      </w:r>
      <w:r w:rsidRPr="00E20503">
        <w:rPr>
          <w:rFonts w:cs="B Nazanin" w:hint="cs"/>
          <w:szCs w:val="28"/>
          <w:rtl/>
        </w:rPr>
        <w:t xml:space="preserve"> </w:t>
      </w:r>
      <w:r w:rsidRPr="00E20503">
        <w:rPr>
          <w:rFonts w:cs="B Nazanin"/>
          <w:szCs w:val="28"/>
          <w:rtl/>
        </w:rPr>
        <w:t xml:space="preserve">صورت گيرد. </w:t>
      </w:r>
    </w:p>
    <w:p w:rsidR="006310D4" w:rsidRPr="00E20503" w:rsidRDefault="00E20503">
      <w:pPr>
        <w:bidi w:val="0"/>
        <w:spacing w:after="0" w:line="259" w:lineRule="auto"/>
        <w:ind w:left="0" w:firstLine="0"/>
        <w:jc w:val="left"/>
        <w:rPr>
          <w:rFonts w:cs="B Nazanin"/>
        </w:rPr>
      </w:pPr>
      <w:r w:rsidRPr="00E20503">
        <w:rPr>
          <w:rFonts w:cs="B Nazanin"/>
        </w:rPr>
        <w:t xml:space="preserve"> </w:t>
      </w:r>
      <w:r w:rsidRPr="00E20503">
        <w:rPr>
          <w:rFonts w:cs="B Nazanin"/>
        </w:rPr>
        <w:tab/>
        <w:t xml:space="preserve"> </w:t>
      </w:r>
    </w:p>
    <w:p w:rsidR="006310D4" w:rsidRPr="00E20503" w:rsidRDefault="006310D4">
      <w:pPr>
        <w:rPr>
          <w:rFonts w:cs="B Nazanin"/>
        </w:rPr>
        <w:sectPr w:rsidR="006310D4" w:rsidRPr="00E20503" w:rsidSect="003E61C5">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2240" w:h="15840"/>
          <w:pgMar w:top="2117" w:right="1325" w:bottom="3859" w:left="1438" w:header="283" w:footer="283" w:gutter="0"/>
          <w:cols w:space="720"/>
          <w:titlePg/>
          <w:bidi/>
          <w:docGrid w:linePitch="381"/>
        </w:sectPr>
      </w:pPr>
    </w:p>
    <w:p w:rsidR="006310D4" w:rsidRPr="00E20503" w:rsidRDefault="00E20503">
      <w:pPr>
        <w:pStyle w:val="Heading1"/>
        <w:spacing w:after="489"/>
        <w:ind w:left="415"/>
        <w:rPr>
          <w:rFonts w:cs="B Nazanin"/>
        </w:rPr>
      </w:pPr>
      <w:r w:rsidRPr="00E20503">
        <w:rPr>
          <w:rFonts w:cs="B Nazanin"/>
          <w:bCs/>
          <w:szCs w:val="30"/>
          <w:rtl/>
        </w:rPr>
        <w:lastRenderedPageBreak/>
        <w:t>خدمات مجاز:</w:t>
      </w:r>
      <w:r w:rsidRPr="00E20503">
        <w:rPr>
          <w:rFonts w:ascii="Simplified Arabic" w:eastAsia="Simplified Arabic" w:hAnsi="Simplified Arabic" w:cs="B Nazanin"/>
          <w:bCs/>
          <w:szCs w:val="30"/>
          <w:rtl/>
        </w:rPr>
        <w:t xml:space="preserve"> </w:t>
      </w:r>
    </w:p>
    <w:p w:rsidR="006310D4" w:rsidRPr="00E20503" w:rsidRDefault="00E20503">
      <w:pPr>
        <w:pStyle w:val="Heading4"/>
        <w:ind w:left="416"/>
        <w:rPr>
          <w:rFonts w:cs="B Nazanin"/>
        </w:rPr>
      </w:pPr>
      <w:r w:rsidRPr="00E20503">
        <w:rPr>
          <w:rFonts w:cs="B Nazanin"/>
          <w:bCs/>
          <w:szCs w:val="30"/>
          <w:rtl/>
        </w:rPr>
        <w:t>آموزش بيماران</w:t>
      </w:r>
      <w:r w:rsidRPr="00E20503">
        <w:rPr>
          <w:rFonts w:ascii="Simplified Arabic" w:eastAsia="Simplified Arabic" w:hAnsi="Simplified Arabic" w:cs="B Nazanin"/>
          <w:bCs/>
          <w:szCs w:val="30"/>
          <w:rtl/>
        </w:rPr>
        <w:t xml:space="preserve"> </w:t>
      </w:r>
    </w:p>
    <w:p w:rsidR="006310D4" w:rsidRPr="00E20503" w:rsidRDefault="00E20503" w:rsidP="00EE178B">
      <w:pPr>
        <w:spacing w:after="46"/>
        <w:ind w:left="5" w:right="11" w:firstLine="0"/>
        <w:jc w:val="both"/>
        <w:rPr>
          <w:rFonts w:cs="B Nazanin"/>
        </w:rPr>
      </w:pPr>
      <w:r w:rsidRPr="00E20503">
        <w:rPr>
          <w:rFonts w:cs="B Nazanin"/>
          <w:szCs w:val="28"/>
          <w:rtl/>
        </w:rPr>
        <w:t xml:space="preserve">بخش </w:t>
      </w:r>
      <w:r w:rsidR="00EE178B">
        <w:rPr>
          <w:rFonts w:cs="B Nazanin"/>
          <w:szCs w:val="28"/>
          <w:rtl/>
        </w:rPr>
        <w:t>اصلی</w:t>
      </w:r>
      <w:r w:rsidRPr="00E20503">
        <w:rPr>
          <w:rFonts w:cs="B Nazanin"/>
          <w:szCs w:val="28"/>
          <w:rtl/>
        </w:rPr>
        <w:t xml:space="preserve"> از گروه </w:t>
      </w:r>
      <w:r w:rsidR="00EE178B">
        <w:rPr>
          <w:rFonts w:cs="B Nazanin"/>
          <w:szCs w:val="28"/>
          <w:rtl/>
        </w:rPr>
        <w:t>هدف</w:t>
      </w:r>
      <w:r w:rsidRPr="00E20503">
        <w:rPr>
          <w:rFonts w:cs="B Nazanin"/>
          <w:szCs w:val="28"/>
          <w:rtl/>
        </w:rPr>
        <w:t xml:space="preserve"> </w:t>
      </w:r>
      <w:r w:rsidR="00310EA0">
        <w:rPr>
          <w:rFonts w:cs="B Nazanin"/>
          <w:szCs w:val="28"/>
          <w:rtl/>
        </w:rPr>
        <w:t>مراکز</w:t>
      </w:r>
      <w:r w:rsidRPr="00E20503">
        <w:rPr>
          <w:rFonts w:cs="B Nazanin"/>
          <w:szCs w:val="28"/>
          <w:rtl/>
        </w:rPr>
        <w:t xml:space="preserve"> گذري، </w:t>
      </w:r>
      <w:r w:rsidR="00EE178B">
        <w:rPr>
          <w:rFonts w:cs="B Nazanin"/>
          <w:szCs w:val="28"/>
          <w:rtl/>
        </w:rPr>
        <w:t>مصرف کنندگاني هس</w:t>
      </w:r>
      <w:r w:rsidRPr="00E20503">
        <w:rPr>
          <w:rFonts w:cs="B Nazanin"/>
          <w:szCs w:val="28"/>
          <w:rtl/>
        </w:rPr>
        <w:t xml:space="preserve">تند که اقدام به </w:t>
      </w:r>
      <w:r w:rsidR="00DE70F1">
        <w:rPr>
          <w:rFonts w:cs="B Nazanin"/>
          <w:szCs w:val="28"/>
          <w:rtl/>
        </w:rPr>
        <w:t>مصرف تزریقی</w:t>
      </w:r>
      <w:r w:rsidRPr="00E20503">
        <w:rPr>
          <w:rFonts w:cs="B Nazanin"/>
          <w:szCs w:val="28"/>
          <w:rtl/>
        </w:rPr>
        <w:t xml:space="preserve"> موادمي</w:t>
      </w:r>
      <w:r w:rsidR="00EE178B">
        <w:rPr>
          <w:rFonts w:cs="B Nazanin" w:hint="cs"/>
          <w:szCs w:val="28"/>
          <w:rtl/>
        </w:rPr>
        <w:t xml:space="preserve"> </w:t>
      </w:r>
      <w:r w:rsidR="00EE178B">
        <w:rPr>
          <w:rFonts w:cs="B Nazanin"/>
          <w:szCs w:val="28"/>
          <w:rtl/>
        </w:rPr>
        <w:t>کنند. اين گروه معمولا از طب</w:t>
      </w:r>
      <w:r w:rsidR="00EE178B">
        <w:rPr>
          <w:rFonts w:cs="B Nazanin" w:hint="cs"/>
          <w:szCs w:val="28"/>
          <w:rtl/>
        </w:rPr>
        <w:t>ق</w:t>
      </w:r>
      <w:r w:rsidR="00EE178B">
        <w:rPr>
          <w:rFonts w:cs="B Nazanin"/>
          <w:szCs w:val="28"/>
          <w:rtl/>
        </w:rPr>
        <w:t>ات پايين جامعه بوده و تحص</w:t>
      </w:r>
      <w:r w:rsidRPr="00E20503">
        <w:rPr>
          <w:rFonts w:cs="B Nazanin"/>
          <w:szCs w:val="28"/>
          <w:rtl/>
        </w:rPr>
        <w:t>يلات چنداني ندارند</w:t>
      </w:r>
      <w:r w:rsidR="00EE178B">
        <w:rPr>
          <w:rFonts w:cs="B Nazanin" w:hint="cs"/>
          <w:szCs w:val="28"/>
          <w:rtl/>
        </w:rPr>
        <w:t xml:space="preserve"> </w:t>
      </w:r>
      <w:r w:rsidRPr="00E20503">
        <w:rPr>
          <w:rFonts w:cs="B Nazanin"/>
          <w:szCs w:val="28"/>
          <w:rtl/>
        </w:rPr>
        <w:t xml:space="preserve">و عمده مطالبي را که درباره مواد ميدانند مطالبي است که از شبكه توزيع و يا ديگر </w:t>
      </w:r>
      <w:r w:rsidR="0095542F">
        <w:rPr>
          <w:rFonts w:cs="B Nazanin"/>
          <w:szCs w:val="28"/>
          <w:rtl/>
        </w:rPr>
        <w:t>مصرف</w:t>
      </w:r>
      <w:r w:rsidR="00EE178B">
        <w:rPr>
          <w:rFonts w:cs="B Nazanin" w:hint="cs"/>
          <w:szCs w:val="28"/>
          <w:rtl/>
        </w:rPr>
        <w:t xml:space="preserve"> </w:t>
      </w:r>
      <w:r w:rsidRPr="00E20503">
        <w:rPr>
          <w:rFonts w:cs="B Nazanin"/>
          <w:szCs w:val="28"/>
          <w:rtl/>
        </w:rPr>
        <w:t xml:space="preserve">کنندگان دريافت کرده اند. لازم است اين گروه به طور مرتب و مكرر در خصوص مواردي که ميتواند براي خود و يا ديگران خطر ساز باشد مورد آموزش قرار گيرند. شيوه هاي توصيه شده آموزش براي اين گروه عبارتند از:  </w:t>
      </w:r>
    </w:p>
    <w:p w:rsidR="006310D4" w:rsidRPr="00E20503" w:rsidRDefault="00E20503" w:rsidP="00E20503">
      <w:pPr>
        <w:numPr>
          <w:ilvl w:val="0"/>
          <w:numId w:val="5"/>
        </w:numPr>
        <w:spacing w:after="261" w:line="259" w:lineRule="auto"/>
        <w:ind w:left="948" w:right="283" w:hanging="362"/>
        <w:jc w:val="left"/>
        <w:rPr>
          <w:rFonts w:cs="B Nazanin"/>
        </w:rPr>
      </w:pPr>
      <w:r w:rsidRPr="00E20503">
        <w:rPr>
          <w:rFonts w:cs="B Nazanin"/>
          <w:szCs w:val="28"/>
          <w:rtl/>
        </w:rPr>
        <w:t>آموزش چهره به چهره خصوصا توسط گروه همسان  به صورت تئوري و عملي</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5"/>
        </w:numPr>
        <w:spacing w:after="231" w:line="259" w:lineRule="auto"/>
        <w:ind w:left="948" w:right="283" w:hanging="362"/>
        <w:jc w:val="left"/>
        <w:rPr>
          <w:rFonts w:cs="B Nazanin"/>
        </w:rPr>
      </w:pPr>
      <w:r w:rsidRPr="00E20503">
        <w:rPr>
          <w:rFonts w:cs="B Nazanin"/>
          <w:szCs w:val="28"/>
          <w:rtl/>
        </w:rPr>
        <w:t>توزيع بروشور،پمفلت و ... مرتبط با محتواي آموزشي</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5"/>
        </w:numPr>
        <w:spacing w:after="175" w:line="259" w:lineRule="auto"/>
        <w:ind w:left="948" w:right="283" w:hanging="362"/>
        <w:jc w:val="left"/>
        <w:rPr>
          <w:rFonts w:cs="B Nazanin"/>
        </w:rPr>
      </w:pPr>
      <w:r w:rsidRPr="00E20503">
        <w:rPr>
          <w:rFonts w:cs="B Nazanin"/>
          <w:szCs w:val="28"/>
          <w:rtl/>
        </w:rPr>
        <w:t>نمايش فيلمهاي آموزشي مرتبط</w:t>
      </w:r>
      <w:r w:rsidRPr="00E20503">
        <w:rPr>
          <w:rFonts w:ascii="Simplified Arabic" w:eastAsia="Simplified Arabic" w:hAnsi="Simplified Arabic" w:cs="B Nazanin"/>
          <w:szCs w:val="28"/>
          <w:rtl/>
        </w:rPr>
        <w:t xml:space="preserve"> </w:t>
      </w:r>
    </w:p>
    <w:p w:rsidR="006310D4" w:rsidRPr="00E20503" w:rsidRDefault="00E20503" w:rsidP="00E20503">
      <w:pPr>
        <w:spacing w:after="281" w:line="259" w:lineRule="auto"/>
        <w:ind w:left="356" w:hanging="10"/>
        <w:jc w:val="both"/>
        <w:rPr>
          <w:rFonts w:cs="B Nazanin"/>
        </w:rPr>
      </w:pPr>
      <w:r w:rsidRPr="00E20503">
        <w:rPr>
          <w:rFonts w:cs="B Nazanin"/>
          <w:szCs w:val="28"/>
          <w:rtl/>
        </w:rPr>
        <w:t xml:space="preserve">مطالبي که توصيه ميشود تا مخاطبين فرا بگيرند در حيطه هاي زير ميباشد: </w:t>
      </w:r>
    </w:p>
    <w:p w:rsidR="006310D4" w:rsidRPr="00E20503" w:rsidRDefault="00E20503" w:rsidP="00EE178B">
      <w:pPr>
        <w:numPr>
          <w:ilvl w:val="0"/>
          <w:numId w:val="5"/>
        </w:numPr>
        <w:spacing w:after="254" w:line="259" w:lineRule="auto"/>
        <w:ind w:left="948" w:right="283" w:hanging="362"/>
        <w:jc w:val="left"/>
        <w:rPr>
          <w:rFonts w:cs="B Nazanin"/>
        </w:rPr>
      </w:pPr>
      <w:r w:rsidRPr="00E20503">
        <w:rPr>
          <w:rFonts w:cs="B Nazanin"/>
          <w:szCs w:val="28"/>
          <w:rtl/>
        </w:rPr>
        <w:t xml:space="preserve">آموزش </w:t>
      </w:r>
      <w:r w:rsidR="00762F39">
        <w:rPr>
          <w:rFonts w:cs="B Nazanin"/>
          <w:szCs w:val="28"/>
          <w:rtl/>
        </w:rPr>
        <w:t>تزريق</w:t>
      </w:r>
      <w:r w:rsidRPr="00E20503">
        <w:rPr>
          <w:rFonts w:cs="B Nazanin"/>
          <w:szCs w:val="28"/>
          <w:rtl/>
        </w:rPr>
        <w:t xml:space="preserve"> کم خطرتر</w:t>
      </w:r>
      <w:r w:rsidR="00EE178B">
        <w:rPr>
          <w:rFonts w:cs="B Nazanin" w:hint="cs"/>
          <w:szCs w:val="28"/>
          <w:rtl/>
        </w:rPr>
        <w:t>(</w:t>
      </w:r>
      <w:r w:rsidRPr="00E20503">
        <w:rPr>
          <w:rFonts w:ascii="Simplified Arabic" w:eastAsia="Simplified Arabic" w:hAnsi="Simplified Arabic" w:cs="B Nazanin"/>
        </w:rPr>
        <w:t>Safer Injection</w:t>
      </w:r>
      <w:r w:rsidR="00EE178B">
        <w:rPr>
          <w:rFonts w:cs="B Nazanin" w:hint="cs"/>
          <w:szCs w:val="28"/>
          <w:rtl/>
        </w:rPr>
        <w:t>)</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5"/>
        </w:numPr>
        <w:spacing w:after="229" w:line="259" w:lineRule="auto"/>
        <w:ind w:left="948" w:right="283" w:hanging="362"/>
        <w:jc w:val="left"/>
        <w:rPr>
          <w:rFonts w:cs="B Nazanin"/>
        </w:rPr>
      </w:pPr>
      <w:r w:rsidRPr="00E20503">
        <w:rPr>
          <w:rFonts w:cs="B Nazanin"/>
          <w:szCs w:val="28"/>
          <w:rtl/>
        </w:rPr>
        <w:t xml:space="preserve">آموزش شيوه سترون نمودن وسايل </w:t>
      </w:r>
      <w:r w:rsidR="00762F39">
        <w:rPr>
          <w:rFonts w:cs="B Nazanin"/>
          <w:szCs w:val="28"/>
          <w:rtl/>
        </w:rPr>
        <w:t>تزريق</w:t>
      </w:r>
      <w:r w:rsidRPr="00E20503">
        <w:rPr>
          <w:rFonts w:ascii="Simplified Arabic" w:eastAsia="Simplified Arabic" w:hAnsi="Simplified Arabic" w:cs="B Nazanin"/>
          <w:szCs w:val="28"/>
          <w:rtl/>
        </w:rPr>
        <w:t xml:space="preserve"> </w:t>
      </w:r>
    </w:p>
    <w:p w:rsidR="006310D4" w:rsidRPr="00E20503" w:rsidRDefault="00E20503" w:rsidP="00EE178B">
      <w:pPr>
        <w:numPr>
          <w:ilvl w:val="0"/>
          <w:numId w:val="5"/>
        </w:numPr>
        <w:spacing w:after="257" w:line="259" w:lineRule="auto"/>
        <w:ind w:left="948" w:right="283" w:hanging="362"/>
        <w:jc w:val="left"/>
        <w:rPr>
          <w:rFonts w:cs="B Nazanin"/>
        </w:rPr>
      </w:pPr>
      <w:r w:rsidRPr="00E20503">
        <w:rPr>
          <w:rFonts w:cs="B Nazanin"/>
          <w:szCs w:val="28"/>
          <w:rtl/>
        </w:rPr>
        <w:t xml:space="preserve">آموزش هاي مرتبط با اچ آي وي وايدز </w:t>
      </w:r>
      <w:r w:rsidR="00EE178B">
        <w:rPr>
          <w:rFonts w:cs="B Nazanin" w:hint="cs"/>
          <w:szCs w:val="28"/>
          <w:rtl/>
        </w:rPr>
        <w:t>(</w:t>
      </w:r>
      <w:r w:rsidRPr="00E20503">
        <w:rPr>
          <w:rFonts w:cs="B Nazanin"/>
          <w:szCs w:val="28"/>
          <w:rtl/>
        </w:rPr>
        <w:t xml:space="preserve">راه هاي </w:t>
      </w:r>
      <w:r w:rsidR="00EE178B">
        <w:rPr>
          <w:rFonts w:cs="B Nazanin"/>
          <w:szCs w:val="28"/>
          <w:rtl/>
        </w:rPr>
        <w:t>انتقال،پيشگيري،شناسايي ومحلهاي ارجاع</w:t>
      </w:r>
      <w:r w:rsidR="00EE178B">
        <w:rPr>
          <w:rFonts w:cs="B Nazanin" w:hint="cs"/>
          <w:szCs w:val="28"/>
          <w:rtl/>
        </w:rPr>
        <w:t>)</w:t>
      </w:r>
      <w:r w:rsidRPr="00E20503">
        <w:rPr>
          <w:rFonts w:ascii="Simplified Arabic" w:eastAsia="Simplified Arabic" w:hAnsi="Simplified Arabic" w:cs="B Nazanin"/>
          <w:szCs w:val="28"/>
          <w:rtl/>
        </w:rPr>
        <w:t xml:space="preserve"> </w:t>
      </w:r>
    </w:p>
    <w:p w:rsidR="006310D4" w:rsidRPr="00E20503" w:rsidRDefault="00E20503" w:rsidP="00EE178B">
      <w:pPr>
        <w:numPr>
          <w:ilvl w:val="0"/>
          <w:numId w:val="5"/>
        </w:numPr>
        <w:spacing w:after="207" w:line="259" w:lineRule="auto"/>
        <w:ind w:left="948" w:right="283" w:hanging="362"/>
        <w:jc w:val="left"/>
        <w:rPr>
          <w:rFonts w:cs="B Nazanin"/>
        </w:rPr>
      </w:pPr>
      <w:r w:rsidRPr="00E20503">
        <w:rPr>
          <w:rFonts w:cs="B Nazanin"/>
          <w:szCs w:val="28"/>
          <w:rtl/>
        </w:rPr>
        <w:t xml:space="preserve">آموزش هاي مرتبط با هپاتيت ها </w:t>
      </w:r>
      <w:r w:rsidR="00EE178B">
        <w:rPr>
          <w:rFonts w:cs="B Nazanin" w:hint="cs"/>
          <w:szCs w:val="28"/>
          <w:rtl/>
        </w:rPr>
        <w:t>(</w:t>
      </w:r>
      <w:r w:rsidRPr="00E20503">
        <w:rPr>
          <w:rFonts w:cs="B Nazanin"/>
          <w:szCs w:val="28"/>
          <w:rtl/>
        </w:rPr>
        <w:t xml:space="preserve">راه هاي </w:t>
      </w:r>
      <w:r w:rsidR="00EE178B">
        <w:rPr>
          <w:rFonts w:cs="B Nazanin"/>
          <w:szCs w:val="28"/>
          <w:rtl/>
        </w:rPr>
        <w:t>انتقال،پيشگيري،شناسايي ومحلهاي ارجاع</w:t>
      </w:r>
      <w:r w:rsidR="00EE178B">
        <w:rPr>
          <w:rFonts w:cs="B Nazanin" w:hint="cs"/>
          <w:szCs w:val="28"/>
          <w:rtl/>
        </w:rPr>
        <w:t>)</w:t>
      </w:r>
      <w:r w:rsidRPr="00E20503">
        <w:rPr>
          <w:rFonts w:ascii="Simplified Arabic" w:eastAsia="Simplified Arabic" w:hAnsi="Simplified Arabic" w:cs="B Nazanin"/>
          <w:szCs w:val="28"/>
          <w:rtl/>
        </w:rPr>
        <w:t xml:space="preserve"> </w:t>
      </w:r>
    </w:p>
    <w:p w:rsidR="00EE178B" w:rsidRPr="00EE178B" w:rsidRDefault="00E20503" w:rsidP="00EE178B">
      <w:pPr>
        <w:numPr>
          <w:ilvl w:val="0"/>
          <w:numId w:val="6"/>
        </w:numPr>
        <w:spacing w:after="304" w:line="259" w:lineRule="auto"/>
        <w:ind w:left="971" w:right="258" w:hanging="362"/>
        <w:jc w:val="both"/>
        <w:rPr>
          <w:rFonts w:cs="B Nazanin"/>
        </w:rPr>
      </w:pPr>
      <w:r w:rsidRPr="00E20503">
        <w:rPr>
          <w:rFonts w:cs="B Nazanin"/>
          <w:szCs w:val="28"/>
          <w:rtl/>
        </w:rPr>
        <w:t xml:space="preserve">آموزش هاي مرتبط با بيماري هاي </w:t>
      </w:r>
      <w:r w:rsidR="00EE178B">
        <w:rPr>
          <w:rFonts w:cs="B Nazanin"/>
          <w:szCs w:val="28"/>
          <w:rtl/>
        </w:rPr>
        <w:t>آمیزشی</w:t>
      </w:r>
      <w:r w:rsidRPr="00E20503">
        <w:rPr>
          <w:rFonts w:cs="B Nazanin"/>
          <w:szCs w:val="28"/>
          <w:rtl/>
        </w:rPr>
        <w:t xml:space="preserve"> </w:t>
      </w:r>
      <w:r w:rsidR="00EE178B">
        <w:rPr>
          <w:rFonts w:cs="B Nazanin" w:hint="cs"/>
          <w:szCs w:val="28"/>
          <w:rtl/>
        </w:rPr>
        <w:t>(</w:t>
      </w:r>
      <w:r w:rsidRPr="00E20503">
        <w:rPr>
          <w:rFonts w:cs="B Nazanin"/>
          <w:szCs w:val="28"/>
          <w:rtl/>
        </w:rPr>
        <w:t xml:space="preserve">راه هاي </w:t>
      </w:r>
      <w:r w:rsidR="00EE178B">
        <w:rPr>
          <w:rFonts w:cs="B Nazanin"/>
          <w:szCs w:val="28"/>
          <w:rtl/>
        </w:rPr>
        <w:t>انتقال</w:t>
      </w:r>
      <w:r w:rsidRPr="00E20503">
        <w:rPr>
          <w:rFonts w:cs="B Nazanin"/>
          <w:szCs w:val="28"/>
          <w:rtl/>
        </w:rPr>
        <w:t>،پيشگيري،شناسايي ومحلهاي ارجاع</w:t>
      </w:r>
      <w:r w:rsidR="00EE178B">
        <w:rPr>
          <w:rFonts w:cs="B Nazanin" w:hint="cs"/>
          <w:szCs w:val="28"/>
          <w:rtl/>
        </w:rPr>
        <w:t>)</w:t>
      </w:r>
    </w:p>
    <w:p w:rsidR="006310D4" w:rsidRPr="00E20503" w:rsidRDefault="00EE178B" w:rsidP="00EE178B">
      <w:pPr>
        <w:numPr>
          <w:ilvl w:val="0"/>
          <w:numId w:val="6"/>
        </w:numPr>
        <w:spacing w:after="304" w:line="259" w:lineRule="auto"/>
        <w:ind w:left="971" w:right="258" w:hanging="362"/>
        <w:jc w:val="both"/>
        <w:rPr>
          <w:rFonts w:cs="B Nazanin"/>
        </w:rPr>
      </w:pPr>
      <w:r>
        <w:rPr>
          <w:rFonts w:cs="B Nazanin"/>
          <w:szCs w:val="28"/>
          <w:rtl/>
        </w:rPr>
        <w:t xml:space="preserve">آموزش هاي مرتبط با سل </w:t>
      </w:r>
      <w:r>
        <w:rPr>
          <w:rFonts w:cs="B Nazanin" w:hint="cs"/>
          <w:szCs w:val="28"/>
          <w:rtl/>
        </w:rPr>
        <w:t>(</w:t>
      </w:r>
      <w:r w:rsidR="00E20503" w:rsidRPr="00E20503">
        <w:rPr>
          <w:rFonts w:cs="B Nazanin"/>
          <w:szCs w:val="28"/>
          <w:rtl/>
        </w:rPr>
        <w:t xml:space="preserve">راه هاي </w:t>
      </w:r>
      <w:r>
        <w:rPr>
          <w:rFonts w:cs="B Nazanin"/>
          <w:szCs w:val="28"/>
          <w:rtl/>
        </w:rPr>
        <w:t>انتقال،پيشگيري،شناسايي ومحلهاي ارجاع</w:t>
      </w:r>
      <w:r>
        <w:rPr>
          <w:rFonts w:cs="B Nazanin" w:hint="cs"/>
          <w:szCs w:val="28"/>
          <w:rtl/>
        </w:rPr>
        <w:t>)</w:t>
      </w:r>
      <w:r w:rsidR="00E20503" w:rsidRPr="00E20503">
        <w:rPr>
          <w:rFonts w:ascii="Simplified Arabic" w:eastAsia="Simplified Arabic" w:hAnsi="Simplified Arabic" w:cs="B Nazanin"/>
          <w:szCs w:val="28"/>
          <w:rtl/>
        </w:rPr>
        <w:t xml:space="preserve"> </w:t>
      </w:r>
    </w:p>
    <w:p w:rsidR="006310D4" w:rsidRPr="00E20503" w:rsidRDefault="00E20503" w:rsidP="00EE178B">
      <w:pPr>
        <w:numPr>
          <w:ilvl w:val="0"/>
          <w:numId w:val="6"/>
        </w:numPr>
        <w:spacing w:after="294" w:line="259" w:lineRule="auto"/>
        <w:ind w:hanging="362"/>
        <w:jc w:val="left"/>
        <w:rPr>
          <w:rFonts w:cs="B Nazanin"/>
        </w:rPr>
      </w:pPr>
      <w:r w:rsidRPr="00E20503">
        <w:rPr>
          <w:rFonts w:cs="B Nazanin"/>
          <w:szCs w:val="28"/>
          <w:rtl/>
        </w:rPr>
        <w:lastRenderedPageBreak/>
        <w:t>آموزش پيشگيري پس از مواجهه و موارد ضرورت آن</w:t>
      </w:r>
      <w:r w:rsidR="00EE178B">
        <w:rPr>
          <w:rFonts w:cs="B Nazanin" w:hint="cs"/>
          <w:szCs w:val="28"/>
          <w:rtl/>
        </w:rPr>
        <w:t>(</w:t>
      </w:r>
      <w:r w:rsidRPr="00E20503">
        <w:rPr>
          <w:rFonts w:cs="B Nazanin"/>
          <w:szCs w:val="28"/>
          <w:rtl/>
        </w:rPr>
        <w:t xml:space="preserve"> </w:t>
      </w:r>
      <w:r w:rsidRPr="00E20503">
        <w:rPr>
          <w:rFonts w:ascii="Simplified Arabic" w:eastAsia="Simplified Arabic" w:hAnsi="Simplified Arabic" w:cs="B Nazanin"/>
        </w:rPr>
        <w:t>PEP</w:t>
      </w:r>
      <w:r w:rsidR="00EE178B">
        <w:rPr>
          <w:rFonts w:cs="B Nazanin" w:hint="cs"/>
          <w:szCs w:val="28"/>
          <w:rtl/>
        </w:rPr>
        <w:t>)</w:t>
      </w:r>
      <w:r w:rsidRPr="00E20503">
        <w:rPr>
          <w:rFonts w:ascii="Simplified Arabic" w:eastAsia="Simplified Arabic" w:hAnsi="Simplified Arabic" w:cs="B Nazanin"/>
          <w:szCs w:val="28"/>
          <w:rtl/>
        </w:rPr>
        <w:t xml:space="preserve"> </w:t>
      </w:r>
    </w:p>
    <w:p w:rsidR="006310D4" w:rsidRPr="00E20503" w:rsidRDefault="00E20503" w:rsidP="00EE178B">
      <w:pPr>
        <w:numPr>
          <w:ilvl w:val="0"/>
          <w:numId w:val="6"/>
        </w:numPr>
        <w:spacing w:after="303" w:line="259" w:lineRule="auto"/>
        <w:ind w:hanging="362"/>
        <w:jc w:val="left"/>
        <w:rPr>
          <w:rFonts w:cs="B Nazanin"/>
        </w:rPr>
      </w:pPr>
      <w:r w:rsidRPr="00E20503">
        <w:rPr>
          <w:rFonts w:cs="B Nazanin"/>
          <w:szCs w:val="28"/>
          <w:rtl/>
        </w:rPr>
        <w:t>آموزش پيشگيري و مواجهه با بيش مصرفي مواد</w:t>
      </w:r>
      <w:r w:rsidR="00EE178B">
        <w:rPr>
          <w:rFonts w:cs="B Nazanin" w:hint="cs"/>
          <w:szCs w:val="28"/>
          <w:rtl/>
        </w:rPr>
        <w:t>(</w:t>
      </w:r>
      <w:r w:rsidRPr="00E20503">
        <w:rPr>
          <w:rFonts w:cs="B Nazanin"/>
          <w:szCs w:val="28"/>
          <w:rtl/>
        </w:rPr>
        <w:t xml:space="preserve"> </w:t>
      </w:r>
      <w:r w:rsidRPr="00E20503">
        <w:rPr>
          <w:rFonts w:ascii="Simplified Arabic" w:eastAsia="Simplified Arabic" w:hAnsi="Simplified Arabic" w:cs="B Nazanin"/>
        </w:rPr>
        <w:t>Over Dose Management</w:t>
      </w:r>
      <w:r w:rsidR="00EE178B">
        <w:rPr>
          <w:rFonts w:cs="B Nazanin" w:hint="cs"/>
          <w:szCs w:val="28"/>
          <w:rtl/>
        </w:rPr>
        <w:t>)</w:t>
      </w:r>
    </w:p>
    <w:p w:rsidR="006310D4" w:rsidRPr="00E20503" w:rsidRDefault="00EE178B" w:rsidP="00EE178B">
      <w:pPr>
        <w:numPr>
          <w:ilvl w:val="0"/>
          <w:numId w:val="6"/>
        </w:numPr>
        <w:spacing w:after="285" w:line="259" w:lineRule="auto"/>
        <w:ind w:hanging="362"/>
        <w:jc w:val="left"/>
        <w:rPr>
          <w:rFonts w:cs="B Nazanin"/>
        </w:rPr>
      </w:pPr>
      <w:r>
        <w:rPr>
          <w:rFonts w:cs="B Nazanin"/>
          <w:szCs w:val="28"/>
          <w:rtl/>
        </w:rPr>
        <w:t>آموزش رفتار جنسي سالمتر</w:t>
      </w:r>
      <w:r>
        <w:rPr>
          <w:rFonts w:cs="B Nazanin" w:hint="cs"/>
          <w:szCs w:val="28"/>
          <w:rtl/>
        </w:rPr>
        <w:t>(</w:t>
      </w:r>
      <w:r w:rsidR="00E20503" w:rsidRPr="00E20503">
        <w:rPr>
          <w:rFonts w:cs="B Nazanin"/>
          <w:szCs w:val="28"/>
          <w:rtl/>
        </w:rPr>
        <w:t xml:space="preserve"> </w:t>
      </w:r>
      <w:r w:rsidR="00E20503" w:rsidRPr="00E20503">
        <w:rPr>
          <w:rFonts w:ascii="Simplified Arabic" w:eastAsia="Simplified Arabic" w:hAnsi="Simplified Arabic" w:cs="B Nazanin"/>
        </w:rPr>
        <w:t>Safer Sex Education</w:t>
      </w:r>
      <w:r>
        <w:rPr>
          <w:rFonts w:cs="B Nazanin" w:hint="cs"/>
          <w:szCs w:val="28"/>
          <w:rtl/>
        </w:rPr>
        <w:t>)</w:t>
      </w:r>
      <w:r w:rsidR="00E20503" w:rsidRPr="00E20503">
        <w:rPr>
          <w:rFonts w:ascii="Simplified Arabic" w:eastAsia="Simplified Arabic" w:hAnsi="Simplified Arabic" w:cs="B Nazanin"/>
          <w:szCs w:val="28"/>
          <w:rtl/>
        </w:rPr>
        <w:t xml:space="preserve"> </w:t>
      </w:r>
    </w:p>
    <w:p w:rsidR="006310D4" w:rsidRPr="00E20503" w:rsidRDefault="00E20503" w:rsidP="00EE178B">
      <w:pPr>
        <w:numPr>
          <w:ilvl w:val="0"/>
          <w:numId w:val="6"/>
        </w:numPr>
        <w:spacing w:after="229" w:line="259" w:lineRule="auto"/>
        <w:ind w:hanging="362"/>
        <w:jc w:val="left"/>
        <w:rPr>
          <w:rFonts w:cs="B Nazanin"/>
        </w:rPr>
      </w:pPr>
      <w:r w:rsidRPr="00E20503">
        <w:rPr>
          <w:rFonts w:cs="B Nazanin"/>
          <w:szCs w:val="28"/>
          <w:rtl/>
        </w:rPr>
        <w:t>آموزش مهارت مذاکره براي رفتار جنسي سالمتر</w:t>
      </w:r>
      <w:r w:rsidR="00EE178B">
        <w:rPr>
          <w:rFonts w:cs="B Nazanin" w:hint="cs"/>
          <w:szCs w:val="28"/>
          <w:rtl/>
        </w:rPr>
        <w:t>(</w:t>
      </w:r>
      <w:r w:rsidRPr="00E20503">
        <w:rPr>
          <w:rFonts w:cs="B Nazanin"/>
          <w:szCs w:val="28"/>
          <w:rtl/>
        </w:rPr>
        <w:t xml:space="preserve"> </w:t>
      </w:r>
      <w:r w:rsidRPr="00E20503">
        <w:rPr>
          <w:rFonts w:ascii="Simplified Arabic" w:eastAsia="Simplified Arabic" w:hAnsi="Simplified Arabic" w:cs="B Nazanin"/>
        </w:rPr>
        <w:t>Safer Sex Negotiation</w:t>
      </w:r>
      <w:r w:rsidR="00EE178B">
        <w:rPr>
          <w:rFonts w:cs="B Nazanin" w:hint="cs"/>
          <w:szCs w:val="28"/>
          <w:rtl/>
        </w:rPr>
        <w:t>)</w:t>
      </w:r>
      <w:r w:rsidRPr="00E20503">
        <w:rPr>
          <w:rFonts w:ascii="Simplified Arabic" w:eastAsia="Simplified Arabic" w:hAnsi="Simplified Arabic" w:cs="B Nazanin"/>
          <w:szCs w:val="28"/>
          <w:rtl/>
        </w:rPr>
        <w:t xml:space="preserve"> </w:t>
      </w:r>
    </w:p>
    <w:p w:rsidR="006310D4" w:rsidRPr="00E20503" w:rsidRDefault="007604CE">
      <w:pPr>
        <w:numPr>
          <w:ilvl w:val="0"/>
          <w:numId w:val="6"/>
        </w:numPr>
        <w:spacing w:after="399" w:line="259" w:lineRule="auto"/>
        <w:ind w:hanging="362"/>
        <w:jc w:val="left"/>
        <w:rPr>
          <w:rFonts w:cs="B Nazanin"/>
        </w:rPr>
      </w:pPr>
      <w:r>
        <w:rPr>
          <w:rFonts w:cs="B Nazanin"/>
          <w:szCs w:val="28"/>
          <w:rtl/>
        </w:rPr>
        <w:t>آموزش م</w:t>
      </w:r>
      <w:r>
        <w:rPr>
          <w:rFonts w:cs="B Nazanin" w:hint="cs"/>
          <w:szCs w:val="28"/>
          <w:rtl/>
        </w:rPr>
        <w:t>ز</w:t>
      </w:r>
      <w:r>
        <w:rPr>
          <w:rFonts w:cs="B Nazanin"/>
          <w:szCs w:val="28"/>
          <w:rtl/>
        </w:rPr>
        <w:t>اياي استفاده از داروهاي جايگ</w:t>
      </w:r>
      <w:r>
        <w:rPr>
          <w:rFonts w:cs="B Nazanin" w:hint="cs"/>
          <w:szCs w:val="28"/>
          <w:rtl/>
        </w:rPr>
        <w:t>ز</w:t>
      </w:r>
      <w:r w:rsidR="00E20503" w:rsidRPr="00E20503">
        <w:rPr>
          <w:rFonts w:cs="B Nazanin"/>
          <w:szCs w:val="28"/>
          <w:rtl/>
        </w:rPr>
        <w:t xml:space="preserve">ين بخصوص استفاده از متادون </w:t>
      </w:r>
    </w:p>
    <w:p w:rsidR="006310D4" w:rsidRPr="00E20503" w:rsidRDefault="00E20503">
      <w:pPr>
        <w:bidi w:val="0"/>
        <w:spacing w:after="0" w:line="259" w:lineRule="auto"/>
        <w:ind w:left="0" w:firstLine="0"/>
        <w:jc w:val="left"/>
        <w:rPr>
          <w:rFonts w:cs="B Nazanin"/>
        </w:rPr>
      </w:pPr>
      <w:r w:rsidRPr="00E20503">
        <w:rPr>
          <w:rFonts w:cs="B Nazanin"/>
        </w:rPr>
        <w:t xml:space="preserve"> </w:t>
      </w:r>
      <w:r w:rsidRPr="00E20503">
        <w:rPr>
          <w:rFonts w:cs="B Nazanin"/>
        </w:rPr>
        <w:tab/>
        <w:t xml:space="preserve"> </w:t>
      </w:r>
      <w:r w:rsidRPr="00E20503">
        <w:rPr>
          <w:rFonts w:cs="B Nazanin"/>
        </w:rPr>
        <w:br w:type="page"/>
      </w:r>
    </w:p>
    <w:p w:rsidR="006310D4" w:rsidRPr="00E20503" w:rsidRDefault="00E20503" w:rsidP="007604CE">
      <w:pPr>
        <w:pStyle w:val="Heading1"/>
        <w:rPr>
          <w:rFonts w:cs="B Nazanin"/>
        </w:rPr>
      </w:pPr>
      <w:r w:rsidRPr="00E20503">
        <w:rPr>
          <w:rFonts w:cs="B Nazanin"/>
          <w:bCs/>
          <w:szCs w:val="30"/>
          <w:rtl/>
        </w:rPr>
        <w:lastRenderedPageBreak/>
        <w:t xml:space="preserve">توزيع سرنگ وسوزن </w:t>
      </w:r>
    </w:p>
    <w:tbl>
      <w:tblPr>
        <w:tblStyle w:val="TableGrid"/>
        <w:tblW w:w="8670" w:type="dxa"/>
        <w:tblInd w:w="-24" w:type="dxa"/>
        <w:tblCellMar>
          <w:left w:w="2" w:type="dxa"/>
        </w:tblCellMar>
        <w:tblLook w:val="04A0" w:firstRow="1" w:lastRow="0" w:firstColumn="1" w:lastColumn="0" w:noHBand="0" w:noVBand="1"/>
      </w:tblPr>
      <w:tblGrid>
        <w:gridCol w:w="8339"/>
        <w:gridCol w:w="331"/>
      </w:tblGrid>
      <w:tr w:rsidR="006310D4" w:rsidRPr="00E20503">
        <w:trPr>
          <w:trHeight w:val="917"/>
        </w:trPr>
        <w:tc>
          <w:tcPr>
            <w:tcW w:w="8670" w:type="dxa"/>
            <w:gridSpan w:val="2"/>
            <w:tcBorders>
              <w:top w:val="nil"/>
              <w:left w:val="nil"/>
              <w:bottom w:val="nil"/>
              <w:right w:val="nil"/>
            </w:tcBorders>
            <w:shd w:val="clear" w:color="auto" w:fill="00B050"/>
          </w:tcPr>
          <w:p w:rsidR="006310D4" w:rsidRPr="00E20503" w:rsidRDefault="00E20503">
            <w:pPr>
              <w:bidi w:val="0"/>
              <w:spacing w:after="0" w:line="259" w:lineRule="auto"/>
              <w:ind w:left="4770" w:right="-94"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2535123" cy="484632"/>
                      <wp:effectExtent l="0" t="0" r="0" b="0"/>
                      <wp:docPr id="207719" name="Group 207719"/>
                      <wp:cNvGraphicFramePr/>
                      <a:graphic xmlns:a="http://schemas.openxmlformats.org/drawingml/2006/main">
                        <a:graphicData uri="http://schemas.microsoft.com/office/word/2010/wordprocessingGroup">
                          <wpg:wgp>
                            <wpg:cNvGrpSpPr/>
                            <wpg:grpSpPr>
                              <a:xfrm>
                                <a:off x="0" y="0"/>
                                <a:ext cx="2535123" cy="484632"/>
                                <a:chOff x="0" y="0"/>
                                <a:chExt cx="2535123" cy="484632"/>
                              </a:xfrm>
                            </wpg:grpSpPr>
                            <pic:pic xmlns:pic="http://schemas.openxmlformats.org/drawingml/2006/picture">
                              <pic:nvPicPr>
                                <pic:cNvPr id="6812" name="Picture 6812"/>
                                <pic:cNvPicPr/>
                              </pic:nvPicPr>
                              <pic:blipFill>
                                <a:blip r:embed="rId28"/>
                                <a:stretch>
                                  <a:fillRect/>
                                </a:stretch>
                              </pic:blipFill>
                              <pic:spPr>
                                <a:xfrm>
                                  <a:off x="1559433" y="0"/>
                                  <a:ext cx="929780" cy="193548"/>
                                </a:xfrm>
                                <a:prstGeom prst="rect">
                                  <a:avLst/>
                                </a:prstGeom>
                              </pic:spPr>
                            </pic:pic>
                            <pic:pic xmlns:pic="http://schemas.openxmlformats.org/drawingml/2006/picture">
                              <pic:nvPicPr>
                                <pic:cNvPr id="6815" name="Picture 6815"/>
                                <pic:cNvPicPr/>
                              </pic:nvPicPr>
                              <pic:blipFill>
                                <a:blip r:embed="rId29"/>
                                <a:stretch>
                                  <a:fillRect/>
                                </a:stretch>
                              </pic:blipFill>
                              <pic:spPr>
                                <a:xfrm>
                                  <a:off x="1583817" y="291084"/>
                                  <a:ext cx="951306" cy="193548"/>
                                </a:xfrm>
                                <a:prstGeom prst="rect">
                                  <a:avLst/>
                                </a:prstGeom>
                              </pic:spPr>
                            </pic:pic>
                            <pic:pic xmlns:pic="http://schemas.openxmlformats.org/drawingml/2006/picture">
                              <pic:nvPicPr>
                                <pic:cNvPr id="6817" name="Picture 6817"/>
                                <pic:cNvPicPr/>
                              </pic:nvPicPr>
                              <pic:blipFill>
                                <a:blip r:embed="rId30"/>
                                <a:stretch>
                                  <a:fillRect/>
                                </a:stretch>
                              </pic:blipFill>
                              <pic:spPr>
                                <a:xfrm>
                                  <a:off x="0" y="291084"/>
                                  <a:ext cx="164033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07719" style="width:199.616pt;height:38.16pt;mso-position-horizontal-relative:char;mso-position-vertical-relative:line" coordsize="25351,4846">
                      <v:shape id="Picture 6812" style="position:absolute;width:9297;height:1935;left:15594;top:0;" filled="f">
                        <v:imagedata r:id="rId123"/>
                      </v:shape>
                      <v:shape id="Picture 6815" style="position:absolute;width:9513;height:1935;left:15838;top:2910;" filled="f">
                        <v:imagedata r:id="rId124"/>
                      </v:shape>
                      <v:shape id="Picture 6817" style="position:absolute;width:16403;height:1935;left:0;top:2910;" filled="f">
                        <v:imagedata r:id="rId125"/>
                      </v:shape>
                    </v:group>
                  </w:pict>
                </mc:Fallback>
              </mc:AlternateContent>
            </w:r>
          </w:p>
        </w:tc>
      </w:tr>
      <w:tr w:rsidR="006310D4" w:rsidRPr="00E20503">
        <w:trPr>
          <w:trHeight w:val="5010"/>
        </w:trPr>
        <w:tc>
          <w:tcPr>
            <w:tcW w:w="8339" w:type="dxa"/>
            <w:tcBorders>
              <w:top w:val="nil"/>
              <w:left w:val="nil"/>
              <w:bottom w:val="nil"/>
              <w:right w:val="nil"/>
            </w:tcBorders>
            <w:shd w:val="clear" w:color="auto" w:fill="00B050"/>
          </w:tcPr>
          <w:p w:rsidR="006310D4" w:rsidRPr="00E20503" w:rsidRDefault="00E20503">
            <w:pPr>
              <w:bidi w:val="0"/>
              <w:spacing w:after="0" w:line="259" w:lineRule="auto"/>
              <w:ind w:left="0" w:firstLine="0"/>
              <w:jc w:val="left"/>
              <w:rPr>
                <w:rFonts w:cs="B Nazanin"/>
              </w:rPr>
            </w:pPr>
            <w:r w:rsidRPr="00E20503">
              <w:rPr>
                <w:rFonts w:cs="B Nazanin"/>
                <w:noProof/>
                <w:lang w:bidi="ar-SA"/>
              </w:rPr>
              <w:drawing>
                <wp:inline distT="0" distB="0" distL="0" distR="0">
                  <wp:extent cx="5102987" cy="193548"/>
                  <wp:effectExtent l="0" t="0" r="0" b="0"/>
                  <wp:docPr id="6822" name="Picture 6822"/>
                  <wp:cNvGraphicFramePr/>
                  <a:graphic xmlns:a="http://schemas.openxmlformats.org/drawingml/2006/main">
                    <a:graphicData uri="http://schemas.openxmlformats.org/drawingml/2006/picture">
                      <pic:pic xmlns:pic="http://schemas.openxmlformats.org/drawingml/2006/picture">
                        <pic:nvPicPr>
                          <pic:cNvPr id="6822" name="Picture 6822"/>
                          <pic:cNvPicPr/>
                        </pic:nvPicPr>
                        <pic:blipFill>
                          <a:blip r:embed="rId126"/>
                          <a:stretch>
                            <a:fillRect/>
                          </a:stretch>
                        </pic:blipFill>
                        <pic:spPr>
                          <a:xfrm>
                            <a:off x="0" y="0"/>
                            <a:ext cx="5102987" cy="193548"/>
                          </a:xfrm>
                          <a:prstGeom prst="rect">
                            <a:avLst/>
                          </a:prstGeom>
                        </pic:spPr>
                      </pic:pic>
                    </a:graphicData>
                  </a:graphic>
                </wp:inline>
              </w:drawing>
            </w:r>
            <w:r w:rsidRPr="00E20503">
              <w:rPr>
                <w:rFonts w:ascii="Arial" w:eastAsia="Arial" w:hAnsi="Arial" w:cs="B Nazanin"/>
              </w:rPr>
              <w:t xml:space="preserve"> </w:t>
            </w:r>
            <w:r w:rsidRPr="00E20503">
              <w:rPr>
                <w:rFonts w:ascii="Segoe UI Symbol" w:eastAsia="Segoe UI Symbol" w:hAnsi="Segoe UI Symbol" w:cs="B Nazanin"/>
              </w:rPr>
              <w:t></w:t>
            </w:r>
          </w:p>
          <w:p w:rsidR="006310D4" w:rsidRPr="00E20503" w:rsidRDefault="00E20503">
            <w:pPr>
              <w:bidi w:val="0"/>
              <w:spacing w:after="217" w:line="259" w:lineRule="auto"/>
              <w:ind w:left="6582" w:firstLine="0"/>
              <w:jc w:val="left"/>
              <w:rPr>
                <w:rFonts w:cs="B Nazanin"/>
              </w:rPr>
            </w:pPr>
            <w:r w:rsidRPr="00E20503">
              <w:rPr>
                <w:rFonts w:cs="B Nazanin"/>
                <w:noProof/>
                <w:lang w:bidi="ar-SA"/>
              </w:rPr>
              <w:drawing>
                <wp:inline distT="0" distB="0" distL="0" distR="0">
                  <wp:extent cx="929424" cy="193548"/>
                  <wp:effectExtent l="0" t="0" r="0" b="0"/>
                  <wp:docPr id="6825" name="Picture 6825"/>
                  <wp:cNvGraphicFramePr/>
                  <a:graphic xmlns:a="http://schemas.openxmlformats.org/drawingml/2006/main">
                    <a:graphicData uri="http://schemas.openxmlformats.org/drawingml/2006/picture">
                      <pic:pic xmlns:pic="http://schemas.openxmlformats.org/drawingml/2006/picture">
                        <pic:nvPicPr>
                          <pic:cNvPr id="6825" name="Picture 6825"/>
                          <pic:cNvPicPr/>
                        </pic:nvPicPr>
                        <pic:blipFill>
                          <a:blip r:embed="rId127"/>
                          <a:stretch>
                            <a:fillRect/>
                          </a:stretch>
                        </pic:blipFill>
                        <pic:spPr>
                          <a:xfrm>
                            <a:off x="0" y="0"/>
                            <a:ext cx="929424" cy="193548"/>
                          </a:xfrm>
                          <a:prstGeom prst="rect">
                            <a:avLst/>
                          </a:prstGeom>
                        </pic:spPr>
                      </pic:pic>
                    </a:graphicData>
                  </a:graphic>
                </wp:inline>
              </w:drawing>
            </w:r>
          </w:p>
          <w:p w:rsidR="006310D4" w:rsidRPr="00E20503" w:rsidRDefault="00E20503">
            <w:pPr>
              <w:bidi w:val="0"/>
              <w:spacing w:after="0" w:line="259" w:lineRule="auto"/>
              <w:ind w:left="348" w:firstLine="0"/>
              <w:jc w:val="left"/>
              <w:rPr>
                <w:rFonts w:cs="B Nazanin"/>
              </w:rPr>
            </w:pPr>
            <w:r w:rsidRPr="00E20503">
              <w:rPr>
                <w:rFonts w:cs="B Nazanin"/>
                <w:noProof/>
                <w:lang w:bidi="ar-SA"/>
              </w:rPr>
              <w:drawing>
                <wp:inline distT="0" distB="0" distL="0" distR="0">
                  <wp:extent cx="4878959" cy="193548"/>
                  <wp:effectExtent l="0" t="0" r="0" b="0"/>
                  <wp:docPr id="6830" name="Picture 6830"/>
                  <wp:cNvGraphicFramePr/>
                  <a:graphic xmlns:a="http://schemas.openxmlformats.org/drawingml/2006/main">
                    <a:graphicData uri="http://schemas.openxmlformats.org/drawingml/2006/picture">
                      <pic:pic xmlns:pic="http://schemas.openxmlformats.org/drawingml/2006/picture">
                        <pic:nvPicPr>
                          <pic:cNvPr id="6830" name="Picture 6830"/>
                          <pic:cNvPicPr/>
                        </pic:nvPicPr>
                        <pic:blipFill>
                          <a:blip r:embed="rId128"/>
                          <a:stretch>
                            <a:fillRect/>
                          </a:stretch>
                        </pic:blipFill>
                        <pic:spPr>
                          <a:xfrm>
                            <a:off x="0" y="0"/>
                            <a:ext cx="4878959" cy="193548"/>
                          </a:xfrm>
                          <a:prstGeom prst="rect">
                            <a:avLst/>
                          </a:prstGeom>
                        </pic:spPr>
                      </pic:pic>
                    </a:graphicData>
                  </a:graphic>
                </wp:inline>
              </w:drawing>
            </w:r>
            <w:r w:rsidRPr="00E20503">
              <w:rPr>
                <w:rFonts w:ascii="Arial" w:eastAsia="Arial" w:hAnsi="Arial" w:cs="B Nazanin"/>
              </w:rPr>
              <w:t xml:space="preserve"> </w:t>
            </w:r>
            <w:r w:rsidRPr="00E20503">
              <w:rPr>
                <w:rFonts w:ascii="Segoe UI Symbol" w:eastAsia="Segoe UI Symbol" w:hAnsi="Segoe UI Symbol" w:cs="B Nazanin"/>
              </w:rPr>
              <w:t></w:t>
            </w:r>
          </w:p>
          <w:p w:rsidR="006310D4" w:rsidRPr="00E20503" w:rsidRDefault="00E20503">
            <w:pPr>
              <w:bidi w:val="0"/>
              <w:spacing w:after="217" w:line="259" w:lineRule="auto"/>
              <w:ind w:left="5449"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1646555" cy="193548"/>
                      <wp:effectExtent l="0" t="0" r="0" b="0"/>
                      <wp:docPr id="207752" name="Group 207752"/>
                      <wp:cNvGraphicFramePr/>
                      <a:graphic xmlns:a="http://schemas.openxmlformats.org/drawingml/2006/main">
                        <a:graphicData uri="http://schemas.microsoft.com/office/word/2010/wordprocessingGroup">
                          <wpg:wgp>
                            <wpg:cNvGrpSpPr/>
                            <wpg:grpSpPr>
                              <a:xfrm>
                                <a:off x="0" y="0"/>
                                <a:ext cx="1646555" cy="193548"/>
                                <a:chOff x="0" y="0"/>
                                <a:chExt cx="1646555" cy="193548"/>
                              </a:xfrm>
                            </wpg:grpSpPr>
                            <pic:pic xmlns:pic="http://schemas.openxmlformats.org/drawingml/2006/picture">
                              <pic:nvPicPr>
                                <pic:cNvPr id="6833" name="Picture 6833"/>
                                <pic:cNvPicPr/>
                              </pic:nvPicPr>
                              <pic:blipFill>
                                <a:blip r:embed="rId129"/>
                                <a:stretch>
                                  <a:fillRect/>
                                </a:stretch>
                              </pic:blipFill>
                              <pic:spPr>
                                <a:xfrm>
                                  <a:off x="330708" y="0"/>
                                  <a:ext cx="1315847" cy="193548"/>
                                </a:xfrm>
                                <a:prstGeom prst="rect">
                                  <a:avLst/>
                                </a:prstGeom>
                              </pic:spPr>
                            </pic:pic>
                            <pic:pic xmlns:pic="http://schemas.openxmlformats.org/drawingml/2006/picture">
                              <pic:nvPicPr>
                                <pic:cNvPr id="6835" name="Picture 6835"/>
                                <pic:cNvPicPr/>
                              </pic:nvPicPr>
                              <pic:blipFill>
                                <a:blip r:embed="rId130"/>
                                <a:stretch>
                                  <a:fillRect/>
                                </a:stretch>
                              </pic:blipFill>
                              <pic:spPr>
                                <a:xfrm>
                                  <a:off x="0" y="0"/>
                                  <a:ext cx="396849"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07752" style="width:129.65pt;height:15.24pt;mso-position-horizontal-relative:char;mso-position-vertical-relative:line" coordsize="16465,1935">
                      <v:shape id="Picture 6833" style="position:absolute;width:13158;height:1935;left:3307;top:0;" filled="f">
                        <v:imagedata r:id="rId131"/>
                      </v:shape>
                      <v:shape id="Picture 6835" style="position:absolute;width:3968;height:1935;left:0;top:0;" filled="f">
                        <v:imagedata r:id="rId132"/>
                      </v:shape>
                    </v:group>
                  </w:pict>
                </mc:Fallback>
              </mc:AlternateContent>
            </w:r>
          </w:p>
          <w:p w:rsidR="006310D4" w:rsidRPr="00E20503" w:rsidRDefault="00E20503">
            <w:pPr>
              <w:bidi w:val="0"/>
              <w:spacing w:after="130" w:line="259" w:lineRule="auto"/>
              <w:ind w:left="1135" w:firstLine="0"/>
              <w:jc w:val="left"/>
              <w:rPr>
                <w:rFonts w:cs="B Nazanin"/>
              </w:rPr>
            </w:pPr>
            <w:r w:rsidRPr="00E20503">
              <w:rPr>
                <w:rFonts w:cs="B Nazanin"/>
                <w:noProof/>
                <w:lang w:bidi="ar-SA"/>
              </w:rPr>
              <w:drawing>
                <wp:inline distT="0" distB="0" distL="0" distR="0">
                  <wp:extent cx="4379468" cy="193548"/>
                  <wp:effectExtent l="0" t="0" r="0" b="0"/>
                  <wp:docPr id="6840" name="Picture 6840"/>
                  <wp:cNvGraphicFramePr/>
                  <a:graphic xmlns:a="http://schemas.openxmlformats.org/drawingml/2006/main">
                    <a:graphicData uri="http://schemas.openxmlformats.org/drawingml/2006/picture">
                      <pic:pic xmlns:pic="http://schemas.openxmlformats.org/drawingml/2006/picture">
                        <pic:nvPicPr>
                          <pic:cNvPr id="6840" name="Picture 6840"/>
                          <pic:cNvPicPr/>
                        </pic:nvPicPr>
                        <pic:blipFill>
                          <a:blip r:embed="rId133"/>
                          <a:stretch>
                            <a:fillRect/>
                          </a:stretch>
                        </pic:blipFill>
                        <pic:spPr>
                          <a:xfrm>
                            <a:off x="0" y="0"/>
                            <a:ext cx="4379468" cy="193548"/>
                          </a:xfrm>
                          <a:prstGeom prst="rect">
                            <a:avLst/>
                          </a:prstGeom>
                        </pic:spPr>
                      </pic:pic>
                    </a:graphicData>
                  </a:graphic>
                </wp:inline>
              </w:drawing>
            </w:r>
            <w:r w:rsidRPr="00E20503">
              <w:rPr>
                <w:rFonts w:ascii="Arial" w:eastAsia="Arial" w:hAnsi="Arial" w:cs="B Nazanin"/>
              </w:rPr>
              <w:t xml:space="preserve"> </w:t>
            </w:r>
            <w:r w:rsidRPr="00E20503">
              <w:rPr>
                <w:rFonts w:ascii="Segoe UI Symbol" w:eastAsia="Segoe UI Symbol" w:hAnsi="Segoe UI Symbol" w:cs="B Nazanin"/>
              </w:rPr>
              <w:t></w:t>
            </w:r>
          </w:p>
          <w:p w:rsidR="006310D4" w:rsidRPr="00E20503" w:rsidRDefault="00E20503">
            <w:pPr>
              <w:bidi w:val="0"/>
              <w:spacing w:after="0" w:line="259" w:lineRule="auto"/>
              <w:ind w:left="396" w:firstLine="0"/>
              <w:jc w:val="left"/>
              <w:rPr>
                <w:rFonts w:cs="B Nazanin"/>
              </w:rPr>
            </w:pPr>
            <w:r w:rsidRPr="00E20503">
              <w:rPr>
                <w:rFonts w:cs="B Nazanin"/>
                <w:noProof/>
                <w:lang w:bidi="ar-SA"/>
              </w:rPr>
              <w:drawing>
                <wp:inline distT="0" distB="0" distL="0" distR="0">
                  <wp:extent cx="4849241" cy="193548"/>
                  <wp:effectExtent l="0" t="0" r="0" b="0"/>
                  <wp:docPr id="6845" name="Picture 6845"/>
                  <wp:cNvGraphicFramePr/>
                  <a:graphic xmlns:a="http://schemas.openxmlformats.org/drawingml/2006/main">
                    <a:graphicData uri="http://schemas.openxmlformats.org/drawingml/2006/picture">
                      <pic:pic xmlns:pic="http://schemas.openxmlformats.org/drawingml/2006/picture">
                        <pic:nvPicPr>
                          <pic:cNvPr id="6845" name="Picture 6845"/>
                          <pic:cNvPicPr/>
                        </pic:nvPicPr>
                        <pic:blipFill>
                          <a:blip r:embed="rId134"/>
                          <a:stretch>
                            <a:fillRect/>
                          </a:stretch>
                        </pic:blipFill>
                        <pic:spPr>
                          <a:xfrm>
                            <a:off x="0" y="0"/>
                            <a:ext cx="4849241" cy="193548"/>
                          </a:xfrm>
                          <a:prstGeom prst="rect">
                            <a:avLst/>
                          </a:prstGeom>
                        </pic:spPr>
                      </pic:pic>
                    </a:graphicData>
                  </a:graphic>
                </wp:inline>
              </w:drawing>
            </w:r>
            <w:r w:rsidRPr="00E20503">
              <w:rPr>
                <w:rFonts w:ascii="Arial" w:eastAsia="Arial" w:hAnsi="Arial" w:cs="B Nazanin"/>
              </w:rPr>
              <w:t xml:space="preserve"> </w:t>
            </w:r>
            <w:r w:rsidRPr="00E20503">
              <w:rPr>
                <w:rFonts w:ascii="Segoe UI Symbol" w:eastAsia="Segoe UI Symbol" w:hAnsi="Segoe UI Symbol" w:cs="B Nazanin"/>
              </w:rPr>
              <w:t></w:t>
            </w:r>
          </w:p>
          <w:p w:rsidR="006310D4" w:rsidRPr="00E20503" w:rsidRDefault="00E20503">
            <w:pPr>
              <w:bidi w:val="0"/>
              <w:spacing w:after="218" w:line="259" w:lineRule="auto"/>
              <w:ind w:left="5701" w:firstLine="0"/>
              <w:jc w:val="left"/>
              <w:rPr>
                <w:rFonts w:cs="B Nazanin"/>
              </w:rPr>
            </w:pPr>
            <w:r w:rsidRPr="00E20503">
              <w:rPr>
                <w:rFonts w:cs="B Nazanin"/>
                <w:noProof/>
                <w:lang w:bidi="ar-SA"/>
              </w:rPr>
              <w:drawing>
                <wp:inline distT="0" distB="0" distL="0" distR="0">
                  <wp:extent cx="1479550" cy="193548"/>
                  <wp:effectExtent l="0" t="0" r="0" b="0"/>
                  <wp:docPr id="6848" name="Picture 6848"/>
                  <wp:cNvGraphicFramePr/>
                  <a:graphic xmlns:a="http://schemas.openxmlformats.org/drawingml/2006/main">
                    <a:graphicData uri="http://schemas.openxmlformats.org/drawingml/2006/picture">
                      <pic:pic xmlns:pic="http://schemas.openxmlformats.org/drawingml/2006/picture">
                        <pic:nvPicPr>
                          <pic:cNvPr id="6848" name="Picture 6848"/>
                          <pic:cNvPicPr/>
                        </pic:nvPicPr>
                        <pic:blipFill>
                          <a:blip r:embed="rId135"/>
                          <a:stretch>
                            <a:fillRect/>
                          </a:stretch>
                        </pic:blipFill>
                        <pic:spPr>
                          <a:xfrm>
                            <a:off x="0" y="0"/>
                            <a:ext cx="1479550" cy="193548"/>
                          </a:xfrm>
                          <a:prstGeom prst="rect">
                            <a:avLst/>
                          </a:prstGeom>
                        </pic:spPr>
                      </pic:pic>
                    </a:graphicData>
                  </a:graphic>
                </wp:inline>
              </w:drawing>
            </w:r>
          </w:p>
          <w:p w:rsidR="006310D4" w:rsidRPr="00E20503" w:rsidRDefault="00E20503">
            <w:pPr>
              <w:bidi w:val="0"/>
              <w:spacing w:after="130" w:line="259" w:lineRule="auto"/>
              <w:ind w:left="1171"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4354449" cy="193548"/>
                      <wp:effectExtent l="0" t="0" r="0" b="0"/>
                      <wp:docPr id="207756" name="Group 207756"/>
                      <wp:cNvGraphicFramePr/>
                      <a:graphic xmlns:a="http://schemas.openxmlformats.org/drawingml/2006/main">
                        <a:graphicData uri="http://schemas.microsoft.com/office/word/2010/wordprocessingGroup">
                          <wpg:wgp>
                            <wpg:cNvGrpSpPr/>
                            <wpg:grpSpPr>
                              <a:xfrm>
                                <a:off x="0" y="0"/>
                                <a:ext cx="4354449" cy="193548"/>
                                <a:chOff x="0" y="0"/>
                                <a:chExt cx="4354449" cy="193548"/>
                              </a:xfrm>
                            </wpg:grpSpPr>
                            <pic:pic xmlns:pic="http://schemas.openxmlformats.org/drawingml/2006/picture">
                              <pic:nvPicPr>
                                <pic:cNvPr id="6853" name="Picture 6853"/>
                                <pic:cNvPicPr/>
                              </pic:nvPicPr>
                              <pic:blipFill>
                                <a:blip r:embed="rId136"/>
                                <a:stretch>
                                  <a:fillRect/>
                                </a:stretch>
                              </pic:blipFill>
                              <pic:spPr>
                                <a:xfrm>
                                  <a:off x="2064131" y="0"/>
                                  <a:ext cx="2290318" cy="193548"/>
                                </a:xfrm>
                                <a:prstGeom prst="rect">
                                  <a:avLst/>
                                </a:prstGeom>
                              </pic:spPr>
                            </pic:pic>
                            <pic:pic xmlns:pic="http://schemas.openxmlformats.org/drawingml/2006/picture">
                              <pic:nvPicPr>
                                <pic:cNvPr id="6855" name="Picture 6855"/>
                                <pic:cNvPicPr/>
                              </pic:nvPicPr>
                              <pic:blipFill>
                                <a:blip r:embed="rId137"/>
                                <a:stretch>
                                  <a:fillRect/>
                                </a:stretch>
                              </pic:blipFill>
                              <pic:spPr>
                                <a:xfrm>
                                  <a:off x="0" y="0"/>
                                  <a:ext cx="2122805"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07756" style="width:342.87pt;height:15.24pt;mso-position-horizontal-relative:char;mso-position-vertical-relative:line" coordsize="43544,1935">
                      <v:shape id="Picture 6853" style="position:absolute;width:22903;height:1935;left:20641;top:0;" filled="f">
                        <v:imagedata r:id="rId138"/>
                      </v:shape>
                      <v:shape id="Picture 6855" style="position:absolute;width:21228;height:1935;left:0;top:0;" filled="f">
                        <v:imagedata r:id="rId139"/>
                      </v:shape>
                    </v:group>
                  </w:pict>
                </mc:Fallback>
              </mc:AlternateContent>
            </w:r>
            <w:r w:rsidRPr="00E20503">
              <w:rPr>
                <w:rFonts w:ascii="Arial" w:eastAsia="Arial" w:hAnsi="Arial" w:cs="B Nazanin"/>
              </w:rPr>
              <w:t xml:space="preserve"> </w:t>
            </w:r>
            <w:r w:rsidRPr="00E20503">
              <w:rPr>
                <w:rFonts w:ascii="Segoe UI Symbol" w:eastAsia="Segoe UI Symbol" w:hAnsi="Segoe UI Symbol" w:cs="B Nazanin"/>
              </w:rPr>
              <w:t></w:t>
            </w:r>
          </w:p>
          <w:p w:rsidR="006310D4" w:rsidRPr="00E20503" w:rsidRDefault="00E20503">
            <w:pPr>
              <w:bidi w:val="0"/>
              <w:spacing w:after="0" w:line="259" w:lineRule="auto"/>
              <w:ind w:left="970" w:firstLine="0"/>
              <w:jc w:val="left"/>
              <w:rPr>
                <w:rFonts w:cs="B Nazanin"/>
              </w:rPr>
            </w:pPr>
            <w:r w:rsidRPr="00E20503">
              <w:rPr>
                <w:rFonts w:cs="B Nazanin"/>
                <w:noProof/>
                <w:lang w:bidi="ar-SA"/>
              </w:rPr>
              <w:drawing>
                <wp:inline distT="0" distB="0" distL="0" distR="0">
                  <wp:extent cx="4485260" cy="193548"/>
                  <wp:effectExtent l="0" t="0" r="0" b="0"/>
                  <wp:docPr id="6860" name="Picture 6860"/>
                  <wp:cNvGraphicFramePr/>
                  <a:graphic xmlns:a="http://schemas.openxmlformats.org/drawingml/2006/main">
                    <a:graphicData uri="http://schemas.openxmlformats.org/drawingml/2006/picture">
                      <pic:pic xmlns:pic="http://schemas.openxmlformats.org/drawingml/2006/picture">
                        <pic:nvPicPr>
                          <pic:cNvPr id="6860" name="Picture 6860"/>
                          <pic:cNvPicPr/>
                        </pic:nvPicPr>
                        <pic:blipFill>
                          <a:blip r:embed="rId140"/>
                          <a:stretch>
                            <a:fillRect/>
                          </a:stretch>
                        </pic:blipFill>
                        <pic:spPr>
                          <a:xfrm>
                            <a:off x="0" y="0"/>
                            <a:ext cx="4485260" cy="193548"/>
                          </a:xfrm>
                          <a:prstGeom prst="rect">
                            <a:avLst/>
                          </a:prstGeom>
                        </pic:spPr>
                      </pic:pic>
                    </a:graphicData>
                  </a:graphic>
                </wp:inline>
              </w:drawing>
            </w:r>
            <w:r w:rsidRPr="00E20503">
              <w:rPr>
                <w:rFonts w:ascii="Arial" w:eastAsia="Arial" w:hAnsi="Arial" w:cs="B Nazanin"/>
              </w:rPr>
              <w:t xml:space="preserve"> </w:t>
            </w:r>
            <w:r w:rsidRPr="00E20503">
              <w:rPr>
                <w:rFonts w:ascii="Segoe UI Symbol" w:eastAsia="Segoe UI Symbol" w:hAnsi="Segoe UI Symbol" w:cs="B Nazanin"/>
              </w:rPr>
              <w:t></w:t>
            </w:r>
          </w:p>
          <w:p w:rsidR="006310D4" w:rsidRPr="00E20503" w:rsidRDefault="00E20503">
            <w:pPr>
              <w:bidi w:val="0"/>
              <w:spacing w:after="0" w:line="259" w:lineRule="auto"/>
              <w:ind w:left="3257" w:firstLine="0"/>
              <w:jc w:val="left"/>
              <w:rPr>
                <w:rFonts w:cs="B Nazanin"/>
              </w:rPr>
            </w:pPr>
            <w:r w:rsidRPr="00E20503">
              <w:rPr>
                <w:rFonts w:cs="B Nazanin"/>
                <w:noProof/>
                <w:lang w:bidi="ar-SA"/>
              </w:rPr>
              <w:drawing>
                <wp:inline distT="0" distB="0" distL="0" distR="0">
                  <wp:extent cx="3026537" cy="193548"/>
                  <wp:effectExtent l="0" t="0" r="0" b="0"/>
                  <wp:docPr id="6863" name="Picture 6863"/>
                  <wp:cNvGraphicFramePr/>
                  <a:graphic xmlns:a="http://schemas.openxmlformats.org/drawingml/2006/main">
                    <a:graphicData uri="http://schemas.openxmlformats.org/drawingml/2006/picture">
                      <pic:pic xmlns:pic="http://schemas.openxmlformats.org/drawingml/2006/picture">
                        <pic:nvPicPr>
                          <pic:cNvPr id="6863" name="Picture 6863"/>
                          <pic:cNvPicPr/>
                        </pic:nvPicPr>
                        <pic:blipFill>
                          <a:blip r:embed="rId141"/>
                          <a:stretch>
                            <a:fillRect/>
                          </a:stretch>
                        </pic:blipFill>
                        <pic:spPr>
                          <a:xfrm>
                            <a:off x="0" y="0"/>
                            <a:ext cx="3026537" cy="193548"/>
                          </a:xfrm>
                          <a:prstGeom prst="rect">
                            <a:avLst/>
                          </a:prstGeom>
                        </pic:spPr>
                      </pic:pic>
                    </a:graphicData>
                  </a:graphic>
                </wp:inline>
              </w:drawing>
            </w:r>
          </w:p>
        </w:tc>
        <w:tc>
          <w:tcPr>
            <w:tcW w:w="331" w:type="dxa"/>
            <w:tcBorders>
              <w:top w:val="nil"/>
              <w:left w:val="nil"/>
              <w:bottom w:val="nil"/>
              <w:right w:val="nil"/>
            </w:tcBorders>
          </w:tcPr>
          <w:p w:rsidR="006310D4" w:rsidRPr="00E20503" w:rsidRDefault="006310D4">
            <w:pPr>
              <w:bidi w:val="0"/>
              <w:spacing w:after="160" w:line="259" w:lineRule="auto"/>
              <w:ind w:left="0" w:firstLine="0"/>
              <w:jc w:val="left"/>
              <w:rPr>
                <w:rFonts w:cs="B Nazanin"/>
              </w:rPr>
            </w:pPr>
          </w:p>
        </w:tc>
      </w:tr>
    </w:tbl>
    <w:p w:rsidR="006310D4" w:rsidRPr="00E20503" w:rsidRDefault="00E20503">
      <w:pPr>
        <w:bidi w:val="0"/>
        <w:spacing w:after="103" w:line="259" w:lineRule="auto"/>
        <w:ind w:left="-3" w:hanging="10"/>
        <w:jc w:val="left"/>
        <w:rPr>
          <w:rFonts w:cs="B Nazanin"/>
        </w:rPr>
      </w:pPr>
      <w:r w:rsidRPr="00E20503">
        <w:rPr>
          <w:rFonts w:ascii="MS Gothic" w:eastAsia="MS Gothic" w:hAnsi="MS Gothic" w:cs="B Nazanin"/>
          <w:sz w:val="19"/>
        </w:rPr>
        <w:t xml:space="preserve">Best Practice Recommendations for Canadian Harm Reduction Programs that </w:t>
      </w:r>
    </w:p>
    <w:p w:rsidR="006310D4" w:rsidRPr="00E20503" w:rsidRDefault="00E20503">
      <w:pPr>
        <w:bidi w:val="0"/>
        <w:spacing w:after="103" w:line="259" w:lineRule="auto"/>
        <w:ind w:left="-3" w:hanging="10"/>
        <w:jc w:val="left"/>
        <w:rPr>
          <w:rFonts w:cs="B Nazanin"/>
        </w:rPr>
      </w:pPr>
      <w:r w:rsidRPr="00E20503">
        <w:rPr>
          <w:rFonts w:ascii="MS Gothic" w:eastAsia="MS Gothic" w:hAnsi="MS Gothic" w:cs="B Nazanin"/>
          <w:sz w:val="19"/>
        </w:rPr>
        <w:t xml:space="preserve">Provide Service to People Who Use Drugs and are at Risk for HIV, HCV, and Other Harms: Part 1. </w:t>
      </w:r>
    </w:p>
    <w:p w:rsidR="006310D4" w:rsidRPr="00E20503" w:rsidRDefault="00E20503">
      <w:pPr>
        <w:bidi w:val="0"/>
        <w:spacing w:after="187" w:line="259" w:lineRule="auto"/>
        <w:ind w:left="-3" w:hanging="10"/>
        <w:jc w:val="left"/>
        <w:rPr>
          <w:rFonts w:cs="B Nazanin"/>
        </w:rPr>
      </w:pPr>
      <w:r w:rsidRPr="00E20503">
        <w:rPr>
          <w:rFonts w:ascii="MS Gothic" w:eastAsia="MS Gothic" w:hAnsi="MS Gothic" w:cs="B Nazanin"/>
          <w:sz w:val="19"/>
        </w:rPr>
        <w:t>Toronto, ON: Working Group on Best Practice for Harm Reduction Programs in Canada. 2013.</w:t>
      </w:r>
    </w:p>
    <w:p w:rsidR="006310D4" w:rsidRPr="00E20503" w:rsidRDefault="00E20503">
      <w:pPr>
        <w:bidi w:val="0"/>
        <w:spacing w:after="196" w:line="259" w:lineRule="auto"/>
        <w:ind w:left="0" w:right="1525" w:firstLine="0"/>
        <w:rPr>
          <w:rFonts w:cs="B Nazanin"/>
        </w:rPr>
      </w:pPr>
      <w:r w:rsidRPr="00E20503">
        <w:rPr>
          <w:rFonts w:cs="B Nazanin"/>
        </w:rPr>
        <w:t xml:space="preserve"> </w:t>
      </w:r>
    </w:p>
    <w:p w:rsidR="006310D4" w:rsidRPr="00E20503" w:rsidRDefault="00E20503">
      <w:pPr>
        <w:bidi w:val="0"/>
        <w:spacing w:after="193" w:line="259" w:lineRule="auto"/>
        <w:ind w:left="0" w:right="1525" w:firstLine="0"/>
        <w:rPr>
          <w:rFonts w:cs="B Nazanin"/>
        </w:rPr>
      </w:pPr>
      <w:r w:rsidRPr="00E20503">
        <w:rPr>
          <w:rFonts w:cs="B Nazanin"/>
        </w:rPr>
        <w:t xml:space="preserve"> </w:t>
      </w:r>
    </w:p>
    <w:p w:rsidR="006310D4" w:rsidRPr="00E20503" w:rsidRDefault="00E20503">
      <w:pPr>
        <w:bidi w:val="0"/>
        <w:spacing w:after="1578" w:line="259" w:lineRule="auto"/>
        <w:ind w:left="0" w:right="1525" w:firstLine="0"/>
        <w:rPr>
          <w:rFonts w:cs="B Nazanin"/>
        </w:rPr>
      </w:pPr>
      <w:r w:rsidRPr="00E20503">
        <w:rPr>
          <w:rFonts w:cs="B Nazanin"/>
        </w:rPr>
        <w:t xml:space="preserve"> </w:t>
      </w:r>
    </w:p>
    <w:p w:rsidR="006310D4" w:rsidRPr="00E20503" w:rsidRDefault="00E20503">
      <w:pPr>
        <w:pStyle w:val="Heading5"/>
        <w:ind w:left="447" w:right="258"/>
        <w:rPr>
          <w:rFonts w:cs="B Nazanin"/>
        </w:rPr>
      </w:pPr>
      <w:r w:rsidRPr="00E20503">
        <w:rPr>
          <w:rFonts w:cs="B Nazanin"/>
        </w:rPr>
        <w:lastRenderedPageBreak/>
        <w:t>15</w:t>
      </w:r>
    </w:p>
    <w:p w:rsidR="006310D4" w:rsidRPr="00E20503" w:rsidRDefault="00E20503" w:rsidP="00E20503">
      <w:pPr>
        <w:ind w:right="11"/>
        <w:jc w:val="lowKashida"/>
        <w:rPr>
          <w:rFonts w:cs="B Nazanin"/>
        </w:rPr>
      </w:pPr>
      <w:r w:rsidRPr="00E20503">
        <w:rPr>
          <w:rFonts w:cs="B Nazanin"/>
          <w:szCs w:val="28"/>
          <w:rtl/>
        </w:rPr>
        <w:t xml:space="preserve">توزيع سرنگ و سوزن سترون اساسي ترين بخش از فعاليتهاي برنامه هاي سرنگ سوزن مي باشد. اين خدمت  در </w:t>
      </w:r>
      <w:r w:rsidR="00250652">
        <w:rPr>
          <w:rFonts w:cs="B Nazanin"/>
          <w:szCs w:val="28"/>
          <w:rtl/>
        </w:rPr>
        <w:t>مرکز</w:t>
      </w:r>
      <w:r w:rsidRPr="00E20503">
        <w:rPr>
          <w:rFonts w:cs="B Nazanin"/>
          <w:szCs w:val="28"/>
          <w:rtl/>
        </w:rPr>
        <w:t xml:space="preserve"> گذري رايگان بوده ودر کنار ديگر خدمات اشاره شده در اين بخش ارائه مي شود. لازم به ذکر است مراجع مي تواند </w:t>
      </w:r>
      <w:r w:rsidR="00250652">
        <w:rPr>
          <w:rFonts w:cs="B Nazanin"/>
          <w:szCs w:val="28"/>
          <w:rtl/>
        </w:rPr>
        <w:t>فقط</w:t>
      </w:r>
      <w:r w:rsidRPr="00E20503">
        <w:rPr>
          <w:rFonts w:cs="B Nazanin"/>
          <w:szCs w:val="28"/>
          <w:rtl/>
        </w:rPr>
        <w:t xml:space="preserve"> از اين خدمت بهره مند شده و اجباري براي دريافت ديگر خدمات نظير آموزش و....ندارد. </w:t>
      </w:r>
    </w:p>
    <w:p w:rsidR="006310D4" w:rsidRPr="00E20503" w:rsidRDefault="00E20503" w:rsidP="007604CE">
      <w:pPr>
        <w:spacing w:after="184"/>
        <w:ind w:left="-21" w:right="11"/>
        <w:jc w:val="lowKashida"/>
        <w:rPr>
          <w:rFonts w:cs="B Nazanin"/>
        </w:rPr>
      </w:pPr>
      <w:r w:rsidRPr="00E20503">
        <w:rPr>
          <w:rFonts w:cs="B Nazanin"/>
          <w:szCs w:val="28"/>
          <w:rtl/>
        </w:rPr>
        <w:t xml:space="preserve">نوع سرنگ مورد تماضا در مناطق مختلف بر اساس الگوي </w:t>
      </w:r>
      <w:r w:rsidR="0095542F">
        <w:rPr>
          <w:rFonts w:cs="B Nazanin"/>
          <w:szCs w:val="28"/>
          <w:rtl/>
        </w:rPr>
        <w:t>مصرف</w:t>
      </w:r>
      <w:r w:rsidRPr="00E20503">
        <w:rPr>
          <w:rFonts w:cs="B Nazanin"/>
          <w:szCs w:val="28"/>
          <w:rtl/>
        </w:rPr>
        <w:t xml:space="preserve"> متفاوت مي باشد ولي </w:t>
      </w:r>
      <w:r w:rsidR="00310EA0">
        <w:rPr>
          <w:rFonts w:cs="B Nazanin"/>
          <w:szCs w:val="28"/>
          <w:rtl/>
        </w:rPr>
        <w:t>مراکز</w:t>
      </w:r>
      <w:r w:rsidRPr="00E20503">
        <w:rPr>
          <w:rFonts w:cs="B Nazanin"/>
          <w:szCs w:val="28"/>
          <w:rtl/>
        </w:rPr>
        <w:t xml:space="preserve"> گذري بايد القاما سرنگ </w:t>
      </w:r>
      <w:r w:rsidRPr="00E20503">
        <w:rPr>
          <w:rFonts w:cs="B Nazanin"/>
          <w:szCs w:val="28"/>
        </w:rPr>
        <w:t>1</w:t>
      </w:r>
      <w:r w:rsidRPr="00E20503">
        <w:rPr>
          <w:rFonts w:cs="B Nazanin"/>
          <w:szCs w:val="28"/>
          <w:rtl/>
        </w:rPr>
        <w:t xml:space="preserve"> سي سي به همراه سر سوزن </w:t>
      </w:r>
      <w:r w:rsidRPr="00E20503">
        <w:rPr>
          <w:rFonts w:ascii="Simplified Arabic" w:eastAsia="Simplified Arabic" w:hAnsi="Simplified Arabic" w:cs="B Nazanin"/>
        </w:rPr>
        <w:t>G27</w:t>
      </w:r>
      <w:r w:rsidRPr="00E20503">
        <w:rPr>
          <w:rFonts w:cs="B Nazanin"/>
          <w:szCs w:val="28"/>
          <w:rtl/>
        </w:rPr>
        <w:t xml:space="preserve"> را براي </w:t>
      </w:r>
      <w:r w:rsidR="007604CE">
        <w:rPr>
          <w:rFonts w:cs="B Nazanin"/>
          <w:szCs w:val="28"/>
          <w:rtl/>
        </w:rPr>
        <w:t>متقاضیان</w:t>
      </w:r>
      <w:r w:rsidRPr="00E20503">
        <w:rPr>
          <w:rFonts w:cs="B Nazanin"/>
          <w:szCs w:val="28"/>
          <w:rtl/>
        </w:rPr>
        <w:t xml:space="preserve"> داشته باشند. توصيه مي شود بر اساس نياز هاي </w:t>
      </w:r>
      <w:r w:rsidR="007604CE">
        <w:rPr>
          <w:rFonts w:cs="B Nazanin"/>
          <w:szCs w:val="28"/>
          <w:rtl/>
        </w:rPr>
        <w:t>متقاضیان</w:t>
      </w:r>
      <w:r w:rsidRPr="00E20503">
        <w:rPr>
          <w:rFonts w:cs="B Nazanin"/>
          <w:szCs w:val="28"/>
          <w:rtl/>
        </w:rPr>
        <w:t xml:space="preserve"> سرنگ و سرسوزن تهيه شود.</w:t>
      </w:r>
      <w:r w:rsidR="007604CE">
        <w:rPr>
          <w:rFonts w:cs="B Nazanin" w:hint="cs"/>
          <w:szCs w:val="28"/>
          <w:rtl/>
        </w:rPr>
        <w:t xml:space="preserve"> </w:t>
      </w:r>
      <w:r w:rsidRPr="00E20503">
        <w:rPr>
          <w:rFonts w:cs="B Nazanin"/>
          <w:szCs w:val="28"/>
          <w:rtl/>
        </w:rPr>
        <w:t xml:space="preserve">محدوديتي در ارائه تعداد سرنگ وسوزن براي هر مراجع در هر بار مراجعه تا </w:t>
      </w:r>
      <w:r w:rsidR="0095542F">
        <w:rPr>
          <w:rFonts w:cs="B Nazanin"/>
          <w:szCs w:val="28"/>
          <w:rtl/>
        </w:rPr>
        <w:t>مصرف</w:t>
      </w:r>
      <w:r w:rsidRPr="00E20503">
        <w:rPr>
          <w:rFonts w:cs="B Nazanin"/>
          <w:szCs w:val="28"/>
          <w:rtl/>
        </w:rPr>
        <w:t xml:space="preserve"> </w:t>
      </w:r>
      <w:r w:rsidR="007604CE">
        <w:rPr>
          <w:rFonts w:cs="B Nazanin"/>
          <w:szCs w:val="28"/>
          <w:rtl/>
        </w:rPr>
        <w:t>متعارف</w:t>
      </w:r>
      <w:r w:rsidRPr="00E20503">
        <w:rPr>
          <w:rFonts w:cs="B Nazanin"/>
          <w:szCs w:val="28"/>
          <w:rtl/>
        </w:rPr>
        <w:t xml:space="preserve"> براي بازه زماني که مراجع اظهار مي دارد و حداکثر </w:t>
      </w:r>
      <w:r w:rsidRPr="00E20503">
        <w:rPr>
          <w:rFonts w:cs="B Nazanin"/>
          <w:szCs w:val="28"/>
        </w:rPr>
        <w:t>26</w:t>
      </w:r>
      <w:r w:rsidRPr="00E20503">
        <w:rPr>
          <w:rFonts w:cs="B Nazanin"/>
          <w:szCs w:val="28"/>
          <w:rtl/>
        </w:rPr>
        <w:t xml:space="preserve"> روز مي تواند باشد وجود ندارد. مراجعيني که به عنوان توزيع کننده رده دوم ايفاي </w:t>
      </w:r>
      <w:r w:rsidR="007604CE">
        <w:rPr>
          <w:rFonts w:cs="B Nazanin" w:hint="cs"/>
          <w:szCs w:val="28"/>
          <w:rtl/>
        </w:rPr>
        <w:t>نقش</w:t>
      </w:r>
      <w:r w:rsidRPr="00E20503">
        <w:rPr>
          <w:rFonts w:cs="B Nazanin"/>
          <w:szCs w:val="28"/>
          <w:rtl/>
        </w:rPr>
        <w:t xml:space="preserve"> مي نمايند ،به طور مثال سرنگ و سرسوزن تعدادي ديگر از </w:t>
      </w:r>
      <w:r w:rsidR="0095542F">
        <w:rPr>
          <w:rFonts w:cs="B Nazanin"/>
          <w:szCs w:val="28"/>
          <w:rtl/>
        </w:rPr>
        <w:t>مصرف</w:t>
      </w:r>
      <w:r w:rsidRPr="00E20503">
        <w:rPr>
          <w:rFonts w:cs="B Nazanin"/>
          <w:szCs w:val="28"/>
          <w:rtl/>
        </w:rPr>
        <w:t xml:space="preserve"> کنندگان </w:t>
      </w:r>
      <w:r w:rsidR="00250652">
        <w:rPr>
          <w:rFonts w:cs="B Nazanin"/>
          <w:szCs w:val="28"/>
          <w:rtl/>
        </w:rPr>
        <w:t>تزریقی</w:t>
      </w:r>
      <w:r w:rsidRPr="00E20503">
        <w:rPr>
          <w:rFonts w:cs="B Nazanin"/>
          <w:szCs w:val="28"/>
          <w:rtl/>
        </w:rPr>
        <w:t xml:space="preserve"> را که به هردليل تمايل به مراجعه به </w:t>
      </w:r>
      <w:r w:rsidR="00250652">
        <w:rPr>
          <w:rFonts w:cs="B Nazanin"/>
          <w:szCs w:val="28"/>
          <w:rtl/>
        </w:rPr>
        <w:t>مرکز</w:t>
      </w:r>
      <w:r w:rsidRPr="00E20503">
        <w:rPr>
          <w:rFonts w:cs="B Nazanin"/>
          <w:szCs w:val="28"/>
          <w:rtl/>
        </w:rPr>
        <w:t xml:space="preserve"> و يا دريافت خدمت از تيم هاي سياري ندارند،را فراهم مي کنند مي توان</w:t>
      </w:r>
      <w:r w:rsidR="007604CE">
        <w:rPr>
          <w:rFonts w:cs="B Nazanin"/>
          <w:szCs w:val="28"/>
          <w:rtl/>
        </w:rPr>
        <w:t>ند پس از بررسي و حصول اطمينان م</w:t>
      </w:r>
      <w:r w:rsidR="007604CE">
        <w:rPr>
          <w:rFonts w:cs="B Nazanin" w:hint="cs"/>
          <w:szCs w:val="28"/>
          <w:rtl/>
        </w:rPr>
        <w:t>ق</w:t>
      </w:r>
      <w:r w:rsidRPr="00E20503">
        <w:rPr>
          <w:rFonts w:cs="B Nazanin"/>
          <w:szCs w:val="28"/>
          <w:rtl/>
        </w:rPr>
        <w:t>دار بيشتر را براي تا يك</w:t>
      </w:r>
      <w:r w:rsidR="007604CE">
        <w:rPr>
          <w:rFonts w:cs="B Nazanin" w:hint="cs"/>
          <w:szCs w:val="28"/>
          <w:rtl/>
        </w:rPr>
        <w:t xml:space="preserve"> </w:t>
      </w:r>
      <w:r w:rsidRPr="00E20503">
        <w:rPr>
          <w:rFonts w:cs="B Nazanin"/>
          <w:szCs w:val="28"/>
          <w:rtl/>
        </w:rPr>
        <w:t xml:space="preserve">هفته دريافت نمايند. سرنگ و سرسوزن توزيع شده در فرمهاي مربوطه ثبت و درپايان هرماه بايد </w:t>
      </w:r>
      <w:r w:rsidR="007604CE">
        <w:rPr>
          <w:rFonts w:cs="B Nazanin"/>
          <w:szCs w:val="28"/>
          <w:rtl/>
        </w:rPr>
        <w:t>گزارش</w:t>
      </w:r>
      <w:r w:rsidRPr="00E20503">
        <w:rPr>
          <w:rFonts w:cs="B Nazanin"/>
          <w:szCs w:val="28"/>
          <w:rtl/>
        </w:rPr>
        <w:t xml:space="preserve"> شود. </w:t>
      </w:r>
    </w:p>
    <w:p w:rsidR="006310D4" w:rsidRPr="00E20503" w:rsidRDefault="00E20503" w:rsidP="00E20503">
      <w:pPr>
        <w:bidi w:val="0"/>
        <w:spacing w:after="0" w:line="259" w:lineRule="auto"/>
        <w:ind w:left="0" w:firstLine="0"/>
        <w:rPr>
          <w:rFonts w:cs="B Nazanin"/>
        </w:rPr>
      </w:pPr>
      <w:r w:rsidRPr="00E20503">
        <w:rPr>
          <w:rFonts w:cs="B Nazanin"/>
        </w:rPr>
        <w:t xml:space="preserve"> </w:t>
      </w:r>
      <w:r w:rsidRPr="00E20503">
        <w:rPr>
          <w:rFonts w:cs="B Nazanin"/>
        </w:rPr>
        <w:tab/>
        <w:t xml:space="preserve"> </w:t>
      </w:r>
    </w:p>
    <w:p w:rsidR="006310D4" w:rsidRPr="00E20503" w:rsidRDefault="006310D4" w:rsidP="00E20503">
      <w:pPr>
        <w:jc w:val="left"/>
        <w:rPr>
          <w:rFonts w:cs="B Nazanin"/>
        </w:rPr>
        <w:sectPr w:rsidR="006310D4" w:rsidRPr="00E20503" w:rsidSect="00E20503">
          <w:headerReference w:type="even" r:id="rId142"/>
          <w:headerReference w:type="default" r:id="rId143"/>
          <w:footerReference w:type="even" r:id="rId144"/>
          <w:footerReference w:type="default" r:id="rId145"/>
          <w:headerReference w:type="first" r:id="rId146"/>
          <w:footerReference w:type="first" r:id="rId147"/>
          <w:footnotePr>
            <w:numRestart w:val="eachPage"/>
          </w:footnotePr>
          <w:pgSz w:w="12240" w:h="15840"/>
          <w:pgMar w:top="2122" w:right="1467" w:bottom="990" w:left="1438" w:header="721" w:footer="721" w:gutter="0"/>
          <w:cols w:space="720"/>
          <w:bidi/>
        </w:sectPr>
      </w:pPr>
    </w:p>
    <w:p w:rsidR="006310D4" w:rsidRPr="00E20503" w:rsidRDefault="00E20503">
      <w:pPr>
        <w:spacing w:after="1" w:line="261" w:lineRule="auto"/>
        <w:ind w:right="4350"/>
        <w:rPr>
          <w:rFonts w:cs="B Nazanin"/>
        </w:rPr>
      </w:pPr>
      <w:r w:rsidRPr="00E20503">
        <w:rPr>
          <w:rFonts w:cs="B Nazanin"/>
          <w:b/>
          <w:bCs/>
          <w:color w:val="C00000"/>
          <w:sz w:val="30"/>
          <w:szCs w:val="30"/>
          <w:rtl/>
        </w:rPr>
        <w:lastRenderedPageBreak/>
        <w:t>توزيع ديگر وسايل مورد نيازبرای تزريق</w:t>
      </w:r>
      <w:r w:rsidRPr="00E20503">
        <w:rPr>
          <w:rFonts w:cs="B Nazanin"/>
          <w:szCs w:val="28"/>
          <w:rtl/>
        </w:rPr>
        <w:t xml:space="preserve">: </w:t>
      </w:r>
    </w:p>
    <w:tbl>
      <w:tblPr>
        <w:tblStyle w:val="TableGrid"/>
        <w:tblW w:w="8699" w:type="dxa"/>
        <w:tblInd w:w="-24" w:type="dxa"/>
        <w:tblCellMar>
          <w:left w:w="31" w:type="dxa"/>
          <w:right w:w="29" w:type="dxa"/>
        </w:tblCellMar>
        <w:tblLook w:val="04A0" w:firstRow="1" w:lastRow="0" w:firstColumn="1" w:lastColumn="0" w:noHBand="0" w:noVBand="1"/>
      </w:tblPr>
      <w:tblGrid>
        <w:gridCol w:w="8339"/>
        <w:gridCol w:w="360"/>
      </w:tblGrid>
      <w:tr w:rsidR="006310D4" w:rsidRPr="00E20503">
        <w:trPr>
          <w:trHeight w:val="7720"/>
        </w:trPr>
        <w:tc>
          <w:tcPr>
            <w:tcW w:w="8699" w:type="dxa"/>
            <w:gridSpan w:val="2"/>
            <w:tcBorders>
              <w:top w:val="nil"/>
              <w:left w:val="nil"/>
              <w:bottom w:val="nil"/>
              <w:right w:val="nil"/>
            </w:tcBorders>
            <w:shd w:val="clear" w:color="auto" w:fill="00B050"/>
          </w:tcPr>
          <w:p w:rsidR="006310D4" w:rsidRPr="00E20503" w:rsidRDefault="00E20503" w:rsidP="007604CE">
            <w:pPr>
              <w:spacing w:line="359" w:lineRule="auto"/>
              <w:ind w:left="0" w:right="209" w:firstLine="5"/>
              <w:jc w:val="left"/>
              <w:rPr>
                <w:rFonts w:cs="B Nazanin"/>
              </w:rPr>
            </w:pPr>
            <w:r w:rsidRPr="00E20503">
              <w:rPr>
                <w:rFonts w:cs="B Nazanin"/>
                <w:szCs w:val="28"/>
                <w:rtl/>
              </w:rPr>
              <w:t xml:space="preserve">توزيع وسايلي که در کنار </w:t>
            </w:r>
            <w:r w:rsidR="00762F39">
              <w:rPr>
                <w:rFonts w:cs="B Nazanin"/>
                <w:szCs w:val="28"/>
                <w:rtl/>
              </w:rPr>
              <w:t>تزريق</w:t>
            </w:r>
            <w:r w:rsidRPr="00E20503">
              <w:rPr>
                <w:rFonts w:cs="B Nazanin"/>
                <w:szCs w:val="28"/>
                <w:rtl/>
              </w:rPr>
              <w:t xml:space="preserve"> به کار مي روند به صورت سنتي از جمله خدمات همراه سرنگ وسوزن بوده است، و شواهدي </w:t>
            </w:r>
            <w:r w:rsidR="00250652">
              <w:rPr>
                <w:rFonts w:cs="B Nazanin"/>
                <w:szCs w:val="28"/>
                <w:rtl/>
              </w:rPr>
              <w:t>نیز</w:t>
            </w:r>
            <w:r w:rsidRPr="00E20503">
              <w:rPr>
                <w:rFonts w:cs="B Nazanin"/>
                <w:szCs w:val="28"/>
                <w:rtl/>
              </w:rPr>
              <w:t xml:space="preserve"> در دست است که توزيع اين وسايل از گسترش اچ آي وي و هپاتيت ها جلوگيري مي کند، اهم توصيه ها ،در اين خصوص عبارتند از: </w:t>
            </w:r>
          </w:p>
          <w:p w:rsidR="006310D4" w:rsidRPr="00E20503" w:rsidRDefault="00E20503" w:rsidP="007604CE">
            <w:pPr>
              <w:numPr>
                <w:ilvl w:val="0"/>
                <w:numId w:val="39"/>
              </w:numPr>
              <w:spacing w:after="7" w:line="388" w:lineRule="auto"/>
              <w:ind w:hanging="362"/>
              <w:jc w:val="left"/>
              <w:rPr>
                <w:rFonts w:cs="B Nazanin"/>
              </w:rPr>
            </w:pPr>
            <w:r w:rsidRPr="00E20503">
              <w:rPr>
                <w:rFonts w:cs="B Nazanin"/>
                <w:szCs w:val="28"/>
                <w:rtl/>
              </w:rPr>
              <w:t xml:space="preserve">از فيلترهاي بسته بندي شده آماده </w:t>
            </w:r>
            <w:r w:rsidRPr="00E20503">
              <w:rPr>
                <w:rFonts w:cs="B Nazanin"/>
                <w:szCs w:val="28"/>
              </w:rPr>
              <w:t>11</w:t>
            </w:r>
            <w:r w:rsidRPr="00E20503">
              <w:rPr>
                <w:rFonts w:cs="B Nazanin"/>
                <w:szCs w:val="28"/>
                <w:rtl/>
              </w:rPr>
              <w:t xml:space="preserve"> ميكرومتري)در صورت موجود بودن( و بدون محدوديت در توزيع استفاده کنيد.</w:t>
            </w:r>
            <w:r w:rsidRPr="00E20503">
              <w:rPr>
                <w:rFonts w:ascii="Simplified Arabic" w:eastAsia="Simplified Arabic" w:hAnsi="Simplified Arabic" w:cs="B Nazanin"/>
                <w:szCs w:val="28"/>
                <w:rtl/>
              </w:rPr>
              <w:t xml:space="preserve"> </w:t>
            </w:r>
          </w:p>
          <w:p w:rsidR="006310D4" w:rsidRPr="00E20503" w:rsidRDefault="00E20503" w:rsidP="007604CE">
            <w:pPr>
              <w:numPr>
                <w:ilvl w:val="0"/>
                <w:numId w:val="39"/>
              </w:numPr>
              <w:spacing w:after="234" w:line="259" w:lineRule="auto"/>
              <w:ind w:hanging="362"/>
              <w:jc w:val="left"/>
              <w:rPr>
                <w:rFonts w:cs="B Nazanin"/>
              </w:rPr>
            </w:pPr>
            <w:r w:rsidRPr="00E20503">
              <w:rPr>
                <w:rFonts w:cs="B Nazanin"/>
                <w:szCs w:val="28"/>
                <w:rtl/>
              </w:rPr>
              <w:t>به همراه هر سوزن يك فيلتر پيشنهاد کتيد.</w:t>
            </w:r>
            <w:r w:rsidRPr="00E20503">
              <w:rPr>
                <w:rFonts w:ascii="Simplified Arabic" w:eastAsia="Simplified Arabic" w:hAnsi="Simplified Arabic" w:cs="B Nazanin"/>
                <w:szCs w:val="28"/>
                <w:rtl/>
              </w:rPr>
              <w:t xml:space="preserve"> </w:t>
            </w:r>
          </w:p>
          <w:p w:rsidR="006310D4" w:rsidRPr="00E20503" w:rsidRDefault="00E20503" w:rsidP="007604CE">
            <w:pPr>
              <w:numPr>
                <w:ilvl w:val="0"/>
                <w:numId w:val="39"/>
              </w:numPr>
              <w:spacing w:after="230" w:line="259" w:lineRule="auto"/>
              <w:ind w:hanging="362"/>
              <w:jc w:val="left"/>
              <w:rPr>
                <w:rFonts w:cs="B Nazanin"/>
              </w:rPr>
            </w:pPr>
            <w:r w:rsidRPr="00E20503">
              <w:rPr>
                <w:rFonts w:cs="B Nazanin"/>
                <w:szCs w:val="28"/>
                <w:rtl/>
              </w:rPr>
              <w:t xml:space="preserve">در بسته هاي </w:t>
            </w:r>
            <w:r w:rsidR="00762F39">
              <w:rPr>
                <w:rFonts w:cs="B Nazanin"/>
                <w:szCs w:val="28"/>
                <w:rtl/>
              </w:rPr>
              <w:t>تزريق</w:t>
            </w:r>
            <w:r w:rsidRPr="00E20503">
              <w:rPr>
                <w:rFonts w:cs="B Nazanin"/>
                <w:szCs w:val="28"/>
                <w:rtl/>
              </w:rPr>
              <w:t xml:space="preserve"> ايمن فيلتر </w:t>
            </w:r>
            <w:r w:rsidR="00250652">
              <w:rPr>
                <w:rFonts w:cs="B Nazanin"/>
                <w:szCs w:val="28"/>
                <w:rtl/>
              </w:rPr>
              <w:t>نیز</w:t>
            </w:r>
            <w:r w:rsidRPr="00E20503">
              <w:rPr>
                <w:rFonts w:cs="B Nazanin"/>
                <w:szCs w:val="28"/>
                <w:rtl/>
              </w:rPr>
              <w:t xml:space="preserve"> بگذاريد.</w:t>
            </w:r>
            <w:r w:rsidRPr="00E20503">
              <w:rPr>
                <w:rFonts w:ascii="Simplified Arabic" w:eastAsia="Simplified Arabic" w:hAnsi="Simplified Arabic" w:cs="B Nazanin"/>
                <w:szCs w:val="28"/>
                <w:rtl/>
              </w:rPr>
              <w:t xml:space="preserve"> </w:t>
            </w:r>
          </w:p>
          <w:p w:rsidR="006310D4" w:rsidRPr="00E20503" w:rsidRDefault="00E20503" w:rsidP="007604CE">
            <w:pPr>
              <w:numPr>
                <w:ilvl w:val="0"/>
                <w:numId w:val="39"/>
              </w:numPr>
              <w:spacing w:after="206" w:line="259" w:lineRule="auto"/>
              <w:ind w:hanging="362"/>
              <w:jc w:val="left"/>
              <w:rPr>
                <w:rFonts w:cs="B Nazanin"/>
              </w:rPr>
            </w:pPr>
            <w:r w:rsidRPr="00E20503">
              <w:rPr>
                <w:rFonts w:cs="B Nazanin"/>
                <w:szCs w:val="28"/>
                <w:rtl/>
              </w:rPr>
              <w:t>تمامي وسايل توزيع شده را بر اساس دستورالعمل دفع زباله هاي عفوني معدوم کنيد.</w:t>
            </w:r>
            <w:r w:rsidRPr="00E20503">
              <w:rPr>
                <w:rFonts w:ascii="Simplified Arabic" w:eastAsia="Simplified Arabic" w:hAnsi="Simplified Arabic" w:cs="B Nazanin"/>
                <w:szCs w:val="28"/>
                <w:rtl/>
              </w:rPr>
              <w:t xml:space="preserve"> </w:t>
            </w:r>
          </w:p>
          <w:p w:rsidR="006310D4" w:rsidRPr="00E20503" w:rsidRDefault="00E20503" w:rsidP="007604CE">
            <w:pPr>
              <w:numPr>
                <w:ilvl w:val="0"/>
                <w:numId w:val="39"/>
              </w:numPr>
              <w:spacing w:after="0" w:line="259" w:lineRule="auto"/>
              <w:ind w:hanging="362"/>
              <w:jc w:val="left"/>
              <w:rPr>
                <w:rFonts w:cs="B Nazanin"/>
              </w:rPr>
            </w:pPr>
            <w:r w:rsidRPr="00E20503">
              <w:rPr>
                <w:rFonts w:cs="B Nazanin"/>
                <w:szCs w:val="28"/>
                <w:rtl/>
              </w:rPr>
              <w:t xml:space="preserve">بيماران را در خصوص مخاطرات عدم استفاده از فيلتر وساير وسايل </w:t>
            </w:r>
            <w:r w:rsidR="00762F39">
              <w:rPr>
                <w:rFonts w:cs="B Nazanin"/>
                <w:szCs w:val="28"/>
                <w:rtl/>
              </w:rPr>
              <w:t>تزريق</w:t>
            </w:r>
            <w:r w:rsidRPr="00E20503">
              <w:rPr>
                <w:rFonts w:cs="B Nazanin"/>
                <w:szCs w:val="28"/>
                <w:rtl/>
              </w:rPr>
              <w:t xml:space="preserve"> آلوده يا شسته شده آموزش دهيد و از آنها بخواهيد تااين وسايل را به صورت صحيح</w:t>
            </w:r>
            <w:r w:rsidR="007604CE">
              <w:rPr>
                <w:rFonts w:cs="B Nazanin"/>
                <w:szCs w:val="28"/>
                <w:rtl/>
              </w:rPr>
              <w:t xml:space="preserve"> از بين ببرند. براي اين منظور گ</w:t>
            </w:r>
            <w:r w:rsidR="007604CE">
              <w:rPr>
                <w:rFonts w:cs="B Nazanin" w:hint="cs"/>
                <w:szCs w:val="28"/>
                <w:rtl/>
              </w:rPr>
              <w:t>ز</w:t>
            </w:r>
            <w:r w:rsidRPr="00E20503">
              <w:rPr>
                <w:rFonts w:cs="B Nazanin"/>
                <w:szCs w:val="28"/>
                <w:rtl/>
              </w:rPr>
              <w:t xml:space="preserve">ينه هاي عملي و کاربردي دفع صحيح زباله را آموزش دهيد. </w:t>
            </w:r>
          </w:p>
        </w:tc>
      </w:tr>
      <w:tr w:rsidR="006310D4" w:rsidRPr="00E20503">
        <w:trPr>
          <w:trHeight w:val="2798"/>
        </w:trPr>
        <w:tc>
          <w:tcPr>
            <w:tcW w:w="8339" w:type="dxa"/>
            <w:tcBorders>
              <w:top w:val="nil"/>
              <w:left w:val="nil"/>
              <w:bottom w:val="nil"/>
              <w:right w:val="nil"/>
            </w:tcBorders>
            <w:shd w:val="clear" w:color="auto" w:fill="00B050"/>
          </w:tcPr>
          <w:p w:rsidR="006310D4" w:rsidRPr="00E20503" w:rsidRDefault="00E20503" w:rsidP="007604CE">
            <w:pPr>
              <w:spacing w:after="0" w:line="259" w:lineRule="auto"/>
              <w:ind w:left="0" w:right="142" w:firstLine="3"/>
              <w:jc w:val="both"/>
              <w:rPr>
                <w:rFonts w:cs="B Nazanin"/>
              </w:rPr>
            </w:pPr>
            <w:r w:rsidRPr="00E20503">
              <w:rPr>
                <w:rFonts w:cs="B Nazanin"/>
                <w:szCs w:val="28"/>
                <w:rtl/>
              </w:rPr>
              <w:t>برخلا</w:t>
            </w:r>
            <w:r w:rsidR="007604CE">
              <w:rPr>
                <w:rFonts w:cs="B Nazanin" w:hint="cs"/>
                <w:szCs w:val="28"/>
                <w:rtl/>
              </w:rPr>
              <w:t>ف</w:t>
            </w:r>
            <w:r w:rsidRPr="00E20503">
              <w:rPr>
                <w:rFonts w:cs="B Nazanin"/>
                <w:szCs w:val="28"/>
                <w:rtl/>
              </w:rPr>
              <w:t xml:space="preserve"> تصور فيلتر آلوده مي تواند اچ آي وي را </w:t>
            </w:r>
            <w:r w:rsidR="00EE178B">
              <w:rPr>
                <w:rFonts w:cs="B Nazanin"/>
                <w:szCs w:val="28"/>
                <w:rtl/>
              </w:rPr>
              <w:t>انتقال</w:t>
            </w:r>
            <w:r w:rsidRPr="00E20503">
              <w:rPr>
                <w:rFonts w:cs="B Nazanin"/>
                <w:szCs w:val="28"/>
                <w:rtl/>
              </w:rPr>
              <w:t xml:space="preserve"> دهد.در مطالعه اي در سال </w:t>
            </w:r>
            <w:r w:rsidR="007604CE">
              <w:rPr>
                <w:rFonts w:cs="B Nazanin" w:hint="cs"/>
                <w:szCs w:val="28"/>
                <w:rtl/>
              </w:rPr>
              <w:t>1996</w:t>
            </w:r>
            <w:r w:rsidRPr="00E20503">
              <w:rPr>
                <w:rFonts w:cs="B Nazanin"/>
                <w:szCs w:val="28"/>
                <w:rtl/>
              </w:rPr>
              <w:t xml:space="preserve"> بر روي فيلترهاي جمع آوري شده از يك پاتوق نشان داد که در </w:t>
            </w:r>
            <w:r w:rsidRPr="00E20503">
              <w:rPr>
                <w:rFonts w:cs="B Nazanin"/>
                <w:szCs w:val="28"/>
              </w:rPr>
              <w:t>23</w:t>
            </w:r>
            <w:r w:rsidRPr="00E20503">
              <w:rPr>
                <w:rFonts w:cs="B Nazanin"/>
                <w:szCs w:val="28"/>
                <w:rtl/>
              </w:rPr>
              <w:t xml:space="preserve"> درصد از آنها اچ آي وي وجود داشت و همچنين در مطالعات طولي نشان داده شده است شيوع اچ آي وي در کساني که از فيلتر مشترك استفاده کرده اند به مراتب بيشتر بوده است. </w:t>
            </w:r>
          </w:p>
        </w:tc>
        <w:tc>
          <w:tcPr>
            <w:tcW w:w="360" w:type="dxa"/>
            <w:tcBorders>
              <w:top w:val="nil"/>
              <w:left w:val="nil"/>
              <w:bottom w:val="nil"/>
              <w:right w:val="nil"/>
            </w:tcBorders>
          </w:tcPr>
          <w:p w:rsidR="006310D4" w:rsidRPr="00E20503" w:rsidRDefault="006310D4" w:rsidP="007604CE">
            <w:pPr>
              <w:bidi w:val="0"/>
              <w:spacing w:after="160" w:line="259" w:lineRule="auto"/>
              <w:ind w:left="0" w:firstLine="0"/>
              <w:jc w:val="left"/>
              <w:rPr>
                <w:rFonts w:cs="B Nazanin"/>
              </w:rPr>
            </w:pPr>
          </w:p>
        </w:tc>
      </w:tr>
    </w:tbl>
    <w:p w:rsidR="006310D4" w:rsidRPr="00E20503" w:rsidRDefault="00E20503">
      <w:pPr>
        <w:bidi w:val="0"/>
        <w:spacing w:after="0" w:line="259" w:lineRule="auto"/>
        <w:ind w:left="2" w:firstLine="0"/>
        <w:jc w:val="left"/>
        <w:rPr>
          <w:rFonts w:cs="B Nazanin"/>
        </w:rPr>
      </w:pPr>
      <w:r w:rsidRPr="00E20503">
        <w:rPr>
          <w:rFonts w:ascii="Arial" w:eastAsia="Arial" w:hAnsi="Arial" w:cs="B Nazanin"/>
          <w:b/>
          <w:sz w:val="19"/>
        </w:rPr>
        <w:t xml:space="preserve">• </w:t>
      </w:r>
      <w:r w:rsidRPr="00E20503">
        <w:rPr>
          <w:rFonts w:ascii="Simplified Arabic" w:eastAsia="Simplified Arabic" w:hAnsi="Simplified Arabic" w:cs="B Nazanin"/>
        </w:rPr>
        <w:t xml:space="preserve"> </w:t>
      </w:r>
    </w:p>
    <w:p w:rsidR="006310D4" w:rsidRPr="00E20503" w:rsidRDefault="0095542F" w:rsidP="00E20503">
      <w:pPr>
        <w:spacing w:after="53"/>
        <w:ind w:left="1191" w:right="151"/>
        <w:jc w:val="left"/>
        <w:rPr>
          <w:rFonts w:cs="B Nazanin"/>
        </w:rPr>
      </w:pPr>
      <w:r>
        <w:rPr>
          <w:rFonts w:cs="B Nazanin"/>
          <w:szCs w:val="28"/>
          <w:rtl/>
        </w:rPr>
        <w:lastRenderedPageBreak/>
        <w:t>مصرف</w:t>
      </w:r>
      <w:r w:rsidR="00E20503" w:rsidRPr="00E20503">
        <w:rPr>
          <w:rFonts w:cs="B Nazanin"/>
          <w:szCs w:val="28"/>
          <w:rtl/>
        </w:rPr>
        <w:t xml:space="preserve"> کنندگان </w:t>
      </w:r>
      <w:r w:rsidR="00250652">
        <w:rPr>
          <w:rFonts w:cs="B Nazanin"/>
          <w:szCs w:val="28"/>
          <w:rtl/>
        </w:rPr>
        <w:t>تزریقی</w:t>
      </w:r>
      <w:r w:rsidR="00E20503" w:rsidRPr="00E20503">
        <w:rPr>
          <w:rFonts w:cs="B Nazanin"/>
          <w:szCs w:val="28"/>
          <w:rtl/>
        </w:rPr>
        <w:t xml:space="preserve"> مواد بسته به نوع ماده مصرفي در هر </w:t>
      </w:r>
      <w:r w:rsidR="007604CE">
        <w:rPr>
          <w:rFonts w:cs="B Nazanin"/>
          <w:szCs w:val="28"/>
          <w:rtl/>
        </w:rPr>
        <w:t>منطقه</w:t>
      </w:r>
      <w:r w:rsidR="00E20503" w:rsidRPr="00E20503">
        <w:rPr>
          <w:rFonts w:cs="B Nazanin"/>
          <w:szCs w:val="28"/>
          <w:rtl/>
        </w:rPr>
        <w:t xml:space="preserve"> به وسايل ديگري </w:t>
      </w:r>
      <w:r w:rsidR="00250652">
        <w:rPr>
          <w:rFonts w:cs="B Nazanin"/>
          <w:szCs w:val="28"/>
          <w:rtl/>
        </w:rPr>
        <w:t>نیز</w:t>
      </w:r>
      <w:r w:rsidR="00E20503" w:rsidRPr="00E20503">
        <w:rPr>
          <w:rFonts w:cs="B Nazanin"/>
          <w:szCs w:val="28"/>
          <w:rtl/>
        </w:rPr>
        <w:t xml:space="preserve"> نياز دارند،بخشي از اين وسايل به شرح زير هستند: </w:t>
      </w:r>
    </w:p>
    <w:p w:rsidR="006310D4" w:rsidRPr="00E20503" w:rsidRDefault="00E20503" w:rsidP="00BA1178">
      <w:pPr>
        <w:numPr>
          <w:ilvl w:val="0"/>
          <w:numId w:val="7"/>
        </w:numPr>
        <w:spacing w:after="164" w:line="259" w:lineRule="auto"/>
        <w:ind w:left="1146" w:hanging="567"/>
        <w:jc w:val="left"/>
        <w:rPr>
          <w:rFonts w:cs="B Nazanin"/>
        </w:rPr>
      </w:pPr>
      <w:r w:rsidRPr="00E20503">
        <w:rPr>
          <w:rFonts w:cs="B Nazanin"/>
          <w:szCs w:val="28"/>
          <w:rtl/>
        </w:rPr>
        <w:t>بازوبند يا گارو</w:t>
      </w:r>
      <w:r w:rsidRPr="00E20503">
        <w:rPr>
          <w:rFonts w:ascii="Simplified Arabic" w:eastAsia="Simplified Arabic" w:hAnsi="Simplified Arabic" w:cs="B Nazanin"/>
          <w:szCs w:val="28"/>
          <w:rtl/>
        </w:rPr>
        <w:t xml:space="preserve"> </w:t>
      </w:r>
    </w:p>
    <w:p w:rsidR="006310D4" w:rsidRPr="00E20503" w:rsidRDefault="00E20503" w:rsidP="00BA1178">
      <w:pPr>
        <w:numPr>
          <w:ilvl w:val="0"/>
          <w:numId w:val="7"/>
        </w:numPr>
        <w:spacing w:after="171" w:line="259" w:lineRule="auto"/>
        <w:ind w:left="1146" w:hanging="567"/>
        <w:jc w:val="left"/>
        <w:rPr>
          <w:rFonts w:cs="B Nazanin"/>
        </w:rPr>
      </w:pPr>
      <w:r w:rsidRPr="00E20503">
        <w:rPr>
          <w:rFonts w:cs="B Nazanin"/>
          <w:szCs w:val="28"/>
          <w:rtl/>
        </w:rPr>
        <w:t xml:space="preserve">فيلتر مناسب </w:t>
      </w:r>
      <w:r w:rsidRPr="00E20503">
        <w:rPr>
          <w:rFonts w:ascii="Simplified Arabic" w:eastAsia="Simplified Arabic" w:hAnsi="Simplified Arabic" w:cs="B Nazanin"/>
          <w:szCs w:val="28"/>
          <w:rtl/>
        </w:rPr>
        <w:t xml:space="preserve"> </w:t>
      </w:r>
    </w:p>
    <w:p w:rsidR="006310D4" w:rsidRPr="00E20503" w:rsidRDefault="00E20503" w:rsidP="00BA1178">
      <w:pPr>
        <w:numPr>
          <w:ilvl w:val="0"/>
          <w:numId w:val="7"/>
        </w:numPr>
        <w:spacing w:after="193" w:line="259" w:lineRule="auto"/>
        <w:ind w:left="1146" w:hanging="567"/>
        <w:jc w:val="left"/>
        <w:rPr>
          <w:rFonts w:cs="B Nazanin"/>
        </w:rPr>
      </w:pPr>
      <w:r w:rsidRPr="00E20503">
        <w:rPr>
          <w:rFonts w:cs="B Nazanin"/>
          <w:szCs w:val="28"/>
          <w:rtl/>
        </w:rPr>
        <w:t>پنبه الكلي</w:t>
      </w:r>
      <w:r w:rsidRPr="00E20503">
        <w:rPr>
          <w:rFonts w:ascii="Simplified Arabic" w:eastAsia="Simplified Arabic" w:hAnsi="Simplified Arabic" w:cs="B Nazanin"/>
          <w:szCs w:val="28"/>
          <w:rtl/>
        </w:rPr>
        <w:t xml:space="preserve"> </w:t>
      </w:r>
    </w:p>
    <w:p w:rsidR="006310D4" w:rsidRPr="00E20503" w:rsidRDefault="00E20503" w:rsidP="00BA1178">
      <w:pPr>
        <w:numPr>
          <w:ilvl w:val="0"/>
          <w:numId w:val="7"/>
        </w:numPr>
        <w:spacing w:after="189" w:line="259" w:lineRule="auto"/>
        <w:ind w:left="1146" w:hanging="567"/>
        <w:jc w:val="left"/>
        <w:rPr>
          <w:rFonts w:cs="B Nazanin"/>
        </w:rPr>
      </w:pPr>
      <w:r w:rsidRPr="00E20503">
        <w:rPr>
          <w:rFonts w:cs="B Nazanin"/>
          <w:szCs w:val="28"/>
          <w:rtl/>
        </w:rPr>
        <w:t xml:space="preserve">ملاقه يا </w:t>
      </w:r>
      <w:r w:rsidRPr="00E20503">
        <w:rPr>
          <w:rFonts w:ascii="Simplified Arabic" w:eastAsia="Simplified Arabic" w:hAnsi="Simplified Arabic" w:cs="B Nazanin"/>
        </w:rPr>
        <w:t>Cooker</w:t>
      </w:r>
      <w:r w:rsidRPr="00E20503">
        <w:rPr>
          <w:rFonts w:ascii="Simplified Arabic" w:eastAsia="Simplified Arabic" w:hAnsi="Simplified Arabic" w:cs="B Nazanin"/>
          <w:szCs w:val="28"/>
          <w:rtl/>
        </w:rPr>
        <w:t xml:space="preserve"> </w:t>
      </w:r>
    </w:p>
    <w:p w:rsidR="006310D4" w:rsidRPr="00E20503" w:rsidRDefault="00E20503" w:rsidP="00BA1178">
      <w:pPr>
        <w:numPr>
          <w:ilvl w:val="0"/>
          <w:numId w:val="7"/>
        </w:numPr>
        <w:spacing w:after="172" w:line="259" w:lineRule="auto"/>
        <w:ind w:left="1146" w:hanging="567"/>
        <w:jc w:val="left"/>
        <w:rPr>
          <w:rFonts w:cs="B Nazanin"/>
        </w:rPr>
      </w:pPr>
      <w:r w:rsidRPr="00E20503">
        <w:rPr>
          <w:rFonts w:cs="B Nazanin"/>
          <w:szCs w:val="28"/>
          <w:rtl/>
        </w:rPr>
        <w:t>چسب زخم</w:t>
      </w:r>
      <w:r w:rsidRPr="00E20503">
        <w:rPr>
          <w:rFonts w:ascii="Simplified Arabic" w:eastAsia="Simplified Arabic" w:hAnsi="Simplified Arabic" w:cs="B Nazanin"/>
          <w:szCs w:val="28"/>
          <w:rtl/>
        </w:rPr>
        <w:t xml:space="preserve"> </w:t>
      </w:r>
    </w:p>
    <w:p w:rsidR="006310D4" w:rsidRPr="00E20503" w:rsidRDefault="00BA1178" w:rsidP="00BA1178">
      <w:pPr>
        <w:numPr>
          <w:ilvl w:val="0"/>
          <w:numId w:val="7"/>
        </w:numPr>
        <w:spacing w:after="229" w:line="259" w:lineRule="auto"/>
        <w:ind w:left="1146" w:hanging="567"/>
        <w:jc w:val="left"/>
        <w:rPr>
          <w:rFonts w:cs="B Nazanin"/>
        </w:rPr>
      </w:pPr>
      <w:r>
        <w:rPr>
          <w:rFonts w:cs="B Nazanin"/>
          <w:szCs w:val="28"/>
          <w:rtl/>
        </w:rPr>
        <w:t>آب م</w:t>
      </w:r>
      <w:r>
        <w:rPr>
          <w:rFonts w:cs="B Nazanin" w:hint="cs"/>
          <w:szCs w:val="28"/>
          <w:rtl/>
        </w:rPr>
        <w:t>ق</w:t>
      </w:r>
      <w:r w:rsidR="00E20503" w:rsidRPr="00E20503">
        <w:rPr>
          <w:rFonts w:cs="B Nazanin"/>
          <w:szCs w:val="28"/>
          <w:rtl/>
        </w:rPr>
        <w:t>طر</w:t>
      </w:r>
      <w:r w:rsidR="00E20503" w:rsidRPr="00E20503">
        <w:rPr>
          <w:rFonts w:ascii="Simplified Arabic" w:eastAsia="Simplified Arabic" w:hAnsi="Simplified Arabic" w:cs="B Nazanin"/>
          <w:szCs w:val="28"/>
          <w:rtl/>
        </w:rPr>
        <w:t xml:space="preserve"> </w:t>
      </w:r>
    </w:p>
    <w:p w:rsidR="006310D4" w:rsidRPr="00E20503" w:rsidRDefault="00E20503" w:rsidP="00BA1178">
      <w:pPr>
        <w:numPr>
          <w:ilvl w:val="0"/>
          <w:numId w:val="7"/>
        </w:numPr>
        <w:spacing w:after="250" w:line="259" w:lineRule="auto"/>
        <w:ind w:left="1146" w:hanging="567"/>
        <w:jc w:val="left"/>
        <w:rPr>
          <w:rFonts w:cs="B Nazanin"/>
        </w:rPr>
      </w:pPr>
      <w:r w:rsidRPr="00E20503">
        <w:rPr>
          <w:rFonts w:cs="B Nazanin"/>
          <w:szCs w:val="28"/>
          <w:rtl/>
        </w:rPr>
        <w:t xml:space="preserve">جوهر ليمو يا اسيد سيتريك يا قرص ويتامين </w:t>
      </w:r>
      <w:r w:rsidRPr="00E20503">
        <w:rPr>
          <w:rFonts w:ascii="Simplified Arabic" w:eastAsia="Simplified Arabic" w:hAnsi="Simplified Arabic" w:cs="B Nazanin"/>
        </w:rPr>
        <w:t>C</w:t>
      </w:r>
      <w:r w:rsidRPr="00E20503">
        <w:rPr>
          <w:rFonts w:ascii="Simplified Arabic" w:eastAsia="Simplified Arabic" w:hAnsi="Simplified Arabic" w:cs="B Nazanin"/>
          <w:szCs w:val="28"/>
          <w:rtl/>
        </w:rPr>
        <w:t xml:space="preserve"> </w:t>
      </w:r>
    </w:p>
    <w:p w:rsidR="006310D4" w:rsidRPr="00E20503" w:rsidRDefault="00E20503" w:rsidP="00E20503">
      <w:pPr>
        <w:spacing w:after="188"/>
        <w:ind w:left="629" w:right="11"/>
        <w:jc w:val="left"/>
        <w:rPr>
          <w:rFonts w:cs="B Nazanin"/>
        </w:rPr>
      </w:pPr>
      <w:r w:rsidRPr="00E20503">
        <w:rPr>
          <w:rFonts w:cs="B Nazanin"/>
          <w:szCs w:val="28"/>
          <w:rtl/>
        </w:rPr>
        <w:t xml:space="preserve">اين وسايل بايد توسط </w:t>
      </w:r>
      <w:r w:rsidR="00250652">
        <w:rPr>
          <w:rFonts w:cs="B Nazanin"/>
          <w:szCs w:val="28"/>
          <w:rtl/>
        </w:rPr>
        <w:t>مرکز</w:t>
      </w:r>
      <w:r w:rsidRPr="00E20503">
        <w:rPr>
          <w:rFonts w:cs="B Nazanin"/>
          <w:szCs w:val="28"/>
          <w:rtl/>
        </w:rPr>
        <w:t xml:space="preserve"> تهيه شده ودر اختيار </w:t>
      </w:r>
      <w:r w:rsidR="0095542F">
        <w:rPr>
          <w:rFonts w:cs="B Nazanin"/>
          <w:szCs w:val="28"/>
          <w:rtl/>
        </w:rPr>
        <w:t>مصرف</w:t>
      </w:r>
      <w:r w:rsidRPr="00E20503">
        <w:rPr>
          <w:rFonts w:cs="B Nazanin"/>
          <w:szCs w:val="28"/>
          <w:rtl/>
        </w:rPr>
        <w:t xml:space="preserve"> کنندگان قرار گيرد. با توجه به داشتن پتانسيل فروش براي آب </w:t>
      </w:r>
      <w:r w:rsidR="00BA1178">
        <w:rPr>
          <w:rFonts w:cs="B Nazanin"/>
          <w:szCs w:val="28"/>
          <w:rtl/>
        </w:rPr>
        <w:t>مقطر</w:t>
      </w:r>
      <w:r w:rsidRPr="00E20503">
        <w:rPr>
          <w:rFonts w:cs="B Nazanin"/>
          <w:szCs w:val="28"/>
          <w:rtl/>
        </w:rPr>
        <w:t xml:space="preserve"> و پنبه الكلي بايد نظارت لازم در اي</w:t>
      </w:r>
      <w:r w:rsidR="00BA1178">
        <w:rPr>
          <w:rFonts w:cs="B Nazanin"/>
          <w:szCs w:val="28"/>
          <w:rtl/>
        </w:rPr>
        <w:t>ن خصوص به منظور جلوگيري از اتلا</w:t>
      </w:r>
      <w:r w:rsidR="00BA1178">
        <w:rPr>
          <w:rFonts w:cs="B Nazanin" w:hint="cs"/>
          <w:szCs w:val="28"/>
          <w:rtl/>
        </w:rPr>
        <w:t>ف</w:t>
      </w:r>
      <w:r w:rsidRPr="00E20503">
        <w:rPr>
          <w:rFonts w:cs="B Nazanin"/>
          <w:szCs w:val="28"/>
          <w:rtl/>
        </w:rPr>
        <w:t xml:space="preserve"> منابع صورت گيرد. </w:t>
      </w:r>
    </w:p>
    <w:p w:rsidR="006310D4" w:rsidRPr="00E20503" w:rsidRDefault="00E20503">
      <w:pPr>
        <w:bidi w:val="0"/>
        <w:spacing w:after="1933" w:line="259" w:lineRule="auto"/>
        <w:ind w:left="0" w:firstLine="0"/>
        <w:jc w:val="left"/>
        <w:rPr>
          <w:rFonts w:cs="B Nazanin"/>
        </w:rPr>
      </w:pPr>
      <w:r w:rsidRPr="00E20503">
        <w:rPr>
          <w:rFonts w:cs="B Nazanin"/>
        </w:rPr>
        <w:t xml:space="preserve"> </w:t>
      </w:r>
      <w:r w:rsidRPr="00E20503">
        <w:rPr>
          <w:rFonts w:cs="B Nazanin"/>
        </w:rPr>
        <w:tab/>
        <w:t xml:space="preserve"> </w:t>
      </w:r>
    </w:p>
    <w:p w:rsidR="006310D4" w:rsidRPr="00E20503" w:rsidRDefault="00E20503">
      <w:pPr>
        <w:bidi w:val="0"/>
        <w:spacing w:after="64" w:line="259" w:lineRule="auto"/>
        <w:ind w:left="447" w:right="549" w:hanging="10"/>
        <w:jc w:val="center"/>
        <w:rPr>
          <w:rFonts w:cs="B Nazanin"/>
        </w:rPr>
      </w:pPr>
      <w:r w:rsidRPr="00E20503">
        <w:rPr>
          <w:rFonts w:ascii="Arial" w:eastAsia="Arial" w:hAnsi="Arial" w:cs="B Nazanin"/>
          <w:b/>
          <w:sz w:val="22"/>
        </w:rPr>
        <w:t>21</w:t>
      </w:r>
    </w:p>
    <w:p w:rsidR="006310D4" w:rsidRPr="00E20503" w:rsidRDefault="00E20503" w:rsidP="00E20503">
      <w:pPr>
        <w:pStyle w:val="Heading4"/>
        <w:spacing w:after="1" w:line="261" w:lineRule="auto"/>
        <w:ind w:left="3" w:right="293" w:hanging="3"/>
        <w:rPr>
          <w:rFonts w:cs="B Nazanin"/>
        </w:rPr>
      </w:pPr>
      <w:r w:rsidRPr="00E20503">
        <w:rPr>
          <w:rFonts w:cs="B Nazanin"/>
          <w:bCs/>
          <w:szCs w:val="30"/>
          <w:rtl/>
        </w:rPr>
        <w:lastRenderedPageBreak/>
        <w:t>آموزش رفتار جنسی سالم تر، ارتقای استفاده از كاندوم، مهارت پافشاری برای آميزش جنسی كم خطرتر</w:t>
      </w:r>
      <w:r w:rsidRPr="00E20503">
        <w:rPr>
          <w:rFonts w:ascii="Simplified Arabic" w:eastAsia="Simplified Arabic" w:hAnsi="Simplified Arabic" w:cs="B Nazanin"/>
          <w:bCs/>
          <w:szCs w:val="30"/>
          <w:rtl/>
        </w:rPr>
        <w:t xml:space="preserve"> </w:t>
      </w:r>
    </w:p>
    <w:p w:rsidR="006310D4" w:rsidRDefault="00E20503" w:rsidP="00BA1178">
      <w:pPr>
        <w:ind w:right="11"/>
        <w:jc w:val="left"/>
        <w:rPr>
          <w:rFonts w:cs="B Nazanin"/>
          <w:rtl/>
        </w:rPr>
      </w:pPr>
      <w:r>
        <w:rPr>
          <w:rFonts w:cs="B Nazanin"/>
          <w:szCs w:val="28"/>
          <w:rtl/>
        </w:rPr>
        <w:t>بر خلا</w:t>
      </w:r>
      <w:r>
        <w:rPr>
          <w:rFonts w:cs="B Nazanin" w:hint="cs"/>
          <w:szCs w:val="28"/>
          <w:rtl/>
        </w:rPr>
        <w:t>ف</w:t>
      </w:r>
      <w:r>
        <w:rPr>
          <w:rFonts w:cs="B Nazanin"/>
          <w:szCs w:val="28"/>
          <w:rtl/>
        </w:rPr>
        <w:t xml:space="preserve"> تصورا</w:t>
      </w:r>
      <w:r>
        <w:rPr>
          <w:rFonts w:cs="B Nazanin" w:hint="cs"/>
          <w:szCs w:val="28"/>
          <w:rtl/>
        </w:rPr>
        <w:t>ت</w:t>
      </w:r>
      <w:r w:rsidRPr="00E20503">
        <w:rPr>
          <w:rFonts w:cs="B Nazanin"/>
          <w:szCs w:val="28"/>
          <w:rtl/>
        </w:rPr>
        <w:t xml:space="preserve"> فعاليتهاي جن</w:t>
      </w:r>
      <w:r>
        <w:rPr>
          <w:rFonts w:cs="B Nazanin"/>
          <w:szCs w:val="28"/>
          <w:rtl/>
        </w:rPr>
        <w:t>سي در بين مصر</w:t>
      </w:r>
      <w:r>
        <w:rPr>
          <w:rFonts w:cs="B Nazanin" w:hint="cs"/>
          <w:szCs w:val="28"/>
          <w:rtl/>
        </w:rPr>
        <w:t xml:space="preserve">ف </w:t>
      </w:r>
      <w:r>
        <w:rPr>
          <w:rFonts w:cs="B Nazanin"/>
          <w:szCs w:val="28"/>
          <w:rtl/>
        </w:rPr>
        <w:t>کنندگان ت</w:t>
      </w:r>
      <w:r>
        <w:rPr>
          <w:rFonts w:cs="B Nazanin" w:hint="cs"/>
          <w:szCs w:val="28"/>
          <w:rtl/>
        </w:rPr>
        <w:t>زریقی</w:t>
      </w:r>
      <w:r w:rsidRPr="00E20503">
        <w:rPr>
          <w:rFonts w:cs="B Nazanin"/>
          <w:szCs w:val="28"/>
          <w:rtl/>
        </w:rPr>
        <w:t xml:space="preserve"> مواد کم نيست و متا سفانه بسياري از </w:t>
      </w:r>
      <w:r>
        <w:rPr>
          <w:rFonts w:cs="B Nazanin"/>
          <w:szCs w:val="28"/>
          <w:rtl/>
        </w:rPr>
        <w:t>اين روابط در حيطه رفتارهاي جنس</w:t>
      </w:r>
      <w:r w:rsidRPr="00E20503">
        <w:rPr>
          <w:rFonts w:cs="B Nazanin"/>
          <w:szCs w:val="28"/>
          <w:rtl/>
        </w:rPr>
        <w:t>ي پرخطر جاي مي گيرند.</w:t>
      </w:r>
      <w:r w:rsidR="00BA1178">
        <w:rPr>
          <w:rFonts w:cs="B Nazanin" w:hint="cs"/>
          <w:szCs w:val="28"/>
          <w:rtl/>
        </w:rPr>
        <w:t xml:space="preserve"> </w:t>
      </w:r>
      <w:r w:rsidR="00BA1178">
        <w:rPr>
          <w:rFonts w:cs="B Nazanin"/>
          <w:szCs w:val="28"/>
          <w:rtl/>
        </w:rPr>
        <w:t>براين اس</w:t>
      </w:r>
      <w:r w:rsidRPr="00E20503">
        <w:rPr>
          <w:rFonts w:cs="B Nazanin"/>
          <w:szCs w:val="28"/>
          <w:rtl/>
        </w:rPr>
        <w:t>اس بايد براي مراجعين و تا آنجا که امكان پذيراست شرکاي جنسي آنان ، آموزش رفتار جنسي سالم تر</w:t>
      </w:r>
      <w:r w:rsidR="00BA1178">
        <w:rPr>
          <w:rFonts w:ascii="Simplified Arabic" w:eastAsia="Simplified Arabic" w:hAnsi="Simplified Arabic" w:cs="B Nazanin" w:hint="cs"/>
          <w:rtl/>
        </w:rPr>
        <w:t>(</w:t>
      </w:r>
      <w:r w:rsidRPr="00E20503">
        <w:rPr>
          <w:rFonts w:ascii="Simplified Arabic" w:eastAsia="Simplified Arabic" w:hAnsi="Simplified Arabic" w:cs="B Nazanin"/>
        </w:rPr>
        <w:t>Safer Sex Education</w:t>
      </w:r>
      <w:r w:rsidR="00BA1178">
        <w:rPr>
          <w:rFonts w:cs="B Nazanin" w:hint="cs"/>
          <w:szCs w:val="28"/>
          <w:rtl/>
        </w:rPr>
        <w:t>)</w:t>
      </w:r>
      <w:r w:rsidRPr="00E20503">
        <w:rPr>
          <w:rFonts w:cs="B Nazanin"/>
          <w:szCs w:val="28"/>
          <w:rtl/>
        </w:rPr>
        <w:t xml:space="preserve"> و ارت</w:t>
      </w:r>
      <w:r>
        <w:rPr>
          <w:rFonts w:cs="B Nazanin" w:hint="cs"/>
          <w:szCs w:val="28"/>
          <w:rtl/>
        </w:rPr>
        <w:t>ق</w:t>
      </w:r>
      <w:r w:rsidRPr="00E20503">
        <w:rPr>
          <w:rFonts w:cs="B Nazanin"/>
          <w:szCs w:val="28"/>
          <w:rtl/>
        </w:rPr>
        <w:t>اي استفاده از کاندوم</w:t>
      </w:r>
      <w:r w:rsidR="00BA1178">
        <w:rPr>
          <w:rFonts w:cs="B Nazanin" w:hint="cs"/>
          <w:szCs w:val="28"/>
          <w:rtl/>
        </w:rPr>
        <w:t>(</w:t>
      </w:r>
      <w:r w:rsidRPr="00E20503">
        <w:rPr>
          <w:rFonts w:ascii="Simplified Arabic" w:eastAsia="Simplified Arabic" w:hAnsi="Simplified Arabic" w:cs="B Nazanin"/>
        </w:rPr>
        <w:t>Condom Promotion</w:t>
      </w:r>
      <w:r w:rsidR="00BA1178">
        <w:rPr>
          <w:rFonts w:cs="B Nazanin" w:hint="cs"/>
          <w:szCs w:val="28"/>
          <w:rtl/>
        </w:rPr>
        <w:t>)</w:t>
      </w:r>
      <w:r w:rsidRPr="00E20503">
        <w:rPr>
          <w:rFonts w:cs="B Nazanin"/>
          <w:szCs w:val="28"/>
          <w:rtl/>
        </w:rPr>
        <w:t xml:space="preserve"> و چگونگي مذاکره براي </w:t>
      </w:r>
      <w:r w:rsidR="00BA1178">
        <w:rPr>
          <w:rFonts w:cs="B Nazanin"/>
          <w:szCs w:val="28"/>
          <w:rtl/>
        </w:rPr>
        <w:t>آمیزش</w:t>
      </w:r>
      <w:r w:rsidRPr="00E20503">
        <w:rPr>
          <w:rFonts w:cs="B Nazanin"/>
          <w:szCs w:val="28"/>
          <w:rtl/>
        </w:rPr>
        <w:t xml:space="preserve"> </w:t>
      </w:r>
      <w:r w:rsidR="00BA1178">
        <w:rPr>
          <w:rFonts w:cs="B Nazanin"/>
          <w:szCs w:val="28"/>
          <w:rtl/>
        </w:rPr>
        <w:t>جنسی</w:t>
      </w:r>
      <w:r w:rsidR="00BA1178">
        <w:rPr>
          <w:rFonts w:cs="B Nazanin" w:hint="cs"/>
          <w:szCs w:val="28"/>
          <w:rtl/>
        </w:rPr>
        <w:t xml:space="preserve"> </w:t>
      </w:r>
      <w:r w:rsidRPr="00E20503">
        <w:rPr>
          <w:rFonts w:cs="B Nazanin"/>
          <w:szCs w:val="28"/>
          <w:rtl/>
        </w:rPr>
        <w:t>کم خطرتر</w:t>
      </w:r>
      <w:r w:rsidR="00BA1178">
        <w:rPr>
          <w:rFonts w:cs="B Nazanin" w:hint="cs"/>
          <w:szCs w:val="28"/>
          <w:rtl/>
        </w:rPr>
        <w:t>(</w:t>
      </w:r>
      <w:r w:rsidRPr="00E20503">
        <w:rPr>
          <w:rFonts w:ascii="Simplified Arabic" w:eastAsia="Simplified Arabic" w:hAnsi="Simplified Arabic" w:cs="B Nazanin"/>
        </w:rPr>
        <w:t>Safer Sex Negotiation</w:t>
      </w:r>
      <w:r w:rsidR="00BA1178">
        <w:rPr>
          <w:rFonts w:cs="B Nazanin" w:hint="cs"/>
          <w:szCs w:val="28"/>
          <w:rtl/>
        </w:rPr>
        <w:t>)</w:t>
      </w:r>
      <w:r w:rsidRPr="00E20503">
        <w:rPr>
          <w:rFonts w:cs="B Nazanin"/>
          <w:szCs w:val="28"/>
          <w:rtl/>
        </w:rPr>
        <w:t xml:space="preserve"> آموزش داده شود. مسئوليت اين آموزش به مسئول آموزش </w:t>
      </w:r>
      <w:r w:rsidR="00250652">
        <w:rPr>
          <w:rFonts w:cs="B Nazanin"/>
          <w:szCs w:val="28"/>
          <w:rtl/>
        </w:rPr>
        <w:t>مرکز</w:t>
      </w:r>
      <w:r w:rsidRPr="00E20503">
        <w:rPr>
          <w:rFonts w:cs="B Nazanin"/>
          <w:szCs w:val="28"/>
          <w:rtl/>
        </w:rPr>
        <w:t xml:space="preserve"> و مسئوليت نظارت بر آن به عهده مدير </w:t>
      </w:r>
      <w:r w:rsidR="00250652">
        <w:rPr>
          <w:rFonts w:cs="B Nazanin"/>
          <w:szCs w:val="28"/>
          <w:rtl/>
        </w:rPr>
        <w:t>مرکز</w:t>
      </w:r>
      <w:r w:rsidRPr="00E20503">
        <w:rPr>
          <w:rFonts w:cs="B Nazanin"/>
          <w:szCs w:val="28"/>
          <w:rtl/>
        </w:rPr>
        <w:t xml:space="preserve"> ميباشد. </w:t>
      </w:r>
    </w:p>
    <w:p w:rsidR="006310D4" w:rsidRPr="00E20503" w:rsidRDefault="00E20503" w:rsidP="00E20503">
      <w:pPr>
        <w:spacing w:after="258" w:line="259" w:lineRule="auto"/>
        <w:ind w:left="13" w:hanging="10"/>
        <w:jc w:val="both"/>
        <w:rPr>
          <w:rFonts w:cs="B Nazanin"/>
        </w:rPr>
      </w:pPr>
      <w:r w:rsidRPr="00E20503">
        <w:rPr>
          <w:rFonts w:cs="B Nazanin"/>
          <w:szCs w:val="28"/>
          <w:rtl/>
        </w:rPr>
        <w:t xml:space="preserve">شيوه هاي توصيه شده آموزش براي اين گروه عبارتند از: </w:t>
      </w:r>
    </w:p>
    <w:p w:rsidR="006310D4" w:rsidRPr="00E20503" w:rsidRDefault="00E20503" w:rsidP="00E20503">
      <w:pPr>
        <w:numPr>
          <w:ilvl w:val="0"/>
          <w:numId w:val="8"/>
        </w:numPr>
        <w:spacing w:after="153" w:line="259" w:lineRule="auto"/>
        <w:ind w:right="3346" w:hanging="363"/>
        <w:jc w:val="left"/>
        <w:rPr>
          <w:rFonts w:cs="B Nazanin"/>
        </w:rPr>
      </w:pPr>
      <w:r w:rsidRPr="00E20503">
        <w:rPr>
          <w:rFonts w:cs="B Nazanin"/>
          <w:szCs w:val="28"/>
          <w:rtl/>
        </w:rPr>
        <w:t xml:space="preserve">آموزش چهره به چهره </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8"/>
        </w:numPr>
        <w:spacing w:after="232" w:line="259" w:lineRule="auto"/>
        <w:ind w:right="3346" w:hanging="363"/>
        <w:jc w:val="left"/>
        <w:rPr>
          <w:rFonts w:cs="B Nazanin"/>
        </w:rPr>
      </w:pPr>
      <w:r w:rsidRPr="00E20503">
        <w:rPr>
          <w:rFonts w:cs="B Nazanin"/>
          <w:szCs w:val="28"/>
          <w:rtl/>
        </w:rPr>
        <w:t>آموزش چهره به چهره توسط گروه همسان دوره ديده</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8"/>
        </w:numPr>
        <w:spacing w:after="230" w:line="259" w:lineRule="auto"/>
        <w:ind w:right="3346" w:hanging="363"/>
        <w:jc w:val="left"/>
        <w:rPr>
          <w:rFonts w:cs="B Nazanin"/>
        </w:rPr>
      </w:pPr>
      <w:r w:rsidRPr="00E20503">
        <w:rPr>
          <w:rFonts w:cs="B Nazanin"/>
          <w:szCs w:val="28"/>
          <w:rtl/>
        </w:rPr>
        <w:t>توزيع بروشور، پمفلت و...مرتبط با محتواي آموزشي</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8"/>
        </w:numPr>
        <w:spacing w:after="235" w:line="259" w:lineRule="auto"/>
        <w:ind w:right="3346" w:hanging="363"/>
        <w:jc w:val="left"/>
        <w:rPr>
          <w:rFonts w:cs="B Nazanin"/>
        </w:rPr>
      </w:pPr>
      <w:r w:rsidRPr="00E20503">
        <w:rPr>
          <w:rFonts w:cs="B Nazanin"/>
          <w:szCs w:val="28"/>
          <w:rtl/>
        </w:rPr>
        <w:t>نمايش فيلمهاي آموزشي مرتبط</w:t>
      </w:r>
      <w:r w:rsidRPr="00E20503">
        <w:rPr>
          <w:rFonts w:ascii="Simplified Arabic" w:eastAsia="Simplified Arabic" w:hAnsi="Simplified Arabic" w:cs="B Nazanin"/>
          <w:szCs w:val="28"/>
          <w:rtl/>
        </w:rPr>
        <w:t xml:space="preserve"> </w:t>
      </w:r>
    </w:p>
    <w:p w:rsidR="006310D4" w:rsidRPr="00E20503" w:rsidRDefault="00E20503" w:rsidP="00E20503">
      <w:pPr>
        <w:numPr>
          <w:ilvl w:val="0"/>
          <w:numId w:val="8"/>
        </w:numPr>
        <w:spacing w:after="260" w:line="259" w:lineRule="auto"/>
        <w:ind w:right="3346" w:hanging="363"/>
        <w:jc w:val="left"/>
        <w:rPr>
          <w:rFonts w:cs="B Nazanin"/>
        </w:rPr>
      </w:pPr>
      <w:r w:rsidRPr="00E20503">
        <w:rPr>
          <w:rFonts w:cs="B Nazanin"/>
          <w:szCs w:val="28"/>
          <w:rtl/>
        </w:rPr>
        <w:t>تمرين قرار گرفتن در موقعيت پرخطر و چگونگي مواجهه با آن</w:t>
      </w:r>
      <w:r w:rsidRPr="00E20503">
        <w:rPr>
          <w:rFonts w:ascii="Simplified Arabic" w:eastAsia="Simplified Arabic" w:hAnsi="Simplified Arabic" w:cs="B Nazanin"/>
          <w:szCs w:val="28"/>
          <w:rtl/>
        </w:rPr>
        <w:t xml:space="preserve"> </w:t>
      </w:r>
    </w:p>
    <w:p w:rsidR="006310D4" w:rsidRPr="00593AEE" w:rsidRDefault="00E20503" w:rsidP="00B531ED">
      <w:pPr>
        <w:numPr>
          <w:ilvl w:val="0"/>
          <w:numId w:val="8"/>
        </w:numPr>
        <w:spacing w:after="401" w:line="259" w:lineRule="auto"/>
        <w:ind w:right="3346" w:hanging="363"/>
        <w:jc w:val="left"/>
        <w:rPr>
          <w:rFonts w:cs="B Nazanin"/>
        </w:rPr>
        <w:sectPr w:rsidR="006310D4" w:rsidRPr="00593AEE">
          <w:headerReference w:type="even" r:id="rId148"/>
          <w:headerReference w:type="default" r:id="rId149"/>
          <w:footerReference w:type="even" r:id="rId150"/>
          <w:footerReference w:type="default" r:id="rId151"/>
          <w:headerReference w:type="first" r:id="rId152"/>
          <w:footerReference w:type="first" r:id="rId153"/>
          <w:footnotePr>
            <w:numRestart w:val="eachPage"/>
          </w:footnotePr>
          <w:pgSz w:w="12240" w:h="15840"/>
          <w:pgMar w:top="2079" w:right="1434" w:bottom="990" w:left="1438" w:header="721" w:footer="721" w:gutter="0"/>
          <w:cols w:space="720"/>
          <w:bidi/>
        </w:sectPr>
      </w:pPr>
      <w:r w:rsidRPr="00593AEE">
        <w:rPr>
          <w:rFonts w:cs="B Nazanin"/>
          <w:szCs w:val="28"/>
          <w:rtl/>
        </w:rPr>
        <w:t>استفاده از مولاژ يا مشابه آن براي تمرين عملي استفاده از کاندوم</w:t>
      </w:r>
    </w:p>
    <w:p w:rsidR="006310D4" w:rsidRPr="00E20503" w:rsidRDefault="00E20503" w:rsidP="00E20503">
      <w:pPr>
        <w:pStyle w:val="Heading4"/>
        <w:ind w:left="697"/>
        <w:rPr>
          <w:rFonts w:cs="B Nazanin"/>
        </w:rPr>
      </w:pPr>
      <w:r w:rsidRPr="00E20503">
        <w:rPr>
          <w:rFonts w:cs="B Nazanin"/>
          <w:bCs/>
          <w:szCs w:val="30"/>
          <w:rtl/>
        </w:rPr>
        <w:lastRenderedPageBreak/>
        <w:t>جمع آوری سرنگ و وسايل آلوده و انهدام آن</w:t>
      </w:r>
      <w:r w:rsidRPr="00E20503">
        <w:rPr>
          <w:rFonts w:ascii="Simplified Arabic" w:eastAsia="Simplified Arabic" w:hAnsi="Simplified Arabic" w:cs="B Nazanin"/>
          <w:bCs/>
          <w:szCs w:val="30"/>
          <w:rtl/>
        </w:rPr>
        <w:t xml:space="preserve"> </w:t>
      </w:r>
    </w:p>
    <w:p w:rsidR="006310D4" w:rsidRPr="00E20503" w:rsidRDefault="00E20503" w:rsidP="00593AEE">
      <w:pPr>
        <w:ind w:left="721" w:right="11" w:firstLine="719"/>
        <w:jc w:val="left"/>
        <w:rPr>
          <w:rFonts w:cs="B Nazanin"/>
        </w:rPr>
      </w:pPr>
      <w:r w:rsidRPr="00E20503">
        <w:rPr>
          <w:rFonts w:cs="B Nazanin"/>
          <w:szCs w:val="28"/>
          <w:rtl/>
        </w:rPr>
        <w:t xml:space="preserve">توزيع سر رنگ بين مراجعيني که براي </w:t>
      </w:r>
      <w:r w:rsidR="00593AEE">
        <w:rPr>
          <w:rFonts w:cs="B Nazanin"/>
          <w:szCs w:val="28"/>
          <w:rtl/>
        </w:rPr>
        <w:t>مصرف</w:t>
      </w:r>
      <w:r w:rsidR="00593AEE">
        <w:rPr>
          <w:rFonts w:cs="B Nazanin" w:hint="cs"/>
          <w:szCs w:val="28"/>
          <w:rtl/>
        </w:rPr>
        <w:t xml:space="preserve"> </w:t>
      </w:r>
      <w:r w:rsidR="00593AEE">
        <w:rPr>
          <w:rFonts w:cs="B Nazanin"/>
          <w:szCs w:val="28"/>
          <w:rtl/>
        </w:rPr>
        <w:t>خود سرنگ دريافت مي کنند نبايد مشروط به بازگرداندن س</w:t>
      </w:r>
      <w:r w:rsidRPr="00E20503">
        <w:rPr>
          <w:rFonts w:cs="B Nazanin"/>
          <w:szCs w:val="28"/>
          <w:rtl/>
        </w:rPr>
        <w:t>رنگ هاي دريافتي ش</w:t>
      </w:r>
      <w:r w:rsidR="00593AEE">
        <w:rPr>
          <w:rFonts w:cs="B Nazanin"/>
          <w:szCs w:val="28"/>
          <w:rtl/>
        </w:rPr>
        <w:t>ان باشد، اگر چه اين امر توصيه مي ش</w:t>
      </w:r>
      <w:r w:rsidRPr="00E20503">
        <w:rPr>
          <w:rFonts w:cs="B Nazanin"/>
          <w:szCs w:val="28"/>
          <w:rtl/>
        </w:rPr>
        <w:t xml:space="preserve">ود تا اطمينان حاصل شود که سرنگ وسرسوزنهاي </w:t>
      </w:r>
      <w:r w:rsidR="0095542F">
        <w:rPr>
          <w:rFonts w:cs="B Nazanin"/>
          <w:szCs w:val="28"/>
          <w:rtl/>
        </w:rPr>
        <w:t>مصرف</w:t>
      </w:r>
      <w:r w:rsidRPr="00E20503">
        <w:rPr>
          <w:rFonts w:cs="B Nazanin"/>
          <w:szCs w:val="28"/>
          <w:rtl/>
        </w:rPr>
        <w:t xml:space="preserve"> شده به طريق بهداشتي و مناسب دفع مي شود. </w:t>
      </w:r>
    </w:p>
    <w:p w:rsidR="006310D4" w:rsidRPr="00E20503" w:rsidRDefault="00E20503" w:rsidP="00E20503">
      <w:pPr>
        <w:shd w:val="clear" w:color="auto" w:fill="000000"/>
        <w:spacing w:after="2" w:line="359" w:lineRule="auto"/>
        <w:ind w:left="832" w:right="112" w:firstLine="963"/>
        <w:jc w:val="left"/>
        <w:rPr>
          <w:rFonts w:cs="B Nazanin"/>
        </w:rPr>
      </w:pPr>
      <w:r w:rsidRPr="00E20503">
        <w:rPr>
          <w:rFonts w:cs="B Nazanin"/>
          <w:color w:val="FFFFFF"/>
          <w:szCs w:val="28"/>
          <w:rtl/>
        </w:rPr>
        <w:t xml:space="preserve">براي مراجعيني که به عنوان توزيع کننده رده دوم ايفاي </w:t>
      </w:r>
      <w:r w:rsidR="00593AEE">
        <w:rPr>
          <w:rFonts w:cs="B Nazanin"/>
          <w:color w:val="FFFFFF"/>
          <w:szCs w:val="28"/>
          <w:rtl/>
        </w:rPr>
        <w:t>نقش مي نمايند،ال</w:t>
      </w:r>
      <w:r w:rsidR="00593AEE">
        <w:rPr>
          <w:rFonts w:cs="B Nazanin" w:hint="cs"/>
          <w:color w:val="FFFFFF"/>
          <w:szCs w:val="28"/>
          <w:rtl/>
        </w:rPr>
        <w:t>ز</w:t>
      </w:r>
      <w:r w:rsidRPr="00E20503">
        <w:rPr>
          <w:rFonts w:cs="B Nazanin"/>
          <w:color w:val="FFFFFF"/>
          <w:szCs w:val="28"/>
          <w:rtl/>
        </w:rPr>
        <w:t xml:space="preserve">اما بايد سرنگ وسرسوزنهاي </w:t>
      </w:r>
      <w:r w:rsidR="0095542F">
        <w:rPr>
          <w:rFonts w:cs="B Nazanin"/>
          <w:color w:val="FFFFFF"/>
          <w:szCs w:val="28"/>
          <w:rtl/>
        </w:rPr>
        <w:t>مصرف</w:t>
      </w:r>
      <w:r w:rsidRPr="00E20503">
        <w:rPr>
          <w:rFonts w:cs="B Nazanin"/>
          <w:color w:val="FFFFFF"/>
          <w:szCs w:val="28"/>
          <w:rtl/>
        </w:rPr>
        <w:t xml:space="preserve"> شده عودت داده شو</w:t>
      </w:r>
      <w:r w:rsidR="00593AEE">
        <w:rPr>
          <w:rFonts w:cs="B Nazanin"/>
          <w:color w:val="FFFFFF"/>
          <w:szCs w:val="28"/>
          <w:rtl/>
        </w:rPr>
        <w:t>د تا بتوانند مجددا سرنگ س</w:t>
      </w:r>
      <w:r w:rsidR="00593AEE">
        <w:rPr>
          <w:rFonts w:cs="B Nazanin" w:hint="cs"/>
          <w:color w:val="FFFFFF"/>
          <w:szCs w:val="28"/>
          <w:rtl/>
        </w:rPr>
        <w:t>ت</w:t>
      </w:r>
      <w:r w:rsidR="00593AEE">
        <w:rPr>
          <w:rFonts w:cs="B Nazanin"/>
          <w:color w:val="FFFFFF"/>
          <w:szCs w:val="28"/>
          <w:rtl/>
        </w:rPr>
        <w:t>رو</w:t>
      </w:r>
      <w:r w:rsidRPr="00E20503">
        <w:rPr>
          <w:rFonts w:cs="B Nazanin"/>
          <w:color w:val="FFFFFF"/>
          <w:szCs w:val="28"/>
          <w:rtl/>
        </w:rPr>
        <w:t xml:space="preserve">ن نو دريافت کنند،اين شرط مگر در حالتي که مدير </w:t>
      </w:r>
      <w:r w:rsidR="00250652">
        <w:rPr>
          <w:rFonts w:cs="B Nazanin"/>
          <w:color w:val="FFFFFF"/>
          <w:szCs w:val="28"/>
          <w:rtl/>
        </w:rPr>
        <w:t>مرکز</w:t>
      </w:r>
      <w:r w:rsidRPr="00E20503">
        <w:rPr>
          <w:rFonts w:cs="B Nazanin"/>
          <w:color w:val="FFFFFF"/>
          <w:szCs w:val="28"/>
          <w:rtl/>
        </w:rPr>
        <w:t xml:space="preserve"> با داشتن دلايل مستدل صلاح بداند بايد اجرا شود. </w:t>
      </w:r>
    </w:p>
    <w:p w:rsidR="006310D4" w:rsidRPr="00E20503" w:rsidRDefault="00E20503" w:rsidP="00E20503">
      <w:pPr>
        <w:ind w:left="723" w:right="11" w:firstLine="722"/>
        <w:jc w:val="left"/>
        <w:rPr>
          <w:rFonts w:cs="B Nazanin"/>
        </w:rPr>
      </w:pPr>
      <w:r w:rsidRPr="00E20503">
        <w:rPr>
          <w:rFonts w:cs="B Nazanin"/>
          <w:szCs w:val="28"/>
          <w:rtl/>
        </w:rPr>
        <w:t xml:space="preserve">مسئوليت جمع آوري بهداشتي سرنگ هاي </w:t>
      </w:r>
      <w:r w:rsidR="0095542F">
        <w:rPr>
          <w:rFonts w:cs="B Nazanin"/>
          <w:szCs w:val="28"/>
          <w:rtl/>
        </w:rPr>
        <w:t>مصرف</w:t>
      </w:r>
      <w:r w:rsidRPr="00E20503">
        <w:rPr>
          <w:rFonts w:cs="B Nazanin"/>
          <w:szCs w:val="28"/>
          <w:rtl/>
        </w:rPr>
        <w:t xml:space="preserve"> شده که بازگشت داده مي شوند و ديگر زباله</w:t>
      </w:r>
      <w:r w:rsidR="00593AEE">
        <w:rPr>
          <w:rFonts w:cs="B Nazanin" w:hint="cs"/>
          <w:szCs w:val="28"/>
          <w:rtl/>
        </w:rPr>
        <w:t xml:space="preserve"> </w:t>
      </w:r>
      <w:r w:rsidRPr="00E20503">
        <w:rPr>
          <w:rFonts w:cs="B Nazanin"/>
          <w:szCs w:val="28"/>
          <w:rtl/>
        </w:rPr>
        <w:t xml:space="preserve">هاي عفوني </w:t>
      </w:r>
      <w:r w:rsidR="00250652">
        <w:rPr>
          <w:rFonts w:cs="B Nazanin"/>
          <w:szCs w:val="28"/>
          <w:rtl/>
        </w:rPr>
        <w:t>مرکز</w:t>
      </w:r>
      <w:r w:rsidRPr="00E20503">
        <w:rPr>
          <w:rFonts w:cs="B Nazanin"/>
          <w:szCs w:val="28"/>
          <w:rtl/>
        </w:rPr>
        <w:t xml:space="preserve"> و بسته بندي مناسب زباله هاي عفوني به عهده </w:t>
      </w:r>
      <w:r w:rsidR="00250652">
        <w:rPr>
          <w:rFonts w:cs="B Nazanin"/>
          <w:szCs w:val="28"/>
          <w:rtl/>
        </w:rPr>
        <w:t>مرکز</w:t>
      </w:r>
      <w:r w:rsidR="00593AEE">
        <w:rPr>
          <w:rFonts w:cs="B Nazanin"/>
          <w:szCs w:val="28"/>
          <w:rtl/>
        </w:rPr>
        <w:t xml:space="preserve"> گذري بوده و مسئوليت جمع آو</w:t>
      </w:r>
      <w:r w:rsidRPr="00E20503">
        <w:rPr>
          <w:rFonts w:cs="B Nazanin"/>
          <w:szCs w:val="28"/>
          <w:rtl/>
        </w:rPr>
        <w:t xml:space="preserve">ري از </w:t>
      </w:r>
      <w:r w:rsidR="00250652">
        <w:rPr>
          <w:rFonts w:cs="B Nazanin"/>
          <w:szCs w:val="28"/>
          <w:rtl/>
        </w:rPr>
        <w:t>مرکز</w:t>
      </w:r>
      <w:r w:rsidR="00593AEE">
        <w:rPr>
          <w:rFonts w:cs="B Nazanin"/>
          <w:szCs w:val="28"/>
          <w:rtl/>
        </w:rPr>
        <w:t xml:space="preserve"> و معدوم سازي آن به عهده معاونت بهداشتي مربوطه مي باش</w:t>
      </w:r>
      <w:r w:rsidRPr="00E20503">
        <w:rPr>
          <w:rFonts w:cs="B Nazanin"/>
          <w:szCs w:val="28"/>
          <w:rtl/>
        </w:rPr>
        <w:t xml:space="preserve">د تا به ترتيبي که در ديگر </w:t>
      </w:r>
      <w:r w:rsidR="00310EA0">
        <w:rPr>
          <w:rFonts w:cs="B Nazanin"/>
          <w:szCs w:val="28"/>
          <w:rtl/>
        </w:rPr>
        <w:t>مراکز</w:t>
      </w:r>
      <w:r w:rsidRPr="00E20503">
        <w:rPr>
          <w:rFonts w:cs="B Nazanin"/>
          <w:szCs w:val="28"/>
          <w:rtl/>
        </w:rPr>
        <w:t>بهداشتي زباله هاي عفوني جمع</w:t>
      </w:r>
      <w:r w:rsidR="00593AEE">
        <w:rPr>
          <w:rFonts w:cs="B Nazanin" w:hint="cs"/>
          <w:szCs w:val="28"/>
          <w:rtl/>
        </w:rPr>
        <w:t xml:space="preserve"> </w:t>
      </w:r>
      <w:r w:rsidRPr="00E20503">
        <w:rPr>
          <w:rFonts w:cs="B Nazanin"/>
          <w:szCs w:val="28"/>
          <w:rtl/>
        </w:rPr>
        <w:t xml:space="preserve">آوري و معدوم مي گردند اقدام گردد. </w:t>
      </w:r>
    </w:p>
    <w:p w:rsidR="006310D4" w:rsidRPr="00E20503" w:rsidRDefault="00E20503" w:rsidP="00E20503">
      <w:pPr>
        <w:shd w:val="clear" w:color="auto" w:fill="000000"/>
        <w:spacing w:after="71" w:line="359" w:lineRule="auto"/>
        <w:ind w:left="1798" w:right="225" w:hanging="662"/>
        <w:jc w:val="left"/>
        <w:rPr>
          <w:rFonts w:cs="B Nazanin"/>
        </w:rPr>
      </w:pPr>
      <w:r w:rsidRPr="00E20503">
        <w:rPr>
          <w:rFonts w:cs="B Nazanin"/>
          <w:color w:val="FFFFFF"/>
          <w:szCs w:val="28"/>
          <w:rtl/>
        </w:rPr>
        <w:t xml:space="preserve">واحد هاي مربوطه در حوزه معاونت بهداشتي حق ندارند به  اين دليل که </w:t>
      </w:r>
      <w:r w:rsidR="00250652">
        <w:rPr>
          <w:rFonts w:cs="B Nazanin"/>
          <w:color w:val="FFFFFF"/>
          <w:szCs w:val="28"/>
          <w:rtl/>
        </w:rPr>
        <w:t>مرکز</w:t>
      </w:r>
      <w:r w:rsidRPr="00E20503">
        <w:rPr>
          <w:rFonts w:cs="B Nazanin"/>
          <w:color w:val="FFFFFF"/>
          <w:szCs w:val="28"/>
          <w:rtl/>
        </w:rPr>
        <w:t xml:space="preserve"> گذري توسط بخش خصوصي مديريت</w:t>
      </w:r>
      <w:r w:rsidR="007A6CFA">
        <w:rPr>
          <w:rFonts w:cs="B Nazanin"/>
          <w:color w:val="FFFFFF"/>
          <w:szCs w:val="28"/>
          <w:rtl/>
        </w:rPr>
        <w:t xml:space="preserve"> مي شود از ارائه اين خدمات پرهي</w:t>
      </w:r>
      <w:r w:rsidR="007A6CFA">
        <w:rPr>
          <w:rFonts w:cs="B Nazanin" w:hint="cs"/>
          <w:color w:val="FFFFFF"/>
          <w:szCs w:val="28"/>
          <w:rtl/>
        </w:rPr>
        <w:t>ز</w:t>
      </w:r>
      <w:r w:rsidRPr="00E20503">
        <w:rPr>
          <w:rFonts w:cs="B Nazanin"/>
          <w:color w:val="FFFFFF"/>
          <w:szCs w:val="28"/>
          <w:rtl/>
        </w:rPr>
        <w:t xml:space="preserve"> نمايند. </w:t>
      </w:r>
    </w:p>
    <w:p w:rsidR="006310D4" w:rsidRPr="00E20503" w:rsidRDefault="00E20503" w:rsidP="00E20503">
      <w:pPr>
        <w:spacing w:after="180" w:line="259" w:lineRule="auto"/>
        <w:ind w:left="10" w:hanging="10"/>
        <w:jc w:val="left"/>
        <w:rPr>
          <w:rFonts w:cs="B Nazanin"/>
        </w:rPr>
      </w:pPr>
      <w:r w:rsidRPr="00E20503">
        <w:rPr>
          <w:rFonts w:cs="B Nazanin"/>
          <w:b/>
          <w:bCs/>
          <w:szCs w:val="28"/>
          <w:rtl/>
        </w:rPr>
        <w:t>لازم است:</w:t>
      </w:r>
      <w:r w:rsidRPr="00E20503">
        <w:rPr>
          <w:rFonts w:ascii="Simplified Arabic" w:eastAsia="Simplified Arabic" w:hAnsi="Simplified Arabic" w:cs="B Nazanin"/>
          <w:b/>
          <w:bCs/>
          <w:szCs w:val="28"/>
          <w:rtl/>
        </w:rPr>
        <w:t xml:space="preserve"> </w:t>
      </w:r>
    </w:p>
    <w:p w:rsidR="006310D4" w:rsidRPr="00E20503" w:rsidRDefault="00E20503" w:rsidP="00E20503">
      <w:pPr>
        <w:numPr>
          <w:ilvl w:val="0"/>
          <w:numId w:val="9"/>
        </w:numPr>
        <w:spacing w:after="3" w:line="360" w:lineRule="auto"/>
        <w:ind w:right="399" w:hanging="366"/>
        <w:jc w:val="left"/>
        <w:rPr>
          <w:rFonts w:cs="B Nazanin"/>
        </w:rPr>
      </w:pPr>
      <w:r w:rsidRPr="00E20503">
        <w:rPr>
          <w:rFonts w:cs="B Nazanin"/>
          <w:b/>
          <w:bCs/>
          <w:szCs w:val="28"/>
          <w:rtl/>
        </w:rPr>
        <w:t>شيوه دقيق جمع آوری و بسته بندی زباله های عفونی بر اساس دستورالعمل واحد بهداشت محيط  صورت گيرد.</w:t>
      </w:r>
      <w:r w:rsidRPr="00E20503">
        <w:rPr>
          <w:rFonts w:ascii="Simplified Arabic" w:eastAsia="Simplified Arabic" w:hAnsi="Simplified Arabic" w:cs="B Nazanin"/>
          <w:b/>
          <w:bCs/>
          <w:szCs w:val="28"/>
          <w:rtl/>
        </w:rPr>
        <w:t xml:space="preserve"> </w:t>
      </w:r>
    </w:p>
    <w:p w:rsidR="006310D4" w:rsidRPr="00E20503" w:rsidRDefault="00593AEE" w:rsidP="00E20503">
      <w:pPr>
        <w:numPr>
          <w:ilvl w:val="0"/>
          <w:numId w:val="9"/>
        </w:numPr>
        <w:spacing w:after="3" w:line="360" w:lineRule="auto"/>
        <w:ind w:right="399" w:hanging="366"/>
        <w:jc w:val="left"/>
        <w:rPr>
          <w:rFonts w:cs="B Nazanin"/>
        </w:rPr>
      </w:pPr>
      <w:r>
        <w:rPr>
          <w:rFonts w:cs="B Nazanin"/>
          <w:b/>
          <w:bCs/>
          <w:szCs w:val="28"/>
          <w:rtl/>
        </w:rPr>
        <w:t>اصول احتياطات استا</w:t>
      </w:r>
      <w:r w:rsidR="00E20503" w:rsidRPr="00E20503">
        <w:rPr>
          <w:rFonts w:cs="B Nazanin"/>
          <w:b/>
          <w:bCs/>
          <w:szCs w:val="28"/>
          <w:rtl/>
        </w:rPr>
        <w:t>ندارد بايد  به تمامی پرسنل آموزش داده شده و توسط تمامی آنها رعايت شود.</w:t>
      </w:r>
      <w:r w:rsidR="00E20503" w:rsidRPr="00E20503">
        <w:rPr>
          <w:rFonts w:ascii="Simplified Arabic" w:eastAsia="Simplified Arabic" w:hAnsi="Simplified Arabic" w:cs="B Nazanin"/>
          <w:b/>
          <w:bCs/>
          <w:szCs w:val="28"/>
          <w:rtl/>
        </w:rPr>
        <w:t xml:space="preserve"> </w:t>
      </w:r>
    </w:p>
    <w:p w:rsidR="006310D4" w:rsidRPr="00E20503" w:rsidRDefault="00E20503" w:rsidP="00E20503">
      <w:pPr>
        <w:pStyle w:val="Heading4"/>
        <w:ind w:left="697"/>
        <w:rPr>
          <w:rFonts w:cs="B Nazanin"/>
        </w:rPr>
      </w:pPr>
      <w:r w:rsidRPr="00E20503">
        <w:rPr>
          <w:rFonts w:cs="B Nazanin"/>
          <w:bCs/>
          <w:szCs w:val="30"/>
          <w:rtl/>
        </w:rPr>
        <w:lastRenderedPageBreak/>
        <w:t>مشاوره و آزمايش داوطلبانه</w:t>
      </w:r>
      <w:r w:rsidRPr="00E20503">
        <w:rPr>
          <w:rFonts w:ascii="Simplified Arabic" w:eastAsia="Simplified Arabic" w:hAnsi="Simplified Arabic" w:cs="B Nazanin"/>
          <w:bCs/>
          <w:szCs w:val="30"/>
          <w:rtl/>
        </w:rPr>
        <w:t xml:space="preserve"> </w:t>
      </w:r>
    </w:p>
    <w:tbl>
      <w:tblPr>
        <w:tblStyle w:val="TableGrid"/>
        <w:tblpPr w:vertAnchor="text" w:horzAnchor="page" w:tblpX="543" w:tblpY="2359"/>
        <w:tblOverlap w:val="never"/>
        <w:tblW w:w="5131" w:type="dxa"/>
        <w:tblInd w:w="0" w:type="dxa"/>
        <w:tblCellMar>
          <w:top w:w="34" w:type="dxa"/>
          <w:left w:w="34" w:type="dxa"/>
          <w:right w:w="34" w:type="dxa"/>
        </w:tblCellMar>
        <w:tblLook w:val="04A0" w:firstRow="1" w:lastRow="0" w:firstColumn="1" w:lastColumn="0" w:noHBand="0" w:noVBand="1"/>
      </w:tblPr>
      <w:tblGrid>
        <w:gridCol w:w="5048"/>
        <w:gridCol w:w="78"/>
        <w:gridCol w:w="74"/>
      </w:tblGrid>
      <w:tr w:rsidR="00593AEE" w:rsidRPr="00E20503" w:rsidTr="00593AEE">
        <w:trPr>
          <w:trHeight w:val="324"/>
        </w:trPr>
        <w:tc>
          <w:tcPr>
            <w:tcW w:w="5131" w:type="dxa"/>
            <w:gridSpan w:val="3"/>
            <w:tcBorders>
              <w:top w:val="nil"/>
              <w:left w:val="nil"/>
              <w:bottom w:val="nil"/>
              <w:right w:val="nil"/>
            </w:tcBorders>
            <w:shd w:val="clear" w:color="auto" w:fill="000000"/>
          </w:tcPr>
          <w:p w:rsidR="00593AEE" w:rsidRPr="00E20503" w:rsidRDefault="00593AEE" w:rsidP="00593AEE">
            <w:pPr>
              <w:bidi w:val="0"/>
              <w:spacing w:after="160" w:line="259" w:lineRule="auto"/>
              <w:ind w:left="0" w:firstLine="0"/>
              <w:jc w:val="left"/>
              <w:rPr>
                <w:rFonts w:asciiTheme="minorHAnsi" w:hAnsiTheme="minorHAnsi" w:cs="B Nazanin"/>
                <w:color w:val="FFFFFF" w:themeColor="background1"/>
              </w:rPr>
            </w:pPr>
          </w:p>
        </w:tc>
      </w:tr>
      <w:tr w:rsidR="00593AEE" w:rsidRPr="00E20503" w:rsidTr="00593AEE">
        <w:trPr>
          <w:trHeight w:val="6007"/>
        </w:trPr>
        <w:tc>
          <w:tcPr>
            <w:tcW w:w="4484" w:type="dxa"/>
            <w:vMerge w:val="restart"/>
            <w:tcBorders>
              <w:top w:val="nil"/>
              <w:left w:val="nil"/>
              <w:bottom w:val="nil"/>
              <w:right w:val="single" w:sz="29" w:space="0" w:color="000000"/>
            </w:tcBorders>
            <w:shd w:val="clear" w:color="auto" w:fill="000000"/>
          </w:tcPr>
          <w:p w:rsidR="00593AEE" w:rsidRPr="00E20503" w:rsidRDefault="00593AEE" w:rsidP="00593AEE">
            <w:pPr>
              <w:bidi w:val="0"/>
              <w:spacing w:after="160" w:line="259" w:lineRule="auto"/>
              <w:ind w:left="0" w:firstLine="0"/>
              <w:jc w:val="left"/>
              <w:rPr>
                <w:rFonts w:cs="B Nazanin"/>
              </w:rPr>
            </w:pPr>
            <w:r w:rsidRPr="00E20503">
              <w:rPr>
                <w:rFonts w:ascii="Calibri" w:eastAsia="Calibri" w:hAnsi="Calibri" w:cs="B Nazanin"/>
                <w:noProof/>
                <w:sz w:val="22"/>
                <w:lang w:bidi="ar-SA"/>
              </w:rPr>
              <mc:AlternateContent>
                <mc:Choice Requires="wpg">
                  <w:drawing>
                    <wp:anchor distT="0" distB="0" distL="114300" distR="114300" simplePos="0" relativeHeight="251668480" behindDoc="0" locked="0" layoutInCell="1" allowOverlap="1" wp14:anchorId="0CBAA8B6" wp14:editId="6FE6FE71">
                      <wp:simplePos x="0" y="0"/>
                      <wp:positionH relativeFrom="margin">
                        <wp:posOffset>432</wp:posOffset>
                      </wp:positionH>
                      <wp:positionV relativeFrom="margin">
                        <wp:posOffset>-609</wp:posOffset>
                      </wp:positionV>
                      <wp:extent cx="3152775" cy="3735070"/>
                      <wp:effectExtent l="0" t="0" r="9525" b="0"/>
                      <wp:wrapSquare wrapText="bothSides"/>
                      <wp:docPr id="208056" name="Group 208056"/>
                      <wp:cNvGraphicFramePr/>
                      <a:graphic xmlns:a="http://schemas.openxmlformats.org/drawingml/2006/main">
                        <a:graphicData uri="http://schemas.microsoft.com/office/word/2010/wordprocessingGroup">
                          <wpg:wgp>
                            <wpg:cNvGrpSpPr/>
                            <wpg:grpSpPr>
                              <a:xfrm>
                                <a:off x="0" y="0"/>
                                <a:ext cx="3152775" cy="3735070"/>
                                <a:chOff x="0" y="0"/>
                                <a:chExt cx="2804160" cy="3771900"/>
                              </a:xfrm>
                            </wpg:grpSpPr>
                            <pic:pic xmlns:pic="http://schemas.openxmlformats.org/drawingml/2006/picture">
                              <pic:nvPicPr>
                                <pic:cNvPr id="9533" name="Picture 9533"/>
                                <pic:cNvPicPr/>
                              </pic:nvPicPr>
                              <pic:blipFill>
                                <a:blip r:embed="rId154"/>
                                <a:stretch>
                                  <a:fillRect/>
                                </a:stretch>
                              </pic:blipFill>
                              <pic:spPr>
                                <a:xfrm>
                                  <a:off x="1524" y="2218"/>
                                  <a:ext cx="2787730" cy="3768212"/>
                                </a:xfrm>
                                <a:prstGeom prst="rect">
                                  <a:avLst/>
                                </a:prstGeom>
                              </pic:spPr>
                            </pic:pic>
                            <pic:pic xmlns:pic="http://schemas.openxmlformats.org/drawingml/2006/picture">
                              <pic:nvPicPr>
                                <pic:cNvPr id="9535" name="Picture 9535"/>
                                <pic:cNvPicPr/>
                              </pic:nvPicPr>
                              <pic:blipFill>
                                <a:blip r:embed="rId155"/>
                                <a:stretch>
                                  <a:fillRect/>
                                </a:stretch>
                              </pic:blipFill>
                              <pic:spPr>
                                <a:xfrm>
                                  <a:off x="0" y="0"/>
                                  <a:ext cx="2804160" cy="3771900"/>
                                </a:xfrm>
                                <a:prstGeom prst="rect">
                                  <a:avLst/>
                                </a:prstGeom>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w15="http://schemas.microsoft.com/office/word/2012/wordml">
                  <w:pict>
                    <v:group w14:anchorId="48621332" id="Group 208056" o:spid="_x0000_s1026" style="position:absolute;left:0;text-align:left;margin-left:.05pt;margin-top:-.05pt;width:248.25pt;height:294.1pt;z-index:251668480;mso-position-horizontal-relative:margin;mso-position-vertical-relative:margin;mso-width-relative:margin;mso-height-relative:margin" coordsize="28041,3771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33" o:spid="_x0000_s1027" type="#_x0000_t75" style="position:absolute;left:15;top:22;width:27877;height:3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">
                        <v:imagedata r:id="rId156" o:title=""/>
                      </v:shape>
                      <v:shape id="Picture 9535" o:spid="_x0000_s1028" type="#_x0000_t75" style="position:absolute;width:28041;height:37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">
                        <v:imagedata r:id="rId157" o:title=""/>
                      </v:shape>
                      <w10:wrap type="square" anchorx="margin" anchory="margin"/>
                    </v:group>
                  </w:pict>
                </mc:Fallback>
              </mc:AlternateContent>
            </w:r>
          </w:p>
        </w:tc>
        <w:tc>
          <w:tcPr>
            <w:tcW w:w="546" w:type="dxa"/>
            <w:tcBorders>
              <w:top w:val="single" w:sz="29" w:space="0" w:color="000000"/>
              <w:left w:val="single" w:sz="29" w:space="0" w:color="000000"/>
              <w:bottom w:val="single" w:sz="29" w:space="0" w:color="000000"/>
              <w:right w:val="single" w:sz="29" w:space="0" w:color="000000"/>
            </w:tcBorders>
          </w:tcPr>
          <w:p w:rsidR="00593AEE" w:rsidRPr="00E20503" w:rsidRDefault="00593AEE" w:rsidP="00593AEE">
            <w:pPr>
              <w:bidi w:val="0"/>
              <w:spacing w:after="0" w:line="259" w:lineRule="auto"/>
              <w:ind w:left="0" w:firstLine="0"/>
              <w:jc w:val="left"/>
              <w:rPr>
                <w:rFonts w:asciiTheme="minorHAnsi" w:hAnsiTheme="minorHAnsi" w:cs="B Nazanin"/>
              </w:rPr>
            </w:pPr>
          </w:p>
        </w:tc>
        <w:tc>
          <w:tcPr>
            <w:tcW w:w="101" w:type="dxa"/>
            <w:vMerge w:val="restart"/>
            <w:tcBorders>
              <w:top w:val="nil"/>
              <w:left w:val="single" w:sz="29" w:space="0" w:color="000000"/>
              <w:bottom w:val="nil"/>
              <w:right w:val="nil"/>
            </w:tcBorders>
            <w:shd w:val="clear" w:color="auto" w:fill="000000"/>
          </w:tcPr>
          <w:p w:rsidR="00593AEE" w:rsidRPr="00E20503" w:rsidRDefault="00593AEE" w:rsidP="00593AEE">
            <w:pPr>
              <w:bidi w:val="0"/>
              <w:spacing w:after="160" w:line="259" w:lineRule="auto"/>
              <w:ind w:left="0" w:firstLine="0"/>
              <w:jc w:val="left"/>
              <w:rPr>
                <w:rFonts w:cs="B Nazanin"/>
              </w:rPr>
            </w:pPr>
          </w:p>
        </w:tc>
      </w:tr>
      <w:tr w:rsidR="00593AEE" w:rsidRPr="00E20503" w:rsidTr="00593AEE">
        <w:trPr>
          <w:trHeight w:val="324"/>
        </w:trPr>
        <w:tc>
          <w:tcPr>
            <w:tcW w:w="0" w:type="auto"/>
            <w:vMerge/>
            <w:tcBorders>
              <w:top w:val="nil"/>
              <w:left w:val="nil"/>
              <w:bottom w:val="nil"/>
              <w:right w:val="single" w:sz="29" w:space="0" w:color="000000"/>
            </w:tcBorders>
          </w:tcPr>
          <w:p w:rsidR="00593AEE" w:rsidRPr="00E20503" w:rsidRDefault="00593AEE" w:rsidP="00593AEE">
            <w:pPr>
              <w:bidi w:val="0"/>
              <w:spacing w:after="160" w:line="259" w:lineRule="auto"/>
              <w:ind w:left="0" w:firstLine="0"/>
              <w:jc w:val="left"/>
              <w:rPr>
                <w:rFonts w:cs="B Nazanin"/>
              </w:rPr>
            </w:pPr>
          </w:p>
        </w:tc>
        <w:tc>
          <w:tcPr>
            <w:tcW w:w="546" w:type="dxa"/>
            <w:tcBorders>
              <w:top w:val="single" w:sz="29" w:space="0" w:color="000000"/>
              <w:left w:val="nil"/>
              <w:bottom w:val="nil"/>
              <w:right w:val="nil"/>
            </w:tcBorders>
            <w:shd w:val="clear" w:color="auto" w:fill="000000"/>
          </w:tcPr>
          <w:p w:rsidR="00593AEE" w:rsidRPr="00E20503" w:rsidRDefault="00593AEE" w:rsidP="00593AEE">
            <w:pPr>
              <w:bidi w:val="0"/>
              <w:spacing w:after="160" w:line="259" w:lineRule="auto"/>
              <w:ind w:left="0" w:firstLine="0"/>
              <w:jc w:val="left"/>
              <w:rPr>
                <w:rFonts w:cs="B Nazanin"/>
              </w:rPr>
            </w:pPr>
          </w:p>
        </w:tc>
        <w:tc>
          <w:tcPr>
            <w:tcW w:w="0" w:type="auto"/>
            <w:vMerge/>
            <w:tcBorders>
              <w:top w:val="nil"/>
              <w:left w:val="single" w:sz="29" w:space="0" w:color="000000"/>
              <w:bottom w:val="nil"/>
              <w:right w:val="nil"/>
            </w:tcBorders>
          </w:tcPr>
          <w:p w:rsidR="00593AEE" w:rsidRPr="00E20503" w:rsidRDefault="00593AEE" w:rsidP="00593AEE">
            <w:pPr>
              <w:bidi w:val="0"/>
              <w:spacing w:after="160" w:line="259" w:lineRule="auto"/>
              <w:ind w:left="0" w:firstLine="0"/>
              <w:jc w:val="left"/>
              <w:rPr>
                <w:rFonts w:cs="B Nazanin"/>
              </w:rPr>
            </w:pPr>
          </w:p>
        </w:tc>
      </w:tr>
    </w:tbl>
    <w:p w:rsidR="006310D4" w:rsidRPr="00E20503" w:rsidRDefault="00593AEE" w:rsidP="00593AEE">
      <w:pPr>
        <w:spacing w:after="4" w:line="367" w:lineRule="auto"/>
        <w:ind w:left="346" w:right="-10" w:firstLine="360"/>
        <w:jc w:val="both"/>
        <w:rPr>
          <w:rFonts w:cs="B Nazanin"/>
        </w:rPr>
      </w:pPr>
      <w:r>
        <w:rPr>
          <w:rFonts w:cs="B Nazanin"/>
          <w:szCs w:val="28"/>
          <w:rtl/>
        </w:rPr>
        <w:t xml:space="preserve"> </w:t>
      </w:r>
      <w:r w:rsidR="00E20503">
        <w:rPr>
          <w:rFonts w:cs="B Nazanin"/>
          <w:szCs w:val="28"/>
          <w:rtl/>
        </w:rPr>
        <w:t>مش</w:t>
      </w:r>
      <w:r>
        <w:rPr>
          <w:rFonts w:cs="B Nazanin"/>
          <w:szCs w:val="28"/>
          <w:rtl/>
        </w:rPr>
        <w:t>اوره و آزمايش به توصيه مشاور يا</w:t>
      </w:r>
      <w:r>
        <w:rPr>
          <w:rFonts w:cs="B Nazanin" w:hint="cs"/>
          <w:szCs w:val="28"/>
          <w:rtl/>
        </w:rPr>
        <w:t xml:space="preserve"> </w:t>
      </w:r>
      <w:r w:rsidR="00E20503" w:rsidRPr="00E20503">
        <w:rPr>
          <w:rFonts w:cs="B Nazanin"/>
          <w:szCs w:val="28"/>
          <w:rtl/>
        </w:rPr>
        <w:t>مشاوره و آزمايش داوطلبانه اچ آي وي/</w:t>
      </w:r>
      <w:r>
        <w:rPr>
          <w:rFonts w:cs="B Nazanin" w:hint="cs"/>
          <w:szCs w:val="28"/>
          <w:rtl/>
        </w:rPr>
        <w:t xml:space="preserve"> </w:t>
      </w:r>
      <w:r w:rsidR="00E20503" w:rsidRPr="00E20503">
        <w:rPr>
          <w:rFonts w:cs="B Nazanin"/>
          <w:szCs w:val="28"/>
          <w:rtl/>
        </w:rPr>
        <w:t>ايدز از مهم ترين اقداماتي ا ست که مي توان براي براي کنترل همه  گيري در جوامع مختلف به کار برد. تو صيه مي شود مراجعه کنندگان</w:t>
      </w:r>
      <w:r>
        <w:rPr>
          <w:rFonts w:cs="B Nazanin" w:hint="cs"/>
          <w:szCs w:val="28"/>
          <w:rtl/>
        </w:rPr>
        <w:t xml:space="preserve"> </w:t>
      </w:r>
      <w:r w:rsidR="00E20503" w:rsidRPr="00E20503">
        <w:rPr>
          <w:rFonts w:cs="B Nazanin"/>
          <w:szCs w:val="28"/>
          <w:rtl/>
        </w:rPr>
        <w:t xml:space="preserve">واجد شرايط </w:t>
      </w:r>
      <w:r w:rsidR="00E20503" w:rsidRPr="00E20503">
        <w:rPr>
          <w:rFonts w:ascii="Simplified Arabic" w:eastAsia="Simplified Arabic" w:hAnsi="Simplified Arabic" w:cs="B Nazanin"/>
          <w:szCs w:val="28"/>
          <w:rtl/>
        </w:rPr>
        <w:t xml:space="preserve"> </w:t>
      </w:r>
      <w:r w:rsidR="00E20503" w:rsidRPr="00E20503">
        <w:rPr>
          <w:rFonts w:cs="B Nazanin"/>
          <w:szCs w:val="28"/>
          <w:rtl/>
        </w:rPr>
        <w:t xml:space="preserve"> </w:t>
      </w:r>
      <w:r>
        <w:rPr>
          <w:rFonts w:cs="B Nazanin"/>
          <w:szCs w:val="28"/>
          <w:rtl/>
        </w:rPr>
        <w:t>بر اساس آخرين دستورالعمل موجود</w:t>
      </w:r>
      <w:r>
        <w:rPr>
          <w:rFonts w:cs="B Nazanin" w:hint="cs"/>
          <w:szCs w:val="28"/>
          <w:rtl/>
        </w:rPr>
        <w:t>(</w:t>
      </w:r>
      <w:r>
        <w:rPr>
          <w:rFonts w:cs="B Nazanin"/>
          <w:b/>
          <w:bCs/>
          <w:szCs w:val="28"/>
          <w:rtl/>
        </w:rPr>
        <w:t>راهنمای آزمايش و م</w:t>
      </w:r>
      <w:r w:rsidR="00E20503" w:rsidRPr="00E20503">
        <w:rPr>
          <w:rFonts w:cs="B Nazanin"/>
          <w:b/>
          <w:bCs/>
          <w:szCs w:val="28"/>
          <w:rtl/>
        </w:rPr>
        <w:t xml:space="preserve">شاوره </w:t>
      </w:r>
      <w:r w:rsidR="00E20503" w:rsidRPr="00E20503">
        <w:rPr>
          <w:rFonts w:ascii="Simplified Arabic" w:eastAsia="Simplified Arabic" w:hAnsi="Simplified Arabic" w:cs="B Nazanin"/>
          <w:b/>
        </w:rPr>
        <w:t>HIV</w:t>
      </w:r>
      <w:r>
        <w:rPr>
          <w:rFonts w:cs="B Nazanin"/>
          <w:b/>
          <w:bCs/>
          <w:szCs w:val="28"/>
          <w:rtl/>
        </w:rPr>
        <w:t>،رهنمود بالينی برای جمهوری اس</w:t>
      </w:r>
      <w:r>
        <w:rPr>
          <w:rFonts w:cs="B Nazanin" w:hint="cs"/>
          <w:b/>
          <w:bCs/>
          <w:szCs w:val="28"/>
          <w:rtl/>
        </w:rPr>
        <w:t>لا</w:t>
      </w:r>
      <w:r w:rsidR="00E20503" w:rsidRPr="00E20503">
        <w:rPr>
          <w:rFonts w:cs="B Nazanin"/>
          <w:b/>
          <w:bCs/>
          <w:szCs w:val="28"/>
          <w:rtl/>
        </w:rPr>
        <w:t>می ايران،</w:t>
      </w:r>
      <w:r>
        <w:rPr>
          <w:rFonts w:cs="B Nazanin" w:hint="cs"/>
          <w:b/>
          <w:bCs/>
          <w:szCs w:val="28"/>
          <w:rtl/>
        </w:rPr>
        <w:t>1393)</w:t>
      </w:r>
      <w:r w:rsidR="00E20503" w:rsidRPr="00E20503">
        <w:rPr>
          <w:rFonts w:cs="B Nazanin"/>
          <w:b/>
          <w:bCs/>
          <w:szCs w:val="28"/>
          <w:rtl/>
        </w:rPr>
        <w:t xml:space="preserve"> </w:t>
      </w:r>
      <w:r>
        <w:rPr>
          <w:rFonts w:cs="B Nazanin"/>
          <w:szCs w:val="28"/>
          <w:rtl/>
        </w:rPr>
        <w:t xml:space="preserve">مشاوره شده و به صورت </w:t>
      </w:r>
      <w:r>
        <w:rPr>
          <w:rFonts w:cs="B Nazanin" w:hint="cs"/>
          <w:szCs w:val="28"/>
          <w:rtl/>
        </w:rPr>
        <w:t>ن</w:t>
      </w:r>
      <w:r w:rsidR="00E20503" w:rsidRPr="00E20503">
        <w:rPr>
          <w:rFonts w:cs="B Nazanin"/>
          <w:szCs w:val="28"/>
          <w:rtl/>
        </w:rPr>
        <w:t>واري تست شوند.دستورالعمل کامل  مشاوره و آزمايش اچ آي</w:t>
      </w:r>
      <w:r>
        <w:rPr>
          <w:rFonts w:cs="B Nazanin" w:hint="cs"/>
          <w:szCs w:val="28"/>
          <w:rtl/>
        </w:rPr>
        <w:t xml:space="preserve"> </w:t>
      </w:r>
      <w:r>
        <w:rPr>
          <w:rFonts w:cs="B Nazanin"/>
          <w:szCs w:val="28"/>
          <w:rtl/>
        </w:rPr>
        <w:t>وي در راهنماي فوق ذکر شده اس</w:t>
      </w:r>
      <w:r w:rsidR="00E20503" w:rsidRPr="00E20503">
        <w:rPr>
          <w:rFonts w:cs="B Nazanin"/>
          <w:szCs w:val="28"/>
          <w:rtl/>
        </w:rPr>
        <w:t>ت .ولي الگوريتم ز</w:t>
      </w:r>
      <w:r w:rsidR="00E20503">
        <w:rPr>
          <w:rFonts w:cs="B Nazanin"/>
          <w:szCs w:val="28"/>
          <w:rtl/>
        </w:rPr>
        <w:t>ير که از د ستورالعمل فوق برگرفت</w:t>
      </w:r>
      <w:r w:rsidR="00E20503" w:rsidRPr="00E20503">
        <w:rPr>
          <w:rFonts w:cs="B Nazanin"/>
          <w:szCs w:val="28"/>
          <w:rtl/>
        </w:rPr>
        <w:t xml:space="preserve">ه شده است مي تواند مسير را به صورت مختصر به شما نشان دهد. </w:t>
      </w:r>
    </w:p>
    <w:p w:rsidR="006310D4" w:rsidRPr="00E20503" w:rsidRDefault="00E20503" w:rsidP="00CA0940">
      <w:pPr>
        <w:spacing w:after="188"/>
        <w:ind w:left="104" w:right="1814" w:firstLine="354"/>
        <w:jc w:val="left"/>
        <w:rPr>
          <w:rFonts w:cs="B Nazanin"/>
        </w:rPr>
      </w:pPr>
      <w:r>
        <w:rPr>
          <w:rFonts w:cs="B Nazanin"/>
          <w:szCs w:val="28"/>
          <w:rtl/>
        </w:rPr>
        <w:t>مش</w:t>
      </w:r>
      <w:r>
        <w:rPr>
          <w:rFonts w:cs="B Nazanin" w:hint="cs"/>
          <w:szCs w:val="28"/>
          <w:rtl/>
        </w:rPr>
        <w:t>خ</w:t>
      </w:r>
      <w:r w:rsidR="00CA0940">
        <w:rPr>
          <w:rFonts w:cs="B Nazanin"/>
          <w:szCs w:val="28"/>
          <w:rtl/>
        </w:rPr>
        <w:t>ص است که  مسئول اين فرايند  بايستي دوره آموزشي مربوطه را گذرانده</w:t>
      </w:r>
      <w:r w:rsidR="00CA0940">
        <w:rPr>
          <w:rFonts w:cs="B Nazanin" w:hint="cs"/>
          <w:szCs w:val="28"/>
          <w:rtl/>
        </w:rPr>
        <w:t xml:space="preserve"> ب</w:t>
      </w:r>
      <w:r w:rsidR="00CA0940">
        <w:rPr>
          <w:rFonts w:cs="B Nazanin"/>
          <w:szCs w:val="28"/>
          <w:rtl/>
        </w:rPr>
        <w:t>اش</w:t>
      </w:r>
      <w:r w:rsidRPr="00E20503">
        <w:rPr>
          <w:rFonts w:cs="B Nazanin"/>
          <w:szCs w:val="28"/>
          <w:rtl/>
        </w:rPr>
        <w:t>د. همانگونه که از نام آن بر مي آيد اين</w:t>
      </w:r>
      <w:r w:rsidR="00CA0940">
        <w:rPr>
          <w:rFonts w:cs="B Nazanin" w:hint="cs"/>
          <w:szCs w:val="28"/>
          <w:rtl/>
        </w:rPr>
        <w:t xml:space="preserve"> </w:t>
      </w:r>
      <w:r w:rsidRPr="00E20503">
        <w:rPr>
          <w:rFonts w:cs="B Nazanin"/>
          <w:szCs w:val="28"/>
          <w:rtl/>
        </w:rPr>
        <w:t xml:space="preserve">فرايند داوطلبانه بوده و نبايد به هيچ عنوان کسي را به هيچ روشي مجبور به آزمايش نمود. </w:t>
      </w:r>
    </w:p>
    <w:p w:rsidR="006310D4" w:rsidRPr="00E20503" w:rsidRDefault="00E20503" w:rsidP="00CA0940">
      <w:pPr>
        <w:bidi w:val="0"/>
        <w:spacing w:after="0" w:line="259" w:lineRule="auto"/>
        <w:ind w:left="0" w:firstLine="0"/>
        <w:rPr>
          <w:rFonts w:cs="B Nazanin"/>
        </w:rPr>
      </w:pPr>
      <w:r w:rsidRPr="00E20503">
        <w:rPr>
          <w:rFonts w:cs="B Nazanin"/>
        </w:rPr>
        <w:t xml:space="preserve"> </w:t>
      </w:r>
      <w:r w:rsidRPr="00E20503">
        <w:rPr>
          <w:rFonts w:cs="B Nazanin"/>
        </w:rPr>
        <w:tab/>
        <w:t xml:space="preserve"> </w:t>
      </w:r>
    </w:p>
    <w:p w:rsidR="006310D4" w:rsidRPr="00E20503" w:rsidRDefault="00E20503" w:rsidP="00593AEE">
      <w:pPr>
        <w:spacing w:after="199" w:line="259" w:lineRule="auto"/>
        <w:ind w:left="-35" w:right="-29" w:firstLine="0"/>
        <w:rPr>
          <w:rFonts w:cs="B Nazanin"/>
        </w:rPr>
      </w:pPr>
      <w:r w:rsidRPr="00E20503">
        <w:rPr>
          <w:rFonts w:cs="B Nazanin"/>
          <w:noProof/>
          <w:lang w:bidi="ar-SA"/>
        </w:rPr>
        <w:lastRenderedPageBreak/>
        <w:drawing>
          <wp:inline distT="0" distB="0" distL="0" distR="0" wp14:anchorId="6CD35916" wp14:editId="030D8639">
            <wp:extent cx="5989320" cy="2167128"/>
            <wp:effectExtent l="0" t="0" r="0" b="0"/>
            <wp:docPr id="272146" name="Picture 272146"/>
            <wp:cNvGraphicFramePr/>
            <a:graphic xmlns:a="http://schemas.openxmlformats.org/drawingml/2006/main">
              <a:graphicData uri="http://schemas.openxmlformats.org/drawingml/2006/picture">
                <pic:pic xmlns:pic="http://schemas.openxmlformats.org/drawingml/2006/picture">
                  <pic:nvPicPr>
                    <pic:cNvPr id="272146" name="Picture 272146"/>
                    <pic:cNvPicPr/>
                  </pic:nvPicPr>
                  <pic:blipFill>
                    <a:blip r:embed="rId158"/>
                    <a:stretch>
                      <a:fillRect/>
                    </a:stretch>
                  </pic:blipFill>
                  <pic:spPr>
                    <a:xfrm>
                      <a:off x="0" y="0"/>
                      <a:ext cx="5989320" cy="2167128"/>
                    </a:xfrm>
                    <a:prstGeom prst="rect">
                      <a:avLst/>
                    </a:prstGeom>
                  </pic:spPr>
                </pic:pic>
              </a:graphicData>
            </a:graphic>
          </wp:inline>
        </w:drawing>
      </w:r>
    </w:p>
    <w:tbl>
      <w:tblPr>
        <w:tblStyle w:val="TableGrid"/>
        <w:tblW w:w="9420" w:type="dxa"/>
        <w:tblInd w:w="0" w:type="dxa"/>
        <w:tblCellMar>
          <w:top w:w="46" w:type="dxa"/>
        </w:tblCellMar>
        <w:tblLook w:val="04A0" w:firstRow="1" w:lastRow="0" w:firstColumn="1" w:lastColumn="0" w:noHBand="0" w:noVBand="1"/>
      </w:tblPr>
      <w:tblGrid>
        <w:gridCol w:w="9060"/>
        <w:gridCol w:w="360"/>
      </w:tblGrid>
      <w:tr w:rsidR="006310D4" w:rsidRPr="00E20503" w:rsidTr="008C3E1F">
        <w:trPr>
          <w:trHeight w:val="4764"/>
        </w:trPr>
        <w:tc>
          <w:tcPr>
            <w:tcW w:w="9060" w:type="dxa"/>
            <w:tcBorders>
              <w:top w:val="nil"/>
              <w:left w:val="nil"/>
              <w:bottom w:val="nil"/>
              <w:right w:val="nil"/>
            </w:tcBorders>
            <w:shd w:val="clear" w:color="auto" w:fill="9BBB59"/>
          </w:tcPr>
          <w:p w:rsidR="006310D4" w:rsidRPr="00E20503" w:rsidRDefault="00E20503" w:rsidP="008C3E1F">
            <w:pPr>
              <w:bidi w:val="0"/>
              <w:spacing w:after="158" w:line="259" w:lineRule="auto"/>
              <w:ind w:left="1418"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4664710" cy="193548"/>
                      <wp:effectExtent l="0" t="0" r="0" b="0"/>
                      <wp:docPr id="213011" name="Group 213011"/>
                      <wp:cNvGraphicFramePr/>
                      <a:graphic xmlns:a="http://schemas.openxmlformats.org/drawingml/2006/main">
                        <a:graphicData uri="http://schemas.microsoft.com/office/word/2010/wordprocessingGroup">
                          <wpg:wgp>
                            <wpg:cNvGrpSpPr/>
                            <wpg:grpSpPr>
                              <a:xfrm>
                                <a:off x="0" y="0"/>
                                <a:ext cx="4664710" cy="193548"/>
                                <a:chOff x="0" y="0"/>
                                <a:chExt cx="4664710" cy="193548"/>
                              </a:xfrm>
                            </wpg:grpSpPr>
                            <pic:pic xmlns:pic="http://schemas.openxmlformats.org/drawingml/2006/picture">
                              <pic:nvPicPr>
                                <pic:cNvPr id="9683" name="Picture 9683"/>
                                <pic:cNvPicPr/>
                              </pic:nvPicPr>
                              <pic:blipFill>
                                <a:blip r:embed="rId159"/>
                                <a:stretch>
                                  <a:fillRect/>
                                </a:stretch>
                              </pic:blipFill>
                              <pic:spPr>
                                <a:xfrm>
                                  <a:off x="4246880" y="0"/>
                                  <a:ext cx="417830" cy="193548"/>
                                </a:xfrm>
                                <a:prstGeom prst="rect">
                                  <a:avLst/>
                                </a:prstGeom>
                              </pic:spPr>
                            </pic:pic>
                            <pic:pic xmlns:pic="http://schemas.openxmlformats.org/drawingml/2006/picture">
                              <pic:nvPicPr>
                                <pic:cNvPr id="9685" name="Picture 9685"/>
                                <pic:cNvPicPr/>
                              </pic:nvPicPr>
                              <pic:blipFill>
                                <a:blip r:embed="rId160"/>
                                <a:stretch>
                                  <a:fillRect/>
                                </a:stretch>
                              </pic:blipFill>
                              <pic:spPr>
                                <a:xfrm>
                                  <a:off x="0" y="0"/>
                                  <a:ext cx="4262501"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1" style="width:367.3pt;height:15.24pt;mso-position-horizontal-relative:char;mso-position-vertical-relative:line" coordsize="46647,1935">
                      <v:shape id="Picture 9683" style="position:absolute;width:4178;height:1935;left:42468;top:0;" filled="f">
                        <v:imagedata r:id="rId161"/>
                      </v:shape>
                      <v:shape id="Picture 9685" style="position:absolute;width:42625;height:1935;left:0;top:0;" filled="f">
                        <v:imagedata r:id="rId162"/>
                      </v:shape>
                    </v:group>
                  </w:pict>
                </mc:Fallback>
              </mc:AlternateContent>
            </w:r>
            <w:r w:rsidRPr="00E20503">
              <w:rPr>
                <w:rFonts w:ascii="Arial" w:eastAsia="Arial" w:hAnsi="Arial" w:cs="B Nazanin"/>
              </w:rPr>
              <w:t xml:space="preserve"> </w:t>
            </w:r>
            <w:r w:rsidRPr="00E20503">
              <w:rPr>
                <w:rFonts w:ascii="Bodoni MT" w:eastAsia="Bodoni MT" w:hAnsi="Bodoni MT" w:cs="B Nazanin"/>
                <w:b/>
              </w:rPr>
              <w:t>C</w:t>
            </w:r>
          </w:p>
          <w:p w:rsidR="006310D4" w:rsidRPr="00E20503" w:rsidRDefault="00E20503" w:rsidP="008C3E1F">
            <w:pPr>
              <w:bidi w:val="0"/>
              <w:spacing w:after="0" w:line="259" w:lineRule="auto"/>
              <w:ind w:left="-24"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67376" cy="193548"/>
                      <wp:effectExtent l="0" t="0" r="0" b="0"/>
                      <wp:docPr id="213012" name="Group 213012"/>
                      <wp:cNvGraphicFramePr/>
                      <a:graphic xmlns:a="http://schemas.openxmlformats.org/drawingml/2006/main">
                        <a:graphicData uri="http://schemas.microsoft.com/office/word/2010/wordprocessingGroup">
                          <wpg:wgp>
                            <wpg:cNvGrpSpPr/>
                            <wpg:grpSpPr>
                              <a:xfrm>
                                <a:off x="0" y="0"/>
                                <a:ext cx="5567376" cy="193548"/>
                                <a:chOff x="0" y="0"/>
                                <a:chExt cx="5567376" cy="193548"/>
                              </a:xfrm>
                            </wpg:grpSpPr>
                            <pic:pic xmlns:pic="http://schemas.openxmlformats.org/drawingml/2006/picture">
                              <pic:nvPicPr>
                                <pic:cNvPr id="9690" name="Picture 9690"/>
                                <pic:cNvPicPr/>
                              </pic:nvPicPr>
                              <pic:blipFill>
                                <a:blip r:embed="rId163"/>
                                <a:stretch>
                                  <a:fillRect/>
                                </a:stretch>
                              </pic:blipFill>
                              <pic:spPr>
                                <a:xfrm>
                                  <a:off x="5149038" y="0"/>
                                  <a:ext cx="418338" cy="193548"/>
                                </a:xfrm>
                                <a:prstGeom prst="rect">
                                  <a:avLst/>
                                </a:prstGeom>
                              </pic:spPr>
                            </pic:pic>
                            <pic:pic xmlns:pic="http://schemas.openxmlformats.org/drawingml/2006/picture">
                              <pic:nvPicPr>
                                <pic:cNvPr id="9692" name="Picture 9692"/>
                                <pic:cNvPicPr/>
                              </pic:nvPicPr>
                              <pic:blipFill>
                                <a:blip r:embed="rId164"/>
                                <a:stretch>
                                  <a:fillRect/>
                                </a:stretch>
                              </pic:blipFill>
                              <pic:spPr>
                                <a:xfrm>
                                  <a:off x="0" y="0"/>
                                  <a:ext cx="5159248"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2" style="width:438.376pt;height:15.24pt;mso-position-horizontal-relative:char;mso-position-vertical-relative:line" coordsize="55673,1935">
                      <v:shape id="Picture 9690" style="position:absolute;width:4183;height:1935;left:51490;top:0;" filled="f">
                        <v:imagedata r:id="rId165"/>
                      </v:shape>
                      <v:shape id="Picture 9692" style="position:absolute;width:51592;height:1935;left:0;top:0;" filled="f">
                        <v:imagedata r:id="rId166"/>
                      </v:shape>
                    </v:group>
                  </w:pict>
                </mc:Fallback>
              </mc:AlternateContent>
            </w:r>
            <w:r w:rsidRPr="00E20503">
              <w:rPr>
                <w:rFonts w:ascii="Arial" w:eastAsia="Arial" w:hAnsi="Arial" w:cs="B Nazanin"/>
              </w:rPr>
              <w:t xml:space="preserve"> </w:t>
            </w:r>
            <w:r w:rsidRPr="00E20503">
              <w:rPr>
                <w:rFonts w:ascii="Bodoni MT" w:eastAsia="Bodoni MT" w:hAnsi="Bodoni MT" w:cs="B Nazanin"/>
                <w:b/>
              </w:rPr>
              <w:t>C</w:t>
            </w:r>
          </w:p>
          <w:p w:rsidR="006310D4" w:rsidRPr="00E20503" w:rsidRDefault="00E20503" w:rsidP="008C3E1F">
            <w:pPr>
              <w:bidi w:val="0"/>
              <w:spacing w:after="199" w:line="259" w:lineRule="auto"/>
              <w:ind w:left="7295" w:firstLine="0"/>
              <w:jc w:val="left"/>
              <w:rPr>
                <w:rFonts w:cs="B Nazanin"/>
              </w:rPr>
            </w:pPr>
            <w:r w:rsidRPr="00E20503">
              <w:rPr>
                <w:rFonts w:cs="B Nazanin"/>
                <w:noProof/>
                <w:lang w:bidi="ar-SA"/>
              </w:rPr>
              <w:drawing>
                <wp:inline distT="0" distB="0" distL="0" distR="0">
                  <wp:extent cx="924941" cy="193548"/>
                  <wp:effectExtent l="0" t="0" r="0" b="0"/>
                  <wp:docPr id="9695" name="Picture 9695"/>
                  <wp:cNvGraphicFramePr/>
                  <a:graphic xmlns:a="http://schemas.openxmlformats.org/drawingml/2006/main">
                    <a:graphicData uri="http://schemas.openxmlformats.org/drawingml/2006/picture">
                      <pic:pic xmlns:pic="http://schemas.openxmlformats.org/drawingml/2006/picture">
                        <pic:nvPicPr>
                          <pic:cNvPr id="9695" name="Picture 9695"/>
                          <pic:cNvPicPr/>
                        </pic:nvPicPr>
                        <pic:blipFill>
                          <a:blip r:embed="rId167"/>
                          <a:stretch>
                            <a:fillRect/>
                          </a:stretch>
                        </pic:blipFill>
                        <pic:spPr>
                          <a:xfrm>
                            <a:off x="0" y="0"/>
                            <a:ext cx="924941" cy="193548"/>
                          </a:xfrm>
                          <a:prstGeom prst="rect">
                            <a:avLst/>
                          </a:prstGeom>
                        </pic:spPr>
                      </pic:pic>
                    </a:graphicData>
                  </a:graphic>
                </wp:inline>
              </w:drawing>
            </w:r>
          </w:p>
          <w:p w:rsidR="006310D4" w:rsidRPr="00E20503" w:rsidRDefault="00E20503" w:rsidP="008C3E1F">
            <w:pPr>
              <w:bidi w:val="0"/>
              <w:spacing w:after="0" w:line="259" w:lineRule="auto"/>
              <w:ind w:left="29"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40922" cy="193548"/>
                      <wp:effectExtent l="0" t="0" r="0" b="0"/>
                      <wp:docPr id="213014" name="Group 213014"/>
                      <wp:cNvGraphicFramePr/>
                      <a:graphic xmlns:a="http://schemas.openxmlformats.org/drawingml/2006/main">
                        <a:graphicData uri="http://schemas.microsoft.com/office/word/2010/wordprocessingGroup">
                          <wpg:wgp>
                            <wpg:cNvGrpSpPr/>
                            <wpg:grpSpPr>
                              <a:xfrm>
                                <a:off x="0" y="0"/>
                                <a:ext cx="5540922" cy="193548"/>
                                <a:chOff x="0" y="0"/>
                                <a:chExt cx="5540922" cy="193548"/>
                              </a:xfrm>
                            </wpg:grpSpPr>
                            <pic:pic xmlns:pic="http://schemas.openxmlformats.org/drawingml/2006/picture">
                              <pic:nvPicPr>
                                <pic:cNvPr id="9700" name="Picture 9700"/>
                                <pic:cNvPicPr/>
                              </pic:nvPicPr>
                              <pic:blipFill>
                                <a:blip r:embed="rId168"/>
                                <a:stretch>
                                  <a:fillRect/>
                                </a:stretch>
                              </pic:blipFill>
                              <pic:spPr>
                                <a:xfrm>
                                  <a:off x="5112462" y="0"/>
                                  <a:ext cx="428460" cy="193548"/>
                                </a:xfrm>
                                <a:prstGeom prst="rect">
                                  <a:avLst/>
                                </a:prstGeom>
                              </pic:spPr>
                            </pic:pic>
                            <pic:pic xmlns:pic="http://schemas.openxmlformats.org/drawingml/2006/picture">
                              <pic:nvPicPr>
                                <pic:cNvPr id="9702" name="Picture 9702"/>
                                <pic:cNvPicPr/>
                              </pic:nvPicPr>
                              <pic:blipFill>
                                <a:blip r:embed="rId169"/>
                                <a:stretch>
                                  <a:fillRect/>
                                </a:stretch>
                              </pic:blipFill>
                              <pic:spPr>
                                <a:xfrm>
                                  <a:off x="3953840" y="0"/>
                                  <a:ext cx="1161021" cy="193548"/>
                                </a:xfrm>
                                <a:prstGeom prst="rect">
                                  <a:avLst/>
                                </a:prstGeom>
                              </pic:spPr>
                            </pic:pic>
                            <pic:pic xmlns:pic="http://schemas.openxmlformats.org/drawingml/2006/picture">
                              <pic:nvPicPr>
                                <pic:cNvPr id="9704" name="Picture 9704"/>
                                <pic:cNvPicPr/>
                              </pic:nvPicPr>
                              <pic:blipFill>
                                <a:blip r:embed="rId170"/>
                                <a:stretch>
                                  <a:fillRect/>
                                </a:stretch>
                              </pic:blipFill>
                              <pic:spPr>
                                <a:xfrm>
                                  <a:off x="3664280" y="0"/>
                                  <a:ext cx="361950" cy="193548"/>
                                </a:xfrm>
                                <a:prstGeom prst="rect">
                                  <a:avLst/>
                                </a:prstGeom>
                              </pic:spPr>
                            </pic:pic>
                            <pic:pic xmlns:pic="http://schemas.openxmlformats.org/drawingml/2006/picture">
                              <pic:nvPicPr>
                                <pic:cNvPr id="9706" name="Picture 9706"/>
                                <pic:cNvPicPr/>
                              </pic:nvPicPr>
                              <pic:blipFill>
                                <a:blip r:embed="rId171"/>
                                <a:stretch>
                                  <a:fillRect/>
                                </a:stretch>
                              </pic:blipFill>
                              <pic:spPr>
                                <a:xfrm>
                                  <a:off x="435813" y="0"/>
                                  <a:ext cx="3230245" cy="193548"/>
                                </a:xfrm>
                                <a:prstGeom prst="rect">
                                  <a:avLst/>
                                </a:prstGeom>
                              </pic:spPr>
                            </pic:pic>
                            <pic:pic xmlns:pic="http://schemas.openxmlformats.org/drawingml/2006/picture">
                              <pic:nvPicPr>
                                <pic:cNvPr id="9708" name="Picture 9708"/>
                                <pic:cNvPicPr/>
                              </pic:nvPicPr>
                              <pic:blipFill>
                                <a:blip r:embed="rId172"/>
                                <a:stretch>
                                  <a:fillRect/>
                                </a:stretch>
                              </pic:blipFill>
                              <pic:spPr>
                                <a:xfrm>
                                  <a:off x="0" y="0"/>
                                  <a:ext cx="484289"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4" style="width:436.293pt;height:15.24pt;mso-position-horizontal-relative:char;mso-position-vertical-relative:line" coordsize="55409,1935">
                      <v:shape id="Picture 9700" style="position:absolute;width:4284;height:1935;left:51124;top:0;" filled="f">
                        <v:imagedata r:id="rId173"/>
                      </v:shape>
                      <v:shape id="Picture 9702" style="position:absolute;width:11610;height:1935;left:39538;top:0;" filled="f">
                        <v:imagedata r:id="rId174"/>
                      </v:shape>
                      <v:shape id="Picture 9704" style="position:absolute;width:3619;height:1935;left:36642;top:0;" filled="f">
                        <v:imagedata r:id="rId175"/>
                      </v:shape>
                      <v:shape id="Picture 9706" style="position:absolute;width:32302;height:1935;left:4358;top:0;" filled="f">
                        <v:imagedata r:id="rId176"/>
                      </v:shape>
                      <v:shape id="Picture 9708" style="position:absolute;width:4842;height:1935;left:0;top:0;" filled="f">
                        <v:imagedata r:id="rId177"/>
                      </v:shape>
                    </v:group>
                  </w:pict>
                </mc:Fallback>
              </mc:AlternateContent>
            </w:r>
            <w:r w:rsidRPr="00E20503">
              <w:rPr>
                <w:rFonts w:ascii="Arial" w:eastAsia="Arial" w:hAnsi="Arial" w:cs="B Nazanin"/>
              </w:rPr>
              <w:t xml:space="preserve"> </w:t>
            </w:r>
            <w:r w:rsidRPr="00E20503">
              <w:rPr>
                <w:rFonts w:ascii="Bodoni MT" w:eastAsia="Bodoni MT" w:hAnsi="Bodoni MT" w:cs="B Nazanin"/>
                <w:b/>
              </w:rPr>
              <w:t>C</w:t>
            </w:r>
          </w:p>
          <w:p w:rsidR="006310D4" w:rsidRPr="00E20503" w:rsidRDefault="00E20503" w:rsidP="008C3E1F">
            <w:pPr>
              <w:bidi w:val="0"/>
              <w:spacing w:after="200" w:line="259" w:lineRule="auto"/>
              <w:ind w:left="169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4488764" cy="193548"/>
                      <wp:effectExtent l="0" t="0" r="0" b="0"/>
                      <wp:docPr id="213015" name="Group 213015"/>
                      <wp:cNvGraphicFramePr/>
                      <a:graphic xmlns:a="http://schemas.openxmlformats.org/drawingml/2006/main">
                        <a:graphicData uri="http://schemas.microsoft.com/office/word/2010/wordprocessingGroup">
                          <wpg:wgp>
                            <wpg:cNvGrpSpPr/>
                            <wpg:grpSpPr>
                              <a:xfrm>
                                <a:off x="0" y="0"/>
                                <a:ext cx="4488764" cy="193548"/>
                                <a:chOff x="0" y="0"/>
                                <a:chExt cx="4488764" cy="193548"/>
                              </a:xfrm>
                            </wpg:grpSpPr>
                            <pic:pic xmlns:pic="http://schemas.openxmlformats.org/drawingml/2006/picture">
                              <pic:nvPicPr>
                                <pic:cNvPr id="9711" name="Picture 9711"/>
                                <pic:cNvPicPr/>
                              </pic:nvPicPr>
                              <pic:blipFill>
                                <a:blip r:embed="rId178"/>
                                <a:stretch>
                                  <a:fillRect/>
                                </a:stretch>
                              </pic:blipFill>
                              <pic:spPr>
                                <a:xfrm>
                                  <a:off x="3745484" y="0"/>
                                  <a:ext cx="743280" cy="193548"/>
                                </a:xfrm>
                                <a:prstGeom prst="rect">
                                  <a:avLst/>
                                </a:prstGeom>
                              </pic:spPr>
                            </pic:pic>
                            <pic:pic xmlns:pic="http://schemas.openxmlformats.org/drawingml/2006/picture">
                              <pic:nvPicPr>
                                <pic:cNvPr id="9713" name="Picture 9713"/>
                                <pic:cNvPicPr/>
                              </pic:nvPicPr>
                              <pic:blipFill>
                                <a:blip r:embed="rId179"/>
                                <a:stretch>
                                  <a:fillRect/>
                                </a:stretch>
                              </pic:blipFill>
                              <pic:spPr>
                                <a:xfrm>
                                  <a:off x="2797175" y="0"/>
                                  <a:ext cx="963917" cy="193548"/>
                                </a:xfrm>
                                <a:prstGeom prst="rect">
                                  <a:avLst/>
                                </a:prstGeom>
                              </pic:spPr>
                            </pic:pic>
                            <pic:pic xmlns:pic="http://schemas.openxmlformats.org/drawingml/2006/picture">
                              <pic:nvPicPr>
                                <pic:cNvPr id="9715" name="Picture 9715"/>
                                <pic:cNvPicPr/>
                              </pic:nvPicPr>
                              <pic:blipFill>
                                <a:blip r:embed="rId180"/>
                                <a:stretch>
                                  <a:fillRect/>
                                </a:stretch>
                              </pic:blipFill>
                              <pic:spPr>
                                <a:xfrm>
                                  <a:off x="2567051" y="0"/>
                                  <a:ext cx="287655" cy="193548"/>
                                </a:xfrm>
                                <a:prstGeom prst="rect">
                                  <a:avLst/>
                                </a:prstGeom>
                              </pic:spPr>
                            </pic:pic>
                            <pic:pic xmlns:pic="http://schemas.openxmlformats.org/drawingml/2006/picture">
                              <pic:nvPicPr>
                                <pic:cNvPr id="9717" name="Picture 9717"/>
                                <pic:cNvPicPr/>
                              </pic:nvPicPr>
                              <pic:blipFill>
                                <a:blip r:embed="rId181"/>
                                <a:stretch>
                                  <a:fillRect/>
                                </a:stretch>
                              </pic:blipFill>
                              <pic:spPr>
                                <a:xfrm>
                                  <a:off x="1431417" y="0"/>
                                  <a:ext cx="1187311" cy="193548"/>
                                </a:xfrm>
                                <a:prstGeom prst="rect">
                                  <a:avLst/>
                                </a:prstGeom>
                              </pic:spPr>
                            </pic:pic>
                            <pic:pic xmlns:pic="http://schemas.openxmlformats.org/drawingml/2006/picture">
                              <pic:nvPicPr>
                                <pic:cNvPr id="9719" name="Picture 9719"/>
                                <pic:cNvPicPr/>
                              </pic:nvPicPr>
                              <pic:blipFill>
                                <a:blip r:embed="rId182"/>
                                <a:stretch>
                                  <a:fillRect/>
                                </a:stretch>
                              </pic:blipFill>
                              <pic:spPr>
                                <a:xfrm>
                                  <a:off x="0" y="0"/>
                                  <a:ext cx="1448054"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5" style="width:353.446pt;height:15.24pt;mso-position-horizontal-relative:char;mso-position-vertical-relative:line" coordsize="44887,1935">
                      <v:shape id="Picture 9711" style="position:absolute;width:7432;height:1935;left:37454;top:0;" filled="f">
                        <v:imagedata r:id="rId183"/>
                      </v:shape>
                      <v:shape id="Picture 9713" style="position:absolute;width:9639;height:1935;left:27971;top:0;" filled="f">
                        <v:imagedata r:id="rId184"/>
                      </v:shape>
                      <v:shape id="Picture 9715" style="position:absolute;width:2876;height:1935;left:25670;top:0;" filled="f">
                        <v:imagedata r:id="rId185"/>
                      </v:shape>
                      <v:shape id="Picture 9717" style="position:absolute;width:11873;height:1935;left:14314;top:0;" filled="f">
                        <v:imagedata r:id="rId186"/>
                      </v:shape>
                      <v:shape id="Picture 9719" style="position:absolute;width:14480;height:1935;left:0;top:0;" filled="f">
                        <v:imagedata r:id="rId187"/>
                      </v:shape>
                    </v:group>
                  </w:pict>
                </mc:Fallback>
              </mc:AlternateContent>
            </w:r>
          </w:p>
          <w:p w:rsidR="006310D4" w:rsidRPr="00E20503" w:rsidRDefault="00E20503" w:rsidP="008C3E1F">
            <w:pPr>
              <w:bidi w:val="0"/>
              <w:spacing w:after="0" w:line="259" w:lineRule="auto"/>
              <w:ind w:left="-24"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78793" cy="193548"/>
                      <wp:effectExtent l="0" t="0" r="0" b="0"/>
                      <wp:docPr id="213016" name="Group 213016"/>
                      <wp:cNvGraphicFramePr/>
                      <a:graphic xmlns:a="http://schemas.openxmlformats.org/drawingml/2006/main">
                        <a:graphicData uri="http://schemas.microsoft.com/office/word/2010/wordprocessingGroup">
                          <wpg:wgp>
                            <wpg:cNvGrpSpPr/>
                            <wpg:grpSpPr>
                              <a:xfrm>
                                <a:off x="0" y="0"/>
                                <a:ext cx="5578793" cy="193548"/>
                                <a:chOff x="0" y="0"/>
                                <a:chExt cx="5578793" cy="193548"/>
                              </a:xfrm>
                            </wpg:grpSpPr>
                            <pic:pic xmlns:pic="http://schemas.openxmlformats.org/drawingml/2006/picture">
                              <pic:nvPicPr>
                                <pic:cNvPr id="9724" name="Picture 9724"/>
                                <pic:cNvPicPr/>
                              </pic:nvPicPr>
                              <pic:blipFill>
                                <a:blip r:embed="rId188"/>
                                <a:stretch>
                                  <a:fillRect/>
                                </a:stretch>
                              </pic:blipFill>
                              <pic:spPr>
                                <a:xfrm>
                                  <a:off x="4484573" y="0"/>
                                  <a:ext cx="1094219" cy="193548"/>
                                </a:xfrm>
                                <a:prstGeom prst="rect">
                                  <a:avLst/>
                                </a:prstGeom>
                              </pic:spPr>
                            </pic:pic>
                            <pic:pic xmlns:pic="http://schemas.openxmlformats.org/drawingml/2006/picture">
                              <pic:nvPicPr>
                                <pic:cNvPr id="9726" name="Picture 9726"/>
                                <pic:cNvPicPr/>
                              </pic:nvPicPr>
                              <pic:blipFill>
                                <a:blip r:embed="rId189"/>
                                <a:stretch>
                                  <a:fillRect/>
                                </a:stretch>
                              </pic:blipFill>
                              <pic:spPr>
                                <a:xfrm>
                                  <a:off x="0" y="0"/>
                                  <a:ext cx="4490847"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6" style="width:439.275pt;height:15.24pt;mso-position-horizontal-relative:char;mso-position-vertical-relative:line" coordsize="55787,1935">
                      <v:shape id="Picture 9724" style="position:absolute;width:10942;height:1935;left:44845;top:0;" filled="f">
                        <v:imagedata r:id="rId190"/>
                      </v:shape>
                      <v:shape id="Picture 9726" style="position:absolute;width:44908;height:1935;left:0;top:0;" filled="f">
                        <v:imagedata r:id="rId191"/>
                      </v:shape>
                    </v:group>
                  </w:pict>
                </mc:Fallback>
              </mc:AlternateContent>
            </w:r>
            <w:r w:rsidRPr="00E20503">
              <w:rPr>
                <w:rFonts w:ascii="Arial" w:eastAsia="Arial" w:hAnsi="Arial" w:cs="B Nazanin"/>
              </w:rPr>
              <w:t xml:space="preserve"> </w:t>
            </w:r>
            <w:r w:rsidRPr="00E20503">
              <w:rPr>
                <w:rFonts w:ascii="Bodoni MT" w:eastAsia="Bodoni MT" w:hAnsi="Bodoni MT" w:cs="B Nazanin"/>
                <w:b/>
              </w:rPr>
              <w:t>C</w:t>
            </w:r>
          </w:p>
          <w:p w:rsidR="006310D4" w:rsidRPr="00E20503" w:rsidRDefault="00E20503" w:rsidP="008C3E1F">
            <w:pPr>
              <w:bidi w:val="0"/>
              <w:spacing w:after="151" w:line="259" w:lineRule="auto"/>
              <w:ind w:left="-24"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72582" cy="193548"/>
                      <wp:effectExtent l="0" t="0" r="0" b="0"/>
                      <wp:docPr id="213017" name="Group 213017"/>
                      <wp:cNvGraphicFramePr/>
                      <a:graphic xmlns:a="http://schemas.openxmlformats.org/drawingml/2006/main">
                        <a:graphicData uri="http://schemas.microsoft.com/office/word/2010/wordprocessingGroup">
                          <wpg:wgp>
                            <wpg:cNvGrpSpPr/>
                            <wpg:grpSpPr>
                              <a:xfrm>
                                <a:off x="0" y="0"/>
                                <a:ext cx="5572582" cy="193548"/>
                                <a:chOff x="0" y="0"/>
                                <a:chExt cx="5572582" cy="193548"/>
                              </a:xfrm>
                            </wpg:grpSpPr>
                            <pic:pic xmlns:pic="http://schemas.openxmlformats.org/drawingml/2006/picture">
                              <pic:nvPicPr>
                                <pic:cNvPr id="9729" name="Picture 9729"/>
                                <pic:cNvPicPr/>
                              </pic:nvPicPr>
                              <pic:blipFill>
                                <a:blip r:embed="rId192"/>
                                <a:stretch>
                                  <a:fillRect/>
                                </a:stretch>
                              </pic:blipFill>
                              <pic:spPr>
                                <a:xfrm>
                                  <a:off x="804621" y="0"/>
                                  <a:ext cx="4767961" cy="193548"/>
                                </a:xfrm>
                                <a:prstGeom prst="rect">
                                  <a:avLst/>
                                </a:prstGeom>
                              </pic:spPr>
                            </pic:pic>
                            <pic:pic xmlns:pic="http://schemas.openxmlformats.org/drawingml/2006/picture">
                              <pic:nvPicPr>
                                <pic:cNvPr id="9731" name="Picture 9731"/>
                                <pic:cNvPicPr/>
                              </pic:nvPicPr>
                              <pic:blipFill>
                                <a:blip r:embed="rId193"/>
                                <a:stretch>
                                  <a:fillRect/>
                                </a:stretch>
                              </pic:blipFill>
                              <pic:spPr>
                                <a:xfrm>
                                  <a:off x="89916" y="0"/>
                                  <a:ext cx="770064" cy="193548"/>
                                </a:xfrm>
                                <a:prstGeom prst="rect">
                                  <a:avLst/>
                                </a:prstGeom>
                              </pic:spPr>
                            </pic:pic>
                            <pic:pic xmlns:pic="http://schemas.openxmlformats.org/drawingml/2006/picture">
                              <pic:nvPicPr>
                                <pic:cNvPr id="9733" name="Picture 9733"/>
                                <pic:cNvPicPr/>
                              </pic:nvPicPr>
                              <pic:blipFill>
                                <a:blip r:embed="rId194"/>
                                <a:stretch>
                                  <a:fillRect/>
                                </a:stretch>
                              </pic:blipFill>
                              <pic:spPr>
                                <a:xfrm>
                                  <a:off x="0" y="0"/>
                                  <a:ext cx="134874"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7" style="width:438.786pt;height:15.24pt;mso-position-horizontal-relative:char;mso-position-vertical-relative:line" coordsize="55725,1935">
                      <v:shape id="Picture 9729" style="position:absolute;width:47679;height:1935;left:8046;top:0;" filled="f">
                        <v:imagedata r:id="rId195"/>
                      </v:shape>
                      <v:shape id="Picture 9731" style="position:absolute;width:7700;height:1935;left:899;top:0;" filled="f">
                        <v:imagedata r:id="rId196"/>
                      </v:shape>
                      <v:shape id="Picture 9733" style="position:absolute;width:1348;height:1935;left:0;top:0;" filled="f">
                        <v:imagedata r:id="rId197"/>
                      </v:shape>
                    </v:group>
                  </w:pict>
                </mc:Fallback>
              </mc:AlternateContent>
            </w:r>
          </w:p>
          <w:p w:rsidR="006310D4" w:rsidRPr="00E20503" w:rsidRDefault="00E20503" w:rsidP="008C3E1F">
            <w:pPr>
              <w:bidi w:val="0"/>
              <w:spacing w:after="154" w:line="259" w:lineRule="auto"/>
              <w:ind w:left="8118" w:firstLine="0"/>
              <w:jc w:val="left"/>
              <w:rPr>
                <w:rFonts w:cs="B Nazanin"/>
              </w:rPr>
            </w:pPr>
            <w:r w:rsidRPr="00E20503">
              <w:rPr>
                <w:rFonts w:cs="B Nazanin"/>
                <w:noProof/>
                <w:lang w:bidi="ar-SA"/>
              </w:rPr>
              <w:drawing>
                <wp:inline distT="0" distB="0" distL="0" distR="0">
                  <wp:extent cx="400596" cy="193548"/>
                  <wp:effectExtent l="0" t="0" r="0" b="0"/>
                  <wp:docPr id="9736" name="Picture 9736"/>
                  <wp:cNvGraphicFramePr/>
                  <a:graphic xmlns:a="http://schemas.openxmlformats.org/drawingml/2006/main">
                    <a:graphicData uri="http://schemas.openxmlformats.org/drawingml/2006/picture">
                      <pic:pic xmlns:pic="http://schemas.openxmlformats.org/drawingml/2006/picture">
                        <pic:nvPicPr>
                          <pic:cNvPr id="9736" name="Picture 9736"/>
                          <pic:cNvPicPr/>
                        </pic:nvPicPr>
                        <pic:blipFill>
                          <a:blip r:embed="rId198"/>
                          <a:stretch>
                            <a:fillRect/>
                          </a:stretch>
                        </pic:blipFill>
                        <pic:spPr>
                          <a:xfrm>
                            <a:off x="0" y="0"/>
                            <a:ext cx="400596" cy="193548"/>
                          </a:xfrm>
                          <a:prstGeom prst="rect">
                            <a:avLst/>
                          </a:prstGeom>
                        </pic:spPr>
                      </pic:pic>
                    </a:graphicData>
                  </a:graphic>
                </wp:inline>
              </w:drawing>
            </w:r>
          </w:p>
          <w:p w:rsidR="006310D4" w:rsidRPr="00E20503" w:rsidRDefault="00E20503" w:rsidP="008C3E1F">
            <w:pPr>
              <w:bidi w:val="0"/>
              <w:spacing w:after="0" w:line="259" w:lineRule="auto"/>
              <w:ind w:left="-26"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78170" cy="193548"/>
                      <wp:effectExtent l="0" t="0" r="0" b="0"/>
                      <wp:docPr id="213019" name="Group 213019"/>
                      <wp:cNvGraphicFramePr/>
                      <a:graphic xmlns:a="http://schemas.openxmlformats.org/drawingml/2006/main">
                        <a:graphicData uri="http://schemas.microsoft.com/office/word/2010/wordprocessingGroup">
                          <wpg:wgp>
                            <wpg:cNvGrpSpPr/>
                            <wpg:grpSpPr>
                              <a:xfrm>
                                <a:off x="0" y="0"/>
                                <a:ext cx="5578170" cy="193548"/>
                                <a:chOff x="0" y="0"/>
                                <a:chExt cx="5578170" cy="193548"/>
                              </a:xfrm>
                            </wpg:grpSpPr>
                            <pic:pic xmlns:pic="http://schemas.openxmlformats.org/drawingml/2006/picture">
                              <pic:nvPicPr>
                                <pic:cNvPr id="9741" name="Picture 9741"/>
                                <pic:cNvPicPr/>
                              </pic:nvPicPr>
                              <pic:blipFill>
                                <a:blip r:embed="rId199"/>
                                <a:stretch>
                                  <a:fillRect/>
                                </a:stretch>
                              </pic:blipFill>
                              <pic:spPr>
                                <a:xfrm>
                                  <a:off x="3359480" y="0"/>
                                  <a:ext cx="2218690" cy="193548"/>
                                </a:xfrm>
                                <a:prstGeom prst="rect">
                                  <a:avLst/>
                                </a:prstGeom>
                              </pic:spPr>
                            </pic:pic>
                            <pic:pic xmlns:pic="http://schemas.openxmlformats.org/drawingml/2006/picture">
                              <pic:nvPicPr>
                                <pic:cNvPr id="9743" name="Picture 9743"/>
                                <pic:cNvPicPr/>
                              </pic:nvPicPr>
                              <pic:blipFill>
                                <a:blip r:embed="rId200"/>
                                <a:stretch>
                                  <a:fillRect/>
                                </a:stretch>
                              </pic:blipFill>
                              <pic:spPr>
                                <a:xfrm>
                                  <a:off x="0" y="0"/>
                                  <a:ext cx="3365627"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19" style="width:439.226pt;height:15.24pt;mso-position-horizontal-relative:char;mso-position-vertical-relative:line" coordsize="55781,1935">
                      <v:shape id="Picture 9741" style="position:absolute;width:22186;height:1935;left:33594;top:0;" filled="f">
                        <v:imagedata r:id="rId201"/>
                      </v:shape>
                      <v:shape id="Picture 9743" style="position:absolute;width:33656;height:1935;left:0;top:0;" filled="f">
                        <v:imagedata r:id="rId202"/>
                      </v:shape>
                    </v:group>
                  </w:pict>
                </mc:Fallback>
              </mc:AlternateContent>
            </w:r>
            <w:r w:rsidRPr="00E20503">
              <w:rPr>
                <w:rFonts w:ascii="Arial" w:eastAsia="Arial" w:hAnsi="Arial" w:cs="B Nazanin"/>
                <w:sz w:val="22"/>
              </w:rPr>
              <w:t xml:space="preserve"> </w:t>
            </w:r>
            <w:r w:rsidRPr="00E20503">
              <w:rPr>
                <w:rFonts w:ascii="Bodoni MT" w:eastAsia="Bodoni MT" w:hAnsi="Bodoni MT" w:cs="B Nazanin"/>
                <w:b/>
                <w:sz w:val="22"/>
              </w:rPr>
              <w:t>C</w:t>
            </w:r>
          </w:p>
          <w:p w:rsidR="006310D4" w:rsidRPr="00E20503" w:rsidRDefault="00E20503" w:rsidP="008C3E1F">
            <w:pPr>
              <w:bidi w:val="0"/>
              <w:spacing w:after="0" w:line="259" w:lineRule="auto"/>
              <w:ind w:left="1656" w:firstLine="0"/>
              <w:jc w:val="left"/>
              <w:rPr>
                <w:rFonts w:cs="B Nazanin"/>
              </w:rPr>
            </w:pPr>
            <w:r w:rsidRPr="00E20503">
              <w:rPr>
                <w:rFonts w:cs="B Nazanin"/>
                <w:noProof/>
                <w:lang w:bidi="ar-SA"/>
              </w:rPr>
              <w:drawing>
                <wp:inline distT="0" distB="0" distL="0" distR="0">
                  <wp:extent cx="4504690" cy="193548"/>
                  <wp:effectExtent l="0" t="0" r="0" b="0"/>
                  <wp:docPr id="9746" name="Picture 9746"/>
                  <wp:cNvGraphicFramePr/>
                  <a:graphic xmlns:a="http://schemas.openxmlformats.org/drawingml/2006/main">
                    <a:graphicData uri="http://schemas.openxmlformats.org/drawingml/2006/picture">
                      <pic:pic xmlns:pic="http://schemas.openxmlformats.org/drawingml/2006/picture">
                        <pic:nvPicPr>
                          <pic:cNvPr id="9746" name="Picture 9746"/>
                          <pic:cNvPicPr/>
                        </pic:nvPicPr>
                        <pic:blipFill>
                          <a:blip r:embed="rId203"/>
                          <a:stretch>
                            <a:fillRect/>
                          </a:stretch>
                        </pic:blipFill>
                        <pic:spPr>
                          <a:xfrm>
                            <a:off x="0" y="0"/>
                            <a:ext cx="4504690" cy="193548"/>
                          </a:xfrm>
                          <a:prstGeom prst="rect">
                            <a:avLst/>
                          </a:prstGeom>
                        </pic:spPr>
                      </pic:pic>
                    </a:graphicData>
                  </a:graphic>
                </wp:inline>
              </w:drawing>
            </w:r>
          </w:p>
        </w:tc>
        <w:tc>
          <w:tcPr>
            <w:tcW w:w="360" w:type="dxa"/>
            <w:tcBorders>
              <w:top w:val="nil"/>
              <w:left w:val="nil"/>
              <w:bottom w:val="nil"/>
              <w:right w:val="nil"/>
            </w:tcBorders>
          </w:tcPr>
          <w:p w:rsidR="006310D4" w:rsidRPr="00E20503" w:rsidRDefault="006310D4" w:rsidP="008C3E1F">
            <w:pPr>
              <w:bidi w:val="0"/>
              <w:spacing w:after="160" w:line="259" w:lineRule="auto"/>
              <w:ind w:left="0" w:firstLine="0"/>
              <w:jc w:val="left"/>
              <w:rPr>
                <w:rFonts w:cs="B Nazanin"/>
              </w:rPr>
            </w:pPr>
          </w:p>
        </w:tc>
      </w:tr>
      <w:tr w:rsidR="006310D4" w:rsidRPr="00E20503" w:rsidTr="008C3E1F">
        <w:trPr>
          <w:trHeight w:val="1234"/>
        </w:trPr>
        <w:tc>
          <w:tcPr>
            <w:tcW w:w="9420" w:type="dxa"/>
            <w:gridSpan w:val="2"/>
            <w:tcBorders>
              <w:top w:val="nil"/>
              <w:left w:val="nil"/>
              <w:bottom w:val="nil"/>
              <w:right w:val="nil"/>
            </w:tcBorders>
            <w:shd w:val="clear" w:color="auto" w:fill="9BBB59"/>
          </w:tcPr>
          <w:p w:rsidR="006310D4" w:rsidRPr="00E20503" w:rsidRDefault="00E20503" w:rsidP="008C3E1F">
            <w:pPr>
              <w:bidi w:val="0"/>
              <w:spacing w:after="0" w:line="259" w:lineRule="auto"/>
              <w:ind w:left="0" w:right="28" w:firstLine="0"/>
              <w:rPr>
                <w:rFonts w:cs="B Nazanin"/>
              </w:rPr>
            </w:pPr>
            <w:r w:rsidRPr="00E20503">
              <w:rPr>
                <w:rFonts w:ascii="Calibri" w:eastAsia="Calibri" w:hAnsi="Calibri" w:cs="B Nazanin"/>
                <w:noProof/>
                <w:sz w:val="22"/>
                <w:lang w:bidi="ar-SA"/>
              </w:rPr>
              <mc:AlternateContent>
                <mc:Choice Requires="wpg">
                  <w:drawing>
                    <wp:inline distT="0" distB="0" distL="0" distR="0">
                      <wp:extent cx="5461711" cy="248412"/>
                      <wp:effectExtent l="0" t="0" r="0" b="0"/>
                      <wp:docPr id="213042" name="Group 213042"/>
                      <wp:cNvGraphicFramePr/>
                      <a:graphic xmlns:a="http://schemas.openxmlformats.org/drawingml/2006/main">
                        <a:graphicData uri="http://schemas.microsoft.com/office/word/2010/wordprocessingGroup">
                          <wpg:wgp>
                            <wpg:cNvGrpSpPr/>
                            <wpg:grpSpPr>
                              <a:xfrm>
                                <a:off x="0" y="0"/>
                                <a:ext cx="5461711" cy="248412"/>
                                <a:chOff x="0" y="0"/>
                                <a:chExt cx="5461711" cy="248412"/>
                              </a:xfrm>
                            </wpg:grpSpPr>
                            <pic:pic xmlns:pic="http://schemas.openxmlformats.org/drawingml/2006/picture">
                              <pic:nvPicPr>
                                <pic:cNvPr id="9750" name="Picture 9750"/>
                                <pic:cNvPicPr/>
                              </pic:nvPicPr>
                              <pic:blipFill>
                                <a:blip r:embed="rId204"/>
                                <a:stretch>
                                  <a:fillRect/>
                                </a:stretch>
                              </pic:blipFill>
                              <pic:spPr>
                                <a:xfrm>
                                  <a:off x="3531692" y="0"/>
                                  <a:ext cx="1930019" cy="248412"/>
                                </a:xfrm>
                                <a:prstGeom prst="rect">
                                  <a:avLst/>
                                </a:prstGeom>
                              </pic:spPr>
                            </pic:pic>
                            <pic:pic xmlns:pic="http://schemas.openxmlformats.org/drawingml/2006/picture">
                              <pic:nvPicPr>
                                <pic:cNvPr id="9752" name="Picture 9752"/>
                                <pic:cNvPicPr/>
                              </pic:nvPicPr>
                              <pic:blipFill>
                                <a:blip r:embed="rId205"/>
                                <a:stretch>
                                  <a:fillRect/>
                                </a:stretch>
                              </pic:blipFill>
                              <pic:spPr>
                                <a:xfrm>
                                  <a:off x="2876372" y="0"/>
                                  <a:ext cx="714896" cy="248412"/>
                                </a:xfrm>
                                <a:prstGeom prst="rect">
                                  <a:avLst/>
                                </a:prstGeom>
                              </pic:spPr>
                            </pic:pic>
                            <pic:pic xmlns:pic="http://schemas.openxmlformats.org/drawingml/2006/picture">
                              <pic:nvPicPr>
                                <pic:cNvPr id="9754" name="Picture 9754"/>
                                <pic:cNvPicPr/>
                              </pic:nvPicPr>
                              <pic:blipFill>
                                <a:blip r:embed="rId206"/>
                                <a:stretch>
                                  <a:fillRect/>
                                </a:stretch>
                              </pic:blipFill>
                              <pic:spPr>
                                <a:xfrm>
                                  <a:off x="957402" y="0"/>
                                  <a:ext cx="1985137" cy="248412"/>
                                </a:xfrm>
                                <a:prstGeom prst="rect">
                                  <a:avLst/>
                                </a:prstGeom>
                              </pic:spPr>
                            </pic:pic>
                            <pic:pic xmlns:pic="http://schemas.openxmlformats.org/drawingml/2006/picture">
                              <pic:nvPicPr>
                                <pic:cNvPr id="9756" name="Picture 9756"/>
                                <pic:cNvPicPr/>
                              </pic:nvPicPr>
                              <pic:blipFill>
                                <a:blip r:embed="rId207"/>
                                <a:stretch>
                                  <a:fillRect/>
                                </a:stretch>
                              </pic:blipFill>
                              <pic:spPr>
                                <a:xfrm>
                                  <a:off x="0" y="0"/>
                                  <a:ext cx="978408" cy="248412"/>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42" style="width:430.056pt;height:19.56pt;mso-position-horizontal-relative:char;mso-position-vertical-relative:line" coordsize="54617,2484">
                      <v:shape id="Picture 9750" style="position:absolute;width:19300;height:2484;left:35316;top:0;" filled="f">
                        <v:imagedata r:id="rId208"/>
                      </v:shape>
                      <v:shape id="Picture 9752" style="position:absolute;width:7148;height:2484;left:28763;top:0;" filled="f">
                        <v:imagedata r:id="rId209"/>
                      </v:shape>
                      <v:shape id="Picture 9754" style="position:absolute;width:19851;height:2484;left:9574;top:0;" filled="f">
                        <v:imagedata r:id="rId210"/>
                      </v:shape>
                      <v:shape id="Picture 9756" style="position:absolute;width:9784;height:2484;left:0;top:0;" filled="f">
                        <v:imagedata r:id="rId211"/>
                      </v:shape>
                    </v:group>
                  </w:pict>
                </mc:Fallback>
              </mc:AlternateContent>
            </w:r>
            <w:r w:rsidRPr="00E20503">
              <w:rPr>
                <w:rFonts w:ascii="Wingdings" w:eastAsia="Wingdings" w:hAnsi="Wingdings" w:cs="B Nazanin"/>
                <w:sz w:val="36"/>
              </w:rPr>
              <w:t></w:t>
            </w:r>
          </w:p>
          <w:p w:rsidR="006310D4" w:rsidRPr="00E20503" w:rsidRDefault="00E20503" w:rsidP="008C3E1F">
            <w:pPr>
              <w:bidi w:val="0"/>
              <w:spacing w:after="0" w:line="259" w:lineRule="auto"/>
              <w:ind w:left="4787" w:right="-73"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2988183" cy="248412"/>
                      <wp:effectExtent l="0" t="0" r="0" b="0"/>
                      <wp:docPr id="213043" name="Group 213043"/>
                      <wp:cNvGraphicFramePr/>
                      <a:graphic xmlns:a="http://schemas.openxmlformats.org/drawingml/2006/main">
                        <a:graphicData uri="http://schemas.microsoft.com/office/word/2010/wordprocessingGroup">
                          <wpg:wgp>
                            <wpg:cNvGrpSpPr/>
                            <wpg:grpSpPr>
                              <a:xfrm>
                                <a:off x="0" y="0"/>
                                <a:ext cx="2988183" cy="248412"/>
                                <a:chOff x="0" y="0"/>
                                <a:chExt cx="2988183" cy="248412"/>
                              </a:xfrm>
                            </wpg:grpSpPr>
                            <pic:pic xmlns:pic="http://schemas.openxmlformats.org/drawingml/2006/picture">
                              <pic:nvPicPr>
                                <pic:cNvPr id="9759" name="Picture 9759"/>
                                <pic:cNvPicPr/>
                              </pic:nvPicPr>
                              <pic:blipFill>
                                <a:blip r:embed="rId212"/>
                                <a:stretch>
                                  <a:fillRect/>
                                </a:stretch>
                              </pic:blipFill>
                              <pic:spPr>
                                <a:xfrm>
                                  <a:off x="1248537" y="0"/>
                                  <a:ext cx="1739646" cy="248412"/>
                                </a:xfrm>
                                <a:prstGeom prst="rect">
                                  <a:avLst/>
                                </a:prstGeom>
                              </pic:spPr>
                            </pic:pic>
                            <pic:pic xmlns:pic="http://schemas.openxmlformats.org/drawingml/2006/picture">
                              <pic:nvPicPr>
                                <pic:cNvPr id="9761" name="Picture 9761"/>
                                <pic:cNvPicPr/>
                              </pic:nvPicPr>
                              <pic:blipFill>
                                <a:blip r:embed="rId213"/>
                                <a:stretch>
                                  <a:fillRect/>
                                </a:stretch>
                              </pic:blipFill>
                              <pic:spPr>
                                <a:xfrm>
                                  <a:off x="1190625" y="0"/>
                                  <a:ext cx="115824" cy="248412"/>
                                </a:xfrm>
                                <a:prstGeom prst="rect">
                                  <a:avLst/>
                                </a:prstGeom>
                              </pic:spPr>
                            </pic:pic>
                            <pic:pic xmlns:pic="http://schemas.openxmlformats.org/drawingml/2006/picture">
                              <pic:nvPicPr>
                                <pic:cNvPr id="9763" name="Picture 9763"/>
                                <pic:cNvPicPr/>
                              </pic:nvPicPr>
                              <pic:blipFill>
                                <a:blip r:embed="rId214"/>
                                <a:stretch>
                                  <a:fillRect/>
                                </a:stretch>
                              </pic:blipFill>
                              <pic:spPr>
                                <a:xfrm>
                                  <a:off x="867156" y="0"/>
                                  <a:ext cx="403860" cy="248412"/>
                                </a:xfrm>
                                <a:prstGeom prst="rect">
                                  <a:avLst/>
                                </a:prstGeom>
                              </pic:spPr>
                            </pic:pic>
                            <pic:pic xmlns:pic="http://schemas.openxmlformats.org/drawingml/2006/picture">
                              <pic:nvPicPr>
                                <pic:cNvPr id="9765" name="Picture 9765"/>
                                <pic:cNvPicPr/>
                              </pic:nvPicPr>
                              <pic:blipFill>
                                <a:blip r:embed="rId215"/>
                                <a:stretch>
                                  <a:fillRect/>
                                </a:stretch>
                              </pic:blipFill>
                              <pic:spPr>
                                <a:xfrm>
                                  <a:off x="809244" y="0"/>
                                  <a:ext cx="115824" cy="248412"/>
                                </a:xfrm>
                                <a:prstGeom prst="rect">
                                  <a:avLst/>
                                </a:prstGeom>
                              </pic:spPr>
                            </pic:pic>
                            <pic:pic xmlns:pic="http://schemas.openxmlformats.org/drawingml/2006/picture">
                              <pic:nvPicPr>
                                <pic:cNvPr id="9767" name="Picture 9767"/>
                                <pic:cNvPicPr/>
                              </pic:nvPicPr>
                              <pic:blipFill>
                                <a:blip r:embed="rId216"/>
                                <a:stretch>
                                  <a:fillRect/>
                                </a:stretch>
                              </pic:blipFill>
                              <pic:spPr>
                                <a:xfrm>
                                  <a:off x="0" y="0"/>
                                  <a:ext cx="834936" cy="248412"/>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13043" style="width:235.29pt;height:19.56pt;mso-position-horizontal-relative:char;mso-position-vertical-relative:line" coordsize="29881,2484">
                      <v:shape id="Picture 9759" style="position:absolute;width:17396;height:2484;left:12485;top:0;" filled="f">
                        <v:imagedata r:id="rId217"/>
                      </v:shape>
                      <v:shape id="Picture 9761" style="position:absolute;width:1158;height:2484;left:11906;top:0;" filled="f">
                        <v:imagedata r:id="rId218"/>
                      </v:shape>
                      <v:shape id="Picture 9763" style="position:absolute;width:4038;height:2484;left:8671;top:0;" filled="f">
                        <v:imagedata r:id="rId219"/>
                      </v:shape>
                      <v:shape id="Picture 9765" style="position:absolute;width:1158;height:2484;left:8092;top:0;" filled="f">
                        <v:imagedata r:id="rId220"/>
                      </v:shape>
                      <v:shape id="Picture 9767" style="position:absolute;width:8349;height:2484;left:0;top:0;" filled="f">
                        <v:imagedata r:id="rId221"/>
                      </v:shape>
                    </v:group>
                  </w:pict>
                </mc:Fallback>
              </mc:AlternateContent>
            </w:r>
          </w:p>
        </w:tc>
      </w:tr>
    </w:tbl>
    <w:p w:rsidR="006310D4" w:rsidRPr="008C3E1F" w:rsidRDefault="00E20503">
      <w:pPr>
        <w:bidi w:val="0"/>
        <w:spacing w:after="0" w:line="259" w:lineRule="auto"/>
        <w:ind w:left="0" w:firstLine="0"/>
        <w:jc w:val="both"/>
        <w:rPr>
          <w:rFonts w:asciiTheme="minorHAnsi" w:hAnsiTheme="minorHAnsi" w:cs="B Nazanin"/>
        </w:rPr>
      </w:pPr>
      <w:r w:rsidRPr="00E20503">
        <w:rPr>
          <w:rFonts w:cs="B Nazanin"/>
        </w:rPr>
        <w:t xml:space="preserve"> </w:t>
      </w:r>
      <w:r w:rsidRPr="00E20503">
        <w:rPr>
          <w:rFonts w:cs="B Nazanin"/>
        </w:rPr>
        <w:tab/>
        <w:t xml:space="preserve"> </w:t>
      </w:r>
    </w:p>
    <w:p w:rsidR="006310D4" w:rsidRPr="00E20503" w:rsidRDefault="006310D4">
      <w:pPr>
        <w:rPr>
          <w:rFonts w:cs="B Nazanin"/>
        </w:rPr>
        <w:sectPr w:rsidR="006310D4" w:rsidRPr="00E20503">
          <w:headerReference w:type="even" r:id="rId222"/>
          <w:headerReference w:type="default" r:id="rId223"/>
          <w:footerReference w:type="even" r:id="rId224"/>
          <w:footerReference w:type="default" r:id="rId225"/>
          <w:headerReference w:type="first" r:id="rId226"/>
          <w:footerReference w:type="first" r:id="rId227"/>
          <w:footnotePr>
            <w:numRestart w:val="eachPage"/>
          </w:footnotePr>
          <w:pgSz w:w="12240" w:h="15840"/>
          <w:pgMar w:top="2118" w:right="1434" w:bottom="1714" w:left="1438" w:header="721" w:footer="721" w:gutter="0"/>
          <w:cols w:space="720"/>
          <w:bidi/>
        </w:sectPr>
      </w:pPr>
    </w:p>
    <w:p w:rsidR="006310D4" w:rsidRPr="00E20503" w:rsidRDefault="00E20503">
      <w:pPr>
        <w:spacing w:after="2" w:line="259" w:lineRule="auto"/>
        <w:ind w:left="697" w:hanging="10"/>
        <w:jc w:val="left"/>
        <w:rPr>
          <w:rFonts w:cs="B Nazanin"/>
          <w:rtl/>
        </w:rPr>
      </w:pPr>
      <w:r w:rsidRPr="00E20503">
        <w:rPr>
          <w:rFonts w:cs="B Nazanin"/>
          <w:b/>
          <w:bCs/>
          <w:color w:val="C00000"/>
          <w:sz w:val="30"/>
          <w:szCs w:val="30"/>
          <w:rtl/>
        </w:rPr>
        <w:lastRenderedPageBreak/>
        <w:t>ارجاع:</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CA0940">
      <w:pPr>
        <w:spacing w:line="259" w:lineRule="auto"/>
        <w:ind w:right="11"/>
        <w:jc w:val="left"/>
        <w:rPr>
          <w:rFonts w:cs="B Nazanin"/>
        </w:rPr>
      </w:pPr>
      <w:r w:rsidRPr="00E20503">
        <w:rPr>
          <w:rFonts w:cs="B Nazanin"/>
          <w:szCs w:val="28"/>
          <w:rtl/>
        </w:rPr>
        <w:t xml:space="preserve">بيماران مراجعه کننده به </w:t>
      </w:r>
      <w:r w:rsidR="00310EA0">
        <w:rPr>
          <w:rFonts w:cs="B Nazanin"/>
          <w:szCs w:val="28"/>
          <w:rtl/>
        </w:rPr>
        <w:t>مراکز</w:t>
      </w:r>
      <w:r w:rsidRPr="00E20503">
        <w:rPr>
          <w:rFonts w:cs="B Nazanin"/>
          <w:szCs w:val="28"/>
          <w:rtl/>
        </w:rPr>
        <w:t xml:space="preserve"> گذري معمولا مشكلات طبي متعددي دارند که تعدادي از آنها در جدول زيرخلاصه شدهاند</w:t>
      </w:r>
      <w:r w:rsidRPr="00E20503">
        <w:rPr>
          <w:rFonts w:cs="B Nazanin"/>
          <w:vertAlign w:val="superscript"/>
        </w:rPr>
        <w:t>i</w:t>
      </w:r>
      <w:r w:rsidRPr="00E20503">
        <w:rPr>
          <w:rFonts w:cs="B Nazanin"/>
          <w:szCs w:val="28"/>
          <w:rtl/>
        </w:rPr>
        <w:t xml:space="preserve">: </w:t>
      </w:r>
    </w:p>
    <w:tbl>
      <w:tblPr>
        <w:tblStyle w:val="TableGrid"/>
        <w:tblW w:w="9338" w:type="dxa"/>
        <w:tblInd w:w="433" w:type="dxa"/>
        <w:tblCellMar>
          <w:top w:w="1" w:type="dxa"/>
          <w:right w:w="104" w:type="dxa"/>
        </w:tblCellMar>
        <w:tblLook w:val="04A0" w:firstRow="1" w:lastRow="0" w:firstColumn="1" w:lastColumn="0" w:noHBand="0" w:noVBand="1"/>
      </w:tblPr>
      <w:tblGrid>
        <w:gridCol w:w="4676"/>
        <w:gridCol w:w="568"/>
        <w:gridCol w:w="4094"/>
      </w:tblGrid>
      <w:tr w:rsidR="006310D4" w:rsidRPr="00E20503">
        <w:trPr>
          <w:trHeight w:val="365"/>
        </w:trPr>
        <w:tc>
          <w:tcPr>
            <w:tcW w:w="4676" w:type="dxa"/>
            <w:tcBorders>
              <w:top w:val="single" w:sz="8" w:space="0" w:color="7BA0CD"/>
              <w:left w:val="single" w:sz="8" w:space="0" w:color="7BA0CD"/>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568" w:type="dxa"/>
            <w:tcBorders>
              <w:top w:val="single" w:sz="8" w:space="0" w:color="7BA0CD"/>
              <w:left w:val="nil"/>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4094" w:type="dxa"/>
            <w:tcBorders>
              <w:top w:val="single" w:sz="8" w:space="0" w:color="7BA0CD"/>
              <w:left w:val="nil"/>
              <w:bottom w:val="single" w:sz="8" w:space="0" w:color="7BA0CD"/>
              <w:right w:val="single" w:sz="8" w:space="0" w:color="7BA0CD"/>
            </w:tcBorders>
            <w:shd w:val="clear" w:color="auto" w:fill="D3DFEE"/>
          </w:tcPr>
          <w:p w:rsidR="006310D4" w:rsidRPr="00E20503" w:rsidRDefault="00E20503">
            <w:pPr>
              <w:spacing w:after="0" w:line="259" w:lineRule="auto"/>
              <w:ind w:left="1" w:firstLine="0"/>
              <w:jc w:val="left"/>
              <w:rPr>
                <w:rFonts w:cs="B Nazanin"/>
              </w:rPr>
            </w:pPr>
            <w:r w:rsidRPr="00E20503">
              <w:rPr>
                <w:rFonts w:cs="B Nazanin"/>
                <w:b/>
                <w:bCs/>
                <w:sz w:val="22"/>
                <w:rtl/>
              </w:rPr>
              <w:t xml:space="preserve">جراحات و عفونتهای مرتبط با تزريق </w:t>
            </w:r>
          </w:p>
        </w:tc>
      </w:tr>
      <w:tr w:rsidR="006310D4" w:rsidRPr="00E20503">
        <w:trPr>
          <w:trHeight w:val="382"/>
        </w:trPr>
        <w:tc>
          <w:tcPr>
            <w:tcW w:w="4676" w:type="dxa"/>
            <w:tcBorders>
              <w:top w:val="single" w:sz="8" w:space="0" w:color="7BA0CD"/>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کبودي </w:t>
            </w:r>
          </w:p>
        </w:tc>
        <w:tc>
          <w:tcPr>
            <w:tcW w:w="568" w:type="dxa"/>
            <w:tcBorders>
              <w:top w:val="single" w:sz="8" w:space="0" w:color="7BA0CD"/>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single" w:sz="8" w:space="0" w:color="7BA0CD"/>
              <w:left w:val="single" w:sz="8" w:space="0" w:color="7BA0CD"/>
              <w:bottom w:val="nil"/>
              <w:right w:val="single" w:sz="8" w:space="0" w:color="7BA0CD"/>
            </w:tcBorders>
            <w:shd w:val="clear" w:color="auto" w:fill="A7BFDE"/>
          </w:tcPr>
          <w:p w:rsidR="006310D4" w:rsidRPr="00E20503" w:rsidRDefault="00E20503">
            <w:pPr>
              <w:spacing w:after="0" w:line="259" w:lineRule="auto"/>
              <w:ind w:left="1" w:firstLine="0"/>
              <w:jc w:val="left"/>
              <w:rPr>
                <w:rFonts w:cs="B Nazanin"/>
              </w:rPr>
            </w:pPr>
            <w:r w:rsidRPr="00E20503">
              <w:rPr>
                <w:rFonts w:cs="B Nazanin"/>
                <w:b/>
                <w:bCs/>
                <w:sz w:val="22"/>
                <w:rtl/>
              </w:rPr>
              <w:t xml:space="preserve">جراحات مرتبط با تزريق </w:t>
            </w:r>
          </w:p>
        </w:tc>
      </w:tr>
      <w:tr w:rsidR="006310D4" w:rsidRPr="00E20503">
        <w:trPr>
          <w:trHeight w:val="371"/>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اسكار زخم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0"/>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تورم و التهاب بافت نرم وکهير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0"/>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آسيب هاي وريدي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1"/>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آسيب هاي شرياني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9"/>
        </w:trPr>
        <w:tc>
          <w:tcPr>
            <w:tcW w:w="4676" w:type="dxa"/>
            <w:tcBorders>
              <w:top w:val="nil"/>
              <w:left w:val="single" w:sz="8" w:space="0" w:color="7BA0CD"/>
              <w:bottom w:val="single" w:sz="8" w:space="0" w:color="7BA0CD"/>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زخم </w:t>
            </w:r>
          </w:p>
        </w:tc>
        <w:tc>
          <w:tcPr>
            <w:tcW w:w="568" w:type="dxa"/>
            <w:tcBorders>
              <w:top w:val="nil"/>
              <w:left w:val="nil"/>
              <w:bottom w:val="single" w:sz="8" w:space="0" w:color="7BA0CD"/>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single" w:sz="8" w:space="0" w:color="7BA0CD"/>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82"/>
        </w:trPr>
        <w:tc>
          <w:tcPr>
            <w:tcW w:w="4676" w:type="dxa"/>
            <w:tcBorders>
              <w:top w:val="single" w:sz="8" w:space="0" w:color="7BA0CD"/>
              <w:left w:val="single" w:sz="8" w:space="0" w:color="7BA0CD"/>
              <w:bottom w:val="nil"/>
              <w:right w:val="nil"/>
            </w:tcBorders>
            <w:shd w:val="clear" w:color="auto" w:fill="D3DFE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سلوليت،آبسه </w:t>
            </w:r>
          </w:p>
        </w:tc>
        <w:tc>
          <w:tcPr>
            <w:tcW w:w="568" w:type="dxa"/>
            <w:tcBorders>
              <w:top w:val="single" w:sz="8" w:space="0" w:color="7BA0CD"/>
              <w:left w:val="nil"/>
              <w:bottom w:val="nil"/>
              <w:right w:val="single" w:sz="8" w:space="0" w:color="7BA0CD"/>
            </w:tcBorders>
            <w:shd w:val="clear" w:color="auto" w:fill="D3DFE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single" w:sz="8" w:space="0" w:color="7BA0CD"/>
              <w:left w:val="single" w:sz="8" w:space="0" w:color="7BA0CD"/>
              <w:bottom w:val="nil"/>
              <w:right w:val="single" w:sz="8" w:space="0" w:color="7BA0CD"/>
            </w:tcBorders>
            <w:shd w:val="clear" w:color="auto" w:fill="D3DFEE"/>
          </w:tcPr>
          <w:p w:rsidR="006310D4" w:rsidRPr="00E20503" w:rsidRDefault="00E20503">
            <w:pPr>
              <w:spacing w:after="0" w:line="259" w:lineRule="auto"/>
              <w:ind w:left="1" w:firstLine="0"/>
              <w:jc w:val="left"/>
              <w:rPr>
                <w:rFonts w:cs="B Nazanin"/>
              </w:rPr>
            </w:pPr>
            <w:r w:rsidRPr="00E20503">
              <w:rPr>
                <w:rFonts w:cs="B Nazanin"/>
                <w:b/>
                <w:bCs/>
                <w:sz w:val="22"/>
                <w:rtl/>
              </w:rPr>
              <w:t xml:space="preserve">عفونت های مرتبط با تزريق </w:t>
            </w:r>
          </w:p>
        </w:tc>
      </w:tr>
      <w:tr w:rsidR="006310D4" w:rsidRPr="00E20503">
        <w:trPr>
          <w:trHeight w:val="379"/>
        </w:trPr>
        <w:tc>
          <w:tcPr>
            <w:tcW w:w="4676" w:type="dxa"/>
            <w:tcBorders>
              <w:top w:val="nil"/>
              <w:left w:val="single" w:sz="8" w:space="0" w:color="7BA0CD"/>
              <w:bottom w:val="single" w:sz="8" w:space="0" w:color="7BA0CD"/>
              <w:right w:val="nil"/>
            </w:tcBorders>
            <w:shd w:val="clear" w:color="auto" w:fill="D3DFE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تروبوفلبيت </w:t>
            </w:r>
          </w:p>
        </w:tc>
        <w:tc>
          <w:tcPr>
            <w:tcW w:w="568" w:type="dxa"/>
            <w:tcBorders>
              <w:top w:val="nil"/>
              <w:left w:val="nil"/>
              <w:bottom w:val="single" w:sz="8" w:space="0" w:color="7BA0CD"/>
              <w:right w:val="single" w:sz="8" w:space="0" w:color="7BA0CD"/>
            </w:tcBorders>
            <w:shd w:val="clear" w:color="auto" w:fill="D3DFE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single" w:sz="8" w:space="0" w:color="7BA0CD"/>
              <w:right w:val="single" w:sz="8" w:space="0" w:color="7BA0CD"/>
            </w:tcBorders>
            <w:shd w:val="clear" w:color="auto" w:fill="D3DFEE"/>
          </w:tcPr>
          <w:p w:rsidR="006310D4" w:rsidRPr="00E20503" w:rsidRDefault="006310D4">
            <w:pPr>
              <w:bidi w:val="0"/>
              <w:spacing w:after="160" w:line="259" w:lineRule="auto"/>
              <w:ind w:left="0" w:firstLine="0"/>
              <w:jc w:val="left"/>
              <w:rPr>
                <w:rFonts w:cs="B Nazanin"/>
              </w:rPr>
            </w:pPr>
          </w:p>
        </w:tc>
      </w:tr>
      <w:tr w:rsidR="006310D4" w:rsidRPr="00E20503">
        <w:trPr>
          <w:trHeight w:val="382"/>
        </w:trPr>
        <w:tc>
          <w:tcPr>
            <w:tcW w:w="4676" w:type="dxa"/>
            <w:tcBorders>
              <w:top w:val="single" w:sz="8" w:space="0" w:color="7BA0CD"/>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ورود عفونت وباکتري در خون </w:t>
            </w:r>
          </w:p>
        </w:tc>
        <w:tc>
          <w:tcPr>
            <w:tcW w:w="568" w:type="dxa"/>
            <w:tcBorders>
              <w:top w:val="single" w:sz="8" w:space="0" w:color="7BA0CD"/>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single" w:sz="8" w:space="0" w:color="7BA0CD"/>
              <w:left w:val="single" w:sz="8" w:space="0" w:color="7BA0CD"/>
              <w:bottom w:val="nil"/>
              <w:right w:val="single" w:sz="8" w:space="0" w:color="7BA0CD"/>
            </w:tcBorders>
            <w:shd w:val="clear" w:color="auto" w:fill="A7BFDE"/>
          </w:tcPr>
          <w:p w:rsidR="006310D4" w:rsidRPr="00E20503" w:rsidRDefault="00E20503">
            <w:pPr>
              <w:spacing w:after="0" w:line="259" w:lineRule="auto"/>
              <w:ind w:left="0" w:right="577" w:firstLine="0"/>
              <w:rPr>
                <w:rFonts w:cs="B Nazanin"/>
              </w:rPr>
            </w:pPr>
            <w:r w:rsidRPr="00E20503">
              <w:rPr>
                <w:rFonts w:cs="B Nazanin"/>
                <w:b/>
                <w:bCs/>
                <w:sz w:val="22"/>
                <w:rtl/>
              </w:rPr>
              <w:t xml:space="preserve">عوارض ناشی از عفونت های مرتبط با تزريق </w:t>
            </w:r>
          </w:p>
        </w:tc>
      </w:tr>
      <w:tr w:rsidR="006310D4" w:rsidRPr="00E20503">
        <w:trPr>
          <w:trHeight w:val="371"/>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عفونت هاي ع لاني-اسكلتي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0"/>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عوارض داخل عروقي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9"/>
        </w:trPr>
        <w:tc>
          <w:tcPr>
            <w:tcW w:w="4676" w:type="dxa"/>
            <w:tcBorders>
              <w:top w:val="nil"/>
              <w:left w:val="single" w:sz="8" w:space="0" w:color="7BA0CD"/>
              <w:bottom w:val="single" w:sz="8" w:space="0" w:color="7BA0CD"/>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کقاز </w:t>
            </w:r>
          </w:p>
        </w:tc>
        <w:tc>
          <w:tcPr>
            <w:tcW w:w="568" w:type="dxa"/>
            <w:tcBorders>
              <w:top w:val="nil"/>
              <w:left w:val="nil"/>
              <w:bottom w:val="single" w:sz="8" w:space="0" w:color="7BA0CD"/>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single" w:sz="8" w:space="0" w:color="7BA0CD"/>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67"/>
        </w:trPr>
        <w:tc>
          <w:tcPr>
            <w:tcW w:w="4676" w:type="dxa"/>
            <w:tcBorders>
              <w:top w:val="single" w:sz="8" w:space="0" w:color="7BA0CD"/>
              <w:left w:val="single" w:sz="8" w:space="0" w:color="7BA0CD"/>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568" w:type="dxa"/>
            <w:tcBorders>
              <w:top w:val="single" w:sz="8" w:space="0" w:color="7BA0CD"/>
              <w:left w:val="nil"/>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4094" w:type="dxa"/>
            <w:tcBorders>
              <w:top w:val="single" w:sz="8" w:space="0" w:color="7BA0CD"/>
              <w:left w:val="nil"/>
              <w:bottom w:val="single" w:sz="8" w:space="0" w:color="7BA0CD"/>
              <w:right w:val="single" w:sz="8" w:space="0" w:color="7BA0CD"/>
            </w:tcBorders>
            <w:shd w:val="clear" w:color="auto" w:fill="D3DFEE"/>
          </w:tcPr>
          <w:p w:rsidR="006310D4" w:rsidRPr="00E20503" w:rsidRDefault="00E20503">
            <w:pPr>
              <w:spacing w:after="0" w:line="259" w:lineRule="auto"/>
              <w:ind w:left="0" w:firstLine="0"/>
              <w:jc w:val="left"/>
              <w:rPr>
                <w:rFonts w:cs="B Nazanin"/>
              </w:rPr>
            </w:pPr>
            <w:r w:rsidRPr="00E20503">
              <w:rPr>
                <w:rFonts w:cs="B Nazanin"/>
                <w:b/>
                <w:bCs/>
                <w:sz w:val="22"/>
                <w:rtl/>
              </w:rPr>
              <w:t xml:space="preserve">بيماری های عفونی </w:t>
            </w:r>
          </w:p>
        </w:tc>
      </w:tr>
      <w:tr w:rsidR="006310D4" w:rsidRPr="00E20503">
        <w:trPr>
          <w:trHeight w:val="380"/>
        </w:trPr>
        <w:tc>
          <w:tcPr>
            <w:tcW w:w="4676" w:type="dxa"/>
            <w:tcBorders>
              <w:top w:val="single" w:sz="8" w:space="0" w:color="7BA0CD"/>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عفونت هاي قابل </w:t>
            </w:r>
            <w:r w:rsidR="00EE178B">
              <w:rPr>
                <w:rFonts w:cs="B Nazanin"/>
                <w:sz w:val="22"/>
                <w:rtl/>
              </w:rPr>
              <w:t>انتقال</w:t>
            </w:r>
            <w:r w:rsidRPr="00E20503">
              <w:rPr>
                <w:rFonts w:cs="B Nazanin"/>
                <w:sz w:val="22"/>
                <w:rtl/>
              </w:rPr>
              <w:t xml:space="preserve"> از طريق </w:t>
            </w:r>
            <w:r w:rsidR="00EE178B">
              <w:rPr>
                <w:rFonts w:cs="B Nazanin"/>
                <w:sz w:val="22"/>
                <w:rtl/>
              </w:rPr>
              <w:t>آمیزشی</w:t>
            </w:r>
            <w:r w:rsidRPr="00E20503">
              <w:rPr>
                <w:rFonts w:cs="B Nazanin"/>
                <w:sz w:val="22"/>
                <w:rtl/>
              </w:rPr>
              <w:t xml:space="preserve"> </w:t>
            </w:r>
          </w:p>
        </w:tc>
        <w:tc>
          <w:tcPr>
            <w:tcW w:w="568" w:type="dxa"/>
            <w:tcBorders>
              <w:top w:val="single" w:sz="8" w:space="0" w:color="7BA0CD"/>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single" w:sz="8" w:space="0" w:color="7BA0CD"/>
              <w:left w:val="single" w:sz="8" w:space="0" w:color="7BA0CD"/>
              <w:bottom w:val="nil"/>
              <w:right w:val="single" w:sz="8" w:space="0" w:color="7BA0CD"/>
            </w:tcBorders>
            <w:shd w:val="clear" w:color="auto" w:fill="A7BFDE"/>
          </w:tcPr>
          <w:p w:rsidR="006310D4" w:rsidRPr="00E20503" w:rsidRDefault="00E20503">
            <w:pPr>
              <w:bidi w:val="0"/>
              <w:spacing w:after="0" w:line="259" w:lineRule="auto"/>
              <w:ind w:left="0" w:right="62" w:firstLine="0"/>
              <w:rPr>
                <w:rFonts w:cs="B Nazanin"/>
              </w:rPr>
            </w:pPr>
            <w:r w:rsidRPr="00E20503">
              <w:rPr>
                <w:rFonts w:cs="B Nazanin"/>
                <w:b/>
                <w:sz w:val="22"/>
              </w:rPr>
              <w:t xml:space="preserve"> </w:t>
            </w:r>
          </w:p>
        </w:tc>
      </w:tr>
      <w:tr w:rsidR="006310D4" w:rsidRPr="00E20503">
        <w:trPr>
          <w:trHeight w:val="410"/>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هپاتيت ويروسي )</w:t>
            </w:r>
            <w:r w:rsidRPr="00E20503">
              <w:rPr>
                <w:rFonts w:ascii="Simplified Arabic" w:eastAsia="Simplified Arabic" w:hAnsi="Simplified Arabic" w:cs="B Nazanin"/>
                <w:sz w:val="22"/>
              </w:rPr>
              <w:t>B</w:t>
            </w:r>
            <w:r w:rsidRPr="00E20503">
              <w:rPr>
                <w:rFonts w:cs="B Nazanin"/>
                <w:sz w:val="22"/>
                <w:rtl/>
              </w:rPr>
              <w:t>و</w:t>
            </w:r>
            <w:r w:rsidRPr="00E20503">
              <w:rPr>
                <w:rFonts w:ascii="Simplified Arabic" w:eastAsia="Simplified Arabic" w:hAnsi="Simplified Arabic" w:cs="B Nazanin"/>
                <w:sz w:val="22"/>
              </w:rPr>
              <w:t>C</w:t>
            </w:r>
            <w:r w:rsidRPr="00E20503">
              <w:rPr>
                <w:rFonts w:cs="B Nazanin"/>
                <w:sz w:val="22"/>
                <w:rtl/>
              </w:rPr>
              <w:t xml:space="preserve">( </w:t>
            </w:r>
          </w:p>
        </w:tc>
        <w:tc>
          <w:tcPr>
            <w:tcW w:w="568" w:type="dxa"/>
            <w:tcBorders>
              <w:top w:val="nil"/>
              <w:left w:val="nil"/>
              <w:bottom w:val="nil"/>
              <w:right w:val="single" w:sz="8" w:space="0" w:color="7BA0CD"/>
            </w:tcBorders>
            <w:shd w:val="clear" w:color="auto" w:fill="A7BFDE"/>
            <w:vAlign w:val="center"/>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1"/>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سل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9"/>
        </w:trPr>
        <w:tc>
          <w:tcPr>
            <w:tcW w:w="4676" w:type="dxa"/>
            <w:tcBorders>
              <w:top w:val="nil"/>
              <w:left w:val="single" w:sz="8" w:space="0" w:color="7BA0CD"/>
              <w:bottom w:val="single" w:sz="8" w:space="0" w:color="7BA0CD"/>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اچ آي وي/ايدز </w:t>
            </w:r>
          </w:p>
        </w:tc>
        <w:tc>
          <w:tcPr>
            <w:tcW w:w="568" w:type="dxa"/>
            <w:tcBorders>
              <w:top w:val="nil"/>
              <w:left w:val="nil"/>
              <w:bottom w:val="single" w:sz="8" w:space="0" w:color="7BA0CD"/>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single" w:sz="8" w:space="0" w:color="7BA0CD"/>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67"/>
        </w:trPr>
        <w:tc>
          <w:tcPr>
            <w:tcW w:w="4676" w:type="dxa"/>
            <w:tcBorders>
              <w:top w:val="single" w:sz="8" w:space="0" w:color="7BA0CD"/>
              <w:left w:val="single" w:sz="8" w:space="0" w:color="7BA0CD"/>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568" w:type="dxa"/>
            <w:tcBorders>
              <w:top w:val="single" w:sz="8" w:space="0" w:color="7BA0CD"/>
              <w:left w:val="nil"/>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4094" w:type="dxa"/>
            <w:tcBorders>
              <w:top w:val="single" w:sz="8" w:space="0" w:color="7BA0CD"/>
              <w:left w:val="nil"/>
              <w:bottom w:val="single" w:sz="8" w:space="0" w:color="7BA0CD"/>
              <w:right w:val="single" w:sz="8" w:space="0" w:color="7BA0CD"/>
            </w:tcBorders>
            <w:shd w:val="clear" w:color="auto" w:fill="D3DFEE"/>
          </w:tcPr>
          <w:p w:rsidR="006310D4" w:rsidRPr="00E20503" w:rsidRDefault="008C3E1F">
            <w:pPr>
              <w:spacing w:after="0" w:line="259" w:lineRule="auto"/>
              <w:ind w:left="1" w:firstLine="0"/>
              <w:jc w:val="left"/>
              <w:rPr>
                <w:rFonts w:cs="B Nazanin"/>
              </w:rPr>
            </w:pPr>
            <w:r>
              <w:rPr>
                <w:rFonts w:cs="B Nazanin"/>
                <w:b/>
                <w:bCs/>
                <w:sz w:val="22"/>
                <w:rtl/>
              </w:rPr>
              <w:t>مشکلات</w:t>
            </w:r>
            <w:r w:rsidR="00E20503" w:rsidRPr="00E20503">
              <w:rPr>
                <w:rFonts w:cs="B Nazanin"/>
                <w:b/>
                <w:bCs/>
                <w:sz w:val="22"/>
                <w:rtl/>
              </w:rPr>
              <w:t xml:space="preserve"> و ناخوشی های غير عفونی </w:t>
            </w:r>
          </w:p>
        </w:tc>
      </w:tr>
      <w:tr w:rsidR="006310D4" w:rsidRPr="00E20503">
        <w:trPr>
          <w:trHeight w:val="382"/>
        </w:trPr>
        <w:tc>
          <w:tcPr>
            <w:tcW w:w="4676" w:type="dxa"/>
            <w:tcBorders>
              <w:top w:val="single" w:sz="8" w:space="0" w:color="7BA0CD"/>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مشكلات روان</w:t>
            </w:r>
            <w:r w:rsidR="00762F39">
              <w:rPr>
                <w:rFonts w:cs="B Nazanin"/>
                <w:sz w:val="22"/>
                <w:rtl/>
              </w:rPr>
              <w:t>پزشکی</w:t>
            </w:r>
            <w:r w:rsidRPr="00E20503">
              <w:rPr>
                <w:rFonts w:cs="B Nazanin"/>
                <w:sz w:val="22"/>
                <w:rtl/>
              </w:rPr>
              <w:t xml:space="preserve"> </w:t>
            </w:r>
          </w:p>
        </w:tc>
        <w:tc>
          <w:tcPr>
            <w:tcW w:w="568" w:type="dxa"/>
            <w:tcBorders>
              <w:top w:val="single" w:sz="8" w:space="0" w:color="7BA0CD"/>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single" w:sz="8" w:space="0" w:color="7BA0CD"/>
              <w:left w:val="single" w:sz="8" w:space="0" w:color="7BA0CD"/>
              <w:bottom w:val="nil"/>
              <w:right w:val="single" w:sz="8" w:space="0" w:color="7BA0CD"/>
            </w:tcBorders>
            <w:shd w:val="clear" w:color="auto" w:fill="A7BFDE"/>
          </w:tcPr>
          <w:p w:rsidR="006310D4" w:rsidRPr="00E20503" w:rsidRDefault="00E20503">
            <w:pPr>
              <w:bidi w:val="0"/>
              <w:spacing w:after="0" w:line="259" w:lineRule="auto"/>
              <w:ind w:left="0" w:right="62" w:firstLine="0"/>
              <w:rPr>
                <w:rFonts w:cs="B Nazanin"/>
              </w:rPr>
            </w:pPr>
            <w:r w:rsidRPr="00E20503">
              <w:rPr>
                <w:rFonts w:cs="B Nazanin"/>
                <w:b/>
                <w:sz w:val="22"/>
              </w:rPr>
              <w:t xml:space="preserve"> </w:t>
            </w:r>
          </w:p>
        </w:tc>
      </w:tr>
      <w:tr w:rsidR="006310D4" w:rsidRPr="00E20503">
        <w:trPr>
          <w:trHeight w:val="379"/>
        </w:trPr>
        <w:tc>
          <w:tcPr>
            <w:tcW w:w="4676" w:type="dxa"/>
            <w:tcBorders>
              <w:top w:val="nil"/>
              <w:left w:val="single" w:sz="8" w:space="0" w:color="7BA0CD"/>
              <w:bottom w:val="single" w:sz="8" w:space="0" w:color="7BA0CD"/>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مشكلات ناشي از وابستگي و </w:t>
            </w:r>
            <w:r w:rsidR="0095542F">
              <w:rPr>
                <w:rFonts w:cs="B Nazanin"/>
                <w:sz w:val="22"/>
                <w:rtl/>
              </w:rPr>
              <w:t>مصرف</w:t>
            </w:r>
            <w:r w:rsidRPr="00E20503">
              <w:rPr>
                <w:rFonts w:cs="B Nazanin"/>
                <w:sz w:val="22"/>
                <w:rtl/>
              </w:rPr>
              <w:t xml:space="preserve"> مواد </w:t>
            </w:r>
          </w:p>
        </w:tc>
        <w:tc>
          <w:tcPr>
            <w:tcW w:w="568" w:type="dxa"/>
            <w:tcBorders>
              <w:top w:val="nil"/>
              <w:left w:val="nil"/>
              <w:bottom w:val="single" w:sz="8" w:space="0" w:color="7BA0CD"/>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single" w:sz="8" w:space="0" w:color="7BA0CD"/>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67"/>
        </w:trPr>
        <w:tc>
          <w:tcPr>
            <w:tcW w:w="4676" w:type="dxa"/>
            <w:tcBorders>
              <w:top w:val="single" w:sz="8" w:space="0" w:color="7BA0CD"/>
              <w:left w:val="single" w:sz="8" w:space="0" w:color="7BA0CD"/>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568" w:type="dxa"/>
            <w:tcBorders>
              <w:top w:val="single" w:sz="8" w:space="0" w:color="7BA0CD"/>
              <w:left w:val="nil"/>
              <w:bottom w:val="single" w:sz="8" w:space="0" w:color="7BA0CD"/>
              <w:right w:val="nil"/>
            </w:tcBorders>
            <w:shd w:val="clear" w:color="auto" w:fill="D3DFEE"/>
          </w:tcPr>
          <w:p w:rsidR="006310D4" w:rsidRPr="00E20503" w:rsidRDefault="006310D4">
            <w:pPr>
              <w:bidi w:val="0"/>
              <w:spacing w:after="160" w:line="259" w:lineRule="auto"/>
              <w:ind w:left="0" w:firstLine="0"/>
              <w:jc w:val="left"/>
              <w:rPr>
                <w:rFonts w:cs="B Nazanin"/>
              </w:rPr>
            </w:pPr>
          </w:p>
        </w:tc>
        <w:tc>
          <w:tcPr>
            <w:tcW w:w="4094" w:type="dxa"/>
            <w:tcBorders>
              <w:top w:val="single" w:sz="8" w:space="0" w:color="7BA0CD"/>
              <w:left w:val="nil"/>
              <w:bottom w:val="single" w:sz="8" w:space="0" w:color="7BA0CD"/>
              <w:right w:val="single" w:sz="8" w:space="0" w:color="7BA0CD"/>
            </w:tcBorders>
            <w:shd w:val="clear" w:color="auto" w:fill="D3DFEE"/>
          </w:tcPr>
          <w:p w:rsidR="006310D4" w:rsidRPr="00E20503" w:rsidRDefault="00CA0940">
            <w:pPr>
              <w:spacing w:after="0" w:line="259" w:lineRule="auto"/>
              <w:ind w:left="2" w:firstLine="0"/>
              <w:jc w:val="left"/>
              <w:rPr>
                <w:rFonts w:cs="B Nazanin"/>
              </w:rPr>
            </w:pPr>
            <w:r>
              <w:rPr>
                <w:rFonts w:cs="B Nazanin"/>
                <w:b/>
                <w:bCs/>
                <w:sz w:val="22"/>
                <w:rtl/>
              </w:rPr>
              <w:t>ديگر مشك</w:t>
            </w:r>
            <w:r>
              <w:rPr>
                <w:rFonts w:cs="B Nazanin" w:hint="cs"/>
                <w:b/>
                <w:bCs/>
                <w:sz w:val="22"/>
                <w:rtl/>
              </w:rPr>
              <w:t>لا</w:t>
            </w:r>
            <w:r w:rsidR="00E20503" w:rsidRPr="00E20503">
              <w:rPr>
                <w:rFonts w:cs="B Nazanin"/>
                <w:b/>
                <w:bCs/>
                <w:sz w:val="22"/>
                <w:rtl/>
              </w:rPr>
              <w:t xml:space="preserve">ت شايع  </w:t>
            </w:r>
          </w:p>
        </w:tc>
      </w:tr>
      <w:tr w:rsidR="006310D4" w:rsidRPr="00E20503">
        <w:trPr>
          <w:trHeight w:val="381"/>
        </w:trPr>
        <w:tc>
          <w:tcPr>
            <w:tcW w:w="4676" w:type="dxa"/>
            <w:tcBorders>
              <w:top w:val="single" w:sz="8" w:space="0" w:color="7BA0CD"/>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lastRenderedPageBreak/>
              <w:t xml:space="preserve"> </w:t>
            </w:r>
            <w:r w:rsidRPr="00E20503">
              <w:rPr>
                <w:rFonts w:cs="B Nazanin"/>
                <w:sz w:val="22"/>
                <w:rtl/>
              </w:rPr>
              <w:t xml:space="preserve">درد </w:t>
            </w:r>
          </w:p>
        </w:tc>
        <w:tc>
          <w:tcPr>
            <w:tcW w:w="568" w:type="dxa"/>
            <w:tcBorders>
              <w:top w:val="single" w:sz="8" w:space="0" w:color="7BA0CD"/>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single" w:sz="8" w:space="0" w:color="7BA0CD"/>
              <w:left w:val="single" w:sz="8" w:space="0" w:color="7BA0CD"/>
              <w:bottom w:val="nil"/>
              <w:right w:val="single" w:sz="8" w:space="0" w:color="7BA0CD"/>
            </w:tcBorders>
            <w:shd w:val="clear" w:color="auto" w:fill="A7BFDE"/>
          </w:tcPr>
          <w:p w:rsidR="006310D4" w:rsidRPr="00E20503" w:rsidRDefault="00E20503">
            <w:pPr>
              <w:bidi w:val="0"/>
              <w:spacing w:after="0" w:line="259" w:lineRule="auto"/>
              <w:ind w:left="0" w:right="62" w:firstLine="0"/>
              <w:rPr>
                <w:rFonts w:cs="B Nazanin"/>
              </w:rPr>
            </w:pPr>
            <w:r w:rsidRPr="00E20503">
              <w:rPr>
                <w:rFonts w:cs="B Nazanin"/>
                <w:b/>
                <w:sz w:val="22"/>
              </w:rPr>
              <w:t xml:space="preserve"> </w:t>
            </w:r>
          </w:p>
        </w:tc>
      </w:tr>
      <w:tr w:rsidR="006310D4" w:rsidRPr="00E20503">
        <w:trPr>
          <w:trHeight w:val="371"/>
        </w:trPr>
        <w:tc>
          <w:tcPr>
            <w:tcW w:w="4676" w:type="dxa"/>
            <w:tcBorders>
              <w:top w:val="nil"/>
              <w:left w:val="single" w:sz="8" w:space="0" w:color="7BA0CD"/>
              <w:bottom w:val="nil"/>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34"/>
                <w:szCs w:val="34"/>
                <w:vertAlign w:val="superscript"/>
                <w:rtl/>
              </w:rPr>
              <w:t xml:space="preserve"> </w:t>
            </w:r>
            <w:r w:rsidRPr="00E20503">
              <w:rPr>
                <w:rFonts w:cs="B Nazanin"/>
                <w:sz w:val="22"/>
                <w:rtl/>
              </w:rPr>
              <w:t xml:space="preserve">يبوست </w:t>
            </w:r>
          </w:p>
        </w:tc>
        <w:tc>
          <w:tcPr>
            <w:tcW w:w="568" w:type="dxa"/>
            <w:tcBorders>
              <w:top w:val="nil"/>
              <w:left w:val="nil"/>
              <w:bottom w:val="nil"/>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nil"/>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r w:rsidR="006310D4" w:rsidRPr="00E20503">
        <w:trPr>
          <w:trHeight w:val="376"/>
        </w:trPr>
        <w:tc>
          <w:tcPr>
            <w:tcW w:w="4676" w:type="dxa"/>
            <w:tcBorders>
              <w:top w:val="nil"/>
              <w:left w:val="single" w:sz="8" w:space="0" w:color="7BA0CD"/>
              <w:bottom w:val="single" w:sz="8" w:space="0" w:color="7BA0CD"/>
              <w:right w:val="nil"/>
            </w:tcBorders>
            <w:shd w:val="clear" w:color="auto" w:fill="A7BFDE"/>
          </w:tcPr>
          <w:p w:rsidR="006310D4" w:rsidRPr="00E20503" w:rsidRDefault="00E20503">
            <w:pPr>
              <w:spacing w:after="0" w:line="259" w:lineRule="auto"/>
              <w:ind w:left="97" w:firstLine="0"/>
              <w:jc w:val="left"/>
              <w:rPr>
                <w:rFonts w:cs="B Nazanin"/>
              </w:rPr>
            </w:pPr>
            <w:r w:rsidRPr="00E20503">
              <w:rPr>
                <w:rFonts w:ascii="Arial" w:eastAsia="Arial" w:hAnsi="Arial" w:cs="B Nazanin"/>
                <w:sz w:val="22"/>
                <w:rtl/>
              </w:rPr>
              <w:t xml:space="preserve"> </w:t>
            </w:r>
            <w:r w:rsidRPr="00E20503">
              <w:rPr>
                <w:rFonts w:cs="B Nazanin"/>
                <w:sz w:val="22"/>
                <w:rtl/>
              </w:rPr>
              <w:t xml:space="preserve">وضعيت بد دندانها و بهداشت فردي </w:t>
            </w:r>
          </w:p>
        </w:tc>
        <w:tc>
          <w:tcPr>
            <w:tcW w:w="568" w:type="dxa"/>
            <w:tcBorders>
              <w:top w:val="nil"/>
              <w:left w:val="nil"/>
              <w:bottom w:val="single" w:sz="8" w:space="0" w:color="7BA0CD"/>
              <w:right w:val="single" w:sz="8" w:space="0" w:color="7BA0CD"/>
            </w:tcBorders>
            <w:shd w:val="clear" w:color="auto" w:fill="A7BFDE"/>
          </w:tcPr>
          <w:p w:rsidR="006310D4" w:rsidRPr="00E20503" w:rsidRDefault="00E20503">
            <w:pPr>
              <w:bidi w:val="0"/>
              <w:spacing w:after="0" w:line="259" w:lineRule="auto"/>
              <w:ind w:left="0" w:firstLine="0"/>
              <w:jc w:val="left"/>
              <w:rPr>
                <w:rFonts w:cs="B Nazanin"/>
              </w:rPr>
            </w:pPr>
            <w:r w:rsidRPr="00E20503">
              <w:rPr>
                <w:rFonts w:ascii="Segoe UI Symbol" w:eastAsia="Segoe UI Symbol" w:hAnsi="Segoe UI Symbol" w:cs="B Nazanin"/>
                <w:sz w:val="22"/>
              </w:rPr>
              <w:t></w:t>
            </w:r>
          </w:p>
        </w:tc>
        <w:tc>
          <w:tcPr>
            <w:tcW w:w="4094" w:type="dxa"/>
            <w:tcBorders>
              <w:top w:val="nil"/>
              <w:left w:val="single" w:sz="8" w:space="0" w:color="7BA0CD"/>
              <w:bottom w:val="single" w:sz="8" w:space="0" w:color="7BA0CD"/>
              <w:right w:val="single" w:sz="8" w:space="0" w:color="7BA0CD"/>
            </w:tcBorders>
            <w:shd w:val="clear" w:color="auto" w:fill="A7BFDE"/>
          </w:tcPr>
          <w:p w:rsidR="006310D4" w:rsidRPr="00E20503" w:rsidRDefault="006310D4">
            <w:pPr>
              <w:bidi w:val="0"/>
              <w:spacing w:after="160" w:line="259" w:lineRule="auto"/>
              <w:ind w:left="0" w:firstLine="0"/>
              <w:jc w:val="left"/>
              <w:rPr>
                <w:rFonts w:cs="B Nazanin"/>
              </w:rPr>
            </w:pPr>
          </w:p>
        </w:tc>
      </w:tr>
    </w:tbl>
    <w:p w:rsidR="006310D4" w:rsidRPr="00E20503" w:rsidRDefault="00E20503">
      <w:pPr>
        <w:bidi w:val="0"/>
        <w:spacing w:after="563" w:line="259" w:lineRule="auto"/>
        <w:ind w:left="0" w:right="89" w:firstLine="0"/>
        <w:rPr>
          <w:rFonts w:cs="B Nazanin"/>
        </w:rPr>
      </w:pPr>
      <w:r w:rsidRPr="00E20503">
        <w:rPr>
          <w:rFonts w:cs="B Nazanin"/>
        </w:rPr>
        <w:t xml:space="preserve"> </w:t>
      </w:r>
    </w:p>
    <w:p w:rsidR="006310D4" w:rsidRPr="00E20503" w:rsidRDefault="00E20503">
      <w:pPr>
        <w:pStyle w:val="Heading5"/>
        <w:ind w:left="447" w:right="125"/>
        <w:rPr>
          <w:rFonts w:cs="B Nazanin"/>
        </w:rPr>
      </w:pPr>
      <w:r w:rsidRPr="00E20503">
        <w:rPr>
          <w:rFonts w:cs="B Nazanin"/>
        </w:rPr>
        <w:t>27</w:t>
      </w:r>
    </w:p>
    <w:p w:rsidR="006310D4" w:rsidRPr="00E20503" w:rsidRDefault="00E20503" w:rsidP="00B76EA9">
      <w:pPr>
        <w:spacing w:after="229" w:line="259" w:lineRule="auto"/>
        <w:ind w:left="11" w:hanging="10"/>
        <w:jc w:val="left"/>
        <w:rPr>
          <w:rFonts w:cs="B Nazanin"/>
        </w:rPr>
      </w:pPr>
      <w:r w:rsidRPr="00E20503">
        <w:rPr>
          <w:rFonts w:cs="B Nazanin"/>
          <w:szCs w:val="28"/>
          <w:rtl/>
        </w:rPr>
        <w:t xml:space="preserve">وظيفه </w:t>
      </w:r>
      <w:r w:rsidR="00250652">
        <w:rPr>
          <w:rFonts w:cs="B Nazanin"/>
          <w:szCs w:val="28"/>
          <w:rtl/>
        </w:rPr>
        <w:t>مرکز</w:t>
      </w:r>
      <w:r w:rsidRPr="00E20503">
        <w:rPr>
          <w:rFonts w:cs="B Nazanin"/>
          <w:szCs w:val="28"/>
          <w:rtl/>
        </w:rPr>
        <w:t xml:space="preserve"> گذري درمان تمامي اين مشكلات نيست، ولي بايد در اين موارد چند اقدام را انجام دهد: </w:t>
      </w:r>
    </w:p>
    <w:p w:rsidR="006310D4" w:rsidRPr="00E20503" w:rsidRDefault="00E20503" w:rsidP="00B76EA9">
      <w:pPr>
        <w:numPr>
          <w:ilvl w:val="0"/>
          <w:numId w:val="10"/>
        </w:numPr>
        <w:spacing w:after="252" w:line="259" w:lineRule="auto"/>
        <w:ind w:right="1167" w:hanging="366"/>
        <w:jc w:val="left"/>
        <w:rPr>
          <w:rFonts w:cs="B Nazanin"/>
        </w:rPr>
      </w:pPr>
      <w:r w:rsidRPr="00E20503">
        <w:rPr>
          <w:rFonts w:cs="B Nazanin"/>
          <w:szCs w:val="28"/>
          <w:rtl/>
        </w:rPr>
        <w:t xml:space="preserve">موارد حاد و نيازمند به ارجاع فوري به </w:t>
      </w:r>
      <w:r w:rsidR="008C3E1F">
        <w:rPr>
          <w:rFonts w:cs="B Nazanin"/>
          <w:szCs w:val="28"/>
          <w:rtl/>
        </w:rPr>
        <w:t>پزشک</w:t>
      </w:r>
      <w:r w:rsidRPr="00E20503">
        <w:rPr>
          <w:rFonts w:cs="B Nazanin"/>
          <w:szCs w:val="28"/>
          <w:rtl/>
        </w:rPr>
        <w:t xml:space="preserve"> و يا بيمارستان را شناسايي کرده و ارجاع دهد.</w:t>
      </w:r>
      <w:r w:rsidRPr="00E20503">
        <w:rPr>
          <w:rFonts w:ascii="Simplified Arabic" w:eastAsia="Simplified Arabic" w:hAnsi="Simplified Arabic" w:cs="B Nazanin"/>
          <w:szCs w:val="28"/>
          <w:rtl/>
        </w:rPr>
        <w:t xml:space="preserve"> </w:t>
      </w:r>
    </w:p>
    <w:p w:rsidR="006310D4" w:rsidRPr="00E20503" w:rsidRDefault="00E20503" w:rsidP="00B76EA9">
      <w:pPr>
        <w:numPr>
          <w:ilvl w:val="0"/>
          <w:numId w:val="10"/>
        </w:numPr>
        <w:spacing w:after="306" w:line="259" w:lineRule="auto"/>
        <w:ind w:right="1167" w:hanging="366"/>
        <w:jc w:val="left"/>
        <w:rPr>
          <w:rFonts w:cs="B Nazanin"/>
        </w:rPr>
      </w:pPr>
      <w:r w:rsidRPr="00E20503">
        <w:rPr>
          <w:rFonts w:cs="B Nazanin"/>
          <w:szCs w:val="28"/>
          <w:rtl/>
        </w:rPr>
        <w:t xml:space="preserve">مراقبت هاي بهداشتي اوليه نظير پانسمان و ضد عفوني کردن زخم هاي باز در </w:t>
      </w:r>
      <w:r w:rsidR="00250652">
        <w:rPr>
          <w:rFonts w:cs="B Nazanin"/>
          <w:szCs w:val="28"/>
          <w:rtl/>
        </w:rPr>
        <w:t>مرکز</w:t>
      </w:r>
      <w:r w:rsidRPr="00E20503">
        <w:rPr>
          <w:rFonts w:cs="B Nazanin"/>
          <w:szCs w:val="28"/>
          <w:rtl/>
        </w:rPr>
        <w:t xml:space="preserve"> صورت گيرد.</w:t>
      </w:r>
      <w:r w:rsidRPr="00E20503">
        <w:rPr>
          <w:rFonts w:ascii="Simplified Arabic" w:eastAsia="Simplified Arabic" w:hAnsi="Simplified Arabic" w:cs="B Nazanin"/>
          <w:szCs w:val="28"/>
          <w:rtl/>
        </w:rPr>
        <w:t xml:space="preserve"> </w:t>
      </w:r>
    </w:p>
    <w:p w:rsidR="006310D4" w:rsidRPr="00E20503" w:rsidRDefault="008C3E1F" w:rsidP="008C3E1F">
      <w:pPr>
        <w:numPr>
          <w:ilvl w:val="0"/>
          <w:numId w:val="10"/>
        </w:numPr>
        <w:ind w:right="1167" w:hanging="366"/>
        <w:jc w:val="both"/>
        <w:rPr>
          <w:rFonts w:cs="B Nazanin"/>
        </w:rPr>
      </w:pPr>
      <w:r>
        <w:rPr>
          <w:rFonts w:cs="B Nazanin"/>
          <w:szCs w:val="28"/>
          <w:rtl/>
        </w:rPr>
        <w:t>ارجاع براي واکسيناس</w:t>
      </w:r>
      <w:r w:rsidR="00E20503" w:rsidRPr="00E20503">
        <w:rPr>
          <w:rFonts w:cs="B Nazanin"/>
          <w:szCs w:val="28"/>
          <w:rtl/>
        </w:rPr>
        <w:t xml:space="preserve">يون هپاتيت </w:t>
      </w:r>
      <w:r w:rsidR="00E20503" w:rsidRPr="00E20503">
        <w:rPr>
          <w:rFonts w:ascii="Simplified Arabic" w:eastAsia="Simplified Arabic" w:hAnsi="Simplified Arabic" w:cs="B Nazanin"/>
        </w:rPr>
        <w:t>B</w:t>
      </w:r>
      <w:r>
        <w:rPr>
          <w:rFonts w:cs="B Nazanin"/>
          <w:szCs w:val="28"/>
          <w:rtl/>
        </w:rPr>
        <w:t xml:space="preserve"> در ص</w:t>
      </w:r>
      <w:r w:rsidR="00E20503" w:rsidRPr="00E20503">
        <w:rPr>
          <w:rFonts w:cs="B Nazanin"/>
          <w:szCs w:val="28"/>
          <w:rtl/>
        </w:rPr>
        <w:t>ورت امكان و با  هماهنگي کارشناس ذيربط در دانش</w:t>
      </w:r>
      <w:r>
        <w:rPr>
          <w:rFonts w:cs="B Nazanin"/>
          <w:szCs w:val="28"/>
          <w:rtl/>
        </w:rPr>
        <w:t>گاه  ص</w:t>
      </w:r>
      <w:r w:rsidR="00E20503" w:rsidRPr="00E20503">
        <w:rPr>
          <w:rFonts w:cs="B Nazanin"/>
          <w:szCs w:val="28"/>
          <w:rtl/>
        </w:rPr>
        <w:t>ورت گيرد.</w:t>
      </w:r>
      <w:r w:rsidR="00E20503" w:rsidRPr="00E20503">
        <w:rPr>
          <w:rFonts w:ascii="Simplified Arabic" w:eastAsia="Simplified Arabic" w:hAnsi="Simplified Arabic" w:cs="B Nazanin"/>
          <w:szCs w:val="28"/>
          <w:rtl/>
        </w:rPr>
        <w:t xml:space="preserve"> </w:t>
      </w:r>
    </w:p>
    <w:p w:rsidR="006310D4" w:rsidRPr="00E20503" w:rsidRDefault="00E20503">
      <w:pPr>
        <w:spacing w:after="716" w:line="259" w:lineRule="auto"/>
        <w:ind w:left="15" w:hanging="10"/>
        <w:jc w:val="left"/>
        <w:rPr>
          <w:rFonts w:cs="B Nazanin"/>
        </w:rPr>
      </w:pPr>
      <w:r w:rsidRPr="00E20503">
        <w:rPr>
          <w:rFonts w:cs="B Nazanin"/>
          <w:szCs w:val="28"/>
          <w:rtl/>
        </w:rPr>
        <w:t xml:space="preserve">ديگر مواردي که بايد در </w:t>
      </w:r>
      <w:r w:rsidR="00250652">
        <w:rPr>
          <w:rFonts w:cs="B Nazanin"/>
          <w:szCs w:val="28"/>
          <w:rtl/>
        </w:rPr>
        <w:t>مرکز</w:t>
      </w:r>
      <w:r w:rsidRPr="00E20503">
        <w:rPr>
          <w:rFonts w:cs="B Nazanin"/>
          <w:szCs w:val="28"/>
          <w:rtl/>
        </w:rPr>
        <w:t xml:space="preserve"> گذري توجه گرديده،ثبت شده و </w:t>
      </w:r>
      <w:r w:rsidR="007604CE">
        <w:rPr>
          <w:rFonts w:cs="B Nazanin"/>
          <w:szCs w:val="28"/>
          <w:rtl/>
        </w:rPr>
        <w:t>گزارش</w:t>
      </w:r>
      <w:r w:rsidRPr="00E20503">
        <w:rPr>
          <w:rFonts w:cs="B Nazanin"/>
          <w:szCs w:val="28"/>
          <w:rtl/>
        </w:rPr>
        <w:t xml:space="preserve"> گردد عبارتند از:  </w:t>
      </w:r>
    </w:p>
    <w:p w:rsidR="008C3E1F" w:rsidRDefault="008C3E1F">
      <w:pPr>
        <w:spacing w:after="2" w:line="259" w:lineRule="auto"/>
        <w:ind w:left="697" w:hanging="10"/>
        <w:jc w:val="left"/>
        <w:rPr>
          <w:rFonts w:cs="B Nazanin"/>
          <w:b/>
          <w:bCs/>
          <w:color w:val="C00000"/>
          <w:sz w:val="30"/>
          <w:szCs w:val="30"/>
          <w:rtl/>
        </w:rPr>
      </w:pPr>
    </w:p>
    <w:p w:rsidR="008C3E1F" w:rsidRDefault="008C3E1F">
      <w:pPr>
        <w:spacing w:after="2" w:line="259" w:lineRule="auto"/>
        <w:ind w:left="697" w:hanging="10"/>
        <w:jc w:val="left"/>
        <w:rPr>
          <w:rFonts w:cs="B Nazanin"/>
          <w:b/>
          <w:bCs/>
          <w:color w:val="C00000"/>
          <w:sz w:val="30"/>
          <w:szCs w:val="30"/>
          <w:rtl/>
        </w:rPr>
      </w:pPr>
    </w:p>
    <w:p w:rsidR="006310D4" w:rsidRPr="00E20503" w:rsidRDefault="00E20503">
      <w:pPr>
        <w:spacing w:after="2" w:line="259" w:lineRule="auto"/>
        <w:ind w:left="697" w:hanging="10"/>
        <w:jc w:val="left"/>
        <w:rPr>
          <w:rFonts w:cs="B Nazanin"/>
        </w:rPr>
      </w:pPr>
      <w:r w:rsidRPr="00E20503">
        <w:rPr>
          <w:rFonts w:cs="B Nazanin"/>
          <w:b/>
          <w:bCs/>
          <w:color w:val="C00000"/>
          <w:sz w:val="30"/>
          <w:szCs w:val="30"/>
          <w:rtl/>
        </w:rPr>
        <w:t>سل:</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8C3E1F">
      <w:pPr>
        <w:spacing w:line="259" w:lineRule="auto"/>
        <w:ind w:right="11"/>
        <w:jc w:val="both"/>
        <w:rPr>
          <w:rFonts w:cs="B Nazanin"/>
        </w:rPr>
      </w:pPr>
      <w:r w:rsidRPr="00E20503">
        <w:rPr>
          <w:rFonts w:cs="B Nazanin"/>
          <w:szCs w:val="28"/>
          <w:rtl/>
        </w:rPr>
        <w:t>س</w:t>
      </w:r>
      <w:r w:rsidR="008C3E1F">
        <w:rPr>
          <w:rFonts w:cs="B Nazanin"/>
          <w:szCs w:val="28"/>
          <w:rtl/>
        </w:rPr>
        <w:t>ل از جمله عفونتهاي نوپديدي اس</w:t>
      </w:r>
      <w:r w:rsidRPr="00E20503">
        <w:rPr>
          <w:rFonts w:cs="B Nazanin"/>
          <w:szCs w:val="28"/>
          <w:rtl/>
        </w:rPr>
        <w:t xml:space="preserve">ت که در </w:t>
      </w:r>
      <w:r w:rsidR="008C3E1F">
        <w:rPr>
          <w:rFonts w:cs="B Nazanin"/>
          <w:szCs w:val="28"/>
          <w:rtl/>
        </w:rPr>
        <w:t>مصرف</w:t>
      </w:r>
      <w:r w:rsidRPr="00E20503">
        <w:rPr>
          <w:rFonts w:cs="B Nazanin"/>
          <w:szCs w:val="28"/>
          <w:rtl/>
        </w:rPr>
        <w:t xml:space="preserve"> کنندگان مواد و نه </w:t>
      </w:r>
      <w:r w:rsidR="00250652">
        <w:rPr>
          <w:rFonts w:cs="B Nazanin"/>
          <w:szCs w:val="28"/>
          <w:rtl/>
        </w:rPr>
        <w:t>فقط</w:t>
      </w:r>
      <w:r w:rsidRPr="00E20503">
        <w:rPr>
          <w:rFonts w:cs="B Nazanin"/>
          <w:szCs w:val="28"/>
          <w:rtl/>
        </w:rPr>
        <w:t xml:space="preserve"> </w:t>
      </w:r>
      <w:r w:rsidR="008C3E1F">
        <w:rPr>
          <w:rFonts w:cs="B Nazanin"/>
          <w:szCs w:val="28"/>
          <w:rtl/>
        </w:rPr>
        <w:t>مصرف</w:t>
      </w:r>
      <w:r w:rsidRPr="00E20503">
        <w:rPr>
          <w:rFonts w:cs="B Nazanin"/>
          <w:szCs w:val="28"/>
          <w:rtl/>
        </w:rPr>
        <w:t xml:space="preserve"> کنندگان </w:t>
      </w:r>
      <w:r w:rsidR="00250652">
        <w:rPr>
          <w:rFonts w:cs="B Nazanin"/>
          <w:szCs w:val="28"/>
          <w:rtl/>
        </w:rPr>
        <w:t>تزریقی</w:t>
      </w:r>
      <w:r w:rsidRPr="00E20503">
        <w:rPr>
          <w:rFonts w:cs="B Nazanin"/>
          <w:szCs w:val="28"/>
          <w:rtl/>
        </w:rPr>
        <w:t xml:space="preserve"> مواد شايع مي با شد. بخشي از اين شيوع </w:t>
      </w:r>
      <w:r w:rsidR="008C3E1F">
        <w:rPr>
          <w:rFonts w:cs="B Nazanin"/>
          <w:szCs w:val="28"/>
          <w:rtl/>
        </w:rPr>
        <w:t>به دليل کاهش ايمني بدن در اثر مصر</w:t>
      </w:r>
      <w:r w:rsidR="008C3E1F">
        <w:rPr>
          <w:rFonts w:cs="B Nazanin" w:hint="cs"/>
          <w:szCs w:val="28"/>
          <w:rtl/>
        </w:rPr>
        <w:t>ف</w:t>
      </w:r>
      <w:r w:rsidR="008C3E1F">
        <w:rPr>
          <w:rFonts w:cs="B Nazanin"/>
          <w:szCs w:val="28"/>
          <w:rtl/>
        </w:rPr>
        <w:t xml:space="preserve"> مواد بوده و بخ</w:t>
      </w:r>
      <w:r w:rsidRPr="00E20503">
        <w:rPr>
          <w:rFonts w:cs="B Nazanin"/>
          <w:szCs w:val="28"/>
          <w:rtl/>
        </w:rPr>
        <w:t xml:space="preserve">شي ديگر به دليل شرايط اجتماعي واقتصادي گروه </w:t>
      </w:r>
      <w:r w:rsidR="00EE178B">
        <w:rPr>
          <w:rFonts w:cs="B Nazanin"/>
          <w:szCs w:val="28"/>
          <w:rtl/>
        </w:rPr>
        <w:t>هدف</w:t>
      </w:r>
      <w:r w:rsidRPr="00E20503">
        <w:rPr>
          <w:rFonts w:cs="B Nazanin"/>
          <w:szCs w:val="28"/>
          <w:rtl/>
        </w:rPr>
        <w:t xml:space="preserve"> مي باشد که منجر به اين مي شود تا شيوع سل نهفته و فعال در اين گروه به مراتب بيشتر از ميانگين جامعه باشد .</w:t>
      </w:r>
      <w:r w:rsidRPr="00E20503">
        <w:rPr>
          <w:rFonts w:ascii="Simplified Arabic" w:eastAsia="Simplified Arabic" w:hAnsi="Simplified Arabic" w:cs="B Nazanin"/>
          <w:szCs w:val="28"/>
          <w:rtl/>
        </w:rPr>
        <w:t xml:space="preserve"> </w:t>
      </w:r>
    </w:p>
    <w:tbl>
      <w:tblPr>
        <w:tblStyle w:val="TableGrid"/>
        <w:tblW w:w="9497" w:type="dxa"/>
        <w:tblInd w:w="-28" w:type="dxa"/>
        <w:tblCellMar>
          <w:left w:w="28" w:type="dxa"/>
          <w:right w:w="28" w:type="dxa"/>
        </w:tblCellMar>
        <w:tblLook w:val="04A0" w:firstRow="1" w:lastRow="0" w:firstColumn="1" w:lastColumn="0" w:noHBand="0" w:noVBand="1"/>
      </w:tblPr>
      <w:tblGrid>
        <w:gridCol w:w="8416"/>
        <w:gridCol w:w="360"/>
        <w:gridCol w:w="721"/>
      </w:tblGrid>
      <w:tr w:rsidR="006310D4" w:rsidRPr="00E20503">
        <w:trPr>
          <w:trHeight w:val="466"/>
        </w:trPr>
        <w:tc>
          <w:tcPr>
            <w:tcW w:w="9497" w:type="dxa"/>
            <w:gridSpan w:val="3"/>
            <w:tcBorders>
              <w:top w:val="nil"/>
              <w:left w:val="nil"/>
              <w:bottom w:val="nil"/>
              <w:right w:val="nil"/>
            </w:tcBorders>
            <w:shd w:val="clear" w:color="auto" w:fill="FABF8F"/>
          </w:tcPr>
          <w:p w:rsidR="006310D4" w:rsidRPr="00E20503" w:rsidRDefault="00E20503" w:rsidP="008C3E1F">
            <w:pPr>
              <w:spacing w:after="0" w:line="259" w:lineRule="auto"/>
              <w:ind w:left="7" w:firstLine="0"/>
              <w:jc w:val="both"/>
              <w:rPr>
                <w:rFonts w:cs="B Nazanin"/>
              </w:rPr>
            </w:pPr>
            <w:r w:rsidRPr="00E20503">
              <w:rPr>
                <w:rFonts w:cs="B Nazanin"/>
                <w:szCs w:val="28"/>
                <w:rtl/>
              </w:rPr>
              <w:t>در مورد شناسايي سل چهار سئوال اساسي و ساده بايد پرسيده شود،اين سئوالات هر ماه بايد پرسيده شود:</w:t>
            </w:r>
            <w:r w:rsidRPr="00E20503">
              <w:rPr>
                <w:rFonts w:ascii="Simplified Arabic" w:eastAsia="Simplified Arabic" w:hAnsi="Simplified Arabic" w:cs="B Nazanin"/>
                <w:szCs w:val="28"/>
                <w:rtl/>
              </w:rPr>
              <w:t xml:space="preserve"> </w:t>
            </w:r>
          </w:p>
        </w:tc>
      </w:tr>
      <w:tr w:rsidR="006310D4" w:rsidRPr="00E20503">
        <w:trPr>
          <w:trHeight w:val="1868"/>
        </w:trPr>
        <w:tc>
          <w:tcPr>
            <w:tcW w:w="8776" w:type="dxa"/>
            <w:gridSpan w:val="2"/>
            <w:tcBorders>
              <w:top w:val="nil"/>
              <w:left w:val="nil"/>
              <w:bottom w:val="nil"/>
              <w:right w:val="nil"/>
            </w:tcBorders>
            <w:shd w:val="clear" w:color="auto" w:fill="FABF8F"/>
          </w:tcPr>
          <w:p w:rsidR="008C3E1F" w:rsidRPr="008C3E1F" w:rsidRDefault="00E20503" w:rsidP="008C3E1F">
            <w:pPr>
              <w:numPr>
                <w:ilvl w:val="0"/>
                <w:numId w:val="40"/>
              </w:numPr>
              <w:spacing w:after="0" w:line="262" w:lineRule="auto"/>
              <w:ind w:right="3022" w:firstLine="0"/>
              <w:jc w:val="left"/>
              <w:rPr>
                <w:rFonts w:cs="B Nazanin"/>
              </w:rPr>
            </w:pPr>
            <w:r w:rsidRPr="00E20503">
              <w:rPr>
                <w:rFonts w:cs="B Nazanin"/>
                <w:szCs w:val="28"/>
                <w:rtl/>
              </w:rPr>
              <w:lastRenderedPageBreak/>
              <w:t>آيا کاهش وزن داشته ايد؟</w:t>
            </w:r>
          </w:p>
          <w:p w:rsidR="008C3E1F" w:rsidRPr="008C3E1F" w:rsidRDefault="00E20503" w:rsidP="008C3E1F">
            <w:pPr>
              <w:numPr>
                <w:ilvl w:val="0"/>
                <w:numId w:val="40"/>
              </w:numPr>
              <w:spacing w:after="0" w:line="262" w:lineRule="auto"/>
              <w:ind w:right="3022" w:firstLine="0"/>
              <w:jc w:val="left"/>
              <w:rPr>
                <w:rFonts w:cs="B Nazanin"/>
              </w:rPr>
            </w:pPr>
            <w:r w:rsidRPr="00E20503">
              <w:rPr>
                <w:rFonts w:ascii="Simplified Arabic" w:eastAsia="Simplified Arabic" w:hAnsi="Simplified Arabic" w:cs="B Nazanin"/>
                <w:szCs w:val="28"/>
                <w:rtl/>
              </w:rPr>
              <w:t xml:space="preserve"> </w:t>
            </w:r>
            <w:r w:rsidRPr="00E20503">
              <w:rPr>
                <w:rFonts w:ascii="Courier New" w:eastAsia="Courier New" w:hAnsi="Courier New" w:cs="B Nazanin"/>
                <w:szCs w:val="28"/>
                <w:rtl/>
              </w:rPr>
              <w:t>o</w:t>
            </w:r>
            <w:r w:rsidRPr="00E20503">
              <w:rPr>
                <w:rFonts w:ascii="Arial" w:eastAsia="Arial" w:hAnsi="Arial" w:cs="B Nazanin"/>
                <w:sz w:val="43"/>
                <w:szCs w:val="43"/>
                <w:vertAlign w:val="superscript"/>
                <w:rtl/>
              </w:rPr>
              <w:t xml:space="preserve"> </w:t>
            </w:r>
            <w:r w:rsidRPr="00E20503">
              <w:rPr>
                <w:rFonts w:cs="B Nazanin"/>
                <w:szCs w:val="28"/>
                <w:rtl/>
              </w:rPr>
              <w:t>آيا تعريق شبانه داريد؟</w:t>
            </w:r>
          </w:p>
          <w:p w:rsidR="006310D4" w:rsidRPr="00E20503" w:rsidRDefault="00E20503" w:rsidP="008C3E1F">
            <w:pPr>
              <w:numPr>
                <w:ilvl w:val="0"/>
                <w:numId w:val="40"/>
              </w:numPr>
              <w:spacing w:after="0" w:line="262" w:lineRule="auto"/>
              <w:ind w:right="3022" w:firstLine="0"/>
              <w:jc w:val="left"/>
              <w:rPr>
                <w:rFonts w:cs="B Nazanin"/>
              </w:rPr>
            </w:pPr>
            <w:r w:rsidRPr="00E20503">
              <w:rPr>
                <w:rFonts w:ascii="Simplified Arabic" w:eastAsia="Simplified Arabic" w:hAnsi="Simplified Arabic" w:cs="B Nazanin"/>
                <w:szCs w:val="28"/>
                <w:rtl/>
              </w:rPr>
              <w:t xml:space="preserve"> </w:t>
            </w:r>
            <w:r w:rsidRPr="00E20503">
              <w:rPr>
                <w:rFonts w:ascii="Courier New" w:eastAsia="Courier New" w:hAnsi="Courier New" w:cs="B Nazanin"/>
                <w:szCs w:val="28"/>
                <w:rtl/>
              </w:rPr>
              <w:t>o</w:t>
            </w:r>
            <w:r w:rsidRPr="00E20503">
              <w:rPr>
                <w:rFonts w:ascii="Arial" w:eastAsia="Arial" w:hAnsi="Arial" w:cs="B Nazanin"/>
                <w:sz w:val="43"/>
                <w:szCs w:val="43"/>
                <w:vertAlign w:val="superscript"/>
                <w:rtl/>
              </w:rPr>
              <w:t xml:space="preserve"> </w:t>
            </w:r>
            <w:r w:rsidRPr="00E20503">
              <w:rPr>
                <w:rFonts w:cs="B Nazanin"/>
                <w:szCs w:val="28"/>
                <w:rtl/>
              </w:rPr>
              <w:t>آيا تب داشته ايد؟</w:t>
            </w:r>
            <w:r w:rsidRPr="00E20503">
              <w:rPr>
                <w:rFonts w:ascii="Simplified Arabic" w:eastAsia="Simplified Arabic" w:hAnsi="Simplified Arabic" w:cs="B Nazanin"/>
                <w:szCs w:val="28"/>
                <w:rtl/>
              </w:rPr>
              <w:t xml:space="preserve"> </w:t>
            </w:r>
          </w:p>
          <w:p w:rsidR="006310D4" w:rsidRPr="00E20503" w:rsidRDefault="00E20503" w:rsidP="008C3E1F">
            <w:pPr>
              <w:numPr>
                <w:ilvl w:val="0"/>
                <w:numId w:val="40"/>
              </w:numPr>
              <w:spacing w:after="0" w:line="259" w:lineRule="auto"/>
              <w:ind w:right="3022" w:firstLine="0"/>
              <w:jc w:val="left"/>
              <w:rPr>
                <w:rFonts w:cs="B Nazanin"/>
              </w:rPr>
            </w:pPr>
            <w:r w:rsidRPr="00E20503">
              <w:rPr>
                <w:rFonts w:cs="B Nazanin"/>
                <w:szCs w:val="28"/>
                <w:rtl/>
              </w:rPr>
              <w:t>آيا سرفه طولاني مدت يعني بيشتر از دو هفته داريد؟</w:t>
            </w:r>
            <w:r w:rsidRPr="00E20503">
              <w:rPr>
                <w:rFonts w:ascii="Simplified Arabic" w:eastAsia="Simplified Arabic" w:hAnsi="Simplified Arabic" w:cs="B Nazanin"/>
                <w:szCs w:val="28"/>
                <w:rtl/>
              </w:rPr>
              <w:t xml:space="preserve"> </w:t>
            </w:r>
          </w:p>
        </w:tc>
        <w:tc>
          <w:tcPr>
            <w:tcW w:w="720" w:type="dxa"/>
            <w:vMerge w:val="restart"/>
            <w:tcBorders>
              <w:top w:val="nil"/>
              <w:left w:val="nil"/>
              <w:bottom w:val="nil"/>
              <w:right w:val="nil"/>
            </w:tcBorders>
          </w:tcPr>
          <w:p w:rsidR="006310D4" w:rsidRPr="00E20503" w:rsidRDefault="006310D4" w:rsidP="008C3E1F">
            <w:pPr>
              <w:spacing w:after="160" w:line="259" w:lineRule="auto"/>
              <w:ind w:left="0" w:firstLine="0"/>
              <w:jc w:val="both"/>
              <w:rPr>
                <w:rFonts w:cs="B Nazanin"/>
              </w:rPr>
            </w:pPr>
          </w:p>
        </w:tc>
      </w:tr>
      <w:tr w:rsidR="006310D4" w:rsidRPr="00E20503">
        <w:trPr>
          <w:trHeight w:val="931"/>
        </w:trPr>
        <w:tc>
          <w:tcPr>
            <w:tcW w:w="8416" w:type="dxa"/>
            <w:tcBorders>
              <w:top w:val="nil"/>
              <w:left w:val="nil"/>
              <w:bottom w:val="nil"/>
              <w:right w:val="nil"/>
            </w:tcBorders>
            <w:shd w:val="clear" w:color="auto" w:fill="FABF8F"/>
          </w:tcPr>
          <w:p w:rsidR="006310D4" w:rsidRPr="00E20503" w:rsidRDefault="008C3E1F" w:rsidP="008C3E1F">
            <w:pPr>
              <w:spacing w:after="0" w:line="259" w:lineRule="auto"/>
              <w:ind w:left="0" w:firstLine="3"/>
              <w:jc w:val="left"/>
              <w:rPr>
                <w:rFonts w:cs="B Nazanin"/>
              </w:rPr>
            </w:pPr>
            <w:r>
              <w:rPr>
                <w:rFonts w:cs="B Nazanin"/>
                <w:szCs w:val="28"/>
                <w:rtl/>
              </w:rPr>
              <w:t>اگر پاسخ هر يك از اين سئوالات مثبت بود بيمار بايس</w:t>
            </w:r>
            <w:r w:rsidR="00E20503" w:rsidRPr="00E20503">
              <w:rPr>
                <w:rFonts w:cs="B Nazanin"/>
                <w:szCs w:val="28"/>
                <w:rtl/>
              </w:rPr>
              <w:t xml:space="preserve">تي با برگه ارجاع به </w:t>
            </w:r>
            <w:r w:rsidR="00250652">
              <w:rPr>
                <w:rFonts w:cs="B Nazanin"/>
                <w:szCs w:val="28"/>
                <w:rtl/>
              </w:rPr>
              <w:t>مرکز</w:t>
            </w:r>
            <w:r>
              <w:rPr>
                <w:rFonts w:cs="B Nazanin"/>
                <w:szCs w:val="28"/>
                <w:rtl/>
              </w:rPr>
              <w:t xml:space="preserve"> پيش</w:t>
            </w:r>
            <w:r w:rsidR="00E20503" w:rsidRPr="00E20503">
              <w:rPr>
                <w:rFonts w:cs="B Nazanin"/>
                <w:szCs w:val="28"/>
                <w:rtl/>
              </w:rPr>
              <w:t xml:space="preserve">گيري ،درمان وتشخيص سل معاونت بهداشتي يا </w:t>
            </w:r>
            <w:r w:rsidR="00250652">
              <w:rPr>
                <w:rFonts w:cs="B Nazanin"/>
                <w:szCs w:val="28"/>
                <w:rtl/>
              </w:rPr>
              <w:t>مرکز</w:t>
            </w:r>
            <w:r w:rsidR="00E20503" w:rsidRPr="00E20503">
              <w:rPr>
                <w:rFonts w:cs="B Nazanin"/>
                <w:szCs w:val="28"/>
                <w:rtl/>
              </w:rPr>
              <w:t xml:space="preserve"> مشاوره رفتاري ارجاع شود.</w:t>
            </w:r>
            <w:r w:rsidR="00E20503" w:rsidRPr="00E20503">
              <w:rPr>
                <w:rFonts w:ascii="Simplified Arabic" w:eastAsia="Simplified Arabic" w:hAnsi="Simplified Arabic" w:cs="B Nazanin"/>
                <w:szCs w:val="28"/>
                <w:rtl/>
              </w:rPr>
              <w:t xml:space="preserve"> </w:t>
            </w:r>
          </w:p>
        </w:tc>
        <w:tc>
          <w:tcPr>
            <w:tcW w:w="360" w:type="dxa"/>
            <w:tcBorders>
              <w:top w:val="nil"/>
              <w:left w:val="nil"/>
              <w:bottom w:val="nil"/>
              <w:right w:val="nil"/>
            </w:tcBorders>
          </w:tcPr>
          <w:p w:rsidR="006310D4" w:rsidRPr="00E20503" w:rsidRDefault="006310D4" w:rsidP="008C3E1F">
            <w:pPr>
              <w:spacing w:after="160" w:line="259" w:lineRule="auto"/>
              <w:ind w:left="0" w:firstLine="0"/>
              <w:jc w:val="both"/>
              <w:rPr>
                <w:rFonts w:cs="B Nazanin"/>
              </w:rPr>
            </w:pPr>
          </w:p>
        </w:tc>
        <w:tc>
          <w:tcPr>
            <w:tcW w:w="0" w:type="auto"/>
            <w:vMerge/>
            <w:tcBorders>
              <w:top w:val="nil"/>
              <w:left w:val="nil"/>
              <w:bottom w:val="nil"/>
              <w:right w:val="nil"/>
            </w:tcBorders>
          </w:tcPr>
          <w:p w:rsidR="006310D4" w:rsidRPr="00E20503" w:rsidRDefault="006310D4" w:rsidP="008C3E1F">
            <w:pPr>
              <w:spacing w:after="160" w:line="259" w:lineRule="auto"/>
              <w:ind w:left="0" w:firstLine="0"/>
              <w:jc w:val="both"/>
              <w:rPr>
                <w:rFonts w:cs="B Nazanin"/>
              </w:rPr>
            </w:pPr>
          </w:p>
        </w:tc>
      </w:tr>
    </w:tbl>
    <w:p w:rsidR="006310D4" w:rsidRPr="00E20503" w:rsidRDefault="00E20503">
      <w:pPr>
        <w:bidi w:val="0"/>
        <w:spacing w:after="0" w:line="259" w:lineRule="auto"/>
        <w:ind w:left="428" w:firstLine="0"/>
        <w:jc w:val="left"/>
        <w:rPr>
          <w:rFonts w:cs="B Nazanin"/>
        </w:rPr>
      </w:pPr>
      <w:r w:rsidRPr="00E20503">
        <w:rPr>
          <w:rFonts w:cs="B Nazanin"/>
        </w:rPr>
        <w:t xml:space="preserve"> </w:t>
      </w:r>
      <w:r w:rsidRPr="00E20503">
        <w:rPr>
          <w:rFonts w:cs="B Nazanin"/>
        </w:rPr>
        <w:tab/>
        <w:t xml:space="preserve"> </w:t>
      </w:r>
    </w:p>
    <w:p w:rsidR="006310D4" w:rsidRPr="00E20503" w:rsidRDefault="00E20503">
      <w:pPr>
        <w:spacing w:after="2" w:line="259" w:lineRule="auto"/>
        <w:ind w:left="697" w:hanging="10"/>
        <w:jc w:val="left"/>
        <w:rPr>
          <w:rFonts w:cs="B Nazanin"/>
        </w:rPr>
      </w:pPr>
      <w:r w:rsidRPr="00E20503">
        <w:rPr>
          <w:rFonts w:cs="B Nazanin"/>
          <w:b/>
          <w:bCs/>
          <w:color w:val="C00000"/>
          <w:sz w:val="30"/>
          <w:szCs w:val="30"/>
          <w:rtl/>
        </w:rPr>
        <w:t xml:space="preserve">بيماری های آميزشی: </w:t>
      </w:r>
    </w:p>
    <w:p w:rsidR="006310D4" w:rsidRPr="00E20503" w:rsidRDefault="00E20503" w:rsidP="002E455D">
      <w:pPr>
        <w:ind w:right="433"/>
        <w:jc w:val="both"/>
        <w:rPr>
          <w:rFonts w:cs="B Nazanin"/>
        </w:rPr>
      </w:pPr>
      <w:r w:rsidRPr="00E20503">
        <w:rPr>
          <w:rFonts w:cs="B Nazanin"/>
          <w:szCs w:val="28"/>
          <w:rtl/>
        </w:rPr>
        <w:t xml:space="preserve">ديگر موردي که بايد پرسيده شود علائم و نشانه هاي بيماري هاي </w:t>
      </w:r>
      <w:r w:rsidR="00EE178B">
        <w:rPr>
          <w:rFonts w:cs="B Nazanin"/>
          <w:szCs w:val="28"/>
          <w:rtl/>
        </w:rPr>
        <w:t>آمیزشی</w:t>
      </w:r>
      <w:r w:rsidRPr="00E20503">
        <w:rPr>
          <w:rFonts w:cs="B Nazanin"/>
          <w:szCs w:val="28"/>
          <w:rtl/>
        </w:rPr>
        <w:t xml:space="preserve"> است .کوتاه ترين و يكي از جامع ترين تعاريفي را که مي توان براي  عفونت هاي </w:t>
      </w:r>
      <w:r w:rsidR="00EE178B">
        <w:rPr>
          <w:rFonts w:cs="B Nazanin"/>
          <w:szCs w:val="28"/>
          <w:rtl/>
        </w:rPr>
        <w:t>آمیزشی</w:t>
      </w:r>
      <w:r w:rsidRPr="00E20503">
        <w:rPr>
          <w:rFonts w:cs="B Nazanin"/>
          <w:szCs w:val="28"/>
          <w:rtl/>
        </w:rPr>
        <w:t xml:space="preserve"> ارائه نمود اين است که عفونتهاي </w:t>
      </w:r>
      <w:r w:rsidR="00EE178B">
        <w:rPr>
          <w:rFonts w:cs="B Nazanin"/>
          <w:szCs w:val="28"/>
          <w:rtl/>
        </w:rPr>
        <w:t>آمیزشی</w:t>
      </w:r>
      <w:r w:rsidRPr="00E20503">
        <w:rPr>
          <w:rFonts w:cs="B Nazanin"/>
          <w:szCs w:val="28"/>
          <w:rtl/>
        </w:rPr>
        <w:t xml:space="preserve"> </w:t>
      </w:r>
      <w:r w:rsidRPr="00E20503">
        <w:rPr>
          <w:rFonts w:ascii="Simplified Arabic" w:eastAsia="Simplified Arabic" w:hAnsi="Simplified Arabic" w:cs="B Nazanin"/>
        </w:rPr>
        <w:t>(STIs)</w:t>
      </w:r>
      <w:r w:rsidRPr="00E20503">
        <w:rPr>
          <w:rFonts w:cs="B Nazanin"/>
          <w:szCs w:val="28"/>
          <w:vertAlign w:val="superscript"/>
        </w:rPr>
        <w:t>8</w:t>
      </w:r>
      <w:r w:rsidRPr="00E20503">
        <w:rPr>
          <w:rFonts w:cs="B Nazanin"/>
          <w:szCs w:val="28"/>
          <w:rtl/>
        </w:rPr>
        <w:t xml:space="preserve"> به عفونتهايي گفته ميشوند که ترجيحاً از طريق تماس جنسي </w:t>
      </w:r>
      <w:r w:rsidR="00EE178B">
        <w:rPr>
          <w:rFonts w:cs="B Nazanin"/>
          <w:szCs w:val="28"/>
          <w:rtl/>
        </w:rPr>
        <w:t>انتقال</w:t>
      </w:r>
      <w:r w:rsidRPr="00E20503">
        <w:rPr>
          <w:rFonts w:cs="B Nazanin"/>
          <w:szCs w:val="28"/>
          <w:rtl/>
        </w:rPr>
        <w:t xml:space="preserve"> مييابند</w:t>
      </w:r>
      <w:r w:rsidRPr="00E20503">
        <w:rPr>
          <w:rFonts w:ascii="Simplified Arabic" w:eastAsia="Simplified Arabic" w:hAnsi="Simplified Arabic" w:cs="B Nazanin"/>
          <w:szCs w:val="28"/>
          <w:rtl/>
        </w:rPr>
        <w:t xml:space="preserve"> </w:t>
      </w:r>
      <w:r w:rsidRPr="00E20503">
        <w:rPr>
          <w:rFonts w:cs="B Nazanin"/>
          <w:szCs w:val="28"/>
          <w:rtl/>
        </w:rPr>
        <w:t xml:space="preserve">و موجب بيماريهاي </w:t>
      </w:r>
      <w:r w:rsidR="00EE178B">
        <w:rPr>
          <w:rFonts w:cs="B Nazanin"/>
          <w:szCs w:val="28"/>
          <w:rtl/>
        </w:rPr>
        <w:t>آمیزشی</w:t>
      </w:r>
      <w:r w:rsidRPr="00E20503">
        <w:rPr>
          <w:rFonts w:cs="B Nazanin"/>
          <w:szCs w:val="28"/>
          <w:rtl/>
        </w:rPr>
        <w:t xml:space="preserve"> )</w:t>
      </w:r>
      <w:r w:rsidRPr="00E20503">
        <w:rPr>
          <w:rFonts w:ascii="Simplified Arabic" w:eastAsia="Simplified Arabic" w:hAnsi="Simplified Arabic" w:cs="B Nazanin"/>
        </w:rPr>
        <w:t>STDs</w:t>
      </w:r>
      <w:r w:rsidRPr="00E20503">
        <w:rPr>
          <w:rFonts w:cs="B Nazanin"/>
          <w:szCs w:val="28"/>
          <w:rtl/>
        </w:rPr>
        <w:t xml:space="preserve">( ميشوند. عفونتهاي </w:t>
      </w:r>
      <w:r w:rsidR="00EE178B">
        <w:rPr>
          <w:rFonts w:cs="B Nazanin"/>
          <w:szCs w:val="28"/>
          <w:rtl/>
        </w:rPr>
        <w:t>آمیزشی</w:t>
      </w:r>
      <w:r w:rsidRPr="00E20503">
        <w:rPr>
          <w:rFonts w:cs="B Nazanin"/>
          <w:szCs w:val="28"/>
          <w:rtl/>
        </w:rPr>
        <w:t xml:space="preserve"> علل عمده ناباروري، بيماري التهابي حاد لگن، بارداري خارج رحمي ،سرطان و عفونتهاي مادرزادي هستند . اين</w:t>
      </w:r>
      <w:r w:rsidRPr="00E20503">
        <w:rPr>
          <w:rFonts w:ascii="Simplified Arabic" w:eastAsia="Simplified Arabic" w:hAnsi="Simplified Arabic" w:cs="B Nazanin"/>
          <w:szCs w:val="28"/>
          <w:rtl/>
        </w:rPr>
        <w:t xml:space="preserve"> </w:t>
      </w:r>
      <w:r w:rsidRPr="00E20503">
        <w:rPr>
          <w:rFonts w:cs="B Nazanin"/>
          <w:szCs w:val="28"/>
          <w:rtl/>
        </w:rPr>
        <w:t>عفونتها به علت ابتلا، عو</w:t>
      </w:r>
      <w:r w:rsidR="008C3E1F">
        <w:rPr>
          <w:rFonts w:cs="B Nazanin"/>
          <w:szCs w:val="28"/>
          <w:rtl/>
        </w:rPr>
        <w:t>ارض کوتاه و بلند مدت و ميرايي د</w:t>
      </w:r>
      <w:r w:rsidR="008C3E1F">
        <w:rPr>
          <w:rFonts w:cs="B Nazanin" w:hint="cs"/>
          <w:szCs w:val="28"/>
          <w:rtl/>
        </w:rPr>
        <w:t>ر بالغان</w:t>
      </w:r>
      <w:r w:rsidR="008C3E1F">
        <w:rPr>
          <w:rFonts w:cs="B Nazanin"/>
          <w:szCs w:val="28"/>
          <w:rtl/>
        </w:rPr>
        <w:t xml:space="preserve"> و نوزادان تازه متولد شده، اف</w:t>
      </w:r>
      <w:r w:rsidR="008C3E1F">
        <w:rPr>
          <w:rFonts w:cs="B Nazanin" w:hint="cs"/>
          <w:szCs w:val="28"/>
          <w:rtl/>
        </w:rPr>
        <w:t>ز</w:t>
      </w:r>
      <w:r w:rsidRPr="00E20503">
        <w:rPr>
          <w:rFonts w:cs="B Nazanin"/>
          <w:szCs w:val="28"/>
          <w:rtl/>
        </w:rPr>
        <w:t>ايش م</w:t>
      </w:r>
      <w:r w:rsidR="008C3E1F">
        <w:rPr>
          <w:rFonts w:cs="B Nazanin" w:hint="cs"/>
          <w:szCs w:val="28"/>
          <w:rtl/>
        </w:rPr>
        <w:t>ق</w:t>
      </w:r>
      <w:r w:rsidRPr="00E20503">
        <w:rPr>
          <w:rFonts w:cs="B Nazanin"/>
          <w:szCs w:val="28"/>
          <w:rtl/>
        </w:rPr>
        <w:t>اومت دارويي</w:t>
      </w:r>
      <w:r w:rsidR="008C3E1F">
        <w:rPr>
          <w:rFonts w:cs="B Nazanin" w:hint="cs"/>
          <w:szCs w:val="28"/>
          <w:rtl/>
        </w:rPr>
        <w:t xml:space="preserve"> </w:t>
      </w:r>
      <w:r w:rsidRPr="00E20503">
        <w:rPr>
          <w:rFonts w:cs="B Nazanin"/>
          <w:szCs w:val="28"/>
          <w:rtl/>
        </w:rPr>
        <w:t>در ميان پاتوژنهاي مربوط و همچنين انگي که در بسياري از جوامع به همراه خود دارند؛ بار اقتصادي و بهداشتي سنگيني به ويژه بر کشورهاي در حال توسعه تحميل کرده</w:t>
      </w:r>
      <w:r w:rsidR="008C3E1F">
        <w:rPr>
          <w:rFonts w:cs="B Nazanin" w:hint="cs"/>
          <w:szCs w:val="28"/>
          <w:rtl/>
        </w:rPr>
        <w:t xml:space="preserve"> </w:t>
      </w:r>
      <w:r w:rsidRPr="00E20503">
        <w:rPr>
          <w:rFonts w:cs="B Nazanin"/>
          <w:szCs w:val="28"/>
          <w:rtl/>
        </w:rPr>
        <w:t>اند و به عنوان يكي از مشكل</w:t>
      </w:r>
      <w:r w:rsidR="008C3E1F">
        <w:rPr>
          <w:rFonts w:cs="B Nazanin" w:hint="cs"/>
          <w:szCs w:val="28"/>
          <w:rtl/>
        </w:rPr>
        <w:t xml:space="preserve"> </w:t>
      </w:r>
      <w:r w:rsidRPr="00E20503">
        <w:rPr>
          <w:rFonts w:cs="B Nazanin"/>
          <w:szCs w:val="28"/>
          <w:rtl/>
        </w:rPr>
        <w:t xml:space="preserve">هاي پيش روي نظامهاي سلامت و توسعه انساني هستند. علاوه بر اين باعث </w:t>
      </w:r>
      <w:r w:rsidR="008C3E1F">
        <w:rPr>
          <w:rFonts w:cs="B Nazanin"/>
          <w:szCs w:val="28"/>
          <w:rtl/>
        </w:rPr>
        <w:t>افزایش</w:t>
      </w:r>
      <w:r w:rsidRPr="00E20503">
        <w:rPr>
          <w:rFonts w:cs="B Nazanin"/>
          <w:szCs w:val="28"/>
          <w:rtl/>
        </w:rPr>
        <w:t xml:space="preserve"> فوق</w:t>
      </w:r>
      <w:r w:rsidR="002E455D">
        <w:rPr>
          <w:rFonts w:cs="B Nazanin" w:hint="cs"/>
          <w:szCs w:val="28"/>
          <w:rtl/>
        </w:rPr>
        <w:t xml:space="preserve"> </w:t>
      </w:r>
      <w:r w:rsidRPr="00E20503">
        <w:rPr>
          <w:rFonts w:cs="B Nazanin"/>
          <w:szCs w:val="28"/>
          <w:rtl/>
        </w:rPr>
        <w:t xml:space="preserve">العاده خطر </w:t>
      </w:r>
      <w:r w:rsidR="00EE178B">
        <w:rPr>
          <w:rFonts w:cs="B Nazanin"/>
          <w:szCs w:val="28"/>
          <w:rtl/>
        </w:rPr>
        <w:t>انتقال</w:t>
      </w:r>
      <w:r w:rsidRPr="00E20503">
        <w:rPr>
          <w:rFonts w:cs="B Nazanin"/>
          <w:szCs w:val="28"/>
          <w:rtl/>
        </w:rPr>
        <w:t xml:space="preserve"> اچ آي وي مي شوند. تشخيص اين بيماري ها از نظر اتيولوژيك يا سبب شناختي سخت بوده و نياز به روشهاي تشخيصي آزمايشگاهي دارد به همين دليل سازمان بهداشت جهاني رويكرد درمان علامتي را توصيه مي کند . در اين روش با چند سئوال بسيار ساده و شروع مناسب درمان مي توان به </w:t>
      </w:r>
      <w:r w:rsidR="002E455D">
        <w:rPr>
          <w:rFonts w:cs="B Nazanin"/>
          <w:szCs w:val="28"/>
          <w:rtl/>
        </w:rPr>
        <w:t>مقدار</w:t>
      </w:r>
      <w:r w:rsidRPr="00E20503">
        <w:rPr>
          <w:rFonts w:cs="B Nazanin"/>
          <w:szCs w:val="28"/>
          <w:rtl/>
        </w:rPr>
        <w:t xml:space="preserve"> زيادي از بار بيماري کم نمود .</w:t>
      </w:r>
    </w:p>
    <w:p w:rsidR="006310D4" w:rsidRPr="00E20503" w:rsidRDefault="00E20503">
      <w:pPr>
        <w:spacing w:after="395" w:line="259" w:lineRule="auto"/>
        <w:ind w:left="21" w:hanging="10"/>
        <w:jc w:val="left"/>
        <w:rPr>
          <w:rFonts w:cs="B Nazanin"/>
        </w:rPr>
      </w:pPr>
      <w:r w:rsidRPr="00E20503">
        <w:rPr>
          <w:rFonts w:cs="B Nazanin"/>
          <w:szCs w:val="28"/>
          <w:rtl/>
        </w:rPr>
        <w:t xml:space="preserve">بدين منظور لازم است در ارزيابي هاي ماهانه از بيماران مراجع کننده به </w:t>
      </w:r>
      <w:r w:rsidR="00310EA0">
        <w:rPr>
          <w:rFonts w:cs="B Nazanin"/>
          <w:szCs w:val="28"/>
          <w:rtl/>
        </w:rPr>
        <w:t>مراکز</w:t>
      </w:r>
      <w:r w:rsidRPr="00E20503">
        <w:rPr>
          <w:rFonts w:cs="B Nazanin"/>
          <w:szCs w:val="28"/>
          <w:rtl/>
        </w:rPr>
        <w:t xml:space="preserve"> گذري  سئوالاتي پرسيده شود. </w:t>
      </w:r>
    </w:p>
    <w:p w:rsidR="006310D4" w:rsidRPr="00E20503" w:rsidRDefault="00E20503">
      <w:pPr>
        <w:shd w:val="clear" w:color="auto" w:fill="FABF8F"/>
        <w:spacing w:after="395" w:line="259" w:lineRule="auto"/>
        <w:ind w:hanging="10"/>
        <w:jc w:val="left"/>
        <w:rPr>
          <w:rFonts w:cs="B Nazanin"/>
        </w:rPr>
      </w:pPr>
      <w:r w:rsidRPr="00E20503">
        <w:rPr>
          <w:rFonts w:cs="B Nazanin"/>
          <w:szCs w:val="28"/>
          <w:rtl/>
        </w:rPr>
        <w:lastRenderedPageBreak/>
        <w:t xml:space="preserve">اين سئوالات  ساده بوده و  و بايد در سي روز گذشته کنترل شوند وعبارتند از: </w:t>
      </w:r>
    </w:p>
    <w:p w:rsidR="006310D4" w:rsidRPr="00E20503" w:rsidRDefault="00E20503">
      <w:pPr>
        <w:shd w:val="clear" w:color="auto" w:fill="FABF8F"/>
        <w:spacing w:after="0" w:line="259" w:lineRule="auto"/>
        <w:ind w:hanging="10"/>
        <w:jc w:val="left"/>
        <w:rPr>
          <w:rFonts w:cs="B Nazanin"/>
        </w:rPr>
      </w:pPr>
      <w:r w:rsidRPr="00E20503">
        <w:rPr>
          <w:rFonts w:cs="B Nazanin"/>
          <w:szCs w:val="28"/>
          <w:rtl/>
        </w:rPr>
        <w:t xml:space="preserve">مردان: </w:t>
      </w:r>
    </w:p>
    <w:tbl>
      <w:tblPr>
        <w:tblStyle w:val="TableGrid"/>
        <w:tblW w:w="9060" w:type="dxa"/>
        <w:tblInd w:w="404" w:type="dxa"/>
        <w:tblCellMar>
          <w:right w:w="29" w:type="dxa"/>
        </w:tblCellMar>
        <w:tblLook w:val="04A0" w:firstRow="1" w:lastRow="0" w:firstColumn="1" w:lastColumn="0" w:noHBand="0" w:noVBand="1"/>
      </w:tblPr>
      <w:tblGrid>
        <w:gridCol w:w="8699"/>
        <w:gridCol w:w="361"/>
      </w:tblGrid>
      <w:tr w:rsidR="006310D4" w:rsidRPr="00E20503">
        <w:trPr>
          <w:trHeight w:val="515"/>
        </w:trPr>
        <w:tc>
          <w:tcPr>
            <w:tcW w:w="8699" w:type="dxa"/>
            <w:tcBorders>
              <w:top w:val="nil"/>
              <w:left w:val="nil"/>
              <w:bottom w:val="nil"/>
              <w:right w:val="nil"/>
            </w:tcBorders>
            <w:shd w:val="clear" w:color="auto" w:fill="FABF8F"/>
          </w:tcPr>
          <w:p w:rsidR="006310D4" w:rsidRPr="00E20503" w:rsidRDefault="00E20503">
            <w:pPr>
              <w:spacing w:after="0" w:line="259" w:lineRule="auto"/>
              <w:ind w:left="0" w:firstLine="0"/>
              <w:jc w:val="left"/>
              <w:rPr>
                <w:rFonts w:cs="B Nazanin"/>
              </w:rPr>
            </w:pPr>
            <w:r w:rsidRPr="00E20503">
              <w:rPr>
                <w:rFonts w:ascii="Nazanin" w:eastAsia="Nazanin" w:hAnsi="Nazanin" w:cs="B Nazanin"/>
                <w:b/>
                <w:bCs/>
                <w:sz w:val="22"/>
                <w:rtl/>
              </w:rPr>
              <w:t>سوزش ادرار</w:t>
            </w:r>
            <w:r w:rsidRPr="00E20503">
              <w:rPr>
                <w:rFonts w:ascii="Simplified Arabic" w:eastAsia="Simplified Arabic" w:hAnsi="Simplified Arabic" w:cs="B Nazanin"/>
                <w:szCs w:val="28"/>
                <w:rtl/>
              </w:rPr>
              <w:t xml:space="preserve"> </w:t>
            </w:r>
          </w:p>
        </w:tc>
        <w:tc>
          <w:tcPr>
            <w:tcW w:w="361" w:type="dxa"/>
            <w:tcBorders>
              <w:top w:val="nil"/>
              <w:left w:val="nil"/>
              <w:bottom w:val="nil"/>
              <w:right w:val="nil"/>
            </w:tcBorders>
            <w:shd w:val="clear" w:color="auto" w:fill="FABF8F"/>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r w:rsidR="006310D4" w:rsidRPr="00E20503">
        <w:trPr>
          <w:trHeight w:val="576"/>
        </w:trPr>
        <w:tc>
          <w:tcPr>
            <w:tcW w:w="8699" w:type="dxa"/>
            <w:tcBorders>
              <w:top w:val="nil"/>
              <w:left w:val="nil"/>
              <w:bottom w:val="nil"/>
              <w:right w:val="nil"/>
            </w:tcBorders>
            <w:shd w:val="clear" w:color="auto" w:fill="FABF8F"/>
            <w:vAlign w:val="center"/>
          </w:tcPr>
          <w:p w:rsidR="006310D4" w:rsidRPr="00E20503" w:rsidRDefault="00E20503">
            <w:pPr>
              <w:spacing w:after="0" w:line="259" w:lineRule="auto"/>
              <w:ind w:left="0" w:firstLine="0"/>
              <w:jc w:val="left"/>
              <w:rPr>
                <w:rFonts w:cs="B Nazanin"/>
              </w:rPr>
            </w:pPr>
            <w:r w:rsidRPr="00E20503">
              <w:rPr>
                <w:rFonts w:ascii="Nazanin" w:eastAsia="Nazanin" w:hAnsi="Nazanin" w:cs="B Nazanin"/>
                <w:b/>
                <w:bCs/>
                <w:sz w:val="22"/>
                <w:rtl/>
              </w:rPr>
              <w:t>ترشح مجرا</w:t>
            </w:r>
            <w:r w:rsidRPr="00E20503">
              <w:rPr>
                <w:rFonts w:ascii="Simplified Arabic" w:eastAsia="Simplified Arabic" w:hAnsi="Simplified Arabic" w:cs="B Nazanin"/>
                <w:szCs w:val="28"/>
                <w:rtl/>
              </w:rPr>
              <w:t xml:space="preserve"> </w:t>
            </w:r>
          </w:p>
        </w:tc>
        <w:tc>
          <w:tcPr>
            <w:tcW w:w="361" w:type="dxa"/>
            <w:tcBorders>
              <w:top w:val="nil"/>
              <w:left w:val="nil"/>
              <w:bottom w:val="nil"/>
              <w:right w:val="nil"/>
            </w:tcBorders>
            <w:shd w:val="clear" w:color="auto" w:fill="FABF8F"/>
            <w:vAlign w:val="center"/>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r w:rsidR="006310D4" w:rsidRPr="00E20503">
        <w:trPr>
          <w:trHeight w:val="576"/>
        </w:trPr>
        <w:tc>
          <w:tcPr>
            <w:tcW w:w="8699" w:type="dxa"/>
            <w:tcBorders>
              <w:top w:val="nil"/>
              <w:left w:val="nil"/>
              <w:bottom w:val="nil"/>
              <w:right w:val="nil"/>
            </w:tcBorders>
            <w:shd w:val="clear" w:color="auto" w:fill="FABF8F"/>
            <w:vAlign w:val="center"/>
          </w:tcPr>
          <w:p w:rsidR="006310D4" w:rsidRPr="00E20503" w:rsidRDefault="00E20503">
            <w:pPr>
              <w:spacing w:after="0" w:line="259" w:lineRule="auto"/>
              <w:ind w:left="1" w:firstLine="0"/>
              <w:jc w:val="left"/>
              <w:rPr>
                <w:rFonts w:cs="B Nazanin"/>
              </w:rPr>
            </w:pPr>
            <w:r w:rsidRPr="00E20503">
              <w:rPr>
                <w:rFonts w:ascii="Nazanin" w:eastAsia="Nazanin" w:hAnsi="Nazanin" w:cs="B Nazanin"/>
                <w:b/>
                <w:bCs/>
                <w:sz w:val="22"/>
                <w:rtl/>
              </w:rPr>
              <w:t>زخم تناسلی یا مقعدی</w:t>
            </w:r>
            <w:r w:rsidRPr="00E20503">
              <w:rPr>
                <w:rFonts w:ascii="Simplified Arabic" w:eastAsia="Simplified Arabic" w:hAnsi="Simplified Arabic" w:cs="B Nazanin"/>
                <w:szCs w:val="28"/>
                <w:rtl/>
              </w:rPr>
              <w:t xml:space="preserve"> </w:t>
            </w:r>
          </w:p>
        </w:tc>
        <w:tc>
          <w:tcPr>
            <w:tcW w:w="361" w:type="dxa"/>
            <w:tcBorders>
              <w:top w:val="nil"/>
              <w:left w:val="nil"/>
              <w:bottom w:val="nil"/>
              <w:right w:val="nil"/>
            </w:tcBorders>
            <w:shd w:val="clear" w:color="auto" w:fill="FABF8F"/>
            <w:vAlign w:val="center"/>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r w:rsidR="006310D4" w:rsidRPr="00E20503">
        <w:trPr>
          <w:trHeight w:val="576"/>
        </w:trPr>
        <w:tc>
          <w:tcPr>
            <w:tcW w:w="8699" w:type="dxa"/>
            <w:tcBorders>
              <w:top w:val="nil"/>
              <w:left w:val="nil"/>
              <w:bottom w:val="nil"/>
              <w:right w:val="nil"/>
            </w:tcBorders>
            <w:shd w:val="clear" w:color="auto" w:fill="FABF8F"/>
            <w:vAlign w:val="center"/>
          </w:tcPr>
          <w:p w:rsidR="006310D4" w:rsidRPr="00E20503" w:rsidRDefault="00E20503">
            <w:pPr>
              <w:spacing w:after="0" w:line="259" w:lineRule="auto"/>
              <w:ind w:left="1" w:firstLine="0"/>
              <w:jc w:val="left"/>
              <w:rPr>
                <w:rFonts w:cs="B Nazanin"/>
              </w:rPr>
            </w:pPr>
            <w:r w:rsidRPr="00E20503">
              <w:rPr>
                <w:rFonts w:ascii="Nazanin" w:eastAsia="Nazanin" w:hAnsi="Nazanin" w:cs="B Nazanin"/>
                <w:b/>
                <w:bCs/>
                <w:sz w:val="22"/>
                <w:rtl/>
              </w:rPr>
              <w:t>تورم كشاله ران</w:t>
            </w:r>
            <w:r w:rsidRPr="00E20503">
              <w:rPr>
                <w:rFonts w:ascii="Simplified Arabic" w:eastAsia="Simplified Arabic" w:hAnsi="Simplified Arabic" w:cs="B Nazanin"/>
                <w:szCs w:val="28"/>
                <w:rtl/>
              </w:rPr>
              <w:t xml:space="preserve"> </w:t>
            </w:r>
          </w:p>
        </w:tc>
        <w:tc>
          <w:tcPr>
            <w:tcW w:w="361" w:type="dxa"/>
            <w:tcBorders>
              <w:top w:val="nil"/>
              <w:left w:val="nil"/>
              <w:bottom w:val="nil"/>
              <w:right w:val="nil"/>
            </w:tcBorders>
            <w:shd w:val="clear" w:color="auto" w:fill="FABF8F"/>
            <w:vAlign w:val="center"/>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r w:rsidR="006310D4" w:rsidRPr="00E20503">
        <w:trPr>
          <w:trHeight w:val="637"/>
        </w:trPr>
        <w:tc>
          <w:tcPr>
            <w:tcW w:w="8699" w:type="dxa"/>
            <w:tcBorders>
              <w:top w:val="nil"/>
              <w:left w:val="nil"/>
              <w:bottom w:val="nil"/>
              <w:right w:val="nil"/>
            </w:tcBorders>
            <w:shd w:val="clear" w:color="auto" w:fill="FABF8F"/>
            <w:vAlign w:val="center"/>
          </w:tcPr>
          <w:p w:rsidR="006310D4" w:rsidRPr="00E20503" w:rsidRDefault="00E20503">
            <w:pPr>
              <w:spacing w:after="0" w:line="259" w:lineRule="auto"/>
              <w:ind w:left="0" w:firstLine="0"/>
              <w:jc w:val="left"/>
              <w:rPr>
                <w:rFonts w:cs="B Nazanin"/>
                <w:rtl/>
              </w:rPr>
            </w:pPr>
            <w:r w:rsidRPr="00E20503">
              <w:rPr>
                <w:rFonts w:ascii="Nazanin" w:eastAsia="Nazanin" w:hAnsi="Nazanin" w:cs="B Nazanin"/>
                <w:b/>
                <w:bCs/>
                <w:sz w:val="22"/>
                <w:rtl/>
              </w:rPr>
              <w:t>تورم كيسه یا بيضه</w:t>
            </w:r>
          </w:p>
        </w:tc>
        <w:tc>
          <w:tcPr>
            <w:tcW w:w="361" w:type="dxa"/>
            <w:tcBorders>
              <w:top w:val="nil"/>
              <w:left w:val="nil"/>
              <w:bottom w:val="nil"/>
              <w:right w:val="nil"/>
            </w:tcBorders>
            <w:shd w:val="clear" w:color="auto" w:fill="FABF8F"/>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r w:rsidR="006310D4" w:rsidRPr="00E20503">
        <w:trPr>
          <w:trHeight w:val="523"/>
        </w:trPr>
        <w:tc>
          <w:tcPr>
            <w:tcW w:w="8699" w:type="dxa"/>
            <w:tcBorders>
              <w:top w:val="nil"/>
              <w:left w:val="nil"/>
              <w:bottom w:val="nil"/>
              <w:right w:val="nil"/>
            </w:tcBorders>
            <w:shd w:val="clear" w:color="auto" w:fill="FABF8F"/>
          </w:tcPr>
          <w:p w:rsidR="006310D4" w:rsidRPr="00E20503" w:rsidRDefault="00E20503">
            <w:pPr>
              <w:spacing w:after="0" w:line="259" w:lineRule="auto"/>
              <w:ind w:left="1" w:firstLine="0"/>
              <w:jc w:val="left"/>
              <w:rPr>
                <w:rFonts w:cs="B Nazanin"/>
                <w:rtl/>
              </w:rPr>
            </w:pPr>
            <w:r w:rsidRPr="00E20503">
              <w:rPr>
                <w:rFonts w:ascii="Nazanin" w:eastAsia="Nazanin" w:hAnsi="Nazanin" w:cs="B Nazanin"/>
                <w:b/>
                <w:bCs/>
                <w:sz w:val="22"/>
                <w:rtl/>
              </w:rPr>
              <w:t xml:space="preserve">و در زنان علاوه بر علائم فوق باید: </w:t>
            </w:r>
          </w:p>
        </w:tc>
        <w:tc>
          <w:tcPr>
            <w:tcW w:w="361" w:type="dxa"/>
            <w:tcBorders>
              <w:top w:val="nil"/>
              <w:left w:val="nil"/>
              <w:bottom w:val="nil"/>
              <w:right w:val="nil"/>
            </w:tcBorders>
          </w:tcPr>
          <w:p w:rsidR="006310D4" w:rsidRPr="005042C1" w:rsidRDefault="006310D4" w:rsidP="005042C1"/>
        </w:tc>
      </w:tr>
      <w:tr w:rsidR="006310D4" w:rsidRPr="00E20503">
        <w:trPr>
          <w:trHeight w:val="590"/>
        </w:trPr>
        <w:tc>
          <w:tcPr>
            <w:tcW w:w="8699" w:type="dxa"/>
            <w:tcBorders>
              <w:top w:val="nil"/>
              <w:left w:val="nil"/>
              <w:bottom w:val="nil"/>
              <w:right w:val="nil"/>
            </w:tcBorders>
            <w:shd w:val="clear" w:color="auto" w:fill="FABF8F"/>
          </w:tcPr>
          <w:p w:rsidR="006310D4" w:rsidRPr="00E20503" w:rsidRDefault="00E20503">
            <w:pPr>
              <w:spacing w:after="0" w:line="259" w:lineRule="auto"/>
              <w:ind w:left="0" w:firstLine="0"/>
              <w:jc w:val="left"/>
              <w:rPr>
                <w:rFonts w:cs="B Nazanin"/>
              </w:rPr>
            </w:pPr>
            <w:r w:rsidRPr="00E20503">
              <w:rPr>
                <w:rFonts w:cs="B Nazanin"/>
                <w:szCs w:val="28"/>
                <w:rtl/>
              </w:rPr>
              <w:t>ترشح از واژن و</w:t>
            </w:r>
            <w:r w:rsidRPr="00E20503">
              <w:rPr>
                <w:rFonts w:ascii="Simplified Arabic" w:eastAsia="Simplified Arabic" w:hAnsi="Simplified Arabic" w:cs="B Nazanin"/>
                <w:szCs w:val="28"/>
                <w:rtl/>
              </w:rPr>
              <w:t xml:space="preserve"> </w:t>
            </w:r>
          </w:p>
        </w:tc>
        <w:tc>
          <w:tcPr>
            <w:tcW w:w="361" w:type="dxa"/>
            <w:tcBorders>
              <w:top w:val="nil"/>
              <w:left w:val="nil"/>
              <w:bottom w:val="nil"/>
              <w:right w:val="nil"/>
            </w:tcBorders>
            <w:shd w:val="clear" w:color="auto" w:fill="FABF8F"/>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r w:rsidR="006310D4" w:rsidRPr="00E20503">
        <w:trPr>
          <w:trHeight w:val="819"/>
        </w:trPr>
        <w:tc>
          <w:tcPr>
            <w:tcW w:w="8699" w:type="dxa"/>
            <w:tcBorders>
              <w:top w:val="nil"/>
              <w:left w:val="nil"/>
              <w:bottom w:val="nil"/>
              <w:right w:val="nil"/>
            </w:tcBorders>
            <w:shd w:val="clear" w:color="auto" w:fill="FABF8F"/>
          </w:tcPr>
          <w:p w:rsidR="006310D4" w:rsidRPr="00E20503" w:rsidRDefault="00E20503">
            <w:pPr>
              <w:spacing w:after="0" w:line="259" w:lineRule="auto"/>
              <w:ind w:left="1" w:firstLine="0"/>
              <w:jc w:val="left"/>
              <w:rPr>
                <w:rFonts w:cs="B Nazanin"/>
              </w:rPr>
            </w:pPr>
            <w:r w:rsidRPr="00E20503">
              <w:rPr>
                <w:rFonts w:cs="B Nazanin"/>
                <w:szCs w:val="28"/>
                <w:rtl/>
              </w:rPr>
              <w:t xml:space="preserve">درد زير دل </w:t>
            </w:r>
            <w:r w:rsidR="00250652">
              <w:rPr>
                <w:rFonts w:cs="B Nazanin"/>
                <w:szCs w:val="28"/>
                <w:rtl/>
              </w:rPr>
              <w:t>نیز</w:t>
            </w:r>
            <w:r w:rsidRPr="00E20503">
              <w:rPr>
                <w:rFonts w:cs="B Nazanin"/>
                <w:szCs w:val="28"/>
                <w:rtl/>
              </w:rPr>
              <w:t xml:space="preserve"> سئوال شود </w:t>
            </w:r>
          </w:p>
        </w:tc>
        <w:tc>
          <w:tcPr>
            <w:tcW w:w="361" w:type="dxa"/>
            <w:tcBorders>
              <w:top w:val="nil"/>
              <w:left w:val="nil"/>
              <w:bottom w:val="nil"/>
              <w:right w:val="nil"/>
            </w:tcBorders>
            <w:shd w:val="clear" w:color="auto" w:fill="FABF8F"/>
          </w:tcPr>
          <w:p w:rsidR="006310D4" w:rsidRPr="00E20503" w:rsidRDefault="00E20503">
            <w:pPr>
              <w:bidi w:val="0"/>
              <w:spacing w:after="0" w:line="259" w:lineRule="auto"/>
              <w:ind w:left="-31" w:firstLine="0"/>
              <w:jc w:val="both"/>
              <w:rPr>
                <w:rFonts w:cs="B Nazanin"/>
              </w:rPr>
            </w:pPr>
            <w:r w:rsidRPr="00E20503">
              <w:rPr>
                <w:rFonts w:ascii="Arial" w:eastAsia="Arial" w:hAnsi="Arial" w:cs="B Nazanin"/>
              </w:rPr>
              <w:t xml:space="preserve"> </w:t>
            </w:r>
            <w:r w:rsidRPr="00E20503">
              <w:rPr>
                <w:rFonts w:ascii="Segoe UI Symbol" w:eastAsia="Segoe UI Symbol" w:hAnsi="Segoe UI Symbol" w:cs="B Nazanin"/>
              </w:rPr>
              <w:t></w:t>
            </w:r>
          </w:p>
        </w:tc>
      </w:tr>
    </w:tbl>
    <w:p w:rsidR="006310D4" w:rsidRPr="00E20503" w:rsidRDefault="00E20503" w:rsidP="002E455D">
      <w:pPr>
        <w:spacing w:after="187"/>
        <w:ind w:right="284"/>
        <w:jc w:val="left"/>
        <w:rPr>
          <w:rFonts w:cs="B Nazanin"/>
        </w:rPr>
      </w:pPr>
      <w:r w:rsidRPr="00E20503">
        <w:rPr>
          <w:rFonts w:cs="B Nazanin"/>
          <w:szCs w:val="28"/>
          <w:rtl/>
        </w:rPr>
        <w:t>در صورتي که علائم فوق مثبت بود</w:t>
      </w:r>
      <w:r w:rsidR="002E455D">
        <w:rPr>
          <w:rFonts w:cs="B Nazanin" w:hint="cs"/>
          <w:szCs w:val="28"/>
          <w:rtl/>
        </w:rPr>
        <w:t xml:space="preserve"> </w:t>
      </w:r>
      <w:r w:rsidRPr="00E20503">
        <w:rPr>
          <w:rFonts w:cs="B Nazanin"/>
          <w:szCs w:val="28"/>
          <w:rtl/>
        </w:rPr>
        <w:t xml:space="preserve">بايد ضمن آموزش به بيمار درباره اهميت بيماري هاي </w:t>
      </w:r>
      <w:r w:rsidR="00EE178B">
        <w:rPr>
          <w:rFonts w:cs="B Nazanin"/>
          <w:szCs w:val="28"/>
          <w:rtl/>
        </w:rPr>
        <w:t>آمیزشی</w:t>
      </w:r>
      <w:r w:rsidRPr="00E20503">
        <w:rPr>
          <w:rFonts w:cs="B Nazanin"/>
          <w:szCs w:val="28"/>
          <w:rtl/>
        </w:rPr>
        <w:t xml:space="preserve"> و </w:t>
      </w:r>
      <w:r w:rsidR="00593AEE">
        <w:rPr>
          <w:rFonts w:cs="B Nazanin"/>
          <w:szCs w:val="28"/>
          <w:rtl/>
        </w:rPr>
        <w:t>نقش</w:t>
      </w:r>
      <w:r w:rsidRPr="00E20503">
        <w:rPr>
          <w:rFonts w:cs="B Nazanin"/>
          <w:szCs w:val="28"/>
          <w:rtl/>
        </w:rPr>
        <w:t xml:space="preserve"> آن به خصوص در </w:t>
      </w:r>
      <w:r w:rsidR="00EE178B">
        <w:rPr>
          <w:rFonts w:cs="B Nazanin"/>
          <w:szCs w:val="28"/>
          <w:rtl/>
        </w:rPr>
        <w:t>انتقال</w:t>
      </w:r>
      <w:r w:rsidRPr="00E20503">
        <w:rPr>
          <w:rFonts w:cs="B Nazanin"/>
          <w:szCs w:val="28"/>
          <w:rtl/>
        </w:rPr>
        <w:t xml:space="preserve"> اچ آي وي ، بيمار بايد به </w:t>
      </w:r>
      <w:r w:rsidR="008C3E1F">
        <w:rPr>
          <w:rFonts w:cs="B Nazanin"/>
          <w:szCs w:val="28"/>
          <w:rtl/>
        </w:rPr>
        <w:t>پزشک</w:t>
      </w:r>
      <w:r w:rsidRPr="00E20503">
        <w:rPr>
          <w:rFonts w:cs="B Nazanin"/>
          <w:szCs w:val="28"/>
          <w:rtl/>
        </w:rPr>
        <w:t xml:space="preserve"> </w:t>
      </w:r>
      <w:r w:rsidR="00250652">
        <w:rPr>
          <w:rFonts w:cs="B Nazanin"/>
          <w:szCs w:val="28"/>
          <w:rtl/>
        </w:rPr>
        <w:t>مرکز</w:t>
      </w:r>
      <w:r w:rsidRPr="00E20503">
        <w:rPr>
          <w:rFonts w:cs="B Nazanin"/>
          <w:szCs w:val="28"/>
          <w:rtl/>
        </w:rPr>
        <w:t xml:space="preserve"> يا </w:t>
      </w:r>
      <w:r w:rsidR="00250652">
        <w:rPr>
          <w:rFonts w:cs="B Nazanin"/>
          <w:szCs w:val="28"/>
          <w:rtl/>
        </w:rPr>
        <w:t>مرکز</w:t>
      </w:r>
      <w:r w:rsidRPr="00E20503">
        <w:rPr>
          <w:rFonts w:cs="B Nazanin"/>
          <w:szCs w:val="28"/>
          <w:rtl/>
        </w:rPr>
        <w:t xml:space="preserve"> کشاوره بيمارهاي رفتاري ارجاع شود. </w:t>
      </w:r>
    </w:p>
    <w:p w:rsidR="002E455D" w:rsidRDefault="002E455D" w:rsidP="005042C1">
      <w:pPr>
        <w:spacing w:after="76"/>
        <w:ind w:left="251" w:right="11"/>
        <w:jc w:val="left"/>
        <w:rPr>
          <w:rFonts w:cs="B Nazanin"/>
          <w:szCs w:val="28"/>
          <w:rtl/>
        </w:rPr>
      </w:pPr>
    </w:p>
    <w:p w:rsidR="006310D4" w:rsidRPr="00E20503" w:rsidRDefault="00E20503" w:rsidP="002E455D">
      <w:pPr>
        <w:spacing w:after="76"/>
        <w:ind w:left="251" w:right="11"/>
        <w:jc w:val="left"/>
        <w:rPr>
          <w:rFonts w:cs="B Nazanin"/>
        </w:rPr>
      </w:pPr>
      <w:r w:rsidRPr="00E20503">
        <w:rPr>
          <w:rFonts w:cs="B Nazanin"/>
          <w:szCs w:val="28"/>
          <w:rtl/>
        </w:rPr>
        <w:t>هرمورد ارجاع بايد در فرم</w:t>
      </w:r>
      <w:r w:rsidR="002E455D">
        <w:rPr>
          <w:rFonts w:cs="B Nazanin" w:hint="cs"/>
          <w:szCs w:val="28"/>
          <w:rtl/>
        </w:rPr>
        <w:t xml:space="preserve"> </w:t>
      </w:r>
      <w:r w:rsidRPr="00E20503">
        <w:rPr>
          <w:rFonts w:cs="B Nazanin"/>
          <w:szCs w:val="28"/>
          <w:rtl/>
        </w:rPr>
        <w:t xml:space="preserve">هاي مربوطه ثبت وسوابق آن در </w:t>
      </w:r>
      <w:r w:rsidR="00250652">
        <w:rPr>
          <w:rFonts w:cs="B Nazanin"/>
          <w:szCs w:val="28"/>
          <w:rtl/>
        </w:rPr>
        <w:t>مرکز</w:t>
      </w:r>
      <w:r w:rsidR="002E455D">
        <w:rPr>
          <w:rFonts w:cs="B Nazanin"/>
          <w:szCs w:val="28"/>
          <w:rtl/>
        </w:rPr>
        <w:t xml:space="preserve"> نگهداري ش</w:t>
      </w:r>
      <w:r w:rsidRPr="00E20503">
        <w:rPr>
          <w:rFonts w:cs="B Nazanin"/>
          <w:szCs w:val="28"/>
          <w:rtl/>
        </w:rPr>
        <w:t>ود.</w:t>
      </w:r>
      <w:r w:rsidR="002E455D">
        <w:rPr>
          <w:rFonts w:cs="B Nazanin" w:hint="cs"/>
          <w:szCs w:val="28"/>
          <w:rtl/>
        </w:rPr>
        <w:t xml:space="preserve"> </w:t>
      </w:r>
      <w:r w:rsidRPr="00E20503">
        <w:rPr>
          <w:rFonts w:cs="B Nazanin"/>
          <w:szCs w:val="28"/>
          <w:rtl/>
        </w:rPr>
        <w:t>توص</w:t>
      </w:r>
      <w:r w:rsidR="002E455D">
        <w:rPr>
          <w:rFonts w:cs="B Nazanin"/>
          <w:szCs w:val="28"/>
          <w:rtl/>
        </w:rPr>
        <w:t>يه مي شود تا</w:t>
      </w:r>
      <w:r w:rsidRPr="00E20503">
        <w:rPr>
          <w:rFonts w:cs="B Nazanin"/>
          <w:szCs w:val="28"/>
          <w:rtl/>
        </w:rPr>
        <w:t>حد ممكن</w:t>
      </w:r>
      <w:r w:rsidR="002E455D">
        <w:rPr>
          <w:rFonts w:cs="B Nazanin" w:hint="cs"/>
          <w:szCs w:val="28"/>
          <w:rtl/>
        </w:rPr>
        <w:t xml:space="preserve"> </w:t>
      </w:r>
      <w:r w:rsidRPr="00E20503">
        <w:rPr>
          <w:rFonts w:cs="B Nazanin"/>
          <w:szCs w:val="28"/>
          <w:rtl/>
        </w:rPr>
        <w:t>موارد ارجاع شده پيگيري شوند.</w:t>
      </w:r>
      <w:r w:rsidRPr="00E20503">
        <w:rPr>
          <w:rFonts w:ascii="Simplified Arabic" w:eastAsia="Simplified Arabic" w:hAnsi="Simplified Arabic" w:cs="B Nazanin"/>
          <w:szCs w:val="28"/>
          <w:rtl/>
        </w:rPr>
        <w:t xml:space="preserve"> </w:t>
      </w:r>
    </w:p>
    <w:p w:rsidR="006310D4" w:rsidRPr="00E20503" w:rsidRDefault="00E20503" w:rsidP="002E455D">
      <w:pPr>
        <w:spacing w:after="188" w:line="259" w:lineRule="auto"/>
        <w:ind w:left="0" w:right="1765" w:firstLine="0"/>
        <w:rPr>
          <w:rFonts w:cs="B Nazanin"/>
        </w:rPr>
      </w:pPr>
      <w:r w:rsidRPr="00E20503">
        <w:rPr>
          <w:rFonts w:ascii="B Nazanin" w:eastAsia="Wingdings" w:hAnsi="Wingdings" w:cs="B Nazanin"/>
          <w:sz w:val="43"/>
          <w:szCs w:val="43"/>
          <w:shd w:val="clear" w:color="auto" w:fill="FF0000"/>
          <w:vertAlign w:val="superscript"/>
          <w:rtl/>
        </w:rPr>
        <w:t></w:t>
      </w:r>
      <w:r w:rsidRPr="00E20503">
        <w:rPr>
          <w:rFonts w:cs="B Nazanin"/>
          <w:szCs w:val="28"/>
          <w:shd w:val="clear" w:color="auto" w:fill="FF0000"/>
          <w:rtl/>
        </w:rPr>
        <w:t xml:space="preserve"> ارج</w:t>
      </w:r>
      <w:r w:rsidR="002E455D">
        <w:rPr>
          <w:rFonts w:cs="B Nazanin"/>
          <w:szCs w:val="28"/>
          <w:shd w:val="clear" w:color="auto" w:fill="FF0000"/>
          <w:rtl/>
        </w:rPr>
        <w:t>اع به مشاوره و آزمايش داوطلبانه</w:t>
      </w:r>
      <w:r w:rsidR="002E455D">
        <w:rPr>
          <w:rFonts w:cs="B Nazanin" w:hint="cs"/>
          <w:szCs w:val="28"/>
          <w:shd w:val="clear" w:color="auto" w:fill="FF0000"/>
          <w:rtl/>
        </w:rPr>
        <w:t>(</w:t>
      </w:r>
      <w:r w:rsidRPr="00E20503">
        <w:rPr>
          <w:rFonts w:cs="B Nazanin"/>
          <w:szCs w:val="28"/>
          <w:shd w:val="clear" w:color="auto" w:fill="FF0000"/>
          <w:rtl/>
        </w:rPr>
        <w:t xml:space="preserve"> </w:t>
      </w:r>
      <w:r w:rsidRPr="00E20503">
        <w:rPr>
          <w:rFonts w:ascii="Simplified Arabic" w:eastAsia="Simplified Arabic" w:hAnsi="Simplified Arabic" w:cs="B Nazanin"/>
          <w:shd w:val="clear" w:color="auto" w:fill="FF0000"/>
        </w:rPr>
        <w:t>VCT</w:t>
      </w:r>
      <w:r w:rsidR="002E455D">
        <w:rPr>
          <w:rFonts w:cs="B Nazanin" w:hint="cs"/>
          <w:szCs w:val="28"/>
          <w:shd w:val="clear" w:color="auto" w:fill="FF0000"/>
          <w:rtl/>
        </w:rPr>
        <w:t>)</w:t>
      </w:r>
      <w:r w:rsidRPr="00E20503">
        <w:rPr>
          <w:rFonts w:cs="B Nazanin"/>
          <w:szCs w:val="28"/>
          <w:shd w:val="clear" w:color="auto" w:fill="FF0000"/>
          <w:rtl/>
        </w:rPr>
        <w:t xml:space="preserve">  را به هيچ عنوان فراموش نكنيد</w:t>
      </w:r>
      <w:r w:rsidRPr="00E20503">
        <w:rPr>
          <w:rFonts w:cs="B Nazanin"/>
          <w:szCs w:val="28"/>
          <w:rtl/>
        </w:rPr>
        <w:t xml:space="preserve"> </w:t>
      </w:r>
    </w:p>
    <w:p w:rsidR="006310D4" w:rsidRPr="00E20503" w:rsidRDefault="00E20503">
      <w:pPr>
        <w:bidi w:val="0"/>
        <w:spacing w:after="193" w:line="259" w:lineRule="auto"/>
        <w:ind w:left="0" w:right="1463" w:firstLine="0"/>
        <w:rPr>
          <w:rFonts w:cs="B Nazanin"/>
        </w:rPr>
      </w:pPr>
      <w:r w:rsidRPr="00E20503">
        <w:rPr>
          <w:rFonts w:cs="B Nazanin"/>
        </w:rPr>
        <w:t xml:space="preserve"> </w:t>
      </w:r>
    </w:p>
    <w:p w:rsidR="006310D4" w:rsidRPr="00E20503" w:rsidRDefault="00E20503">
      <w:pPr>
        <w:bidi w:val="0"/>
        <w:spacing w:after="0" w:line="259" w:lineRule="auto"/>
        <w:ind w:left="0" w:right="1463" w:firstLine="0"/>
        <w:rPr>
          <w:rFonts w:cs="B Nazanin"/>
        </w:rPr>
      </w:pPr>
      <w:r w:rsidRPr="00E20503">
        <w:rPr>
          <w:rFonts w:cs="B Nazanin"/>
        </w:rPr>
        <w:t xml:space="preserve"> </w:t>
      </w:r>
    </w:p>
    <w:p w:rsidR="006310D4" w:rsidRPr="00E20503" w:rsidRDefault="006310D4">
      <w:pPr>
        <w:rPr>
          <w:rFonts w:cs="B Nazanin"/>
        </w:rPr>
        <w:sectPr w:rsidR="006310D4" w:rsidRPr="00E20503">
          <w:headerReference w:type="even" r:id="rId228"/>
          <w:headerReference w:type="default" r:id="rId229"/>
          <w:footerReference w:type="even" r:id="rId230"/>
          <w:footerReference w:type="default" r:id="rId231"/>
          <w:headerReference w:type="first" r:id="rId232"/>
          <w:footerReference w:type="first" r:id="rId233"/>
          <w:footnotePr>
            <w:numRestart w:val="eachPage"/>
          </w:footnotePr>
          <w:pgSz w:w="12240" w:h="15840"/>
          <w:pgMar w:top="2118" w:right="1430" w:bottom="990" w:left="1010" w:header="721" w:footer="721" w:gutter="0"/>
          <w:cols w:space="720"/>
          <w:titlePg/>
          <w:bidi/>
        </w:sectPr>
      </w:pPr>
    </w:p>
    <w:p w:rsidR="006310D4" w:rsidRPr="00E20503" w:rsidRDefault="002E455D">
      <w:pPr>
        <w:pStyle w:val="Heading4"/>
        <w:ind w:left="697"/>
        <w:rPr>
          <w:rFonts w:cs="B Nazanin"/>
        </w:rPr>
      </w:pPr>
      <w:r>
        <w:rPr>
          <w:rFonts w:cs="B Nazanin"/>
          <w:bCs/>
          <w:szCs w:val="30"/>
          <w:rtl/>
        </w:rPr>
        <w:lastRenderedPageBreak/>
        <w:t>تسهیلات</w:t>
      </w:r>
      <w:r w:rsidR="00E20503" w:rsidRPr="00E20503">
        <w:rPr>
          <w:rFonts w:cs="B Nazanin"/>
          <w:bCs/>
          <w:szCs w:val="30"/>
          <w:rtl/>
        </w:rPr>
        <w:t xml:space="preserve"> رفاهی و بهداشتی</w:t>
      </w:r>
      <w:r w:rsidR="00E20503" w:rsidRPr="00E20503">
        <w:rPr>
          <w:rFonts w:ascii="Simplified Arabic" w:eastAsia="Simplified Arabic" w:hAnsi="Simplified Arabic" w:cs="B Nazanin"/>
          <w:bCs/>
          <w:szCs w:val="30"/>
          <w:rtl/>
        </w:rPr>
        <w:t xml:space="preserve"> </w:t>
      </w:r>
    </w:p>
    <w:p w:rsidR="006310D4" w:rsidRPr="00E20503" w:rsidRDefault="002E455D" w:rsidP="002E455D">
      <w:pPr>
        <w:ind w:right="11"/>
        <w:jc w:val="both"/>
        <w:rPr>
          <w:rFonts w:cs="B Nazanin"/>
        </w:rPr>
      </w:pPr>
      <w:r>
        <w:rPr>
          <w:rFonts w:cs="B Nazanin"/>
          <w:szCs w:val="28"/>
          <w:rtl/>
        </w:rPr>
        <w:t>س</w:t>
      </w:r>
      <w:r w:rsidR="00E20503" w:rsidRPr="00E20503">
        <w:rPr>
          <w:rFonts w:cs="B Nazanin"/>
          <w:szCs w:val="28"/>
          <w:rtl/>
        </w:rPr>
        <w:t xml:space="preserve">اده انديشانه است اگر فكر کنيم يك </w:t>
      </w:r>
      <w:r w:rsidR="008C3E1F">
        <w:rPr>
          <w:rFonts w:cs="B Nazanin"/>
          <w:szCs w:val="28"/>
          <w:rtl/>
        </w:rPr>
        <w:t>مصرف</w:t>
      </w:r>
      <w:r w:rsidR="00E20503" w:rsidRPr="00E20503">
        <w:rPr>
          <w:rFonts w:cs="B Nazanin"/>
          <w:szCs w:val="28"/>
          <w:rtl/>
        </w:rPr>
        <w:t xml:space="preserve"> کننده </w:t>
      </w:r>
      <w:r w:rsidR="00250652">
        <w:rPr>
          <w:rFonts w:cs="B Nazanin"/>
          <w:szCs w:val="28"/>
          <w:rtl/>
        </w:rPr>
        <w:t>تزریقی</w:t>
      </w:r>
      <w:r w:rsidR="00E20503" w:rsidRPr="00E20503">
        <w:rPr>
          <w:rFonts w:cs="B Nazanin"/>
          <w:szCs w:val="28"/>
          <w:rtl/>
        </w:rPr>
        <w:t xml:space="preserve"> مواد در انتهاي طيف اعتياد که به هيچ يك از جنبه</w:t>
      </w:r>
      <w:r>
        <w:rPr>
          <w:rFonts w:cs="B Nazanin" w:hint="cs"/>
          <w:szCs w:val="28"/>
          <w:rtl/>
        </w:rPr>
        <w:t xml:space="preserve"> </w:t>
      </w:r>
      <w:r>
        <w:rPr>
          <w:rFonts w:cs="B Nazanin"/>
          <w:szCs w:val="28"/>
          <w:rtl/>
        </w:rPr>
        <w:t>هاي س</w:t>
      </w:r>
      <w:r w:rsidR="00E20503" w:rsidRPr="00E20503">
        <w:rPr>
          <w:rFonts w:cs="B Nazanin"/>
          <w:szCs w:val="28"/>
          <w:rtl/>
        </w:rPr>
        <w:t>ل</w:t>
      </w:r>
      <w:r>
        <w:rPr>
          <w:rFonts w:cs="B Nazanin"/>
          <w:szCs w:val="28"/>
          <w:rtl/>
        </w:rPr>
        <w:t>امتي خود نمي تواند اعتنايي داشته باش</w:t>
      </w:r>
      <w:r w:rsidR="00E20503" w:rsidRPr="00E20503">
        <w:rPr>
          <w:rFonts w:cs="B Nazanin"/>
          <w:szCs w:val="28"/>
          <w:rtl/>
        </w:rPr>
        <w:t xml:space="preserve">د به </w:t>
      </w:r>
      <w:r>
        <w:rPr>
          <w:rFonts w:cs="B Nazanin" w:hint="cs"/>
          <w:szCs w:val="28"/>
          <w:rtl/>
        </w:rPr>
        <w:t>صرف</w:t>
      </w:r>
      <w:r>
        <w:rPr>
          <w:rFonts w:cs="B Nazanin"/>
          <w:szCs w:val="28"/>
          <w:rtl/>
        </w:rPr>
        <w:t xml:space="preserve"> اينكه مبتلا به اچ آي وي نش</w:t>
      </w:r>
      <w:r w:rsidR="00E20503" w:rsidRPr="00E20503">
        <w:rPr>
          <w:rFonts w:cs="B Nazanin"/>
          <w:szCs w:val="28"/>
          <w:rtl/>
        </w:rPr>
        <w:t xml:space="preserve">ود به </w:t>
      </w:r>
      <w:r w:rsidR="00250652">
        <w:rPr>
          <w:rFonts w:cs="B Nazanin"/>
          <w:szCs w:val="28"/>
          <w:rtl/>
        </w:rPr>
        <w:t>مرکز</w:t>
      </w:r>
      <w:r w:rsidR="00E20503" w:rsidRPr="00E20503">
        <w:rPr>
          <w:rFonts w:cs="B Nazanin"/>
          <w:szCs w:val="28"/>
          <w:rtl/>
        </w:rPr>
        <w:t xml:space="preserve"> گذري مراجعه کند. اين امر حداقل در ابتداي ارتباط فرد با </w:t>
      </w:r>
      <w:r w:rsidR="00250652">
        <w:rPr>
          <w:rFonts w:cs="B Nazanin"/>
          <w:szCs w:val="28"/>
          <w:rtl/>
        </w:rPr>
        <w:t>مرکز</w:t>
      </w:r>
      <w:r w:rsidR="00E20503" w:rsidRPr="00E20503">
        <w:rPr>
          <w:rFonts w:cs="B Nazanin"/>
          <w:szCs w:val="28"/>
          <w:rtl/>
        </w:rPr>
        <w:t xml:space="preserve"> بعيد به نظر مي رسد. بدين منظور و براي جلب هرچه بيش تر گروه </w:t>
      </w:r>
      <w:r w:rsidR="00EE178B">
        <w:rPr>
          <w:rFonts w:cs="B Nazanin"/>
          <w:szCs w:val="28"/>
          <w:rtl/>
        </w:rPr>
        <w:t>هدف</w:t>
      </w:r>
      <w:r w:rsidR="00E20503" w:rsidRPr="00E20503">
        <w:rPr>
          <w:rFonts w:cs="B Nazanin"/>
          <w:szCs w:val="28"/>
          <w:rtl/>
        </w:rPr>
        <w:t xml:space="preserve"> و بالا بردن مي</w:t>
      </w:r>
      <w:r>
        <w:rPr>
          <w:rFonts w:cs="B Nazanin" w:hint="cs"/>
          <w:szCs w:val="28"/>
          <w:rtl/>
        </w:rPr>
        <w:t>ز</w:t>
      </w:r>
      <w:r>
        <w:rPr>
          <w:rFonts w:cs="B Nazanin"/>
          <w:szCs w:val="28"/>
          <w:rtl/>
        </w:rPr>
        <w:t>ان پوش</w:t>
      </w:r>
      <w:r w:rsidR="00E20503" w:rsidRPr="00E20503">
        <w:rPr>
          <w:rFonts w:cs="B Nazanin"/>
          <w:szCs w:val="28"/>
          <w:rtl/>
        </w:rPr>
        <w:t xml:space="preserve">ش برنامه ها ما بايد تسهيلاتي  را </w:t>
      </w:r>
      <w:r w:rsidR="00250652">
        <w:rPr>
          <w:rFonts w:cs="B Nazanin"/>
          <w:szCs w:val="28"/>
          <w:rtl/>
        </w:rPr>
        <w:t>نیز</w:t>
      </w:r>
      <w:r>
        <w:rPr>
          <w:rFonts w:cs="B Nazanin"/>
          <w:szCs w:val="28"/>
          <w:rtl/>
        </w:rPr>
        <w:t xml:space="preserve"> در کنار خدمات ض</w:t>
      </w:r>
      <w:r w:rsidR="00E20503" w:rsidRPr="00E20503">
        <w:rPr>
          <w:rFonts w:cs="B Nazanin"/>
          <w:szCs w:val="28"/>
          <w:rtl/>
        </w:rPr>
        <w:t xml:space="preserve">روري </w:t>
      </w:r>
      <w:r w:rsidR="00310EA0">
        <w:rPr>
          <w:rFonts w:cs="B Nazanin"/>
          <w:szCs w:val="28"/>
          <w:rtl/>
        </w:rPr>
        <w:t>مراکز</w:t>
      </w:r>
      <w:r w:rsidR="00E20503" w:rsidRPr="00E20503">
        <w:rPr>
          <w:rFonts w:cs="B Nazanin"/>
          <w:szCs w:val="28"/>
          <w:rtl/>
        </w:rPr>
        <w:t xml:space="preserve"> گذري بگذاريم .</w:t>
      </w:r>
    </w:p>
    <w:p w:rsidR="006310D4" w:rsidRPr="00E20503" w:rsidRDefault="00E20503">
      <w:pPr>
        <w:spacing w:after="455" w:line="259" w:lineRule="auto"/>
        <w:ind w:left="13" w:hanging="10"/>
        <w:jc w:val="left"/>
        <w:rPr>
          <w:rFonts w:cs="B Nazanin"/>
        </w:rPr>
      </w:pPr>
      <w:r w:rsidRPr="00E20503">
        <w:rPr>
          <w:rFonts w:cs="B Nazanin"/>
          <w:szCs w:val="28"/>
          <w:rtl/>
        </w:rPr>
        <w:t>معمولا گستره</w:t>
      </w:r>
      <w:r w:rsidR="002E455D">
        <w:rPr>
          <w:rFonts w:cs="B Nazanin"/>
          <w:szCs w:val="28"/>
          <w:rtl/>
        </w:rPr>
        <w:t xml:space="preserve"> اين تسهيلات در قرارداد هاي منع</w:t>
      </w:r>
      <w:r w:rsidR="002E455D">
        <w:rPr>
          <w:rFonts w:cs="B Nazanin" w:hint="cs"/>
          <w:szCs w:val="28"/>
          <w:rtl/>
        </w:rPr>
        <w:t>ق</w:t>
      </w:r>
      <w:r w:rsidRPr="00E20503">
        <w:rPr>
          <w:rFonts w:cs="B Nazanin"/>
          <w:szCs w:val="28"/>
          <w:rtl/>
        </w:rPr>
        <w:t xml:space="preserve">د شده مشخص مي شود ولي  به طور کلي عبارتند از: </w:t>
      </w:r>
    </w:p>
    <w:p w:rsidR="006310D4" w:rsidRPr="00E20503" w:rsidRDefault="00E20503">
      <w:pPr>
        <w:numPr>
          <w:ilvl w:val="0"/>
          <w:numId w:val="11"/>
        </w:numPr>
        <w:spacing w:after="259" w:line="259" w:lineRule="auto"/>
        <w:ind w:left="709" w:hanging="363"/>
        <w:jc w:val="left"/>
        <w:rPr>
          <w:rFonts w:cs="B Nazanin"/>
        </w:rPr>
      </w:pPr>
      <w:r w:rsidRPr="00E20503">
        <w:rPr>
          <w:rFonts w:cs="B Nazanin"/>
          <w:szCs w:val="28"/>
          <w:rtl/>
        </w:rPr>
        <w:t>تسهيلات خوراکي شامل چاي، آب ميوه وميان وعده غذايي و يا ناهار ساده</w:t>
      </w:r>
      <w:r w:rsidRPr="00E20503">
        <w:rPr>
          <w:rFonts w:ascii="Simplified Arabic" w:eastAsia="Simplified Arabic" w:hAnsi="Simplified Arabic" w:cs="B Nazanin"/>
          <w:szCs w:val="28"/>
          <w:rtl/>
        </w:rPr>
        <w:t xml:space="preserve"> </w:t>
      </w:r>
    </w:p>
    <w:p w:rsidR="006310D4" w:rsidRPr="00E20503" w:rsidRDefault="00E20503">
      <w:pPr>
        <w:numPr>
          <w:ilvl w:val="0"/>
          <w:numId w:val="11"/>
        </w:numPr>
        <w:spacing w:after="229" w:line="259" w:lineRule="auto"/>
        <w:ind w:left="709" w:hanging="363"/>
        <w:jc w:val="left"/>
        <w:rPr>
          <w:rFonts w:cs="B Nazanin"/>
        </w:rPr>
      </w:pPr>
      <w:r w:rsidRPr="00E20503">
        <w:rPr>
          <w:rFonts w:cs="B Nazanin"/>
          <w:szCs w:val="28"/>
          <w:rtl/>
        </w:rPr>
        <w:t xml:space="preserve">تسهيلات بهداشتي مثل امكان استحمام و وسايل اصلاح </w:t>
      </w:r>
      <w:r w:rsidRPr="00E20503">
        <w:rPr>
          <w:rFonts w:ascii="Simplified Arabic" w:eastAsia="Simplified Arabic" w:hAnsi="Simplified Arabic" w:cs="B Nazanin"/>
          <w:szCs w:val="28"/>
          <w:rtl/>
        </w:rPr>
        <w:t xml:space="preserve"> </w:t>
      </w:r>
    </w:p>
    <w:p w:rsidR="006310D4" w:rsidRPr="00E20503" w:rsidRDefault="00E20503" w:rsidP="002E455D">
      <w:pPr>
        <w:numPr>
          <w:ilvl w:val="0"/>
          <w:numId w:val="11"/>
        </w:numPr>
        <w:spacing w:after="201" w:line="259" w:lineRule="auto"/>
        <w:ind w:left="709" w:hanging="363"/>
        <w:jc w:val="left"/>
        <w:rPr>
          <w:rFonts w:cs="B Nazanin"/>
        </w:rPr>
      </w:pPr>
      <w:r w:rsidRPr="00E20503">
        <w:rPr>
          <w:rFonts w:cs="B Nazanin"/>
          <w:szCs w:val="28"/>
          <w:rtl/>
        </w:rPr>
        <w:t>تسهيلات پوششي مثل لباس زير تمي</w:t>
      </w:r>
      <w:r w:rsidR="002E455D">
        <w:rPr>
          <w:rFonts w:cs="B Nazanin" w:hint="cs"/>
          <w:szCs w:val="28"/>
          <w:rtl/>
        </w:rPr>
        <w:t>ز</w:t>
      </w:r>
      <w:r w:rsidRPr="00E20503">
        <w:rPr>
          <w:rFonts w:cs="B Nazanin"/>
          <w:szCs w:val="28"/>
          <w:rtl/>
        </w:rPr>
        <w:t>،</w:t>
      </w:r>
      <w:r w:rsidR="002E455D">
        <w:rPr>
          <w:rFonts w:cs="B Nazanin" w:hint="cs"/>
          <w:szCs w:val="28"/>
          <w:rtl/>
        </w:rPr>
        <w:t xml:space="preserve"> </w:t>
      </w:r>
      <w:r w:rsidR="002E455D">
        <w:rPr>
          <w:rFonts w:cs="B Nazanin"/>
          <w:szCs w:val="28"/>
          <w:rtl/>
        </w:rPr>
        <w:t>لباس مناسب به م</w:t>
      </w:r>
      <w:r w:rsidR="002E455D">
        <w:rPr>
          <w:rFonts w:cs="B Nazanin" w:hint="cs"/>
          <w:szCs w:val="28"/>
          <w:rtl/>
        </w:rPr>
        <w:t>ق</w:t>
      </w:r>
      <w:r w:rsidR="002E455D">
        <w:rPr>
          <w:rFonts w:cs="B Nazanin"/>
          <w:szCs w:val="28"/>
          <w:rtl/>
        </w:rPr>
        <w:t>ت</w:t>
      </w:r>
      <w:r w:rsidR="002E455D">
        <w:rPr>
          <w:rFonts w:cs="B Nazanin" w:hint="cs"/>
          <w:szCs w:val="28"/>
          <w:rtl/>
        </w:rPr>
        <w:t>ض</w:t>
      </w:r>
      <w:r w:rsidRPr="00E20503">
        <w:rPr>
          <w:rFonts w:cs="B Nazanin"/>
          <w:szCs w:val="28"/>
          <w:rtl/>
        </w:rPr>
        <w:t>اي فصل</w:t>
      </w:r>
      <w:r w:rsidRPr="00E20503">
        <w:rPr>
          <w:rFonts w:ascii="Simplified Arabic" w:eastAsia="Simplified Arabic" w:hAnsi="Simplified Arabic" w:cs="B Nazanin"/>
          <w:szCs w:val="28"/>
          <w:rtl/>
        </w:rPr>
        <w:t xml:space="preserve"> </w:t>
      </w:r>
    </w:p>
    <w:p w:rsidR="006310D4" w:rsidRPr="00E20503" w:rsidRDefault="002E455D" w:rsidP="002E455D">
      <w:pPr>
        <w:numPr>
          <w:ilvl w:val="0"/>
          <w:numId w:val="12"/>
        </w:numPr>
        <w:ind w:left="649" w:right="11" w:hanging="363"/>
        <w:jc w:val="left"/>
        <w:rPr>
          <w:rFonts w:cs="B Nazanin"/>
        </w:rPr>
      </w:pPr>
      <w:r>
        <w:rPr>
          <w:rFonts w:cs="B Nazanin"/>
          <w:szCs w:val="28"/>
          <w:rtl/>
        </w:rPr>
        <w:t>يادتان نرود يكي از مهم ترين اب</w:t>
      </w:r>
      <w:r>
        <w:rPr>
          <w:rFonts w:cs="B Nazanin" w:hint="cs"/>
          <w:szCs w:val="28"/>
          <w:rtl/>
        </w:rPr>
        <w:t>ز</w:t>
      </w:r>
      <w:r w:rsidR="00E20503" w:rsidRPr="00E20503">
        <w:rPr>
          <w:rFonts w:cs="B Nazanin"/>
          <w:szCs w:val="28"/>
          <w:rtl/>
        </w:rPr>
        <w:t xml:space="preserve">ار جذب گروه </w:t>
      </w:r>
      <w:r w:rsidR="00EE178B">
        <w:rPr>
          <w:rFonts w:cs="B Nazanin"/>
          <w:szCs w:val="28"/>
          <w:rtl/>
        </w:rPr>
        <w:t>هدف</w:t>
      </w:r>
      <w:r>
        <w:rPr>
          <w:rFonts w:cs="B Nazanin"/>
          <w:szCs w:val="28"/>
          <w:rtl/>
        </w:rPr>
        <w:t xml:space="preserve"> محيط دوس</w:t>
      </w:r>
      <w:r w:rsidR="00E20503" w:rsidRPr="00E20503">
        <w:rPr>
          <w:rFonts w:cs="B Nazanin"/>
          <w:szCs w:val="28"/>
          <w:rtl/>
        </w:rPr>
        <w:t>تانه و برخورد</w:t>
      </w:r>
      <w:r>
        <w:rPr>
          <w:rFonts w:cs="B Nazanin"/>
          <w:szCs w:val="28"/>
          <w:rtl/>
        </w:rPr>
        <w:t xml:space="preserve"> به دور از پيش داوري وتوهين آمي</w:t>
      </w:r>
      <w:r>
        <w:rPr>
          <w:rFonts w:cs="B Nazanin" w:hint="cs"/>
          <w:szCs w:val="28"/>
          <w:rtl/>
        </w:rPr>
        <w:t>ز</w:t>
      </w:r>
      <w:r w:rsidR="00E20503" w:rsidRPr="00E20503">
        <w:rPr>
          <w:rFonts w:cs="B Nazanin"/>
          <w:szCs w:val="28"/>
          <w:rtl/>
        </w:rPr>
        <w:t xml:space="preserve"> است.</w:t>
      </w:r>
      <w:r>
        <w:rPr>
          <w:rFonts w:cs="B Nazanin" w:hint="cs"/>
          <w:szCs w:val="28"/>
          <w:rtl/>
        </w:rPr>
        <w:t xml:space="preserve"> </w:t>
      </w:r>
      <w:r w:rsidR="00E20503" w:rsidRPr="00E20503">
        <w:rPr>
          <w:rFonts w:cs="B Nazanin"/>
          <w:szCs w:val="28"/>
          <w:rtl/>
        </w:rPr>
        <w:t>هرگ</w:t>
      </w:r>
      <w:r>
        <w:rPr>
          <w:rFonts w:cs="B Nazanin" w:hint="cs"/>
          <w:szCs w:val="28"/>
          <w:rtl/>
        </w:rPr>
        <w:t>ز</w:t>
      </w:r>
      <w:r w:rsidR="00E20503" w:rsidRPr="00E20503">
        <w:rPr>
          <w:rFonts w:cs="B Nazanin"/>
          <w:szCs w:val="28"/>
          <w:rtl/>
        </w:rPr>
        <w:t xml:space="preserve"> فكر نكنيد چون مراجعين تان از گروه هاي حاشيه اي جامعه هستند ن</w:t>
      </w:r>
      <w:r>
        <w:rPr>
          <w:rFonts w:cs="B Nazanin"/>
          <w:szCs w:val="28"/>
          <w:rtl/>
        </w:rPr>
        <w:t xml:space="preserve">يازمند احترام وبرخورد محترمانه </w:t>
      </w:r>
      <w:r w:rsidR="00E20503" w:rsidRPr="00E20503">
        <w:rPr>
          <w:rFonts w:cs="B Nazanin"/>
          <w:szCs w:val="28"/>
          <w:rtl/>
        </w:rPr>
        <w:t>و</w:t>
      </w:r>
      <w:r>
        <w:rPr>
          <w:rFonts w:cs="B Nazanin" w:hint="cs"/>
          <w:szCs w:val="28"/>
          <w:rtl/>
        </w:rPr>
        <w:t xml:space="preserve"> </w:t>
      </w:r>
      <w:r w:rsidR="00E20503" w:rsidRPr="00E20503">
        <w:rPr>
          <w:rFonts w:cs="B Nazanin"/>
          <w:szCs w:val="28"/>
          <w:rtl/>
        </w:rPr>
        <w:t>دوستانه نيستند.</w:t>
      </w:r>
    </w:p>
    <w:p w:rsidR="006310D4" w:rsidRPr="00E20503" w:rsidRDefault="00E20503" w:rsidP="005042C1">
      <w:pPr>
        <w:numPr>
          <w:ilvl w:val="0"/>
          <w:numId w:val="12"/>
        </w:numPr>
        <w:ind w:left="649" w:right="11" w:hanging="363"/>
        <w:jc w:val="left"/>
        <w:rPr>
          <w:rFonts w:cs="B Nazanin"/>
        </w:rPr>
      </w:pPr>
      <w:r w:rsidRPr="00E20503">
        <w:rPr>
          <w:rFonts w:cs="B Nazanin"/>
          <w:szCs w:val="28"/>
          <w:rtl/>
        </w:rPr>
        <w:t xml:space="preserve">کارت يا برگه اي به مراجعين خود مبني بر تاييد اينكه آنها از خدمات </w:t>
      </w:r>
      <w:r w:rsidR="00250652">
        <w:rPr>
          <w:rFonts w:cs="B Nazanin"/>
          <w:szCs w:val="28"/>
          <w:rtl/>
        </w:rPr>
        <w:t>مرکز</w:t>
      </w:r>
      <w:r w:rsidR="002E455D">
        <w:rPr>
          <w:rFonts w:cs="B Nazanin"/>
          <w:szCs w:val="28"/>
          <w:rtl/>
        </w:rPr>
        <w:t xml:space="preserve"> اس</w:t>
      </w:r>
      <w:r w:rsidRPr="00E20503">
        <w:rPr>
          <w:rFonts w:cs="B Nazanin"/>
          <w:szCs w:val="28"/>
          <w:rtl/>
        </w:rPr>
        <w:t xml:space="preserve">تفاده مي کنند بدهيد.کارت يا برگه را هفتگي تمديد </w:t>
      </w:r>
      <w:r w:rsidR="002E455D">
        <w:rPr>
          <w:rFonts w:cs="B Nazanin"/>
          <w:szCs w:val="28"/>
          <w:rtl/>
        </w:rPr>
        <w:t>کنيد و به مراجع اطلاع دهيد در صورت دستگيري توس</w:t>
      </w:r>
      <w:r w:rsidRPr="00E20503">
        <w:rPr>
          <w:rFonts w:cs="B Nazanin"/>
          <w:szCs w:val="28"/>
          <w:rtl/>
        </w:rPr>
        <w:t>ط پليس احتمالا با</w:t>
      </w:r>
      <w:r w:rsidR="002E455D">
        <w:rPr>
          <w:rFonts w:cs="B Nazanin"/>
          <w:szCs w:val="28"/>
          <w:rtl/>
        </w:rPr>
        <w:t xml:space="preserve"> نش</w:t>
      </w:r>
      <w:r w:rsidRPr="00E20503">
        <w:rPr>
          <w:rFonts w:cs="B Nazanin"/>
          <w:szCs w:val="28"/>
          <w:rtl/>
        </w:rPr>
        <w:t>ان دادن اين برگه مي تواند آزاد شود.</w:t>
      </w:r>
      <w:r w:rsidRPr="00E20503">
        <w:rPr>
          <w:rFonts w:ascii="Simplified Arabic" w:eastAsia="Simplified Arabic" w:hAnsi="Simplified Arabic" w:cs="B Nazanin"/>
          <w:szCs w:val="28"/>
          <w:rtl/>
        </w:rPr>
        <w:t xml:space="preserve"> </w:t>
      </w:r>
    </w:p>
    <w:p w:rsidR="006310D4" w:rsidRPr="00E20503" w:rsidRDefault="00E20503" w:rsidP="00B531ED">
      <w:pPr>
        <w:spacing w:after="2" w:line="259" w:lineRule="auto"/>
        <w:ind w:left="156" w:hanging="10"/>
        <w:jc w:val="left"/>
        <w:rPr>
          <w:rFonts w:cs="B Nazanin"/>
        </w:rPr>
      </w:pPr>
      <w:r w:rsidRPr="00E20503">
        <w:rPr>
          <w:rFonts w:cs="B Nazanin"/>
          <w:b/>
          <w:bCs/>
          <w:color w:val="C00000"/>
          <w:sz w:val="30"/>
          <w:szCs w:val="30"/>
          <w:rtl/>
        </w:rPr>
        <w:t>ساعات ارائه خدمات:</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5F379E">
      <w:pPr>
        <w:spacing w:after="510"/>
        <w:ind w:left="581" w:right="11"/>
        <w:jc w:val="both"/>
        <w:rPr>
          <w:rFonts w:cs="B Nazanin"/>
        </w:rPr>
      </w:pPr>
      <w:r w:rsidRPr="00E20503">
        <w:rPr>
          <w:rFonts w:cs="B Nazanin"/>
          <w:szCs w:val="28"/>
          <w:rtl/>
        </w:rPr>
        <w:lastRenderedPageBreak/>
        <w:t xml:space="preserve">ساعت ارائه خدمات در </w:t>
      </w:r>
      <w:r w:rsidR="00250652">
        <w:rPr>
          <w:rFonts w:cs="B Nazanin"/>
          <w:szCs w:val="28"/>
          <w:rtl/>
        </w:rPr>
        <w:t>مرکز</w:t>
      </w:r>
      <w:r w:rsidRPr="00E20503">
        <w:rPr>
          <w:rFonts w:cs="B Nazanin"/>
          <w:szCs w:val="28"/>
          <w:rtl/>
        </w:rPr>
        <w:t xml:space="preserve"> گذري بسته به شرايط مي تواند صبح ،عصر يا شب باشد ولي </w:t>
      </w:r>
      <w:r w:rsidR="00B531ED">
        <w:rPr>
          <w:rFonts w:cs="B Nazanin" w:hint="cs"/>
          <w:szCs w:val="28"/>
          <w:rtl/>
        </w:rPr>
        <w:t>الزاماً</w:t>
      </w:r>
      <w:r w:rsidRPr="00E20503">
        <w:rPr>
          <w:rFonts w:cs="B Nazanin"/>
          <w:szCs w:val="28"/>
          <w:rtl/>
        </w:rPr>
        <w:t xml:space="preserve"> بايد حداقل </w:t>
      </w:r>
      <w:r w:rsidR="005F379E">
        <w:rPr>
          <w:rFonts w:cs="B Nazanin" w:hint="cs"/>
          <w:szCs w:val="28"/>
          <w:rtl/>
        </w:rPr>
        <w:t>6</w:t>
      </w:r>
      <w:r w:rsidRPr="00E20503">
        <w:rPr>
          <w:rFonts w:cs="B Nazanin"/>
          <w:szCs w:val="28"/>
          <w:rtl/>
        </w:rPr>
        <w:t xml:space="preserve"> ساعت در روز </w:t>
      </w:r>
      <w:r w:rsidR="00250652">
        <w:rPr>
          <w:rFonts w:cs="B Nazanin"/>
          <w:szCs w:val="28"/>
          <w:rtl/>
        </w:rPr>
        <w:t>مرکز</w:t>
      </w:r>
      <w:r w:rsidRPr="00E20503">
        <w:rPr>
          <w:rFonts w:cs="B Nazanin"/>
          <w:szCs w:val="28"/>
          <w:rtl/>
        </w:rPr>
        <w:t xml:space="preserve"> ارائه خدمات دهد.اصلي ترين عامل در انتخاب ساعت ارائه خدمات عادات و رفتارهاي گروه </w:t>
      </w:r>
      <w:r w:rsidR="00EE178B">
        <w:rPr>
          <w:rFonts w:cs="B Nazanin"/>
          <w:szCs w:val="28"/>
          <w:rtl/>
        </w:rPr>
        <w:t>هدف</w:t>
      </w:r>
      <w:r w:rsidRPr="00E20503">
        <w:rPr>
          <w:rFonts w:cs="B Nazanin"/>
          <w:szCs w:val="28"/>
          <w:rtl/>
        </w:rPr>
        <w:t xml:space="preserve"> مي باشد بدين صورت  که ساعتي بايد انتخاب شود تا حداکثر بيماران حداکثر دسترسي به خدمات را داشته باشند.</w:t>
      </w:r>
      <w:r w:rsidRPr="00E20503">
        <w:rPr>
          <w:rFonts w:ascii="Simplified Arabic" w:eastAsia="Simplified Arabic" w:hAnsi="Simplified Arabic" w:cs="B Nazanin"/>
          <w:szCs w:val="28"/>
          <w:rtl/>
        </w:rPr>
        <w:t xml:space="preserve"> </w:t>
      </w:r>
    </w:p>
    <w:p w:rsidR="006310D4" w:rsidRPr="00E20503" w:rsidRDefault="00E20503" w:rsidP="005F379E">
      <w:pPr>
        <w:spacing w:after="2" w:line="259" w:lineRule="auto"/>
        <w:ind w:left="156" w:hanging="10"/>
        <w:jc w:val="left"/>
        <w:rPr>
          <w:rFonts w:cs="B Nazanin"/>
        </w:rPr>
      </w:pPr>
      <w:r w:rsidRPr="00E20503">
        <w:rPr>
          <w:rFonts w:cs="B Nazanin"/>
          <w:b/>
          <w:bCs/>
          <w:color w:val="C00000"/>
          <w:sz w:val="30"/>
          <w:szCs w:val="30"/>
          <w:rtl/>
        </w:rPr>
        <w:t>آموزش پرسنل:</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5F379E">
      <w:pPr>
        <w:ind w:left="439" w:right="226" w:firstLine="0"/>
        <w:jc w:val="both"/>
        <w:rPr>
          <w:rFonts w:cs="B Nazanin"/>
        </w:rPr>
      </w:pPr>
      <w:r w:rsidRPr="00E20503">
        <w:rPr>
          <w:rFonts w:cs="B Nazanin"/>
          <w:szCs w:val="28"/>
          <w:rtl/>
        </w:rPr>
        <w:t xml:space="preserve">پرسنل شاغل در </w:t>
      </w:r>
      <w:r w:rsidR="00310EA0">
        <w:rPr>
          <w:rFonts w:cs="B Nazanin"/>
          <w:szCs w:val="28"/>
          <w:rtl/>
        </w:rPr>
        <w:t>مراکز</w:t>
      </w:r>
      <w:r w:rsidRPr="00E20503">
        <w:rPr>
          <w:rFonts w:cs="B Nazanin"/>
          <w:szCs w:val="28"/>
          <w:rtl/>
        </w:rPr>
        <w:t xml:space="preserve"> گذري بايد در کارگاه هاي آموزشي مربوطه حداقل يكبار  در سال شرکت نمايند. مسئوليت اين کارگاه ها بر عهده دانشگاه مربوطه و بر اساس طرح درس کلي است که متعاقبا اعلام مي شود.</w:t>
      </w:r>
      <w:r w:rsidR="005F379E">
        <w:rPr>
          <w:rFonts w:cs="B Nazanin" w:hint="cs"/>
          <w:szCs w:val="28"/>
          <w:rtl/>
        </w:rPr>
        <w:t xml:space="preserve"> </w:t>
      </w:r>
      <w:r w:rsidRPr="00E20503">
        <w:rPr>
          <w:rFonts w:cs="B Nazanin"/>
          <w:szCs w:val="28"/>
          <w:rtl/>
        </w:rPr>
        <w:t xml:space="preserve">پيش نويس اين طرح درس و کارگاه ها در ضمائم اين دستورالعمل آمده است ولي با توجه به شرايط </w:t>
      </w:r>
      <w:r w:rsidR="007604CE">
        <w:rPr>
          <w:rFonts w:cs="B Nazanin"/>
          <w:szCs w:val="28"/>
          <w:rtl/>
        </w:rPr>
        <w:t>منطقه</w:t>
      </w:r>
      <w:r w:rsidRPr="00E20503">
        <w:rPr>
          <w:rFonts w:cs="B Nazanin"/>
          <w:szCs w:val="28"/>
          <w:rtl/>
        </w:rPr>
        <w:t xml:space="preserve"> اي امكان تغيير در آن وجود دارد .</w:t>
      </w:r>
    </w:p>
    <w:p w:rsidR="006310D4" w:rsidRPr="00E20503" w:rsidRDefault="005F379E" w:rsidP="005F379E">
      <w:pPr>
        <w:ind w:left="8" w:right="334"/>
        <w:jc w:val="left"/>
        <w:rPr>
          <w:rFonts w:cs="B Nazanin"/>
        </w:rPr>
      </w:pPr>
      <w:r>
        <w:rPr>
          <w:rFonts w:cs="B Nazanin" w:hint="cs"/>
          <w:szCs w:val="28"/>
          <w:rtl/>
        </w:rPr>
        <w:t xml:space="preserve">     </w:t>
      </w:r>
      <w:r w:rsidR="00E20503" w:rsidRPr="00E20503">
        <w:rPr>
          <w:rFonts w:cs="B Nazanin"/>
          <w:szCs w:val="28"/>
          <w:rtl/>
        </w:rPr>
        <w:t>مسئوليت آموزش پرسنل بر عهده معاونت بهداشتي دانشگاه مربوطه مي باشد و ح</w:t>
      </w:r>
      <w:r>
        <w:rPr>
          <w:rFonts w:cs="B Nazanin" w:hint="cs"/>
          <w:szCs w:val="28"/>
          <w:rtl/>
        </w:rPr>
        <w:t>ض</w:t>
      </w:r>
      <w:r w:rsidR="00E20503" w:rsidRPr="00E20503">
        <w:rPr>
          <w:rFonts w:cs="B Nazanin"/>
          <w:szCs w:val="28"/>
          <w:rtl/>
        </w:rPr>
        <w:t xml:space="preserve">ور کليه </w:t>
      </w:r>
      <w:r>
        <w:rPr>
          <w:rFonts w:cs="B Nazanin" w:hint="cs"/>
          <w:szCs w:val="28"/>
          <w:rtl/>
        </w:rPr>
        <w:t>ک</w:t>
      </w:r>
      <w:r w:rsidR="00E20503" w:rsidRPr="00E20503">
        <w:rPr>
          <w:rFonts w:cs="B Nazanin"/>
          <w:szCs w:val="28"/>
          <w:rtl/>
        </w:rPr>
        <w:t xml:space="preserve">ارکنان در اين جلسات اجباري مي باشد. </w:t>
      </w:r>
    </w:p>
    <w:p w:rsidR="006310D4" w:rsidRPr="00E20503" w:rsidRDefault="00E20503">
      <w:pPr>
        <w:bidi w:val="0"/>
        <w:spacing w:after="246" w:line="259" w:lineRule="auto"/>
        <w:ind w:left="7492" w:firstLine="0"/>
        <w:jc w:val="left"/>
        <w:rPr>
          <w:rFonts w:cs="B Nazanin"/>
        </w:rPr>
      </w:pPr>
      <w:r w:rsidRPr="00E20503">
        <w:rPr>
          <w:rFonts w:cs="B Nazanin"/>
        </w:rPr>
        <w:t xml:space="preserve"> </w:t>
      </w:r>
    </w:p>
    <w:p w:rsidR="006310D4" w:rsidRPr="00E20503" w:rsidRDefault="00E20503" w:rsidP="005F379E">
      <w:pPr>
        <w:pStyle w:val="Heading4"/>
        <w:ind w:left="156"/>
        <w:rPr>
          <w:rFonts w:cs="B Nazanin"/>
          <w:rtl/>
        </w:rPr>
      </w:pPr>
      <w:r w:rsidRPr="00E20503">
        <w:rPr>
          <w:rFonts w:cs="B Nazanin"/>
          <w:bCs/>
          <w:szCs w:val="30"/>
          <w:rtl/>
        </w:rPr>
        <w:t>ثبت  فرايند ها</w:t>
      </w:r>
      <w:r w:rsidRPr="00E20503">
        <w:rPr>
          <w:rFonts w:ascii="Simplified Arabic" w:eastAsia="Simplified Arabic" w:hAnsi="Simplified Arabic" w:cs="B Nazanin"/>
          <w:bCs/>
          <w:szCs w:val="30"/>
          <w:rtl/>
        </w:rPr>
        <w:t xml:space="preserve"> </w:t>
      </w:r>
    </w:p>
    <w:p w:rsidR="006310D4" w:rsidRPr="00E20503" w:rsidRDefault="005F379E" w:rsidP="005F379E">
      <w:pPr>
        <w:spacing w:after="724" w:line="240" w:lineRule="auto"/>
        <w:ind w:right="836"/>
        <w:jc w:val="both"/>
        <w:rPr>
          <w:rFonts w:cs="B Nazanin"/>
        </w:rPr>
      </w:pPr>
      <w:r>
        <w:rPr>
          <w:rFonts w:cs="B Nazanin" w:hint="cs"/>
          <w:szCs w:val="28"/>
          <w:rtl/>
        </w:rPr>
        <w:t xml:space="preserve">        </w:t>
      </w:r>
      <w:r w:rsidR="00E20503" w:rsidRPr="00E20503">
        <w:rPr>
          <w:rFonts w:cs="B Nazanin"/>
          <w:szCs w:val="28"/>
          <w:rtl/>
        </w:rPr>
        <w:t xml:space="preserve">فرايند هاي </w:t>
      </w:r>
      <w:r w:rsidR="00250652">
        <w:rPr>
          <w:rFonts w:cs="B Nazanin"/>
          <w:szCs w:val="28"/>
          <w:rtl/>
        </w:rPr>
        <w:t>مرکز</w:t>
      </w:r>
      <w:r w:rsidR="00E20503" w:rsidRPr="00E20503">
        <w:rPr>
          <w:rFonts w:cs="B Nazanin"/>
          <w:szCs w:val="28"/>
          <w:rtl/>
        </w:rPr>
        <w:t xml:space="preserve"> گذري در فرمهاي ضميمه </w:t>
      </w:r>
      <w:r>
        <w:rPr>
          <w:rFonts w:cs="B Nazanin" w:hint="cs"/>
          <w:szCs w:val="28"/>
          <w:rtl/>
        </w:rPr>
        <w:t>(</w:t>
      </w:r>
      <w:r w:rsidR="00E20503" w:rsidRPr="00E20503">
        <w:rPr>
          <w:rFonts w:cs="B Nazanin"/>
          <w:szCs w:val="28"/>
          <w:rtl/>
        </w:rPr>
        <w:t>ر ك به بخش ضمائم</w:t>
      </w:r>
      <w:r>
        <w:rPr>
          <w:rFonts w:cs="B Nazanin" w:hint="cs"/>
          <w:szCs w:val="28"/>
          <w:rtl/>
        </w:rPr>
        <w:t>)</w:t>
      </w:r>
      <w:r w:rsidR="00E20503" w:rsidRPr="00E20503">
        <w:rPr>
          <w:rFonts w:cs="B Nazanin"/>
          <w:szCs w:val="28"/>
          <w:rtl/>
        </w:rPr>
        <w:t xml:space="preserve"> ثبت مي گردند.</w:t>
      </w:r>
    </w:p>
    <w:p w:rsidR="006310D4" w:rsidRPr="00E20503" w:rsidRDefault="005F379E" w:rsidP="005F379E">
      <w:pPr>
        <w:spacing w:after="2" w:line="259" w:lineRule="auto"/>
        <w:jc w:val="left"/>
        <w:rPr>
          <w:rFonts w:cs="B Nazanin"/>
        </w:rPr>
      </w:pPr>
      <w:r>
        <w:rPr>
          <w:rFonts w:cs="B Nazanin" w:hint="cs"/>
          <w:b/>
          <w:bCs/>
          <w:color w:val="C00000"/>
          <w:sz w:val="30"/>
          <w:szCs w:val="30"/>
          <w:rtl/>
        </w:rPr>
        <w:t xml:space="preserve">  </w:t>
      </w:r>
      <w:r w:rsidR="00E20503" w:rsidRPr="00E20503">
        <w:rPr>
          <w:rFonts w:cs="B Nazanin"/>
          <w:b/>
          <w:bCs/>
          <w:color w:val="C00000"/>
          <w:sz w:val="30"/>
          <w:szCs w:val="30"/>
          <w:rtl/>
        </w:rPr>
        <w:t>شناسايی مراجعين:</w:t>
      </w:r>
      <w:r w:rsidR="00E20503" w:rsidRPr="00E20503">
        <w:rPr>
          <w:rFonts w:ascii="Simplified Arabic" w:eastAsia="Simplified Arabic" w:hAnsi="Simplified Arabic" w:cs="B Nazanin"/>
          <w:b/>
          <w:bCs/>
          <w:color w:val="C00000"/>
          <w:sz w:val="30"/>
          <w:szCs w:val="30"/>
          <w:rtl/>
        </w:rPr>
        <w:t xml:space="preserve"> </w:t>
      </w:r>
    </w:p>
    <w:p w:rsidR="006310D4" w:rsidRPr="00E20503" w:rsidRDefault="00E20503" w:rsidP="005F379E">
      <w:pPr>
        <w:spacing w:after="40"/>
        <w:ind w:left="150" w:right="214"/>
        <w:jc w:val="left"/>
        <w:rPr>
          <w:rFonts w:cs="B Nazanin"/>
        </w:rPr>
      </w:pPr>
      <w:r w:rsidRPr="00E20503">
        <w:rPr>
          <w:rFonts w:cs="B Nazanin"/>
          <w:szCs w:val="28"/>
          <w:rtl/>
        </w:rPr>
        <w:t xml:space="preserve">شناسايي و تاييد هويت مراجعين </w:t>
      </w:r>
      <w:r w:rsidR="00310EA0">
        <w:rPr>
          <w:rFonts w:cs="B Nazanin"/>
          <w:szCs w:val="28"/>
          <w:rtl/>
        </w:rPr>
        <w:t>مراکز</w:t>
      </w:r>
      <w:r w:rsidRPr="00E20503">
        <w:rPr>
          <w:rFonts w:cs="B Nazanin"/>
          <w:szCs w:val="28"/>
          <w:rtl/>
        </w:rPr>
        <w:t xml:space="preserve"> گذري که براي دريافت خدمات سرنگ وسوزن مراجعه مي نمايند ضروري نيست. در زمينه مراجعيني که براي دريافت خدمات درمان نگهدارنده با متادون مراجعه مي کنند بايد تا حد ممكن بر اساس اوراق شناسايي معتبر هويت ها احراز شوند ،ولي براي بيماراني که هيچ گونه هويت شناسايي </w:t>
      </w:r>
      <w:r w:rsidRPr="00E20503">
        <w:rPr>
          <w:rFonts w:cs="B Nazanin"/>
          <w:szCs w:val="28"/>
          <w:rtl/>
        </w:rPr>
        <w:lastRenderedPageBreak/>
        <w:t xml:space="preserve">نداشته بايد به کد شناسايي منحصر به فرد </w:t>
      </w:r>
      <w:r w:rsidR="005F379E">
        <w:rPr>
          <w:rFonts w:cs="B Nazanin" w:hint="cs"/>
          <w:szCs w:val="28"/>
          <w:rtl/>
        </w:rPr>
        <w:t>(</w:t>
      </w:r>
      <w:r w:rsidR="005F379E">
        <w:rPr>
          <w:rFonts w:cs="B Nazanin"/>
          <w:szCs w:val="28"/>
          <w:rtl/>
        </w:rPr>
        <w:t>رك به بخش ضمائم</w:t>
      </w:r>
      <w:r w:rsidR="005F379E">
        <w:rPr>
          <w:rFonts w:cs="B Nazanin" w:hint="cs"/>
          <w:szCs w:val="28"/>
          <w:rtl/>
        </w:rPr>
        <w:t>)</w:t>
      </w:r>
      <w:r w:rsidRPr="00E20503">
        <w:rPr>
          <w:rFonts w:cs="B Nazanin"/>
          <w:szCs w:val="28"/>
          <w:rtl/>
        </w:rPr>
        <w:t xml:space="preserve">اکتفا نموده و البته اين بيماران به هيچ عنوان نمي توانند دوز منقل بگيرند . </w:t>
      </w:r>
      <w:r w:rsidRPr="005F379E">
        <w:rPr>
          <w:rFonts w:cs="B Nazanin"/>
          <w:szCs w:val="28"/>
          <w:highlight w:val="yellow"/>
          <w:shd w:val="clear" w:color="auto" w:fill="FFFF00"/>
          <w:rtl/>
        </w:rPr>
        <w:t>در اين خصوص تفاوتي بين بيماران اتباع ديگر کشورها و شهروندان</w:t>
      </w:r>
      <w:r w:rsidRPr="005F379E">
        <w:rPr>
          <w:rFonts w:cs="B Nazanin"/>
          <w:szCs w:val="28"/>
          <w:highlight w:val="yellow"/>
          <w:rtl/>
        </w:rPr>
        <w:t xml:space="preserve"> </w:t>
      </w:r>
      <w:r w:rsidRPr="005F379E">
        <w:rPr>
          <w:rFonts w:cs="B Nazanin"/>
          <w:szCs w:val="28"/>
          <w:highlight w:val="yellow"/>
          <w:shd w:val="clear" w:color="auto" w:fill="FFFF00"/>
          <w:rtl/>
        </w:rPr>
        <w:t>جمهوري اسلامي ايران نمي باشد.</w:t>
      </w:r>
      <w:r w:rsidRPr="00E20503">
        <w:rPr>
          <w:rFonts w:ascii="Simplified Arabic" w:eastAsia="Simplified Arabic" w:hAnsi="Simplified Arabic" w:cs="B Nazanin"/>
          <w:szCs w:val="28"/>
          <w:rtl/>
        </w:rPr>
        <w:t xml:space="preserve"> </w:t>
      </w:r>
    </w:p>
    <w:p w:rsidR="006310D4" w:rsidRPr="00E20503" w:rsidRDefault="00E20503">
      <w:pPr>
        <w:pStyle w:val="Heading4"/>
        <w:ind w:left="697"/>
        <w:rPr>
          <w:rFonts w:cs="B Nazanin"/>
        </w:rPr>
      </w:pPr>
      <w:r w:rsidRPr="00E20503">
        <w:rPr>
          <w:rFonts w:cs="B Nazanin"/>
          <w:bCs/>
          <w:szCs w:val="30"/>
          <w:rtl/>
        </w:rPr>
        <w:t>گزارش دهی</w:t>
      </w:r>
      <w:r w:rsidRPr="00E20503">
        <w:rPr>
          <w:rFonts w:ascii="Simplified Arabic" w:eastAsia="Simplified Arabic" w:hAnsi="Simplified Arabic" w:cs="B Nazanin"/>
          <w:bCs/>
          <w:szCs w:val="30"/>
          <w:rtl/>
        </w:rPr>
        <w:t xml:space="preserve"> </w:t>
      </w:r>
    </w:p>
    <w:p w:rsidR="006310D4" w:rsidRPr="00E20503" w:rsidRDefault="007604CE" w:rsidP="005F379E">
      <w:pPr>
        <w:ind w:left="292" w:right="197"/>
        <w:jc w:val="both"/>
        <w:rPr>
          <w:rFonts w:cs="B Nazanin"/>
        </w:rPr>
      </w:pPr>
      <w:r>
        <w:rPr>
          <w:rFonts w:cs="B Nazanin"/>
          <w:szCs w:val="28"/>
          <w:rtl/>
        </w:rPr>
        <w:t>گزارش</w:t>
      </w:r>
      <w:r w:rsidR="005F379E">
        <w:rPr>
          <w:rFonts w:cs="B Nazanin"/>
          <w:szCs w:val="28"/>
          <w:rtl/>
        </w:rPr>
        <w:t xml:space="preserve"> دهي در م</w:t>
      </w:r>
      <w:r w:rsidR="005F379E">
        <w:rPr>
          <w:rFonts w:cs="B Nazanin" w:hint="cs"/>
          <w:szCs w:val="28"/>
          <w:rtl/>
        </w:rPr>
        <w:t>ق</w:t>
      </w:r>
      <w:r w:rsidR="00E20503" w:rsidRPr="00E20503">
        <w:rPr>
          <w:rFonts w:cs="B Nazanin"/>
          <w:szCs w:val="28"/>
          <w:rtl/>
        </w:rPr>
        <w:t xml:space="preserve">اطع ماهانه و فصلي و </w:t>
      </w:r>
      <w:r w:rsidR="00250652">
        <w:rPr>
          <w:rFonts w:cs="B Nazanin"/>
          <w:szCs w:val="28"/>
          <w:rtl/>
        </w:rPr>
        <w:t>فقط</w:t>
      </w:r>
      <w:r w:rsidR="00E20503" w:rsidRPr="00E20503">
        <w:rPr>
          <w:rFonts w:cs="B Nazanin"/>
          <w:szCs w:val="28"/>
          <w:rtl/>
        </w:rPr>
        <w:t xml:space="preserve"> به دانشگاه علوم </w:t>
      </w:r>
      <w:r w:rsidR="00762F39">
        <w:rPr>
          <w:rFonts w:cs="B Nazanin"/>
          <w:szCs w:val="28"/>
          <w:rtl/>
        </w:rPr>
        <w:t>پزشکی</w:t>
      </w:r>
      <w:r w:rsidR="00E20503" w:rsidRPr="00E20503">
        <w:rPr>
          <w:rFonts w:cs="B Nazanin"/>
          <w:szCs w:val="28"/>
          <w:rtl/>
        </w:rPr>
        <w:t xml:space="preserve"> مربوطه مي باشد.</w:t>
      </w:r>
      <w:r w:rsidR="005F379E">
        <w:rPr>
          <w:rFonts w:cs="B Nazanin" w:hint="cs"/>
          <w:szCs w:val="28"/>
          <w:rtl/>
        </w:rPr>
        <w:t xml:space="preserve"> </w:t>
      </w:r>
      <w:r w:rsidR="00E20503" w:rsidRPr="00E20503">
        <w:rPr>
          <w:rFonts w:cs="B Nazanin"/>
          <w:szCs w:val="28"/>
          <w:rtl/>
        </w:rPr>
        <w:t xml:space="preserve">ساير مواردي که نياز به </w:t>
      </w:r>
      <w:r>
        <w:rPr>
          <w:rFonts w:cs="B Nazanin"/>
          <w:szCs w:val="28"/>
          <w:rtl/>
        </w:rPr>
        <w:t>گزارش</w:t>
      </w:r>
      <w:r w:rsidR="00E20503" w:rsidRPr="00E20503">
        <w:rPr>
          <w:rFonts w:cs="B Nazanin"/>
          <w:szCs w:val="28"/>
          <w:rtl/>
        </w:rPr>
        <w:t xml:space="preserve"> گيري باشد نظير دبيرخانه شوراي هماهنگي مبارزه با مواد  مخدر ،ديگر معاونت هاي دانشگاهي،مجريان طرح هاي تح</w:t>
      </w:r>
      <w:r w:rsidR="005F379E">
        <w:rPr>
          <w:rFonts w:cs="B Nazanin" w:hint="cs"/>
          <w:szCs w:val="28"/>
          <w:rtl/>
        </w:rPr>
        <w:t>قیق</w:t>
      </w:r>
      <w:r w:rsidR="00E20503" w:rsidRPr="00E20503">
        <w:rPr>
          <w:rFonts w:cs="B Nazanin"/>
          <w:szCs w:val="28"/>
          <w:rtl/>
        </w:rPr>
        <w:t>اتي و ... بايد با اجازه و</w:t>
      </w:r>
      <w:r w:rsidR="005F379E">
        <w:rPr>
          <w:rFonts w:cs="B Nazanin" w:hint="cs"/>
          <w:szCs w:val="28"/>
          <w:rtl/>
        </w:rPr>
        <w:t xml:space="preserve"> </w:t>
      </w:r>
      <w:r w:rsidR="00E20503" w:rsidRPr="00E20503">
        <w:rPr>
          <w:rFonts w:cs="B Nazanin"/>
          <w:szCs w:val="28"/>
          <w:rtl/>
        </w:rPr>
        <w:t>اطلاع معاونت بهداشتي دانشگاه مربوطه باشد.</w:t>
      </w:r>
      <w:r w:rsidR="00E20503" w:rsidRPr="00E20503">
        <w:rPr>
          <w:rFonts w:ascii="Simplified Arabic" w:eastAsia="Simplified Arabic" w:hAnsi="Simplified Arabic" w:cs="B Nazanin"/>
          <w:szCs w:val="28"/>
          <w:rtl/>
        </w:rPr>
        <w:t xml:space="preserve"> </w:t>
      </w:r>
    </w:p>
    <w:p w:rsidR="005042C1" w:rsidRDefault="005042C1">
      <w:pPr>
        <w:rPr>
          <w:rFonts w:cs="B Nazanin"/>
        </w:rPr>
      </w:pPr>
    </w:p>
    <w:p w:rsidR="006310D4" w:rsidRPr="00E20503" w:rsidRDefault="00E20503" w:rsidP="005042C1">
      <w:pPr>
        <w:pStyle w:val="Heading4"/>
        <w:ind w:left="14"/>
        <w:rPr>
          <w:rFonts w:cs="B Nazanin"/>
        </w:rPr>
      </w:pPr>
      <w:r w:rsidRPr="00E20503">
        <w:rPr>
          <w:rFonts w:cs="B Nazanin"/>
          <w:bCs/>
          <w:szCs w:val="30"/>
          <w:rtl/>
        </w:rPr>
        <w:t>نظارت</w:t>
      </w:r>
      <w:r w:rsidRPr="00E20503">
        <w:rPr>
          <w:rFonts w:ascii="Simplified Arabic" w:eastAsia="Simplified Arabic" w:hAnsi="Simplified Arabic" w:cs="B Nazanin"/>
          <w:bCs/>
          <w:szCs w:val="30"/>
          <w:rtl/>
        </w:rPr>
        <w:t xml:space="preserve"> </w:t>
      </w:r>
    </w:p>
    <w:p w:rsidR="006310D4" w:rsidRPr="00E20503" w:rsidRDefault="00E20503" w:rsidP="005F379E">
      <w:pPr>
        <w:spacing w:after="509"/>
        <w:ind w:left="14" w:right="674"/>
        <w:jc w:val="both"/>
        <w:rPr>
          <w:rFonts w:cs="B Nazanin"/>
        </w:rPr>
      </w:pPr>
      <w:r w:rsidRPr="00E20503">
        <w:rPr>
          <w:rFonts w:cs="B Nazanin"/>
          <w:szCs w:val="28"/>
          <w:rtl/>
        </w:rPr>
        <w:t xml:space="preserve">نظارت بر </w:t>
      </w:r>
      <w:r w:rsidR="00310EA0">
        <w:rPr>
          <w:rFonts w:cs="B Nazanin"/>
          <w:szCs w:val="28"/>
          <w:rtl/>
        </w:rPr>
        <w:t>مراکز</w:t>
      </w:r>
      <w:r w:rsidRPr="00E20503">
        <w:rPr>
          <w:rFonts w:cs="B Nazanin"/>
          <w:szCs w:val="28"/>
          <w:rtl/>
        </w:rPr>
        <w:t xml:space="preserve"> گذري بر عهده کارشناس ناظر انتخاب شده از حوزه معاونت هاي بهداشتي هر دانشگاه مي باشد.</w:t>
      </w:r>
      <w:r w:rsidR="005F379E">
        <w:rPr>
          <w:rFonts w:cs="B Nazanin" w:hint="cs"/>
          <w:szCs w:val="28"/>
          <w:rtl/>
        </w:rPr>
        <w:t xml:space="preserve"> </w:t>
      </w:r>
      <w:r w:rsidRPr="00E20503">
        <w:rPr>
          <w:rFonts w:cs="B Nazanin"/>
          <w:szCs w:val="28"/>
          <w:rtl/>
        </w:rPr>
        <w:t>نظارت با استفاده از روشهاي کمي نظير چك ليست و روشهاي کيفي همچون مشاهده و مصاحبه  صورت مي گيرد.</w:t>
      </w:r>
      <w:r w:rsidRPr="00E20503">
        <w:rPr>
          <w:rFonts w:ascii="Simplified Arabic" w:eastAsia="Simplified Arabic" w:hAnsi="Simplified Arabic" w:cs="B Nazanin"/>
          <w:szCs w:val="28"/>
          <w:rtl/>
        </w:rPr>
        <w:t xml:space="preserve"> </w:t>
      </w:r>
    </w:p>
    <w:p w:rsidR="006310D4" w:rsidRPr="00E20503" w:rsidRDefault="00E20503" w:rsidP="005042C1">
      <w:pPr>
        <w:pStyle w:val="Heading4"/>
        <w:ind w:left="14"/>
        <w:rPr>
          <w:rFonts w:cs="B Nazanin"/>
        </w:rPr>
      </w:pPr>
      <w:r w:rsidRPr="00E20503">
        <w:rPr>
          <w:rFonts w:cs="B Nazanin"/>
          <w:bCs/>
          <w:szCs w:val="30"/>
          <w:rtl/>
        </w:rPr>
        <w:t>لغو مجوز/فسخ قرارداد</w:t>
      </w:r>
      <w:r w:rsidRPr="00E20503">
        <w:rPr>
          <w:rFonts w:ascii="Simplified Arabic" w:eastAsia="Simplified Arabic" w:hAnsi="Simplified Arabic" w:cs="B Nazanin"/>
          <w:bCs/>
          <w:szCs w:val="30"/>
          <w:rtl/>
        </w:rPr>
        <w:t xml:space="preserve"> </w:t>
      </w:r>
    </w:p>
    <w:p w:rsidR="006310D4" w:rsidRPr="00E20503" w:rsidRDefault="00E20503" w:rsidP="005F379E">
      <w:pPr>
        <w:spacing w:after="188"/>
        <w:ind w:left="14" w:right="868"/>
        <w:jc w:val="both"/>
        <w:rPr>
          <w:rFonts w:cs="B Nazanin"/>
        </w:rPr>
      </w:pPr>
      <w:r w:rsidRPr="00E20503">
        <w:rPr>
          <w:rFonts w:cs="B Nazanin"/>
          <w:szCs w:val="28"/>
          <w:rtl/>
        </w:rPr>
        <w:t xml:space="preserve">لغو مجوز ويا فسخ قرارداد </w:t>
      </w:r>
      <w:r w:rsidR="00250652">
        <w:rPr>
          <w:rFonts w:cs="B Nazanin"/>
          <w:szCs w:val="28"/>
          <w:rtl/>
        </w:rPr>
        <w:t>مرکز</w:t>
      </w:r>
      <w:r w:rsidRPr="00E20503">
        <w:rPr>
          <w:rFonts w:cs="B Nazanin"/>
          <w:szCs w:val="28"/>
          <w:rtl/>
        </w:rPr>
        <w:t xml:space="preserve"> گذري به ج</w:t>
      </w:r>
      <w:r w:rsidR="005F379E">
        <w:rPr>
          <w:rFonts w:cs="B Nazanin" w:hint="cs"/>
          <w:szCs w:val="28"/>
          <w:rtl/>
        </w:rPr>
        <w:t>ز</w:t>
      </w:r>
      <w:r w:rsidRPr="00E20503">
        <w:rPr>
          <w:rFonts w:cs="B Nazanin"/>
          <w:szCs w:val="28"/>
          <w:rtl/>
        </w:rPr>
        <w:t xml:space="preserve"> موارد ذکر شده در قرارداد در سطح استان امكان پذير نمي باشد.</w:t>
      </w:r>
      <w:r w:rsidR="005F379E">
        <w:rPr>
          <w:rFonts w:cs="B Nazanin" w:hint="cs"/>
          <w:szCs w:val="28"/>
          <w:rtl/>
        </w:rPr>
        <w:t xml:space="preserve"> </w:t>
      </w:r>
      <w:r w:rsidRPr="00E20503">
        <w:rPr>
          <w:rFonts w:cs="B Nazanin"/>
          <w:szCs w:val="28"/>
          <w:rtl/>
        </w:rPr>
        <w:t>در صورتي که لغو مجوز خواسته دانشگاه يا مرجع نظارتي باشد بايد با</w:t>
      </w:r>
      <w:r w:rsidR="005F379E">
        <w:rPr>
          <w:rFonts w:cs="B Nazanin" w:hint="cs"/>
          <w:szCs w:val="28"/>
          <w:rtl/>
        </w:rPr>
        <w:t xml:space="preserve"> </w:t>
      </w:r>
      <w:r w:rsidRPr="00E20503">
        <w:rPr>
          <w:rFonts w:cs="B Nazanin"/>
          <w:szCs w:val="28"/>
          <w:rtl/>
        </w:rPr>
        <w:t xml:space="preserve">وزارت خانه با ذکر دلايل و مستندات مكاتبه و کسب تكليف گردد. </w:t>
      </w:r>
    </w:p>
    <w:p w:rsidR="006310D4" w:rsidRPr="00E20503" w:rsidRDefault="00E20503">
      <w:pPr>
        <w:bidi w:val="0"/>
        <w:spacing w:after="0" w:line="259" w:lineRule="auto"/>
        <w:ind w:left="429" w:firstLine="0"/>
        <w:jc w:val="left"/>
        <w:rPr>
          <w:rFonts w:cs="B Nazanin"/>
        </w:rPr>
      </w:pPr>
      <w:r w:rsidRPr="00E20503">
        <w:rPr>
          <w:rFonts w:cs="B Nazanin"/>
        </w:rPr>
        <w:t xml:space="preserve"> </w:t>
      </w:r>
      <w:r w:rsidRPr="00E20503">
        <w:rPr>
          <w:rFonts w:cs="B Nazanin"/>
        </w:rPr>
        <w:tab/>
        <w:t xml:space="preserve"> </w:t>
      </w:r>
    </w:p>
    <w:p w:rsidR="006310D4" w:rsidRPr="00E20503" w:rsidRDefault="00E20503">
      <w:pPr>
        <w:pStyle w:val="Heading4"/>
        <w:ind w:left="697"/>
        <w:rPr>
          <w:rFonts w:cs="B Nazanin"/>
        </w:rPr>
      </w:pPr>
      <w:r w:rsidRPr="00E20503">
        <w:rPr>
          <w:rFonts w:cs="B Nazanin"/>
          <w:bCs/>
          <w:szCs w:val="30"/>
          <w:rtl/>
        </w:rPr>
        <w:lastRenderedPageBreak/>
        <w:t>خدمات امداد رسانی سيار</w:t>
      </w:r>
      <w:r w:rsidRPr="00E20503">
        <w:rPr>
          <w:rFonts w:ascii="Simplified Arabic" w:eastAsia="Simplified Arabic" w:hAnsi="Simplified Arabic" w:cs="B Nazanin"/>
          <w:bCs/>
          <w:szCs w:val="30"/>
          <w:rtl/>
        </w:rPr>
        <w:t xml:space="preserve">  </w:t>
      </w:r>
    </w:p>
    <w:p w:rsidR="006310D4" w:rsidRPr="00E20503" w:rsidRDefault="00E20503" w:rsidP="005F379E">
      <w:pPr>
        <w:spacing w:after="516"/>
        <w:ind w:right="11"/>
        <w:jc w:val="lowKashida"/>
        <w:rPr>
          <w:rFonts w:cs="B Nazanin"/>
        </w:rPr>
      </w:pPr>
      <w:r w:rsidRPr="00E20503">
        <w:rPr>
          <w:rFonts w:cs="B Nazanin"/>
          <w:szCs w:val="28"/>
          <w:rtl/>
        </w:rPr>
        <w:t xml:space="preserve">امداد رساني سيار رويكردي براي تماس با </w:t>
      </w:r>
      <w:r w:rsidR="0095542F">
        <w:rPr>
          <w:rFonts w:cs="B Nazanin"/>
          <w:szCs w:val="28"/>
          <w:rtl/>
        </w:rPr>
        <w:t>مصرف</w:t>
      </w:r>
      <w:r w:rsidRPr="00E20503">
        <w:rPr>
          <w:rFonts w:cs="B Nazanin"/>
          <w:szCs w:val="28"/>
          <w:rtl/>
        </w:rPr>
        <w:t xml:space="preserve"> کنندگان </w:t>
      </w:r>
      <w:r w:rsidR="00250652">
        <w:rPr>
          <w:rFonts w:cs="B Nazanin"/>
          <w:szCs w:val="28"/>
          <w:rtl/>
        </w:rPr>
        <w:t>تزریقی</w:t>
      </w:r>
      <w:r w:rsidRPr="00E20503">
        <w:rPr>
          <w:rFonts w:cs="B Nazanin"/>
          <w:szCs w:val="28"/>
          <w:rtl/>
        </w:rPr>
        <w:t xml:space="preserve"> موادي است که به </w:t>
      </w:r>
      <w:r w:rsidR="00250652">
        <w:rPr>
          <w:rFonts w:cs="B Nazanin"/>
          <w:szCs w:val="28"/>
          <w:rtl/>
        </w:rPr>
        <w:t>مرکز</w:t>
      </w:r>
      <w:r w:rsidRPr="00E20503">
        <w:rPr>
          <w:rFonts w:cs="B Nazanin"/>
          <w:szCs w:val="28"/>
          <w:rtl/>
        </w:rPr>
        <w:t xml:space="preserve"> کاهش آسيب مراجعه</w:t>
      </w:r>
      <w:r w:rsidR="005F379E">
        <w:rPr>
          <w:rFonts w:cs="B Nazanin" w:hint="cs"/>
          <w:szCs w:val="28"/>
          <w:rtl/>
        </w:rPr>
        <w:t xml:space="preserve"> </w:t>
      </w:r>
      <w:r w:rsidR="005F379E">
        <w:rPr>
          <w:rFonts w:cs="B Nazanin"/>
          <w:szCs w:val="28"/>
          <w:rtl/>
        </w:rPr>
        <w:t>نكرده و بنابراين شما بايد با آنها تماس داشته باش</w:t>
      </w:r>
      <w:r w:rsidRPr="00E20503">
        <w:rPr>
          <w:rFonts w:cs="B Nazanin"/>
          <w:szCs w:val="28"/>
          <w:rtl/>
        </w:rPr>
        <w:t>يد</w:t>
      </w:r>
      <w:r w:rsidR="005F379E">
        <w:rPr>
          <w:rFonts w:cs="B Nazanin" w:hint="cs"/>
          <w:szCs w:val="28"/>
          <w:rtl/>
        </w:rPr>
        <w:t xml:space="preserve"> </w:t>
      </w:r>
      <w:r w:rsidRPr="00E20503">
        <w:rPr>
          <w:rFonts w:cs="B Nazanin"/>
          <w:szCs w:val="28"/>
          <w:rtl/>
        </w:rPr>
        <w:t>و بايد به سراغش</w:t>
      </w:r>
      <w:r w:rsidR="005F379E">
        <w:rPr>
          <w:rFonts w:cs="B Nazanin"/>
          <w:szCs w:val="28"/>
          <w:rtl/>
        </w:rPr>
        <w:t>ان در جايي که هس</w:t>
      </w:r>
      <w:r w:rsidRPr="00E20503">
        <w:rPr>
          <w:rFonts w:cs="B Nazanin"/>
          <w:szCs w:val="28"/>
          <w:rtl/>
        </w:rPr>
        <w:t xml:space="preserve">تند برويد و </w:t>
      </w:r>
      <w:r w:rsidR="005F379E">
        <w:rPr>
          <w:rFonts w:cs="B Nazanin" w:hint="cs"/>
          <w:szCs w:val="28"/>
          <w:rtl/>
        </w:rPr>
        <w:t xml:space="preserve">به </w:t>
      </w:r>
      <w:r w:rsidRPr="00E20503">
        <w:rPr>
          <w:rFonts w:cs="B Nazanin"/>
          <w:szCs w:val="28"/>
          <w:rtl/>
        </w:rPr>
        <w:t xml:space="preserve"> آنها</w:t>
      </w:r>
      <w:r w:rsidR="005F379E">
        <w:rPr>
          <w:rFonts w:cs="B Nazanin" w:hint="cs"/>
          <w:szCs w:val="28"/>
          <w:rtl/>
        </w:rPr>
        <w:t>ر</w:t>
      </w:r>
      <w:r w:rsidRPr="00E20503">
        <w:rPr>
          <w:rFonts w:cs="B Nazanin"/>
          <w:szCs w:val="28"/>
          <w:rtl/>
        </w:rPr>
        <w:t xml:space="preserve">اطلاعات،آموزش و وسايلي را که نياز دارند تا با آنها رفتارهاي پرخطرشان را کاهش دهند ارائه کنيد. </w:t>
      </w:r>
    </w:p>
    <w:p w:rsidR="006310D4" w:rsidRPr="00E20503" w:rsidRDefault="00E20503" w:rsidP="005042C1">
      <w:pPr>
        <w:pStyle w:val="Heading4"/>
        <w:ind w:left="14"/>
        <w:rPr>
          <w:rFonts w:cs="B Nazanin"/>
        </w:rPr>
      </w:pPr>
      <w:r w:rsidRPr="00E20503">
        <w:rPr>
          <w:rFonts w:cs="B Nazanin"/>
          <w:bCs/>
          <w:szCs w:val="30"/>
          <w:rtl/>
        </w:rPr>
        <w:t>فرايند  راه اندازی و تجهيز</w:t>
      </w:r>
      <w:r w:rsidRPr="00E20503">
        <w:rPr>
          <w:rFonts w:ascii="Simplified Arabic" w:eastAsia="Simplified Arabic" w:hAnsi="Simplified Arabic" w:cs="B Nazanin"/>
          <w:bCs/>
          <w:szCs w:val="30"/>
          <w:rtl/>
        </w:rPr>
        <w:t xml:space="preserve"> </w:t>
      </w:r>
    </w:p>
    <w:p w:rsidR="006310D4" w:rsidRPr="00E20503" w:rsidRDefault="005F379E" w:rsidP="005F379E">
      <w:pPr>
        <w:spacing w:after="514"/>
        <w:ind w:left="14" w:right="448"/>
        <w:jc w:val="left"/>
        <w:rPr>
          <w:rFonts w:cs="B Nazanin"/>
        </w:rPr>
      </w:pPr>
      <w:r>
        <w:rPr>
          <w:rFonts w:cs="B Nazanin"/>
          <w:szCs w:val="28"/>
          <w:rtl/>
        </w:rPr>
        <w:t>راه اندازي و تجهي</w:t>
      </w:r>
      <w:r>
        <w:rPr>
          <w:rFonts w:cs="B Nazanin" w:hint="cs"/>
          <w:szCs w:val="28"/>
          <w:rtl/>
        </w:rPr>
        <w:t>ز</w:t>
      </w:r>
      <w:r w:rsidR="00E20503" w:rsidRPr="00E20503">
        <w:rPr>
          <w:rFonts w:cs="B Nazanin"/>
          <w:szCs w:val="28"/>
          <w:rtl/>
        </w:rPr>
        <w:t xml:space="preserve"> تيم هاي امداد رساني سيار به دو صورت امكان پذير مي باشد. در حالت نخست تيم هاي امداد رساني سيار در چارچوب يك </w:t>
      </w:r>
      <w:r w:rsidR="00250652">
        <w:rPr>
          <w:rFonts w:cs="B Nazanin"/>
          <w:szCs w:val="28"/>
          <w:rtl/>
        </w:rPr>
        <w:t>مرکز</w:t>
      </w:r>
      <w:r w:rsidR="00E20503" w:rsidRPr="00E20503">
        <w:rPr>
          <w:rFonts w:cs="B Nazanin"/>
          <w:szCs w:val="28"/>
          <w:rtl/>
        </w:rPr>
        <w:t xml:space="preserve"> گذري فعاليت مي کنند و در حالت دوم اشخاص </w:t>
      </w:r>
      <w:r w:rsidR="00762F39">
        <w:rPr>
          <w:rFonts w:cs="B Nazanin"/>
          <w:szCs w:val="28"/>
          <w:rtl/>
        </w:rPr>
        <w:t>حقیقی</w:t>
      </w:r>
      <w:r w:rsidR="00E20503" w:rsidRPr="00E20503">
        <w:rPr>
          <w:rFonts w:cs="B Nazanin"/>
          <w:szCs w:val="28"/>
          <w:rtl/>
        </w:rPr>
        <w:t xml:space="preserve"> و يا </w:t>
      </w:r>
      <w:r w:rsidR="00762F39">
        <w:rPr>
          <w:rFonts w:cs="B Nazanin"/>
          <w:szCs w:val="28"/>
          <w:rtl/>
        </w:rPr>
        <w:t>حقوقی</w:t>
      </w:r>
      <w:r w:rsidR="00E20503" w:rsidRPr="00E20503">
        <w:rPr>
          <w:rFonts w:cs="B Nazanin"/>
          <w:szCs w:val="28"/>
          <w:rtl/>
        </w:rPr>
        <w:t xml:space="preserve"> يك يا چند تيم امداد رساني سيار را راه اندازي و مديريت مي کنند. در حالت دوم شرايط اشخاص </w:t>
      </w:r>
      <w:r w:rsidR="00762F39">
        <w:rPr>
          <w:rFonts w:cs="B Nazanin"/>
          <w:szCs w:val="28"/>
          <w:rtl/>
        </w:rPr>
        <w:t>حقیقی</w:t>
      </w:r>
      <w:r w:rsidR="00E20503" w:rsidRPr="00E20503">
        <w:rPr>
          <w:rFonts w:cs="B Nazanin"/>
          <w:szCs w:val="28"/>
          <w:rtl/>
        </w:rPr>
        <w:t xml:space="preserve"> و يا </w:t>
      </w:r>
      <w:r w:rsidR="00762F39">
        <w:rPr>
          <w:rFonts w:cs="B Nazanin"/>
          <w:szCs w:val="28"/>
          <w:rtl/>
        </w:rPr>
        <w:t>حقوقی</w:t>
      </w:r>
      <w:r w:rsidR="00E20503" w:rsidRPr="00E20503">
        <w:rPr>
          <w:rFonts w:cs="B Nazanin"/>
          <w:szCs w:val="28"/>
          <w:rtl/>
        </w:rPr>
        <w:t xml:space="preserve"> متماضي راه اندازي  تيم هاي امداد رساني سيارهمچون شرايط تصريح شده در بندهاي </w:t>
      </w:r>
      <w:r>
        <w:rPr>
          <w:rFonts w:ascii="Cambria" w:hAnsi="Cambria" w:cs="B Nazanin"/>
          <w:szCs w:val="28"/>
        </w:rPr>
        <w:t>3,1,1</w:t>
      </w:r>
      <w:r>
        <w:rPr>
          <w:rFonts w:ascii="Cambria" w:hAnsi="Cambria" w:cs="B Nazanin" w:hint="cs"/>
          <w:szCs w:val="28"/>
          <w:rtl/>
        </w:rPr>
        <w:t xml:space="preserve"> و </w:t>
      </w:r>
      <w:r>
        <w:rPr>
          <w:rFonts w:ascii="Cambria" w:hAnsi="Cambria" w:cs="B Nazanin"/>
          <w:szCs w:val="28"/>
        </w:rPr>
        <w:t>3.1.2</w:t>
      </w:r>
      <w:r>
        <w:rPr>
          <w:rFonts w:ascii="Cambria" w:hAnsi="Cambria" w:cs="B Nazanin" w:hint="cs"/>
          <w:szCs w:val="28"/>
          <w:rtl/>
        </w:rPr>
        <w:t xml:space="preserve"> </w:t>
      </w:r>
      <w:r w:rsidR="00E20503" w:rsidRPr="00E20503">
        <w:rPr>
          <w:rFonts w:cs="B Nazanin"/>
          <w:szCs w:val="28"/>
          <w:rtl/>
        </w:rPr>
        <w:t xml:space="preserve"> مي باشد.</w:t>
      </w:r>
      <w:r w:rsidR="00E20503" w:rsidRPr="00E20503">
        <w:rPr>
          <w:rFonts w:ascii="Simplified Arabic" w:eastAsia="Simplified Arabic" w:hAnsi="Simplified Arabic" w:cs="B Nazanin"/>
          <w:szCs w:val="28"/>
          <w:rtl/>
        </w:rPr>
        <w:t xml:space="preserve"> </w:t>
      </w:r>
    </w:p>
    <w:p w:rsidR="006310D4" w:rsidRPr="00E20503" w:rsidRDefault="00E20503" w:rsidP="005042C1">
      <w:pPr>
        <w:pStyle w:val="Heading4"/>
        <w:ind w:left="14"/>
        <w:rPr>
          <w:rFonts w:cs="B Nazanin"/>
        </w:rPr>
      </w:pPr>
      <w:r w:rsidRPr="00E20503">
        <w:rPr>
          <w:rFonts w:cs="B Nazanin"/>
          <w:bCs/>
          <w:szCs w:val="30"/>
          <w:rtl/>
        </w:rPr>
        <w:t>مكان يابی پاتوق های تزريق</w:t>
      </w:r>
      <w:r w:rsidRPr="00E20503">
        <w:rPr>
          <w:rFonts w:ascii="Simplified Arabic" w:eastAsia="Simplified Arabic" w:hAnsi="Simplified Arabic" w:cs="B Nazanin"/>
          <w:bCs/>
          <w:szCs w:val="30"/>
          <w:rtl/>
        </w:rPr>
        <w:t xml:space="preserve"> </w:t>
      </w:r>
    </w:p>
    <w:p w:rsidR="006310D4" w:rsidRPr="00E20503" w:rsidRDefault="0095542F" w:rsidP="00633536">
      <w:pPr>
        <w:ind w:left="14" w:right="834"/>
        <w:jc w:val="both"/>
        <w:rPr>
          <w:rFonts w:cs="B Nazanin"/>
        </w:rPr>
      </w:pPr>
      <w:r>
        <w:rPr>
          <w:rFonts w:cs="B Nazanin"/>
          <w:szCs w:val="28"/>
          <w:rtl/>
        </w:rPr>
        <w:t>مصرف</w:t>
      </w:r>
      <w:r w:rsidR="00E20503" w:rsidRPr="00E20503">
        <w:rPr>
          <w:rFonts w:cs="B Nazanin"/>
          <w:szCs w:val="28"/>
          <w:rtl/>
        </w:rPr>
        <w:t xml:space="preserve"> کنندگان </w:t>
      </w:r>
      <w:r w:rsidR="00250652">
        <w:rPr>
          <w:rFonts w:cs="B Nazanin"/>
          <w:szCs w:val="28"/>
          <w:rtl/>
        </w:rPr>
        <w:t>تزریقی</w:t>
      </w:r>
      <w:r w:rsidR="00E20503" w:rsidRPr="00E20503">
        <w:rPr>
          <w:rFonts w:cs="B Nazanin"/>
          <w:szCs w:val="28"/>
          <w:rtl/>
        </w:rPr>
        <w:t xml:space="preserve"> در شهرهاي مختلف و يا حتي در </w:t>
      </w:r>
      <w:r w:rsidR="003E61C5">
        <w:rPr>
          <w:rFonts w:cs="B Nazanin"/>
          <w:szCs w:val="28"/>
          <w:rtl/>
        </w:rPr>
        <w:t>نقاط</w:t>
      </w:r>
      <w:r w:rsidR="00E20503" w:rsidRPr="00E20503">
        <w:rPr>
          <w:rFonts w:cs="B Nazanin"/>
          <w:szCs w:val="28"/>
          <w:rtl/>
        </w:rPr>
        <w:t xml:space="preserve"> مختلف يك شهر از الگوهاي متفاوت رفتاري بسته به نوع </w:t>
      </w:r>
      <w:r>
        <w:rPr>
          <w:rFonts w:cs="B Nazanin"/>
          <w:szCs w:val="28"/>
          <w:rtl/>
        </w:rPr>
        <w:t>مصرف</w:t>
      </w:r>
      <w:r w:rsidR="00E20503" w:rsidRPr="00E20503">
        <w:rPr>
          <w:rFonts w:cs="B Nazanin"/>
          <w:szCs w:val="28"/>
          <w:rtl/>
        </w:rPr>
        <w:t xml:space="preserve"> و اندازه شبكه </w:t>
      </w:r>
      <w:r>
        <w:rPr>
          <w:rFonts w:cs="B Nazanin"/>
          <w:szCs w:val="28"/>
          <w:rtl/>
        </w:rPr>
        <w:t>مصرف</w:t>
      </w:r>
      <w:r w:rsidR="00E20503" w:rsidRPr="00E20503">
        <w:rPr>
          <w:rFonts w:cs="B Nazanin"/>
          <w:szCs w:val="28"/>
          <w:rtl/>
        </w:rPr>
        <w:t xml:space="preserve"> کنندگان و ديگر شرايط جغرافيايي و امنيتي رفتار مي نمايند . به طور کلي اين الگوها را مي توان در دو گروه اصلي ت</w:t>
      </w:r>
      <w:r w:rsidR="005042C1">
        <w:rPr>
          <w:rFonts w:cs="B Nazanin" w:hint="cs"/>
          <w:szCs w:val="28"/>
          <w:rtl/>
        </w:rPr>
        <w:t>ق</w:t>
      </w:r>
      <w:r w:rsidR="00E20503" w:rsidRPr="00E20503">
        <w:rPr>
          <w:rFonts w:cs="B Nazanin"/>
          <w:szCs w:val="28"/>
          <w:rtl/>
        </w:rPr>
        <w:t>سيم بندي نمود .</w:t>
      </w:r>
    </w:p>
    <w:p w:rsidR="006310D4" w:rsidRPr="00E20503" w:rsidRDefault="00E20503" w:rsidP="00633536">
      <w:pPr>
        <w:ind w:left="14" w:right="458"/>
        <w:jc w:val="left"/>
        <w:rPr>
          <w:rFonts w:cs="B Nazanin"/>
        </w:rPr>
      </w:pPr>
      <w:r w:rsidRPr="00E20503">
        <w:rPr>
          <w:rFonts w:cs="B Nazanin"/>
          <w:szCs w:val="28"/>
          <w:rtl/>
        </w:rPr>
        <w:t xml:space="preserve">گروه نخست محل هايي هستند که در آن تعداد زيادي </w:t>
      </w:r>
      <w:r w:rsidR="0095542F">
        <w:rPr>
          <w:rFonts w:cs="B Nazanin"/>
          <w:szCs w:val="28"/>
          <w:rtl/>
        </w:rPr>
        <w:t>مصرف</w:t>
      </w:r>
      <w:r w:rsidRPr="00E20503">
        <w:rPr>
          <w:rFonts w:cs="B Nazanin"/>
          <w:szCs w:val="28"/>
          <w:rtl/>
        </w:rPr>
        <w:t xml:space="preserve"> کننده </w:t>
      </w:r>
      <w:r w:rsidR="00250652">
        <w:rPr>
          <w:rFonts w:cs="B Nazanin"/>
          <w:szCs w:val="28"/>
          <w:rtl/>
        </w:rPr>
        <w:t>تزریقی</w:t>
      </w:r>
      <w:r w:rsidRPr="00E20503">
        <w:rPr>
          <w:rFonts w:cs="B Nazanin"/>
          <w:szCs w:val="28"/>
          <w:rtl/>
        </w:rPr>
        <w:t xml:space="preserve"> و فروشندگان مواد وجود دارند و با يكبار مراجعه مي توان به تعداد  زيادي از گروه </w:t>
      </w:r>
      <w:r w:rsidR="00EE178B">
        <w:rPr>
          <w:rFonts w:cs="B Nazanin"/>
          <w:szCs w:val="28"/>
          <w:rtl/>
        </w:rPr>
        <w:t>هدف</w:t>
      </w:r>
      <w:r w:rsidRPr="00E20503">
        <w:rPr>
          <w:rFonts w:cs="B Nazanin"/>
          <w:szCs w:val="28"/>
          <w:rtl/>
        </w:rPr>
        <w:t xml:space="preserve"> دسترسي پيدا نمود. گروه دوم شبكه هاي کوچك تر  </w:t>
      </w:r>
      <w:r w:rsidRPr="00E20503">
        <w:rPr>
          <w:rFonts w:cs="B Nazanin"/>
          <w:szCs w:val="28"/>
        </w:rPr>
        <w:t>1</w:t>
      </w:r>
      <w:r w:rsidRPr="00E20503">
        <w:rPr>
          <w:rFonts w:cs="B Nazanin"/>
          <w:szCs w:val="28"/>
          <w:rtl/>
        </w:rPr>
        <w:t>-</w:t>
      </w:r>
      <w:r w:rsidRPr="00E20503">
        <w:rPr>
          <w:rFonts w:cs="B Nazanin"/>
          <w:szCs w:val="28"/>
        </w:rPr>
        <w:t>8</w:t>
      </w:r>
      <w:r w:rsidRPr="00E20503">
        <w:rPr>
          <w:rFonts w:cs="B Nazanin"/>
          <w:szCs w:val="28"/>
          <w:rtl/>
        </w:rPr>
        <w:t xml:space="preserve"> نفره هستند،</w:t>
      </w:r>
      <w:r w:rsidR="00633536">
        <w:rPr>
          <w:rFonts w:cs="B Nazanin" w:hint="cs"/>
          <w:szCs w:val="28"/>
          <w:rtl/>
        </w:rPr>
        <w:t xml:space="preserve"> </w:t>
      </w:r>
      <w:r w:rsidRPr="00E20503">
        <w:rPr>
          <w:rFonts w:cs="B Nazanin"/>
          <w:szCs w:val="28"/>
          <w:rtl/>
        </w:rPr>
        <w:t xml:space="preserve">در چنين شرايطي دسترسي </w:t>
      </w:r>
      <w:r w:rsidR="00EE178B">
        <w:rPr>
          <w:rFonts w:cs="B Nazanin"/>
          <w:szCs w:val="28"/>
          <w:rtl/>
        </w:rPr>
        <w:t>مستقیم</w:t>
      </w:r>
      <w:r w:rsidR="00633536">
        <w:rPr>
          <w:rFonts w:cs="B Nazanin"/>
          <w:szCs w:val="28"/>
          <w:rtl/>
        </w:rPr>
        <w:t xml:space="preserve"> به اين افراد سخت تر بوده و </w:t>
      </w:r>
      <w:r w:rsidRPr="00E20503">
        <w:rPr>
          <w:rFonts w:cs="B Nazanin"/>
          <w:szCs w:val="28"/>
          <w:rtl/>
        </w:rPr>
        <w:t xml:space="preserve">وقت و انرژي زيادي از تيم </w:t>
      </w:r>
      <w:r w:rsidRPr="00E20503">
        <w:rPr>
          <w:rFonts w:cs="B Nazanin"/>
          <w:szCs w:val="28"/>
          <w:rtl/>
        </w:rPr>
        <w:lastRenderedPageBreak/>
        <w:t xml:space="preserve">هاي امداد رساني سيار را به خود اختصاص مي دهد. بر مبناي اين الگو مي توان مدلهاي مختلف امداد رساني سيار را به شرح زير بر شمرد: </w:t>
      </w:r>
    </w:p>
    <w:p w:rsidR="006310D4" w:rsidRPr="00E20503" w:rsidRDefault="00E20503" w:rsidP="00633536">
      <w:pPr>
        <w:ind w:left="14" w:right="621"/>
        <w:jc w:val="both"/>
        <w:rPr>
          <w:rFonts w:cs="B Nazanin"/>
        </w:rPr>
      </w:pPr>
      <w:r w:rsidRPr="00E20503">
        <w:rPr>
          <w:rFonts w:cs="B Nazanin"/>
          <w:szCs w:val="28"/>
          <w:rtl/>
        </w:rPr>
        <w:t>الف: امدا</w:t>
      </w:r>
      <w:r w:rsidR="00633536">
        <w:rPr>
          <w:rFonts w:cs="B Nazanin"/>
          <w:szCs w:val="28"/>
          <w:rtl/>
        </w:rPr>
        <w:t>د رساني فعال: در چنين شرايطي اع</w:t>
      </w:r>
      <w:r w:rsidR="00633536">
        <w:rPr>
          <w:rFonts w:cs="B Nazanin" w:hint="cs"/>
          <w:szCs w:val="28"/>
          <w:rtl/>
        </w:rPr>
        <w:t>ض</w:t>
      </w:r>
      <w:r w:rsidRPr="00E20503">
        <w:rPr>
          <w:rFonts w:cs="B Nazanin"/>
          <w:szCs w:val="28"/>
          <w:rtl/>
        </w:rPr>
        <w:t xml:space="preserve">اي تيم امداد رساني سيار به صورت چهره به چهره با گروه </w:t>
      </w:r>
      <w:r w:rsidR="00EE178B">
        <w:rPr>
          <w:rFonts w:cs="B Nazanin"/>
          <w:szCs w:val="28"/>
          <w:rtl/>
        </w:rPr>
        <w:t>هدف</w:t>
      </w:r>
      <w:r w:rsidRPr="00E20503">
        <w:rPr>
          <w:rFonts w:cs="B Nazanin"/>
          <w:szCs w:val="28"/>
          <w:rtl/>
        </w:rPr>
        <w:t xml:space="preserve"> روبرو شده و در کنار ارائه وسايل استريل و يا جمع آوري وسايل ناسترون،</w:t>
      </w:r>
      <w:r w:rsidR="00633536">
        <w:rPr>
          <w:rFonts w:cs="B Nazanin" w:hint="cs"/>
          <w:szCs w:val="28"/>
          <w:rtl/>
        </w:rPr>
        <w:t xml:space="preserve"> </w:t>
      </w:r>
      <w:r w:rsidRPr="00E20503">
        <w:rPr>
          <w:rFonts w:cs="B Nazanin"/>
          <w:szCs w:val="28"/>
          <w:rtl/>
        </w:rPr>
        <w:t xml:space="preserve">مهمترين بخش فعاليت را که آموزش باشد انجام مي دهد. </w:t>
      </w:r>
    </w:p>
    <w:p w:rsidR="006310D4" w:rsidRPr="00E20503" w:rsidRDefault="00E20503" w:rsidP="00633536">
      <w:pPr>
        <w:spacing w:after="519"/>
        <w:ind w:left="14" w:right="635"/>
        <w:jc w:val="both"/>
        <w:rPr>
          <w:rFonts w:cs="B Nazanin"/>
        </w:rPr>
      </w:pPr>
      <w:r w:rsidRPr="00E20503">
        <w:rPr>
          <w:rFonts w:cs="B Nazanin"/>
          <w:szCs w:val="28"/>
          <w:rtl/>
        </w:rPr>
        <w:t>ب: امداد رساني غير فعال: در چنين حالتي معمولا اع</w:t>
      </w:r>
      <w:r w:rsidR="00633536">
        <w:rPr>
          <w:rFonts w:cs="B Nazanin" w:hint="cs"/>
          <w:szCs w:val="28"/>
          <w:rtl/>
        </w:rPr>
        <w:t>ض</w:t>
      </w:r>
      <w:r w:rsidRPr="00E20503">
        <w:rPr>
          <w:rFonts w:cs="B Nazanin"/>
          <w:szCs w:val="28"/>
          <w:rtl/>
        </w:rPr>
        <w:t xml:space="preserve">اي تيم امداد رساني سيار به صورت چهره به چهره با گروه </w:t>
      </w:r>
      <w:r w:rsidR="00EE178B">
        <w:rPr>
          <w:rFonts w:cs="B Nazanin"/>
          <w:szCs w:val="28"/>
          <w:rtl/>
        </w:rPr>
        <w:t>هدف</w:t>
      </w:r>
      <w:r w:rsidRPr="00E20503">
        <w:rPr>
          <w:rFonts w:cs="B Nazanin"/>
          <w:szCs w:val="28"/>
          <w:rtl/>
        </w:rPr>
        <w:t xml:space="preserve"> روبرو نمي شوند و </w:t>
      </w:r>
      <w:r w:rsidR="00250652">
        <w:rPr>
          <w:rFonts w:cs="B Nazanin"/>
          <w:szCs w:val="28"/>
          <w:rtl/>
        </w:rPr>
        <w:t>فقط</w:t>
      </w:r>
      <w:r w:rsidR="00633536">
        <w:rPr>
          <w:rFonts w:cs="B Nazanin"/>
          <w:szCs w:val="28"/>
          <w:rtl/>
        </w:rPr>
        <w:t xml:space="preserve"> وسايل تمي</w:t>
      </w:r>
      <w:r w:rsidR="00633536">
        <w:rPr>
          <w:rFonts w:cs="B Nazanin" w:hint="cs"/>
          <w:szCs w:val="28"/>
          <w:rtl/>
        </w:rPr>
        <w:t>ز</w:t>
      </w:r>
      <w:r w:rsidRPr="00E20503">
        <w:rPr>
          <w:rFonts w:cs="B Nazanin"/>
          <w:szCs w:val="28"/>
          <w:rtl/>
        </w:rPr>
        <w:t xml:space="preserve"> و سترون را در اماکن مورد نظر </w:t>
      </w:r>
      <w:r w:rsidR="00633536">
        <w:rPr>
          <w:rFonts w:cs="B Nazanin"/>
          <w:szCs w:val="28"/>
          <w:rtl/>
        </w:rPr>
        <w:t>گذاشته و وسايل نا</w:t>
      </w:r>
      <w:r w:rsidRPr="00E20503">
        <w:rPr>
          <w:rFonts w:cs="B Nazanin"/>
          <w:szCs w:val="28"/>
          <w:rtl/>
        </w:rPr>
        <w:t xml:space="preserve">سترون را جمع آوري مي نمايند. متاسفانه در اين حالت آموزش به صورت چهره به چهره امكان پذير نمي باشد. </w:t>
      </w:r>
    </w:p>
    <w:p w:rsidR="006310D4" w:rsidRPr="00E20503" w:rsidRDefault="00E20503" w:rsidP="005042C1">
      <w:pPr>
        <w:pStyle w:val="Heading4"/>
        <w:ind w:left="14"/>
        <w:rPr>
          <w:rFonts w:cs="B Nazanin"/>
        </w:rPr>
      </w:pPr>
      <w:r w:rsidRPr="00E20503">
        <w:rPr>
          <w:rFonts w:cs="B Nazanin"/>
          <w:bCs/>
          <w:szCs w:val="30"/>
          <w:rtl/>
        </w:rPr>
        <w:t>شرايط پرسنل  شاغل در خدمات سياری</w:t>
      </w:r>
      <w:r w:rsidRPr="00E20503">
        <w:rPr>
          <w:rFonts w:ascii="Simplified Arabic" w:eastAsia="Simplified Arabic" w:hAnsi="Simplified Arabic" w:cs="B Nazanin"/>
          <w:bCs/>
          <w:szCs w:val="30"/>
          <w:rtl/>
        </w:rPr>
        <w:t xml:space="preserve"> </w:t>
      </w:r>
    </w:p>
    <w:p w:rsidR="006310D4" w:rsidRPr="00E20503" w:rsidRDefault="00E36F82" w:rsidP="005042C1">
      <w:pPr>
        <w:spacing w:after="91"/>
        <w:ind w:left="14" w:right="11"/>
        <w:jc w:val="both"/>
        <w:rPr>
          <w:rFonts w:cs="B Nazanin"/>
        </w:rPr>
      </w:pPr>
      <w:r>
        <w:rPr>
          <w:rFonts w:cs="B Nazanin"/>
          <w:szCs w:val="28"/>
          <w:rtl/>
        </w:rPr>
        <w:t>ز</w:t>
      </w:r>
      <w:r w:rsidR="00E20503" w:rsidRPr="00E20503">
        <w:rPr>
          <w:rFonts w:cs="B Nazanin"/>
          <w:szCs w:val="28"/>
          <w:rtl/>
        </w:rPr>
        <w:t xml:space="preserve">يربناي اساسي در فعاليتهاي امداد رساني سيار ايجاد تماس و رابطه مناسب با </w:t>
      </w:r>
      <w:r w:rsidR="0095542F">
        <w:rPr>
          <w:rFonts w:cs="B Nazanin"/>
          <w:szCs w:val="28"/>
          <w:rtl/>
        </w:rPr>
        <w:t>مصرف</w:t>
      </w:r>
      <w:r w:rsidR="00E20503" w:rsidRPr="00E20503">
        <w:rPr>
          <w:rFonts w:cs="B Nazanin"/>
          <w:szCs w:val="28"/>
          <w:rtl/>
        </w:rPr>
        <w:t xml:space="preserve"> کنندگان مواد هست. براي اين کار از چند گروه از آدمها مي توانيد ا</w:t>
      </w:r>
      <w:r>
        <w:rPr>
          <w:rFonts w:cs="B Nazanin"/>
          <w:szCs w:val="28"/>
          <w:rtl/>
        </w:rPr>
        <w:t>ستفاده کنيد که هر کدام فوايد و</w:t>
      </w:r>
      <w:r>
        <w:rPr>
          <w:rFonts w:cs="B Nazanin" w:hint="cs"/>
          <w:szCs w:val="28"/>
          <w:rtl/>
        </w:rPr>
        <w:t xml:space="preserve"> </w:t>
      </w:r>
      <w:r>
        <w:rPr>
          <w:rFonts w:cs="B Nazanin"/>
          <w:szCs w:val="28"/>
          <w:rtl/>
        </w:rPr>
        <w:t>م</w:t>
      </w:r>
      <w:r>
        <w:rPr>
          <w:rFonts w:cs="B Nazanin" w:hint="cs"/>
          <w:szCs w:val="28"/>
          <w:rtl/>
        </w:rPr>
        <w:t>ض</w:t>
      </w:r>
      <w:r w:rsidR="00E20503" w:rsidRPr="00E20503">
        <w:rPr>
          <w:rFonts w:cs="B Nazanin"/>
          <w:szCs w:val="28"/>
          <w:rtl/>
        </w:rPr>
        <w:t xml:space="preserve">رات خودشان را دارند . اين گروه ها عبارتند از: </w:t>
      </w:r>
    </w:p>
    <w:p w:rsidR="006310D4" w:rsidRPr="00E20503" w:rsidRDefault="005042C1" w:rsidP="005042C1">
      <w:pPr>
        <w:spacing w:after="308" w:line="259" w:lineRule="auto"/>
        <w:ind w:left="14" w:hanging="10"/>
        <w:jc w:val="left"/>
        <w:rPr>
          <w:rFonts w:cs="B Nazanin"/>
        </w:rPr>
      </w:pPr>
      <w:r>
        <w:rPr>
          <w:rFonts w:cs="B Nazanin"/>
          <w:szCs w:val="28"/>
        </w:rPr>
        <w:t>1</w:t>
      </w:r>
      <w:r w:rsidR="00E20503" w:rsidRPr="00E20503">
        <w:rPr>
          <w:rFonts w:cs="B Nazanin"/>
          <w:szCs w:val="28"/>
          <w:rtl/>
        </w:rPr>
        <w:t>-</w:t>
      </w:r>
      <w:r w:rsidR="00E20503" w:rsidRPr="00E20503">
        <w:rPr>
          <w:rFonts w:ascii="Arial" w:eastAsia="Arial" w:hAnsi="Arial" w:cs="B Nazanin"/>
          <w:szCs w:val="28"/>
          <w:rtl/>
        </w:rPr>
        <w:t xml:space="preserve"> </w:t>
      </w:r>
      <w:r w:rsidR="0095542F">
        <w:rPr>
          <w:rFonts w:cs="B Nazanin"/>
          <w:szCs w:val="28"/>
          <w:rtl/>
        </w:rPr>
        <w:t>مصرف</w:t>
      </w:r>
      <w:r w:rsidR="00E20503" w:rsidRPr="00E20503">
        <w:rPr>
          <w:rFonts w:cs="B Nazanin"/>
          <w:szCs w:val="28"/>
          <w:rtl/>
        </w:rPr>
        <w:t xml:space="preserve"> کنندگان فعلي مواد</w:t>
      </w:r>
      <w:r w:rsidR="00E20503" w:rsidRPr="00E20503">
        <w:rPr>
          <w:rFonts w:ascii="Simplified Arabic" w:eastAsia="Simplified Arabic" w:hAnsi="Simplified Arabic" w:cs="B Nazanin"/>
          <w:szCs w:val="28"/>
          <w:rtl/>
        </w:rPr>
        <w:t xml:space="preserve"> </w:t>
      </w:r>
    </w:p>
    <w:p w:rsidR="006310D4" w:rsidRPr="00E20503" w:rsidRDefault="005042C1" w:rsidP="005042C1">
      <w:pPr>
        <w:spacing w:after="308" w:line="259" w:lineRule="auto"/>
        <w:jc w:val="left"/>
        <w:rPr>
          <w:rFonts w:cs="B Nazanin"/>
        </w:rPr>
      </w:pPr>
      <w:r>
        <w:rPr>
          <w:rFonts w:cs="B Nazanin" w:hint="cs"/>
          <w:szCs w:val="28"/>
          <w:rtl/>
        </w:rPr>
        <w:t>2- م</w:t>
      </w:r>
      <w:r>
        <w:rPr>
          <w:rFonts w:cs="B Nazanin"/>
          <w:szCs w:val="28"/>
          <w:rtl/>
        </w:rPr>
        <w:t>صر</w:t>
      </w:r>
      <w:r>
        <w:rPr>
          <w:rFonts w:cs="B Nazanin" w:hint="cs"/>
          <w:szCs w:val="28"/>
          <w:rtl/>
        </w:rPr>
        <w:t xml:space="preserve">ف </w:t>
      </w:r>
      <w:r w:rsidR="00E20503" w:rsidRPr="00E20503">
        <w:rPr>
          <w:rFonts w:cs="B Nazanin"/>
          <w:szCs w:val="28"/>
          <w:rtl/>
        </w:rPr>
        <w:t>کنندگان قبلي مواد</w:t>
      </w:r>
      <w:r w:rsidR="00E20503" w:rsidRPr="00E20503">
        <w:rPr>
          <w:rFonts w:ascii="Simplified Arabic" w:eastAsia="Simplified Arabic" w:hAnsi="Simplified Arabic" w:cs="B Nazanin"/>
          <w:szCs w:val="28"/>
          <w:rtl/>
        </w:rPr>
        <w:t xml:space="preserve"> </w:t>
      </w:r>
    </w:p>
    <w:p w:rsidR="006310D4" w:rsidRPr="00E20503" w:rsidRDefault="005042C1" w:rsidP="00284C1C">
      <w:pPr>
        <w:spacing w:after="304" w:line="259" w:lineRule="auto"/>
        <w:ind w:left="14" w:hanging="10"/>
        <w:jc w:val="left"/>
        <w:rPr>
          <w:rFonts w:cs="B Nazanin"/>
        </w:rPr>
      </w:pPr>
      <w:r>
        <w:rPr>
          <w:rFonts w:cs="B Nazanin" w:hint="cs"/>
          <w:szCs w:val="28"/>
          <w:rtl/>
        </w:rPr>
        <w:t xml:space="preserve">3- </w:t>
      </w:r>
      <w:r w:rsidR="00E20503" w:rsidRPr="00E20503">
        <w:rPr>
          <w:rFonts w:ascii="Arial" w:eastAsia="Arial" w:hAnsi="Arial" w:cs="B Nazanin"/>
          <w:szCs w:val="28"/>
          <w:rtl/>
        </w:rPr>
        <w:t xml:space="preserve"> </w:t>
      </w:r>
      <w:r w:rsidR="0095542F">
        <w:rPr>
          <w:rFonts w:cs="B Nazanin"/>
          <w:szCs w:val="28"/>
          <w:rtl/>
        </w:rPr>
        <w:t>مصرف</w:t>
      </w:r>
      <w:r w:rsidR="00E20503" w:rsidRPr="00E20503">
        <w:rPr>
          <w:rFonts w:cs="B Nazanin"/>
          <w:szCs w:val="28"/>
          <w:rtl/>
        </w:rPr>
        <w:t xml:space="preserve"> کنندگان قبلي که در حال حاضر متادون </w:t>
      </w:r>
      <w:r w:rsidR="0095542F">
        <w:rPr>
          <w:rFonts w:cs="B Nazanin"/>
          <w:szCs w:val="28"/>
          <w:rtl/>
        </w:rPr>
        <w:t>مصرف</w:t>
      </w:r>
      <w:r w:rsidR="00E20503" w:rsidRPr="00E20503">
        <w:rPr>
          <w:rFonts w:cs="B Nazanin"/>
          <w:szCs w:val="28"/>
          <w:rtl/>
        </w:rPr>
        <w:t xml:space="preserve"> مي کنند</w:t>
      </w:r>
      <w:r w:rsidR="00E20503" w:rsidRPr="00E20503">
        <w:rPr>
          <w:rFonts w:ascii="Simplified Arabic" w:eastAsia="Simplified Arabic" w:hAnsi="Simplified Arabic" w:cs="B Nazanin"/>
          <w:szCs w:val="28"/>
          <w:rtl/>
        </w:rPr>
        <w:t xml:space="preserve"> </w:t>
      </w:r>
    </w:p>
    <w:p w:rsidR="006310D4" w:rsidRPr="00E20503" w:rsidRDefault="00E20503" w:rsidP="00284C1C">
      <w:pPr>
        <w:spacing w:after="229" w:line="259" w:lineRule="auto"/>
        <w:ind w:left="14" w:hanging="10"/>
        <w:jc w:val="left"/>
        <w:rPr>
          <w:rFonts w:cs="B Nazanin"/>
        </w:rPr>
      </w:pPr>
      <w:r w:rsidRPr="00E20503">
        <w:rPr>
          <w:rFonts w:cs="B Nazanin"/>
          <w:szCs w:val="28"/>
        </w:rPr>
        <w:t>4</w:t>
      </w:r>
      <w:r w:rsidRPr="00E20503">
        <w:rPr>
          <w:rFonts w:cs="B Nazanin"/>
          <w:szCs w:val="28"/>
          <w:rtl/>
        </w:rPr>
        <w:t>-</w:t>
      </w:r>
      <w:r w:rsidRPr="00E20503">
        <w:rPr>
          <w:rFonts w:ascii="Arial" w:eastAsia="Arial" w:hAnsi="Arial" w:cs="B Nazanin"/>
          <w:szCs w:val="28"/>
          <w:rtl/>
        </w:rPr>
        <w:t xml:space="preserve"> </w:t>
      </w:r>
      <w:r w:rsidRPr="00E20503">
        <w:rPr>
          <w:rFonts w:cs="B Nazanin"/>
          <w:szCs w:val="28"/>
          <w:rtl/>
        </w:rPr>
        <w:t xml:space="preserve">کساني که هيچ وقت </w:t>
      </w:r>
      <w:r w:rsidR="0095542F">
        <w:rPr>
          <w:rFonts w:cs="B Nazanin"/>
          <w:szCs w:val="28"/>
          <w:rtl/>
        </w:rPr>
        <w:t>مصرف</w:t>
      </w:r>
      <w:r w:rsidRPr="00E20503">
        <w:rPr>
          <w:rFonts w:cs="B Nazanin"/>
          <w:szCs w:val="28"/>
          <w:rtl/>
        </w:rPr>
        <w:t xml:space="preserve"> کننده نبوده اند</w:t>
      </w:r>
      <w:r w:rsidRPr="00E20503">
        <w:rPr>
          <w:rFonts w:ascii="Simplified Arabic" w:eastAsia="Simplified Arabic" w:hAnsi="Simplified Arabic" w:cs="B Nazanin"/>
          <w:szCs w:val="28"/>
          <w:rtl/>
        </w:rPr>
        <w:t xml:space="preserve"> </w:t>
      </w:r>
    </w:p>
    <w:p w:rsidR="006310D4" w:rsidRPr="00E20503" w:rsidRDefault="006310D4">
      <w:pPr>
        <w:rPr>
          <w:rFonts w:cs="B Nazanin"/>
        </w:rPr>
        <w:sectPr w:rsidR="006310D4" w:rsidRPr="00E20503">
          <w:headerReference w:type="even" r:id="rId234"/>
          <w:headerReference w:type="default" r:id="rId235"/>
          <w:footerReference w:type="even" r:id="rId236"/>
          <w:footerReference w:type="default" r:id="rId237"/>
          <w:headerReference w:type="first" r:id="rId238"/>
          <w:footerReference w:type="first" r:id="rId239"/>
          <w:footnotePr>
            <w:numRestart w:val="eachPage"/>
          </w:footnotePr>
          <w:pgSz w:w="12240" w:h="15840"/>
          <w:pgMar w:top="2117" w:right="1436" w:bottom="1665" w:left="1009" w:header="721" w:footer="721" w:gutter="0"/>
          <w:cols w:space="720"/>
          <w:titlePg/>
          <w:bidi/>
        </w:sectPr>
      </w:pPr>
    </w:p>
    <w:p w:rsidR="006310D4" w:rsidRPr="00E20503" w:rsidRDefault="00E20503" w:rsidP="00EA23BE">
      <w:pPr>
        <w:ind w:right="11"/>
        <w:jc w:val="left"/>
        <w:rPr>
          <w:rFonts w:cs="B Nazanin"/>
        </w:rPr>
      </w:pPr>
      <w:r w:rsidRPr="00E20503">
        <w:rPr>
          <w:rFonts w:cs="B Nazanin"/>
          <w:szCs w:val="28"/>
          <w:rtl/>
        </w:rPr>
        <w:lastRenderedPageBreak/>
        <w:t>بس</w:t>
      </w:r>
      <w:r w:rsidR="00E36F82">
        <w:rPr>
          <w:rFonts w:cs="B Nazanin"/>
          <w:szCs w:val="28"/>
          <w:rtl/>
        </w:rPr>
        <w:t>ته به ش</w:t>
      </w:r>
      <w:r w:rsidRPr="00E20503">
        <w:rPr>
          <w:rFonts w:cs="B Nazanin"/>
          <w:szCs w:val="28"/>
          <w:rtl/>
        </w:rPr>
        <w:t xml:space="preserve">رايط مختلف فرق </w:t>
      </w:r>
      <w:r w:rsidR="00EA23BE">
        <w:rPr>
          <w:rFonts w:cs="B Nazanin"/>
          <w:szCs w:val="28"/>
          <w:rtl/>
        </w:rPr>
        <w:t>مي کند ولي احتمالا گروه دوم و س</w:t>
      </w:r>
      <w:r w:rsidRPr="00E20503">
        <w:rPr>
          <w:rFonts w:cs="B Nazanin"/>
          <w:szCs w:val="28"/>
          <w:rtl/>
        </w:rPr>
        <w:t>وم بهترين نفرات براي تيم س</w:t>
      </w:r>
      <w:r w:rsidR="00EA23BE">
        <w:rPr>
          <w:rFonts w:cs="B Nazanin"/>
          <w:szCs w:val="28"/>
          <w:rtl/>
        </w:rPr>
        <w:t>ياري هس</w:t>
      </w:r>
      <w:r w:rsidRPr="00E20503">
        <w:rPr>
          <w:rFonts w:cs="B Nazanin"/>
          <w:szCs w:val="28"/>
          <w:rtl/>
        </w:rPr>
        <w:t>تند چرا که اولا</w:t>
      </w:r>
      <w:r w:rsidR="00284C1C">
        <w:rPr>
          <w:rFonts w:cs="B Nazanin" w:hint="cs"/>
          <w:szCs w:val="28"/>
          <w:rtl/>
        </w:rPr>
        <w:t xml:space="preserve"> </w:t>
      </w:r>
      <w:r w:rsidRPr="00E20503">
        <w:rPr>
          <w:rFonts w:cs="B Nazanin"/>
          <w:szCs w:val="28"/>
          <w:rtl/>
        </w:rPr>
        <w:t xml:space="preserve">اعتماد گروه </w:t>
      </w:r>
      <w:r w:rsidR="00EE178B">
        <w:rPr>
          <w:rFonts w:cs="B Nazanin"/>
          <w:szCs w:val="28"/>
          <w:rtl/>
        </w:rPr>
        <w:t>هدف</w:t>
      </w:r>
      <w:r w:rsidRPr="00E20503">
        <w:rPr>
          <w:rFonts w:cs="B Nazanin"/>
          <w:szCs w:val="28"/>
          <w:rtl/>
        </w:rPr>
        <w:t xml:space="preserve"> را مي توانند جلب کنند و دوم آنكه ماندگاري بهتر و بيشتري در شغل خود دارند. </w:t>
      </w:r>
    </w:p>
    <w:p w:rsidR="006310D4" w:rsidRPr="00E20503" w:rsidRDefault="00E20503" w:rsidP="00284C1C">
      <w:pPr>
        <w:spacing w:after="196" w:line="259" w:lineRule="auto"/>
        <w:ind w:left="14" w:hanging="10"/>
        <w:jc w:val="left"/>
        <w:rPr>
          <w:rFonts w:cs="B Nazanin"/>
        </w:rPr>
      </w:pPr>
      <w:r w:rsidRPr="00E20503">
        <w:rPr>
          <w:rFonts w:cs="B Nazanin"/>
          <w:szCs w:val="28"/>
          <w:rtl/>
        </w:rPr>
        <w:t>توصيه مي شود مگر در موارد خاص جنسيت اع</w:t>
      </w:r>
      <w:r w:rsidR="00284C1C">
        <w:rPr>
          <w:rFonts w:cs="B Nazanin" w:hint="cs"/>
          <w:szCs w:val="28"/>
          <w:rtl/>
        </w:rPr>
        <w:t>ض</w:t>
      </w:r>
      <w:r w:rsidRPr="00E20503">
        <w:rPr>
          <w:rFonts w:cs="B Nazanin"/>
          <w:szCs w:val="28"/>
          <w:rtl/>
        </w:rPr>
        <w:t xml:space="preserve">اي تيم سياري مشابه گروه </w:t>
      </w:r>
      <w:r w:rsidR="00EE178B">
        <w:rPr>
          <w:rFonts w:cs="B Nazanin"/>
          <w:szCs w:val="28"/>
          <w:rtl/>
        </w:rPr>
        <w:t>هدف</w:t>
      </w:r>
      <w:r w:rsidRPr="00E20503">
        <w:rPr>
          <w:rFonts w:cs="B Nazanin"/>
          <w:szCs w:val="28"/>
          <w:rtl/>
        </w:rPr>
        <w:t xml:space="preserve"> باشد. </w:t>
      </w:r>
    </w:p>
    <w:p w:rsidR="006310D4" w:rsidRPr="00E20503" w:rsidRDefault="00284C1C" w:rsidP="00284C1C">
      <w:pPr>
        <w:spacing w:after="519"/>
        <w:ind w:right="11"/>
        <w:jc w:val="left"/>
        <w:rPr>
          <w:rFonts w:cs="B Nazanin"/>
        </w:rPr>
      </w:pPr>
      <w:r>
        <w:rPr>
          <w:rFonts w:cs="B Nazanin"/>
          <w:szCs w:val="28"/>
          <w:rtl/>
        </w:rPr>
        <w:t>مدرك تحصيلي براي اع</w:t>
      </w:r>
      <w:r>
        <w:rPr>
          <w:rFonts w:cs="B Nazanin" w:hint="cs"/>
          <w:szCs w:val="28"/>
          <w:rtl/>
        </w:rPr>
        <w:t>ض</w:t>
      </w:r>
      <w:r w:rsidR="00E20503" w:rsidRPr="00E20503">
        <w:rPr>
          <w:rFonts w:cs="B Nazanin"/>
          <w:szCs w:val="28"/>
          <w:rtl/>
        </w:rPr>
        <w:t>اي تيم سياري حداقل سوم راهنمايي مي باشد. در موارد خاص با هماهنگي معاونت بهداشتي</w:t>
      </w:r>
      <w:r>
        <w:rPr>
          <w:rFonts w:cs="B Nazanin" w:hint="cs"/>
          <w:szCs w:val="28"/>
          <w:rtl/>
        </w:rPr>
        <w:t xml:space="preserve"> </w:t>
      </w:r>
      <w:r w:rsidR="00E20503" w:rsidRPr="00E20503">
        <w:rPr>
          <w:rFonts w:cs="B Nazanin"/>
          <w:szCs w:val="28"/>
          <w:rtl/>
        </w:rPr>
        <w:t xml:space="preserve">امكان استفاده از مدرك پايين تر </w:t>
      </w:r>
      <w:r w:rsidR="00250652">
        <w:rPr>
          <w:rFonts w:cs="B Nazanin"/>
          <w:szCs w:val="28"/>
          <w:rtl/>
        </w:rPr>
        <w:t>نیز</w:t>
      </w:r>
      <w:r w:rsidR="00E20503" w:rsidRPr="00E20503">
        <w:rPr>
          <w:rFonts w:cs="B Nazanin"/>
          <w:szCs w:val="28"/>
          <w:rtl/>
        </w:rPr>
        <w:t xml:space="preserve"> هست. </w:t>
      </w:r>
    </w:p>
    <w:p w:rsidR="006310D4" w:rsidRPr="00E20503" w:rsidRDefault="00E20503" w:rsidP="00284C1C">
      <w:pPr>
        <w:pStyle w:val="Heading4"/>
        <w:ind w:left="156"/>
        <w:rPr>
          <w:rFonts w:cs="B Nazanin"/>
        </w:rPr>
      </w:pPr>
      <w:r w:rsidRPr="00E20503">
        <w:rPr>
          <w:rFonts w:cs="B Nazanin"/>
          <w:bCs/>
          <w:szCs w:val="30"/>
          <w:rtl/>
        </w:rPr>
        <w:t>آموزش پرسنل شاغل در خدمات سياری</w:t>
      </w:r>
      <w:r w:rsidRPr="00E20503">
        <w:rPr>
          <w:rFonts w:ascii="Simplified Arabic" w:eastAsia="Simplified Arabic" w:hAnsi="Simplified Arabic" w:cs="B Nazanin"/>
          <w:bCs/>
          <w:szCs w:val="30"/>
          <w:rtl/>
        </w:rPr>
        <w:t xml:space="preserve"> </w:t>
      </w:r>
    </w:p>
    <w:p w:rsidR="006310D4" w:rsidRPr="00E20503" w:rsidRDefault="00E20503" w:rsidP="00284C1C">
      <w:pPr>
        <w:spacing w:after="49"/>
        <w:ind w:left="297" w:right="538"/>
        <w:jc w:val="both"/>
        <w:rPr>
          <w:rFonts w:cs="B Nazanin"/>
        </w:rPr>
      </w:pPr>
      <w:r w:rsidRPr="00E20503">
        <w:rPr>
          <w:rFonts w:cs="B Nazanin"/>
          <w:szCs w:val="28"/>
          <w:rtl/>
        </w:rPr>
        <w:t xml:space="preserve">پرسنل تيم سياري بايد در ابتداي فعاليت آموزش هاي لازم را ديده باشند و همچنين در حين خدمت </w:t>
      </w:r>
      <w:r w:rsidR="00250652">
        <w:rPr>
          <w:rFonts w:cs="B Nazanin"/>
          <w:szCs w:val="28"/>
          <w:rtl/>
        </w:rPr>
        <w:t>نیز</w:t>
      </w:r>
      <w:r w:rsidRPr="00E20503">
        <w:rPr>
          <w:rFonts w:cs="B Nazanin"/>
          <w:szCs w:val="28"/>
          <w:rtl/>
        </w:rPr>
        <w:t xml:space="preserve"> در جلسات ماهانه آموزشي شرکت نمايند.</w:t>
      </w:r>
      <w:r w:rsidR="00284C1C">
        <w:rPr>
          <w:rFonts w:cs="B Nazanin" w:hint="cs"/>
          <w:szCs w:val="28"/>
          <w:rtl/>
        </w:rPr>
        <w:t xml:space="preserve"> </w:t>
      </w:r>
      <w:r w:rsidRPr="00E20503">
        <w:rPr>
          <w:rFonts w:cs="B Nazanin"/>
          <w:szCs w:val="28"/>
          <w:rtl/>
        </w:rPr>
        <w:t xml:space="preserve">سرفصلهاي کلي  که بايد اين افراد آموزش ببيند عبارتند از: </w:t>
      </w:r>
    </w:p>
    <w:p w:rsidR="006310D4" w:rsidRPr="00E20503" w:rsidRDefault="00E20503" w:rsidP="00284C1C">
      <w:pPr>
        <w:numPr>
          <w:ilvl w:val="0"/>
          <w:numId w:val="13"/>
        </w:numPr>
        <w:spacing w:after="260" w:line="259" w:lineRule="auto"/>
        <w:ind w:right="3119" w:hanging="363"/>
        <w:jc w:val="both"/>
        <w:rPr>
          <w:rFonts w:cs="B Nazanin"/>
        </w:rPr>
      </w:pPr>
      <w:r w:rsidRPr="00E20503">
        <w:rPr>
          <w:rFonts w:cs="B Nazanin"/>
          <w:szCs w:val="28"/>
          <w:rtl/>
        </w:rPr>
        <w:t xml:space="preserve">چگونگي برقراري ارتباط با </w:t>
      </w:r>
      <w:r w:rsidR="0095542F">
        <w:rPr>
          <w:rFonts w:cs="B Nazanin"/>
          <w:szCs w:val="28"/>
          <w:rtl/>
        </w:rPr>
        <w:t>مصرف</w:t>
      </w:r>
      <w:r w:rsidRPr="00E20503">
        <w:rPr>
          <w:rFonts w:cs="B Nazanin"/>
          <w:szCs w:val="28"/>
          <w:rtl/>
        </w:rPr>
        <w:t xml:space="preserve"> کنندگان </w:t>
      </w:r>
      <w:r w:rsidR="00250652">
        <w:rPr>
          <w:rFonts w:cs="B Nazanin"/>
          <w:szCs w:val="28"/>
          <w:rtl/>
        </w:rPr>
        <w:t>تزریقی</w:t>
      </w:r>
      <w:r w:rsidRPr="00E20503">
        <w:rPr>
          <w:rFonts w:cs="B Nazanin"/>
          <w:szCs w:val="28"/>
          <w:rtl/>
        </w:rPr>
        <w:t xml:space="preserve"> مواد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3"/>
        </w:numPr>
        <w:spacing w:after="263" w:line="259" w:lineRule="auto"/>
        <w:ind w:right="3119" w:hanging="363"/>
        <w:jc w:val="both"/>
        <w:rPr>
          <w:rFonts w:cs="B Nazanin"/>
        </w:rPr>
      </w:pPr>
      <w:r w:rsidRPr="00E20503">
        <w:rPr>
          <w:rFonts w:cs="B Nazanin"/>
          <w:szCs w:val="28"/>
          <w:rtl/>
        </w:rPr>
        <w:t xml:space="preserve">روشهاي </w:t>
      </w:r>
      <w:r w:rsidR="00EE178B">
        <w:rPr>
          <w:rFonts w:cs="B Nazanin"/>
          <w:szCs w:val="28"/>
          <w:rtl/>
        </w:rPr>
        <w:t>انتقال</w:t>
      </w:r>
      <w:r w:rsidRPr="00E20503">
        <w:rPr>
          <w:rFonts w:cs="B Nazanin"/>
          <w:szCs w:val="28"/>
          <w:rtl/>
        </w:rPr>
        <w:t xml:space="preserve"> و عدم </w:t>
      </w:r>
      <w:r w:rsidR="00EE178B">
        <w:rPr>
          <w:rFonts w:cs="B Nazanin"/>
          <w:szCs w:val="28"/>
          <w:rtl/>
        </w:rPr>
        <w:t>انتقال</w:t>
      </w:r>
      <w:r w:rsidRPr="00E20503">
        <w:rPr>
          <w:rFonts w:cs="B Nazanin"/>
          <w:szCs w:val="28"/>
          <w:rtl/>
        </w:rPr>
        <w:t xml:space="preserve"> اچ آي وي/ هپاتيت ها/سل و بيماري هاي </w:t>
      </w:r>
      <w:r w:rsidR="00EE178B">
        <w:rPr>
          <w:rFonts w:cs="B Nazanin"/>
          <w:szCs w:val="28"/>
          <w:rtl/>
        </w:rPr>
        <w:t>آمیزشی</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3"/>
        </w:numPr>
        <w:spacing w:after="154" w:line="259" w:lineRule="auto"/>
        <w:ind w:right="3119" w:hanging="363"/>
        <w:jc w:val="both"/>
        <w:rPr>
          <w:rFonts w:cs="B Nazanin"/>
        </w:rPr>
      </w:pPr>
      <w:r w:rsidRPr="00E20503">
        <w:rPr>
          <w:rFonts w:cs="B Nazanin"/>
          <w:szCs w:val="28"/>
          <w:rtl/>
        </w:rPr>
        <w:t xml:space="preserve">مخاطرات </w:t>
      </w:r>
      <w:r w:rsidR="00762F39">
        <w:rPr>
          <w:rFonts w:cs="B Nazanin"/>
          <w:szCs w:val="28"/>
          <w:rtl/>
        </w:rPr>
        <w:t>تزريق</w:t>
      </w:r>
      <w:r w:rsidRPr="00E20503">
        <w:rPr>
          <w:rFonts w:cs="B Nazanin"/>
          <w:szCs w:val="28"/>
          <w:rtl/>
        </w:rPr>
        <w:t xml:space="preserve"> نا ايمن</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3"/>
        </w:numPr>
        <w:spacing w:after="158" w:line="259" w:lineRule="auto"/>
        <w:ind w:right="3119" w:hanging="363"/>
        <w:jc w:val="both"/>
        <w:rPr>
          <w:rFonts w:cs="B Nazanin"/>
        </w:rPr>
      </w:pPr>
      <w:r w:rsidRPr="00E20503">
        <w:rPr>
          <w:rFonts w:cs="B Nazanin"/>
          <w:szCs w:val="28"/>
          <w:rtl/>
        </w:rPr>
        <w:t xml:space="preserve">اصول </w:t>
      </w:r>
      <w:r w:rsidR="00250652">
        <w:rPr>
          <w:rFonts w:cs="B Nazanin"/>
          <w:szCs w:val="28"/>
          <w:rtl/>
        </w:rPr>
        <w:t>تزریقی</w:t>
      </w:r>
      <w:r w:rsidRPr="00E20503">
        <w:rPr>
          <w:rFonts w:cs="B Nazanin"/>
          <w:szCs w:val="28"/>
          <w:rtl/>
        </w:rPr>
        <w:t xml:space="preserve"> ايمن تر</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3"/>
        </w:numPr>
        <w:spacing w:after="195" w:line="259" w:lineRule="auto"/>
        <w:ind w:right="3119" w:hanging="363"/>
        <w:jc w:val="both"/>
        <w:rPr>
          <w:rFonts w:cs="B Nazanin"/>
        </w:rPr>
      </w:pPr>
      <w:r w:rsidRPr="00E20503">
        <w:rPr>
          <w:rFonts w:cs="B Nazanin"/>
          <w:szCs w:val="28"/>
          <w:rtl/>
        </w:rPr>
        <w:t xml:space="preserve">اصول </w:t>
      </w:r>
      <w:r w:rsidR="00BA1178">
        <w:rPr>
          <w:rFonts w:cs="B Nazanin"/>
          <w:szCs w:val="28"/>
          <w:rtl/>
        </w:rPr>
        <w:t>آمیزش</w:t>
      </w:r>
      <w:r w:rsidRPr="00E20503">
        <w:rPr>
          <w:rFonts w:cs="B Nazanin"/>
          <w:szCs w:val="28"/>
          <w:rtl/>
        </w:rPr>
        <w:t xml:space="preserve"> جنسي ايمن تر</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3"/>
        </w:numPr>
        <w:tabs>
          <w:tab w:val="left" w:pos="4088"/>
        </w:tabs>
        <w:spacing w:after="169" w:line="259" w:lineRule="auto"/>
        <w:ind w:right="3119" w:hanging="363"/>
        <w:jc w:val="both"/>
        <w:rPr>
          <w:rFonts w:cs="B Nazanin"/>
        </w:rPr>
      </w:pPr>
      <w:r w:rsidRPr="00E20503">
        <w:rPr>
          <w:rFonts w:cs="B Nazanin"/>
          <w:szCs w:val="28"/>
          <w:rtl/>
        </w:rPr>
        <w:t xml:space="preserve">ارجاع </w:t>
      </w:r>
    </w:p>
    <w:p w:rsidR="00284C1C" w:rsidRDefault="00284C1C" w:rsidP="00284C1C">
      <w:pPr>
        <w:pStyle w:val="Heading4"/>
        <w:rPr>
          <w:rFonts w:cs="B Nazanin"/>
          <w:bCs/>
          <w:szCs w:val="30"/>
          <w:rtl/>
        </w:rPr>
      </w:pPr>
    </w:p>
    <w:p w:rsidR="00284C1C" w:rsidRPr="00284C1C" w:rsidRDefault="00284C1C" w:rsidP="00284C1C">
      <w:pPr>
        <w:rPr>
          <w:rtl/>
        </w:rPr>
      </w:pPr>
    </w:p>
    <w:p w:rsidR="006310D4" w:rsidRPr="00E20503" w:rsidRDefault="00E20503" w:rsidP="00284C1C">
      <w:pPr>
        <w:pStyle w:val="Heading4"/>
        <w:rPr>
          <w:rFonts w:cs="B Nazanin"/>
        </w:rPr>
      </w:pPr>
      <w:r w:rsidRPr="00E20503">
        <w:rPr>
          <w:rFonts w:cs="B Nazanin"/>
          <w:bCs/>
          <w:szCs w:val="30"/>
          <w:rtl/>
        </w:rPr>
        <w:t>ايمنی پرسنل سياری</w:t>
      </w:r>
      <w:r w:rsidRPr="00E20503">
        <w:rPr>
          <w:rFonts w:ascii="Simplified Arabic" w:eastAsia="Simplified Arabic" w:hAnsi="Simplified Arabic" w:cs="B Nazanin"/>
          <w:bCs/>
          <w:szCs w:val="30"/>
          <w:rtl/>
        </w:rPr>
        <w:t xml:space="preserve"> </w:t>
      </w:r>
    </w:p>
    <w:p w:rsidR="006310D4" w:rsidRPr="00E20503" w:rsidRDefault="00E20503">
      <w:pPr>
        <w:spacing w:after="229" w:line="259" w:lineRule="auto"/>
        <w:ind w:left="10" w:hanging="10"/>
        <w:jc w:val="left"/>
        <w:rPr>
          <w:rFonts w:cs="B Nazanin"/>
        </w:rPr>
      </w:pPr>
      <w:r w:rsidRPr="00E20503">
        <w:rPr>
          <w:rFonts w:cs="B Nazanin"/>
          <w:szCs w:val="28"/>
          <w:rtl/>
        </w:rPr>
        <w:t xml:space="preserve">توجه به نكات زير ايمني و امنيت </w:t>
      </w:r>
      <w:r w:rsidR="00284C1C">
        <w:rPr>
          <w:rFonts w:cs="B Nazanin"/>
          <w:szCs w:val="28"/>
          <w:rtl/>
        </w:rPr>
        <w:t>اعضای</w:t>
      </w:r>
      <w:r w:rsidRPr="00E20503">
        <w:rPr>
          <w:rFonts w:cs="B Nazanin"/>
          <w:szCs w:val="28"/>
          <w:rtl/>
        </w:rPr>
        <w:t xml:space="preserve"> تيم سياري را بيشتر مي کند: </w:t>
      </w:r>
    </w:p>
    <w:p w:rsidR="006310D4" w:rsidRPr="00E20503" w:rsidRDefault="00E20503" w:rsidP="00284C1C">
      <w:pPr>
        <w:numPr>
          <w:ilvl w:val="0"/>
          <w:numId w:val="14"/>
        </w:numPr>
        <w:spacing w:after="229" w:line="259" w:lineRule="auto"/>
        <w:ind w:left="439" w:right="552" w:firstLine="0"/>
        <w:jc w:val="left"/>
        <w:rPr>
          <w:rFonts w:cs="B Nazanin"/>
        </w:rPr>
      </w:pPr>
      <w:r w:rsidRPr="00E20503">
        <w:rPr>
          <w:rFonts w:cs="B Nazanin"/>
          <w:szCs w:val="28"/>
          <w:rtl/>
        </w:rPr>
        <w:lastRenderedPageBreak/>
        <w:t>تيم هاي سياري بايد به صورت تيمي و دو نفره به ماموريت بروند.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spacing w:after="201" w:line="259" w:lineRule="auto"/>
        <w:ind w:right="552" w:hanging="367"/>
        <w:jc w:val="both"/>
        <w:rPr>
          <w:rFonts w:cs="B Nazanin"/>
        </w:rPr>
      </w:pPr>
      <w:r w:rsidRPr="00E20503">
        <w:rPr>
          <w:rFonts w:cs="B Nazanin"/>
          <w:szCs w:val="28"/>
          <w:rtl/>
        </w:rPr>
        <w:t xml:space="preserve">ارائه </w:t>
      </w:r>
      <w:r w:rsidR="007604CE">
        <w:rPr>
          <w:rFonts w:cs="B Nazanin"/>
          <w:szCs w:val="28"/>
          <w:rtl/>
        </w:rPr>
        <w:t>گزارش</w:t>
      </w:r>
      <w:r w:rsidRPr="00E20503">
        <w:rPr>
          <w:rFonts w:cs="B Nazanin"/>
          <w:szCs w:val="28"/>
          <w:rtl/>
        </w:rPr>
        <w:t xml:space="preserve"> مختصر هر ماموريت بلافاصله بعد از بازگ</w:t>
      </w:r>
      <w:r w:rsidR="00284C1C">
        <w:rPr>
          <w:rFonts w:cs="B Nazanin"/>
          <w:szCs w:val="28"/>
          <w:rtl/>
        </w:rPr>
        <w:t>شت از ماموريت به صورت مكتوب ال</w:t>
      </w:r>
      <w:r w:rsidR="00284C1C">
        <w:rPr>
          <w:rFonts w:cs="B Nazanin" w:hint="cs"/>
          <w:szCs w:val="28"/>
          <w:rtl/>
        </w:rPr>
        <w:t>زا</w:t>
      </w:r>
      <w:r w:rsidRPr="00E20503">
        <w:rPr>
          <w:rFonts w:cs="B Nazanin"/>
          <w:szCs w:val="28"/>
          <w:rtl/>
        </w:rPr>
        <w:t>مي است.</w:t>
      </w:r>
      <w:r w:rsidRPr="00E20503">
        <w:rPr>
          <w:rFonts w:ascii="Simplified Arabic" w:eastAsia="Simplified Arabic" w:hAnsi="Simplified Arabic" w:cs="B Nazanin"/>
          <w:szCs w:val="28"/>
          <w:rtl/>
        </w:rPr>
        <w:t xml:space="preserve"> </w:t>
      </w:r>
    </w:p>
    <w:p w:rsidR="006310D4" w:rsidRPr="00E20503" w:rsidRDefault="00284C1C" w:rsidP="00284C1C">
      <w:pPr>
        <w:numPr>
          <w:ilvl w:val="0"/>
          <w:numId w:val="14"/>
        </w:numPr>
        <w:ind w:right="552" w:hanging="367"/>
        <w:jc w:val="both"/>
        <w:rPr>
          <w:rFonts w:cs="B Nazanin"/>
        </w:rPr>
      </w:pPr>
      <w:r>
        <w:rPr>
          <w:rFonts w:cs="B Nazanin"/>
          <w:szCs w:val="28"/>
          <w:rtl/>
        </w:rPr>
        <w:t>تيم هاي سياري ال</w:t>
      </w:r>
      <w:r>
        <w:rPr>
          <w:rFonts w:cs="B Nazanin" w:hint="cs"/>
          <w:szCs w:val="28"/>
          <w:rtl/>
        </w:rPr>
        <w:t>ز</w:t>
      </w:r>
      <w:r w:rsidR="00E20503" w:rsidRPr="00E20503">
        <w:rPr>
          <w:rFonts w:cs="B Nazanin"/>
          <w:szCs w:val="28"/>
          <w:rtl/>
        </w:rPr>
        <w:t xml:space="preserve">اما بايد برگه ماموريت همراه داشته باشند تا در صورتي که توسط نيروهاي انتظامي در پاتوق ها دستگير شدند دليلي براي اينكه </w:t>
      </w:r>
      <w:r w:rsidR="0095542F">
        <w:rPr>
          <w:rFonts w:cs="B Nazanin"/>
          <w:szCs w:val="28"/>
          <w:rtl/>
        </w:rPr>
        <w:t>مصرف</w:t>
      </w:r>
      <w:r w:rsidR="00E20503" w:rsidRPr="00E20503">
        <w:rPr>
          <w:rFonts w:cs="B Nazanin"/>
          <w:szCs w:val="28"/>
          <w:rtl/>
        </w:rPr>
        <w:t xml:space="preserve"> کنندگان آن پاتوق نيستند به همراه داشته باشند.</w:t>
      </w:r>
      <w:r w:rsidR="00E20503"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spacing w:after="254" w:line="259" w:lineRule="auto"/>
        <w:ind w:right="552" w:hanging="367"/>
        <w:jc w:val="both"/>
        <w:rPr>
          <w:rFonts w:cs="B Nazanin"/>
        </w:rPr>
      </w:pPr>
      <w:r w:rsidRPr="00E20503">
        <w:rPr>
          <w:rFonts w:cs="B Nazanin"/>
          <w:szCs w:val="28"/>
          <w:rtl/>
        </w:rPr>
        <w:t>تيم هاي سياري به هيچ عنوان اجازه همراه داشتن مواد و ديگر وسايل غير قانوني مثل سلاح سرد را ندارند.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ind w:right="552" w:hanging="367"/>
        <w:jc w:val="both"/>
        <w:rPr>
          <w:rFonts w:cs="B Nazanin"/>
        </w:rPr>
      </w:pPr>
      <w:r w:rsidRPr="00E20503">
        <w:rPr>
          <w:rFonts w:cs="B Nazanin"/>
          <w:szCs w:val="28"/>
          <w:rtl/>
        </w:rPr>
        <w:t>پوشش مناسب،کلام مناسب</w:t>
      </w:r>
      <w:r w:rsidRPr="00E20503">
        <w:rPr>
          <w:rFonts w:ascii="Simplified Arabic" w:eastAsia="Simplified Arabic" w:hAnsi="Simplified Arabic" w:cs="B Nazanin"/>
          <w:szCs w:val="28"/>
          <w:rtl/>
        </w:rPr>
        <w:t xml:space="preserve"> </w:t>
      </w:r>
      <w:r w:rsidRPr="00E20503">
        <w:rPr>
          <w:rFonts w:cs="B Nazanin"/>
          <w:szCs w:val="28"/>
          <w:rtl/>
        </w:rPr>
        <w:t>،عدم برخورد</w:t>
      </w:r>
      <w:r w:rsidRPr="00E20503">
        <w:rPr>
          <w:rFonts w:ascii="Simplified Arabic" w:eastAsia="Simplified Arabic" w:hAnsi="Simplified Arabic" w:cs="B Nazanin"/>
          <w:szCs w:val="28"/>
          <w:rtl/>
        </w:rPr>
        <w:t xml:space="preserve"> </w:t>
      </w:r>
      <w:r w:rsidRPr="00E20503">
        <w:rPr>
          <w:rFonts w:cs="B Nazanin"/>
          <w:szCs w:val="28"/>
          <w:rtl/>
        </w:rPr>
        <w:t>تهديد</w:t>
      </w:r>
      <w:r w:rsidRPr="00E20503">
        <w:rPr>
          <w:rFonts w:ascii="Simplified Arabic" w:eastAsia="Simplified Arabic" w:hAnsi="Simplified Arabic" w:cs="B Nazanin"/>
          <w:szCs w:val="28"/>
          <w:rtl/>
        </w:rPr>
        <w:t xml:space="preserve"> </w:t>
      </w:r>
      <w:r w:rsidRPr="00E20503">
        <w:rPr>
          <w:rFonts w:cs="B Nazanin"/>
          <w:szCs w:val="28"/>
          <w:rtl/>
        </w:rPr>
        <w:t>اميق،عدم</w:t>
      </w:r>
      <w:r w:rsidRPr="00E20503">
        <w:rPr>
          <w:rFonts w:ascii="Simplified Arabic" w:eastAsia="Simplified Arabic" w:hAnsi="Simplified Arabic" w:cs="B Nazanin"/>
          <w:szCs w:val="28"/>
          <w:rtl/>
        </w:rPr>
        <w:t xml:space="preserve"> </w:t>
      </w:r>
      <w:r w:rsidRPr="00E20503">
        <w:rPr>
          <w:rFonts w:cs="B Nazanin"/>
          <w:szCs w:val="28"/>
          <w:rtl/>
        </w:rPr>
        <w:t>پيش داوري و اطاعت از قوانين پني اصل طلايي تيم هاي سياري مي باشند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spacing w:after="229" w:line="259" w:lineRule="auto"/>
        <w:ind w:right="552" w:hanging="367"/>
        <w:jc w:val="left"/>
        <w:rPr>
          <w:rFonts w:cs="B Nazanin"/>
        </w:rPr>
      </w:pPr>
      <w:r w:rsidRPr="00E20503">
        <w:rPr>
          <w:rFonts w:cs="B Nazanin"/>
          <w:szCs w:val="28"/>
          <w:rtl/>
        </w:rPr>
        <w:t>خريد و فروش مواد و وسايلي را که توزيع مي کنند ممنوع مي باشد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spacing w:after="229" w:line="259" w:lineRule="auto"/>
        <w:ind w:right="552" w:hanging="367"/>
        <w:jc w:val="left"/>
        <w:rPr>
          <w:rFonts w:cs="B Nazanin"/>
        </w:rPr>
      </w:pPr>
      <w:r w:rsidRPr="00E20503">
        <w:rPr>
          <w:rFonts w:cs="B Nazanin"/>
          <w:szCs w:val="28"/>
          <w:rtl/>
        </w:rPr>
        <w:t>سوء استفاده جنسي  از مراجعين ممنوع مي باشد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spacing w:after="201" w:line="259" w:lineRule="auto"/>
        <w:ind w:right="552" w:hanging="367"/>
        <w:jc w:val="left"/>
        <w:rPr>
          <w:rFonts w:cs="B Nazanin"/>
        </w:rPr>
      </w:pPr>
      <w:r w:rsidRPr="00E20503">
        <w:rPr>
          <w:rFonts w:cs="B Nazanin"/>
          <w:szCs w:val="28"/>
          <w:rtl/>
        </w:rPr>
        <w:t>در موارد خطر و برخورد با افراد مهاجم بلافاصله موقعيت را ترك کرده و برخورد شخصي ننمايند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4"/>
        </w:numPr>
        <w:ind w:right="552" w:hanging="367"/>
        <w:jc w:val="left"/>
        <w:rPr>
          <w:rFonts w:cs="B Nazanin"/>
        </w:rPr>
      </w:pPr>
      <w:r w:rsidRPr="00E20503">
        <w:rPr>
          <w:rFonts w:cs="B Nazanin"/>
          <w:szCs w:val="28"/>
          <w:rtl/>
        </w:rPr>
        <w:t xml:space="preserve">لباس تيم سياري مي توان لباس فرم يا معمولي باشد که بسته به شرايط هر </w:t>
      </w:r>
      <w:r w:rsidR="007604CE">
        <w:rPr>
          <w:rFonts w:cs="B Nazanin"/>
          <w:szCs w:val="28"/>
          <w:rtl/>
        </w:rPr>
        <w:t>منطقه</w:t>
      </w:r>
      <w:r w:rsidRPr="00E20503">
        <w:rPr>
          <w:rFonts w:cs="B Nazanin"/>
          <w:szCs w:val="28"/>
          <w:rtl/>
        </w:rPr>
        <w:t xml:space="preserve"> متفاوت مي باشد ولي در هر صورت بايد مجهق به دست کش و کفش ايمني بوده جعبه ايمن را همراه داشته باشند،</w:t>
      </w:r>
      <w:r w:rsidR="00284C1C">
        <w:rPr>
          <w:rFonts w:cs="B Nazanin"/>
          <w:szCs w:val="28"/>
          <w:rtl/>
        </w:rPr>
        <w:t>اعضای</w:t>
      </w:r>
      <w:r w:rsidRPr="00E20503">
        <w:rPr>
          <w:rFonts w:cs="B Nazanin"/>
          <w:szCs w:val="28"/>
          <w:rtl/>
        </w:rPr>
        <w:t xml:space="preserve"> تيم سياري اجازه ندارند در هيچ شرايطي بدون دست کش به سرنگ و وسايل </w:t>
      </w:r>
      <w:r w:rsidR="00762F39">
        <w:rPr>
          <w:rFonts w:cs="B Nazanin"/>
          <w:szCs w:val="28"/>
          <w:rtl/>
        </w:rPr>
        <w:t>تزريق</w:t>
      </w:r>
      <w:r w:rsidRPr="00E20503">
        <w:rPr>
          <w:rFonts w:cs="B Nazanin"/>
          <w:szCs w:val="28"/>
          <w:rtl/>
        </w:rPr>
        <w:t xml:space="preserve"> استفاده شده دست بقنند .</w:t>
      </w:r>
      <w:r w:rsidRPr="00E20503">
        <w:rPr>
          <w:rFonts w:ascii="Simplified Arabic" w:eastAsia="Simplified Arabic" w:hAnsi="Simplified Arabic" w:cs="B Nazanin"/>
          <w:szCs w:val="28"/>
          <w:rtl/>
        </w:rPr>
        <w:t xml:space="preserve"> </w:t>
      </w:r>
    </w:p>
    <w:p w:rsidR="006310D4" w:rsidRPr="00E20503" w:rsidRDefault="00E20503">
      <w:pPr>
        <w:pStyle w:val="Heading4"/>
        <w:ind w:left="697"/>
        <w:rPr>
          <w:rFonts w:cs="B Nazanin"/>
        </w:rPr>
      </w:pPr>
      <w:r w:rsidRPr="00E20503">
        <w:rPr>
          <w:rFonts w:cs="B Nazanin"/>
          <w:bCs/>
          <w:szCs w:val="30"/>
          <w:rtl/>
        </w:rPr>
        <w:lastRenderedPageBreak/>
        <w:t>پيشگيری از عود/خستگی در اعضای تيم</w:t>
      </w:r>
      <w:r w:rsidRPr="00E20503">
        <w:rPr>
          <w:rFonts w:ascii="Simplified Arabic" w:eastAsia="Simplified Arabic" w:hAnsi="Simplified Arabic" w:cs="B Nazanin"/>
          <w:bCs/>
          <w:szCs w:val="30"/>
          <w:rtl/>
        </w:rPr>
        <w:t xml:space="preserve"> </w:t>
      </w:r>
    </w:p>
    <w:p w:rsidR="006310D4" w:rsidRPr="00E20503" w:rsidRDefault="00E20503" w:rsidP="00284C1C">
      <w:pPr>
        <w:spacing w:after="49"/>
        <w:ind w:right="780"/>
        <w:jc w:val="both"/>
        <w:rPr>
          <w:rFonts w:cs="B Nazanin"/>
        </w:rPr>
      </w:pPr>
      <w:r w:rsidRPr="00E20503">
        <w:rPr>
          <w:rFonts w:cs="B Nazanin"/>
          <w:szCs w:val="28"/>
          <w:rtl/>
        </w:rPr>
        <w:t>عود و</w:t>
      </w:r>
      <w:r w:rsidR="00284C1C">
        <w:rPr>
          <w:rFonts w:cs="B Nazanin" w:hint="cs"/>
          <w:szCs w:val="28"/>
          <w:rtl/>
        </w:rPr>
        <w:t xml:space="preserve"> </w:t>
      </w:r>
      <w:r w:rsidRPr="00E20503">
        <w:rPr>
          <w:rFonts w:cs="B Nazanin"/>
          <w:szCs w:val="28"/>
          <w:rtl/>
        </w:rPr>
        <w:t xml:space="preserve">بازگشت به </w:t>
      </w:r>
      <w:r w:rsidR="0095542F">
        <w:rPr>
          <w:rFonts w:cs="B Nazanin"/>
          <w:szCs w:val="28"/>
          <w:rtl/>
        </w:rPr>
        <w:t>مصرف</w:t>
      </w:r>
      <w:r w:rsidRPr="00E20503">
        <w:rPr>
          <w:rFonts w:cs="B Nazanin"/>
          <w:szCs w:val="28"/>
          <w:rtl/>
        </w:rPr>
        <w:t xml:space="preserve"> مواد براي </w:t>
      </w:r>
      <w:r w:rsidR="00284C1C">
        <w:rPr>
          <w:rFonts w:cs="B Nazanin"/>
          <w:szCs w:val="28"/>
          <w:rtl/>
        </w:rPr>
        <w:t>اعضای</w:t>
      </w:r>
      <w:r w:rsidRPr="00E20503">
        <w:rPr>
          <w:rFonts w:cs="B Nazanin"/>
          <w:szCs w:val="28"/>
          <w:rtl/>
        </w:rPr>
        <w:t xml:space="preserve"> تيم سياري که در فرايند بهبودي بوده و يا تحت درمان نگهدارنده با متادون هستند مي تواند اتفاق بيفتد.</w:t>
      </w:r>
      <w:r w:rsidR="00284C1C">
        <w:rPr>
          <w:rFonts w:cs="B Nazanin" w:hint="cs"/>
          <w:szCs w:val="28"/>
          <w:rtl/>
        </w:rPr>
        <w:t xml:space="preserve"> </w:t>
      </w:r>
      <w:r w:rsidRPr="00E20503">
        <w:rPr>
          <w:rFonts w:cs="B Nazanin"/>
          <w:szCs w:val="28"/>
          <w:rtl/>
        </w:rPr>
        <w:t>عود مي تواند</w:t>
      </w:r>
      <w:r w:rsidRPr="00E20503">
        <w:rPr>
          <w:rFonts w:ascii="Simplified Arabic" w:eastAsia="Simplified Arabic" w:hAnsi="Simplified Arabic" w:cs="B Nazanin"/>
          <w:szCs w:val="28"/>
          <w:rtl/>
        </w:rPr>
        <w:t xml:space="preserve"> </w:t>
      </w:r>
      <w:r w:rsidRPr="00E20503">
        <w:rPr>
          <w:rFonts w:cs="B Nazanin"/>
          <w:szCs w:val="28"/>
          <w:rtl/>
        </w:rPr>
        <w:t>مرتبط با اين علائم باشد</w:t>
      </w:r>
      <w:r w:rsidRPr="00E20503">
        <w:rPr>
          <w:rFonts w:ascii="Simplified Arabic" w:eastAsia="Simplified Arabic" w:hAnsi="Simplified Arabic" w:cs="B Nazanin"/>
          <w:szCs w:val="28"/>
          <w:rtl/>
        </w:rPr>
        <w:t xml:space="preserve">:  </w:t>
      </w:r>
    </w:p>
    <w:p w:rsidR="006310D4" w:rsidRPr="00E20503" w:rsidRDefault="00E20503">
      <w:pPr>
        <w:numPr>
          <w:ilvl w:val="0"/>
          <w:numId w:val="15"/>
        </w:numPr>
        <w:spacing w:after="229" w:line="259" w:lineRule="auto"/>
        <w:ind w:hanging="362"/>
        <w:jc w:val="left"/>
        <w:rPr>
          <w:rFonts w:cs="B Nazanin"/>
        </w:rPr>
      </w:pPr>
      <w:r w:rsidRPr="00E20503">
        <w:rPr>
          <w:rFonts w:cs="B Nazanin"/>
          <w:szCs w:val="28"/>
          <w:rtl/>
        </w:rPr>
        <w:t>اوضاع رواني</w:t>
      </w:r>
      <w:r w:rsidRPr="00E20503">
        <w:rPr>
          <w:rFonts w:ascii="Simplified Arabic" w:eastAsia="Simplified Arabic" w:hAnsi="Simplified Arabic" w:cs="B Nazanin"/>
          <w:szCs w:val="28"/>
          <w:rtl/>
        </w:rPr>
        <w:t xml:space="preserve">  </w:t>
      </w:r>
    </w:p>
    <w:p w:rsidR="006310D4" w:rsidRPr="00E20503" w:rsidRDefault="003E61C5">
      <w:pPr>
        <w:numPr>
          <w:ilvl w:val="0"/>
          <w:numId w:val="15"/>
        </w:numPr>
        <w:spacing w:after="254" w:line="259" w:lineRule="auto"/>
        <w:ind w:hanging="362"/>
        <w:jc w:val="left"/>
        <w:rPr>
          <w:rFonts w:cs="B Nazanin"/>
        </w:rPr>
      </w:pPr>
      <w:r>
        <w:rPr>
          <w:rFonts w:cs="B Nazanin"/>
          <w:szCs w:val="28"/>
          <w:rtl/>
        </w:rPr>
        <w:t>نزدیکی</w:t>
      </w:r>
      <w:r w:rsidR="00E20503" w:rsidRPr="00E20503">
        <w:rPr>
          <w:rFonts w:cs="B Nazanin"/>
          <w:szCs w:val="28"/>
          <w:rtl/>
        </w:rPr>
        <w:t xml:space="preserve"> به </w:t>
      </w:r>
      <w:r w:rsidR="0095542F">
        <w:rPr>
          <w:rFonts w:cs="B Nazanin"/>
          <w:szCs w:val="28"/>
          <w:rtl/>
        </w:rPr>
        <w:t>مصرف</w:t>
      </w:r>
      <w:r w:rsidR="00E20503" w:rsidRPr="00E20503">
        <w:rPr>
          <w:rFonts w:cs="B Nazanin"/>
          <w:szCs w:val="28"/>
          <w:rtl/>
        </w:rPr>
        <w:t xml:space="preserve"> مواد ، اماکن </w:t>
      </w:r>
      <w:r w:rsidR="0095542F">
        <w:rPr>
          <w:rFonts w:cs="B Nazanin"/>
          <w:szCs w:val="28"/>
          <w:rtl/>
        </w:rPr>
        <w:t>مصرف</w:t>
      </w:r>
      <w:r w:rsidR="00E20503" w:rsidRPr="00E20503">
        <w:rPr>
          <w:rFonts w:cs="B Nazanin"/>
          <w:szCs w:val="28"/>
          <w:rtl/>
        </w:rPr>
        <w:t xml:space="preserve"> و </w:t>
      </w:r>
      <w:r w:rsidR="0095542F">
        <w:rPr>
          <w:rFonts w:cs="B Nazanin"/>
          <w:szCs w:val="28"/>
          <w:rtl/>
        </w:rPr>
        <w:t>مصرف</w:t>
      </w:r>
      <w:r w:rsidR="00E20503" w:rsidRPr="00E20503">
        <w:rPr>
          <w:rFonts w:cs="B Nazanin"/>
          <w:szCs w:val="28"/>
          <w:rtl/>
        </w:rPr>
        <w:t xml:space="preserve"> کنندگان</w:t>
      </w:r>
      <w:r w:rsidR="00E20503" w:rsidRPr="00E20503">
        <w:rPr>
          <w:rFonts w:ascii="Simplified Arabic" w:eastAsia="Simplified Arabic" w:hAnsi="Simplified Arabic" w:cs="B Nazanin"/>
          <w:szCs w:val="28"/>
          <w:rtl/>
        </w:rPr>
        <w:t xml:space="preserve">  </w:t>
      </w:r>
    </w:p>
    <w:p w:rsidR="006310D4" w:rsidRPr="00E20503" w:rsidRDefault="00E20503">
      <w:pPr>
        <w:numPr>
          <w:ilvl w:val="0"/>
          <w:numId w:val="15"/>
        </w:numPr>
        <w:spacing w:after="229" w:line="259" w:lineRule="auto"/>
        <w:ind w:hanging="362"/>
        <w:jc w:val="left"/>
        <w:rPr>
          <w:rFonts w:cs="B Nazanin"/>
        </w:rPr>
      </w:pPr>
      <w:r w:rsidRPr="00E20503">
        <w:rPr>
          <w:rFonts w:cs="B Nazanin"/>
          <w:szCs w:val="28"/>
          <w:rtl/>
        </w:rPr>
        <w:t xml:space="preserve">دردهاي </w:t>
      </w:r>
      <w:r w:rsidR="003E61C5">
        <w:rPr>
          <w:rFonts w:cs="B Nazanin"/>
          <w:szCs w:val="28"/>
          <w:rtl/>
        </w:rPr>
        <w:t>نزدیکی</w:t>
      </w:r>
      <w:r w:rsidRPr="00E20503">
        <w:rPr>
          <w:rFonts w:ascii="Simplified Arabic" w:eastAsia="Simplified Arabic" w:hAnsi="Simplified Arabic" w:cs="B Nazanin"/>
          <w:szCs w:val="28"/>
          <w:rtl/>
        </w:rPr>
        <w:t xml:space="preserve">  </w:t>
      </w:r>
    </w:p>
    <w:p w:rsidR="006310D4" w:rsidRPr="00E20503" w:rsidRDefault="00E20503">
      <w:pPr>
        <w:numPr>
          <w:ilvl w:val="0"/>
          <w:numId w:val="15"/>
        </w:numPr>
        <w:spacing w:after="229" w:line="259" w:lineRule="auto"/>
        <w:ind w:hanging="362"/>
        <w:jc w:val="left"/>
        <w:rPr>
          <w:rFonts w:cs="B Nazanin"/>
        </w:rPr>
      </w:pPr>
      <w:r w:rsidRPr="00E20503">
        <w:rPr>
          <w:rFonts w:cs="B Nazanin"/>
          <w:szCs w:val="28"/>
          <w:rtl/>
        </w:rPr>
        <w:t>دستيابي ناگهاني به پول</w:t>
      </w:r>
      <w:r w:rsidRPr="00E20503">
        <w:rPr>
          <w:rFonts w:ascii="Simplified Arabic" w:eastAsia="Simplified Arabic" w:hAnsi="Simplified Arabic" w:cs="B Nazanin"/>
          <w:szCs w:val="28"/>
          <w:rtl/>
        </w:rPr>
        <w:t xml:space="preserve">  </w:t>
      </w:r>
    </w:p>
    <w:p w:rsidR="006310D4" w:rsidRPr="00E20503" w:rsidRDefault="00E20503">
      <w:pPr>
        <w:numPr>
          <w:ilvl w:val="0"/>
          <w:numId w:val="15"/>
        </w:numPr>
        <w:spacing w:after="229" w:line="259" w:lineRule="auto"/>
        <w:ind w:hanging="362"/>
        <w:jc w:val="left"/>
        <w:rPr>
          <w:rFonts w:cs="B Nazanin"/>
        </w:rPr>
      </w:pPr>
      <w:r w:rsidRPr="00E20503">
        <w:rPr>
          <w:rFonts w:cs="B Nazanin"/>
          <w:szCs w:val="28"/>
          <w:rtl/>
        </w:rPr>
        <w:t>شرايط مشكل و ناآشنا</w:t>
      </w:r>
      <w:r w:rsidRPr="00E20503">
        <w:rPr>
          <w:rFonts w:ascii="Simplified Arabic" w:eastAsia="Simplified Arabic" w:hAnsi="Simplified Arabic" w:cs="B Nazanin"/>
          <w:szCs w:val="28"/>
          <w:rtl/>
        </w:rPr>
        <w:t xml:space="preserve">  </w:t>
      </w:r>
    </w:p>
    <w:p w:rsidR="006310D4" w:rsidRPr="00E20503" w:rsidRDefault="00E20503" w:rsidP="00284C1C">
      <w:pPr>
        <w:spacing w:after="30"/>
        <w:ind w:right="432"/>
        <w:jc w:val="both"/>
        <w:rPr>
          <w:rFonts w:cs="B Nazanin"/>
        </w:rPr>
      </w:pPr>
      <w:r w:rsidRPr="00E20503">
        <w:rPr>
          <w:rFonts w:cs="B Nazanin"/>
          <w:szCs w:val="28"/>
          <w:rtl/>
        </w:rPr>
        <w:t>پيشگيري از عود با  رعايت</w:t>
      </w:r>
      <w:r w:rsidRPr="00E20503">
        <w:rPr>
          <w:rFonts w:ascii="Simplified Arabic" w:eastAsia="Simplified Arabic" w:hAnsi="Simplified Arabic" w:cs="B Nazanin"/>
          <w:szCs w:val="28"/>
          <w:rtl/>
        </w:rPr>
        <w:t xml:space="preserve"> </w:t>
      </w:r>
      <w:r w:rsidRPr="00E20503">
        <w:rPr>
          <w:rFonts w:cs="B Nazanin"/>
          <w:szCs w:val="28"/>
          <w:rtl/>
        </w:rPr>
        <w:t xml:space="preserve">قوانين سازماني ، </w:t>
      </w:r>
      <w:r w:rsidRPr="00E20503">
        <w:rPr>
          <w:rFonts w:ascii="Simplified Arabic" w:eastAsia="Simplified Arabic" w:hAnsi="Simplified Arabic" w:cs="B Nazanin"/>
          <w:szCs w:val="28"/>
          <w:rtl/>
        </w:rPr>
        <w:t xml:space="preserve">  </w:t>
      </w:r>
      <w:r w:rsidRPr="00E20503">
        <w:rPr>
          <w:rFonts w:cs="B Nazanin"/>
          <w:szCs w:val="28"/>
          <w:rtl/>
        </w:rPr>
        <w:t>آمادگي فردي،</w:t>
      </w:r>
      <w:r w:rsidRPr="00E20503">
        <w:rPr>
          <w:rFonts w:ascii="Simplified Arabic" w:eastAsia="Simplified Arabic" w:hAnsi="Simplified Arabic" w:cs="B Nazanin"/>
          <w:szCs w:val="28"/>
          <w:rtl/>
        </w:rPr>
        <w:t xml:space="preserve">  </w:t>
      </w:r>
      <w:r w:rsidRPr="00E20503">
        <w:rPr>
          <w:rFonts w:cs="B Nazanin"/>
          <w:szCs w:val="28"/>
          <w:rtl/>
        </w:rPr>
        <w:t xml:space="preserve">نظارت مناسب </w:t>
      </w:r>
      <w:r w:rsidRPr="00E20503">
        <w:rPr>
          <w:rFonts w:ascii="Simplified Arabic" w:eastAsia="Simplified Arabic" w:hAnsi="Simplified Arabic" w:cs="B Nazanin"/>
          <w:szCs w:val="28"/>
          <w:rtl/>
        </w:rPr>
        <w:t xml:space="preserve"> </w:t>
      </w:r>
      <w:r w:rsidRPr="00E20503">
        <w:rPr>
          <w:rFonts w:cs="B Nazanin"/>
          <w:szCs w:val="28"/>
          <w:rtl/>
        </w:rPr>
        <w:t xml:space="preserve">،کمك جستن از ساير تيمهاي </w:t>
      </w:r>
      <w:r w:rsidRPr="00E20503">
        <w:rPr>
          <w:rFonts w:ascii="Simplified Arabic" w:eastAsia="Simplified Arabic" w:hAnsi="Simplified Arabic" w:cs="B Nazanin"/>
          <w:szCs w:val="28"/>
          <w:rtl/>
        </w:rPr>
        <w:t xml:space="preserve"> </w:t>
      </w:r>
      <w:r w:rsidR="00284C1C">
        <w:rPr>
          <w:rFonts w:cs="B Nazanin"/>
          <w:szCs w:val="28"/>
          <w:rtl/>
        </w:rPr>
        <w:t>سيار  و رابطه دوستانه با مس</w:t>
      </w:r>
      <w:r w:rsidRPr="00E20503">
        <w:rPr>
          <w:rFonts w:cs="B Nazanin"/>
          <w:szCs w:val="28"/>
          <w:rtl/>
        </w:rPr>
        <w:t xml:space="preserve">ئولين </w:t>
      </w:r>
      <w:r w:rsidR="00250652">
        <w:rPr>
          <w:rFonts w:cs="B Nazanin"/>
          <w:szCs w:val="28"/>
          <w:rtl/>
        </w:rPr>
        <w:t>مرکز</w:t>
      </w:r>
      <w:r w:rsidR="00284C1C">
        <w:rPr>
          <w:rFonts w:cs="B Nazanin"/>
          <w:szCs w:val="28"/>
          <w:rtl/>
        </w:rPr>
        <w:t xml:space="preserve"> و درمانگر مي تواند ص</w:t>
      </w:r>
      <w:r w:rsidR="00284C1C">
        <w:rPr>
          <w:rFonts w:cs="B Nazanin" w:hint="cs"/>
          <w:szCs w:val="28"/>
          <w:rtl/>
        </w:rPr>
        <w:t>و</w:t>
      </w:r>
      <w:r w:rsidRPr="00E20503">
        <w:rPr>
          <w:rFonts w:cs="B Nazanin"/>
          <w:szCs w:val="28"/>
          <w:rtl/>
        </w:rPr>
        <w:t>رت بگيرد .</w:t>
      </w:r>
      <w:r w:rsidRPr="00E20503">
        <w:rPr>
          <w:rFonts w:ascii="Simplified Arabic" w:eastAsia="Simplified Arabic" w:hAnsi="Simplified Arabic" w:cs="B Nazanin"/>
          <w:szCs w:val="28"/>
          <w:rtl/>
        </w:rPr>
        <w:t xml:space="preserve"> </w:t>
      </w:r>
      <w:r w:rsidRPr="00E20503">
        <w:rPr>
          <w:rFonts w:cs="B Nazanin"/>
          <w:szCs w:val="28"/>
          <w:rtl/>
        </w:rPr>
        <w:t xml:space="preserve">مهمترين عوامل در اين  زمينه  را به طور خلاصه مي توان چنين توضيح داد: </w:t>
      </w:r>
    </w:p>
    <w:p w:rsidR="006310D4" w:rsidRPr="00E20503" w:rsidRDefault="00E20503">
      <w:pPr>
        <w:numPr>
          <w:ilvl w:val="0"/>
          <w:numId w:val="16"/>
        </w:numPr>
        <w:spacing w:after="4" w:line="367" w:lineRule="auto"/>
        <w:ind w:right="432" w:hanging="364"/>
        <w:jc w:val="both"/>
        <w:rPr>
          <w:rFonts w:cs="B Nazanin"/>
        </w:rPr>
      </w:pPr>
      <w:r w:rsidRPr="00E20503">
        <w:rPr>
          <w:rFonts w:ascii="Calibri" w:eastAsia="Calibri" w:hAnsi="Calibri" w:cs="B Nazanin"/>
          <w:noProof/>
          <w:sz w:val="22"/>
          <w:lang w:bidi="ar-SA"/>
        </w:rPr>
        <mc:AlternateContent>
          <mc:Choice Requires="wpg">
            <w:drawing>
              <wp:anchor distT="0" distB="0" distL="114300" distR="114300" simplePos="0" relativeHeight="251658240" behindDoc="0" locked="0" layoutInCell="1" allowOverlap="1">
                <wp:simplePos x="0" y="0"/>
                <wp:positionH relativeFrom="column">
                  <wp:posOffset>4348867</wp:posOffset>
                </wp:positionH>
                <wp:positionV relativeFrom="paragraph">
                  <wp:posOffset>257490</wp:posOffset>
                </wp:positionV>
                <wp:extent cx="1411478" cy="4572"/>
                <wp:effectExtent l="0" t="0" r="0" b="0"/>
                <wp:wrapNone/>
                <wp:docPr id="231543" name="Group 231543"/>
                <wp:cNvGraphicFramePr/>
                <a:graphic xmlns:a="http://schemas.openxmlformats.org/drawingml/2006/main">
                  <a:graphicData uri="http://schemas.microsoft.com/office/word/2010/wordprocessingGroup">
                    <wpg:wgp>
                      <wpg:cNvGrpSpPr/>
                      <wpg:grpSpPr>
                        <a:xfrm>
                          <a:off x="0" y="0"/>
                          <a:ext cx="1411478" cy="4572"/>
                          <a:chOff x="0" y="0"/>
                          <a:chExt cx="1411478" cy="4572"/>
                        </a:xfrm>
                      </wpg:grpSpPr>
                      <wps:wsp>
                        <wps:cNvPr id="678712" name="Shape 678712"/>
                        <wps:cNvSpPr/>
                        <wps:spPr>
                          <a:xfrm>
                            <a:off x="0" y="0"/>
                            <a:ext cx="1411478" cy="9144"/>
                          </a:xfrm>
                          <a:custGeom>
                            <a:avLst/>
                            <a:gdLst/>
                            <a:ahLst/>
                            <a:cxnLst/>
                            <a:rect l="0" t="0" r="0" b="0"/>
                            <a:pathLst>
                              <a:path w="1411478" h="9144">
                                <a:moveTo>
                                  <a:pt x="0" y="0"/>
                                </a:moveTo>
                                <a:lnTo>
                                  <a:pt x="1411478" y="0"/>
                                </a:lnTo>
                                <a:lnTo>
                                  <a:pt x="14114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31543" style="width:111.14pt;height:0.360016pt;position:absolute;z-index:83;mso-position-horizontal-relative:text;mso-position-horizontal:absolute;margin-left:342.43pt;mso-position-vertical-relative:text;margin-top:20.2748pt;" coordsize="14114,45">
                <v:shape id="Shape 678713" style="position:absolute;width:14114;height:91;left:0;top:0;" coordsize="1411478,9144" path="m0,0l1411478,0l1411478,9144l0,9144l0,0">
                  <v:stroke weight="0pt" endcap="flat" joinstyle="miter" miterlimit="10" on="false" color="#000000" opacity="0"/>
                  <v:fill on="true" color="#000000"/>
                </v:shape>
              </v:group>
            </w:pict>
          </mc:Fallback>
        </mc:AlternateContent>
      </w:r>
      <w:r w:rsidR="00284C1C">
        <w:rPr>
          <w:rFonts w:cs="B Nazanin"/>
          <w:szCs w:val="28"/>
          <w:rtl/>
        </w:rPr>
        <w:t>رعاي</w:t>
      </w:r>
      <w:r w:rsidRPr="00E20503">
        <w:rPr>
          <w:rFonts w:cs="B Nazanin"/>
          <w:szCs w:val="28"/>
          <w:rtl/>
        </w:rPr>
        <w:t>ت</w:t>
      </w:r>
      <w:r w:rsidRPr="00E20503">
        <w:rPr>
          <w:rFonts w:ascii="Simplified Arabic" w:eastAsia="Simplified Arabic" w:hAnsi="Simplified Arabic" w:cs="B Nazanin"/>
          <w:szCs w:val="28"/>
          <w:rtl/>
        </w:rPr>
        <w:t xml:space="preserve"> </w:t>
      </w:r>
      <w:r w:rsidR="00284C1C">
        <w:rPr>
          <w:rFonts w:cs="B Nazanin"/>
          <w:szCs w:val="28"/>
          <w:rtl/>
        </w:rPr>
        <w:t>قوانين سازماني؛ چنانچه اع</w:t>
      </w:r>
      <w:r w:rsidR="00284C1C">
        <w:rPr>
          <w:rFonts w:cs="B Nazanin" w:hint="cs"/>
          <w:szCs w:val="28"/>
          <w:rtl/>
        </w:rPr>
        <w:t>ض</w:t>
      </w:r>
      <w:r w:rsidR="00284C1C">
        <w:rPr>
          <w:rFonts w:cs="B Nazanin"/>
          <w:szCs w:val="28"/>
          <w:rtl/>
        </w:rPr>
        <w:t>اي ت</w:t>
      </w:r>
      <w:r w:rsidR="00284C1C">
        <w:rPr>
          <w:rFonts w:cs="B Nazanin" w:hint="cs"/>
          <w:szCs w:val="28"/>
          <w:rtl/>
        </w:rPr>
        <w:t>ی</w:t>
      </w:r>
      <w:r w:rsidR="00284C1C">
        <w:rPr>
          <w:rFonts w:cs="B Nazanin"/>
          <w:szCs w:val="28"/>
          <w:rtl/>
        </w:rPr>
        <w:t>م سياري به دستورالعمل هاي ابلاغي مبني بر ع</w:t>
      </w:r>
      <w:r w:rsidRPr="00E20503">
        <w:rPr>
          <w:rFonts w:cs="B Nazanin"/>
          <w:szCs w:val="28"/>
          <w:rtl/>
        </w:rPr>
        <w:t>دم</w:t>
      </w:r>
      <w:r w:rsidR="00284C1C">
        <w:rPr>
          <w:rFonts w:cs="B Nazanin" w:hint="cs"/>
          <w:szCs w:val="28"/>
          <w:rtl/>
        </w:rPr>
        <w:t xml:space="preserve"> </w:t>
      </w:r>
      <w:r w:rsidR="00284C1C">
        <w:rPr>
          <w:rFonts w:cs="B Nazanin"/>
          <w:szCs w:val="28"/>
          <w:rtl/>
        </w:rPr>
        <w:t>ح</w:t>
      </w:r>
      <w:r w:rsidR="00284C1C">
        <w:rPr>
          <w:rFonts w:cs="B Nazanin" w:hint="cs"/>
          <w:szCs w:val="28"/>
          <w:rtl/>
        </w:rPr>
        <w:t>ض</w:t>
      </w:r>
      <w:r w:rsidR="00284C1C">
        <w:rPr>
          <w:rFonts w:cs="B Nazanin"/>
          <w:szCs w:val="28"/>
          <w:rtl/>
        </w:rPr>
        <w:t>ور در محل هاي پرخطر به ص</w:t>
      </w:r>
      <w:r w:rsidRPr="00E20503">
        <w:rPr>
          <w:rFonts w:cs="B Nazanin"/>
          <w:szCs w:val="28"/>
          <w:rtl/>
        </w:rPr>
        <w:t>ورت انفرادي،</w:t>
      </w:r>
      <w:r w:rsidR="00284C1C">
        <w:rPr>
          <w:rFonts w:cs="B Nazanin" w:hint="cs"/>
          <w:szCs w:val="28"/>
          <w:rtl/>
        </w:rPr>
        <w:t xml:space="preserve"> </w:t>
      </w:r>
      <w:r w:rsidR="00284C1C">
        <w:rPr>
          <w:rFonts w:cs="B Nazanin"/>
          <w:szCs w:val="28"/>
          <w:rtl/>
        </w:rPr>
        <w:t>چر</w:t>
      </w:r>
      <w:r w:rsidRPr="00E20503">
        <w:rPr>
          <w:rFonts w:cs="B Nazanin"/>
          <w:szCs w:val="28"/>
          <w:rtl/>
        </w:rPr>
        <w:t xml:space="preserve">خش </w:t>
      </w:r>
      <w:r w:rsidR="00284C1C">
        <w:rPr>
          <w:rFonts w:cs="B Nazanin"/>
          <w:szCs w:val="28"/>
          <w:rtl/>
        </w:rPr>
        <w:t>اعضای تيم ،ترك موقعيت هاي پرخط</w:t>
      </w:r>
      <w:r w:rsidRPr="00E20503">
        <w:rPr>
          <w:rFonts w:cs="B Nazanin"/>
          <w:szCs w:val="28"/>
          <w:rtl/>
        </w:rPr>
        <w:t>ر</w:t>
      </w:r>
      <w:r w:rsidR="00284C1C">
        <w:rPr>
          <w:rFonts w:cs="B Nazanin" w:hint="cs"/>
          <w:szCs w:val="28"/>
          <w:rtl/>
        </w:rPr>
        <w:t xml:space="preserve"> </w:t>
      </w:r>
      <w:r w:rsidRPr="00E20503">
        <w:rPr>
          <w:rFonts w:cs="B Nazanin"/>
          <w:szCs w:val="28"/>
          <w:rtl/>
        </w:rPr>
        <w:t>و ... اهتمام بورزند،</w:t>
      </w:r>
      <w:r w:rsidR="00284C1C">
        <w:rPr>
          <w:rFonts w:cs="B Nazanin" w:hint="cs"/>
          <w:szCs w:val="28"/>
          <w:rtl/>
        </w:rPr>
        <w:t xml:space="preserve"> </w:t>
      </w:r>
      <w:r w:rsidRPr="00E20503">
        <w:rPr>
          <w:rFonts w:cs="B Nazanin"/>
          <w:szCs w:val="28"/>
          <w:rtl/>
        </w:rPr>
        <w:t xml:space="preserve">به احتمال کمتري در معرض خطر عود </w:t>
      </w:r>
      <w:r w:rsidR="0095542F">
        <w:rPr>
          <w:rFonts w:cs="B Nazanin"/>
          <w:szCs w:val="28"/>
          <w:rtl/>
        </w:rPr>
        <w:t>مصرف</w:t>
      </w:r>
      <w:r w:rsidRPr="00E20503">
        <w:rPr>
          <w:rFonts w:cs="B Nazanin"/>
          <w:szCs w:val="28"/>
          <w:rtl/>
        </w:rPr>
        <w:t xml:space="preserve"> مواد قرار مي گيرند.</w:t>
      </w:r>
      <w:r w:rsidRPr="00E20503">
        <w:rPr>
          <w:rFonts w:ascii="Simplified Arabic" w:eastAsia="Simplified Arabic" w:hAnsi="Simplified Arabic" w:cs="B Nazanin"/>
          <w:szCs w:val="28"/>
          <w:rtl/>
        </w:rPr>
        <w:t xml:space="preserve"> </w:t>
      </w:r>
    </w:p>
    <w:p w:rsidR="006310D4" w:rsidRPr="00E20503" w:rsidRDefault="00E20503" w:rsidP="00284C1C">
      <w:pPr>
        <w:numPr>
          <w:ilvl w:val="0"/>
          <w:numId w:val="16"/>
        </w:numPr>
        <w:spacing w:after="625" w:line="367" w:lineRule="auto"/>
        <w:ind w:right="432" w:hanging="364"/>
        <w:jc w:val="both"/>
        <w:rPr>
          <w:rFonts w:cs="B Nazanin"/>
        </w:rPr>
      </w:pPr>
      <w:r w:rsidRPr="00E20503">
        <w:rPr>
          <w:rFonts w:ascii="Calibri" w:eastAsia="Calibri" w:hAnsi="Calibri" w:cs="B Nazanin"/>
          <w:noProof/>
          <w:sz w:val="22"/>
          <w:lang w:bidi="ar-SA"/>
        </w:rPr>
        <mc:AlternateContent>
          <mc:Choice Requires="wpg">
            <w:drawing>
              <wp:anchor distT="0" distB="0" distL="114300" distR="114300" simplePos="0" relativeHeight="251659264" behindDoc="0" locked="0" layoutInCell="1" allowOverlap="1">
                <wp:simplePos x="0" y="0"/>
                <wp:positionH relativeFrom="column">
                  <wp:posOffset>5016760</wp:posOffset>
                </wp:positionH>
                <wp:positionV relativeFrom="paragraph">
                  <wp:posOffset>261790</wp:posOffset>
                </wp:positionV>
                <wp:extent cx="743712" cy="4573"/>
                <wp:effectExtent l="0" t="0" r="0" b="0"/>
                <wp:wrapNone/>
                <wp:docPr id="231544" name="Group 231544"/>
                <wp:cNvGraphicFramePr/>
                <a:graphic xmlns:a="http://schemas.openxmlformats.org/drawingml/2006/main">
                  <a:graphicData uri="http://schemas.microsoft.com/office/word/2010/wordprocessingGroup">
                    <wpg:wgp>
                      <wpg:cNvGrpSpPr/>
                      <wpg:grpSpPr>
                        <a:xfrm>
                          <a:off x="0" y="0"/>
                          <a:ext cx="743712" cy="4573"/>
                          <a:chOff x="0" y="0"/>
                          <a:chExt cx="743712" cy="4573"/>
                        </a:xfrm>
                      </wpg:grpSpPr>
                      <wps:wsp>
                        <wps:cNvPr id="678942" name="Shape 678942"/>
                        <wps:cNvSpPr/>
                        <wps:spPr>
                          <a:xfrm>
                            <a:off x="0" y="0"/>
                            <a:ext cx="743712" cy="9144"/>
                          </a:xfrm>
                          <a:custGeom>
                            <a:avLst/>
                            <a:gdLst/>
                            <a:ahLst/>
                            <a:cxnLst/>
                            <a:rect l="0" t="0" r="0" b="0"/>
                            <a:pathLst>
                              <a:path w="743712" h="9144">
                                <a:moveTo>
                                  <a:pt x="0" y="0"/>
                                </a:moveTo>
                                <a:lnTo>
                                  <a:pt x="743712" y="0"/>
                                </a:lnTo>
                                <a:lnTo>
                                  <a:pt x="743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31544" style="width:58.56pt;height:0.360046pt;position:absolute;z-index:92;mso-position-horizontal-relative:text;mso-position-horizontal:absolute;margin-left:395.02pt;mso-position-vertical-relative:text;margin-top:20.6134pt;" coordsize="7437,45">
                <v:shape id="Shape 678943" style="position:absolute;width:7437;height:91;left:0;top:0;" coordsize="743712,9144" path="m0,0l743712,0l743712,9144l0,9144l0,0">
                  <v:stroke weight="0pt" endcap="flat" joinstyle="miter" miterlimit="10" on="false" color="#000000" opacity="0"/>
                  <v:fill on="true" color="#000000"/>
                </v:shape>
              </v:group>
            </w:pict>
          </mc:Fallback>
        </mc:AlternateContent>
      </w:r>
      <w:r w:rsidRPr="00E20503">
        <w:rPr>
          <w:rFonts w:cs="B Nazanin"/>
          <w:szCs w:val="28"/>
          <w:rtl/>
        </w:rPr>
        <w:t xml:space="preserve">آمادگي فردي؛ </w:t>
      </w:r>
      <w:r w:rsidR="00284C1C">
        <w:rPr>
          <w:rFonts w:cs="B Nazanin"/>
          <w:szCs w:val="28"/>
          <w:rtl/>
        </w:rPr>
        <w:t>اعضای</w:t>
      </w:r>
      <w:r w:rsidRPr="00E20503">
        <w:rPr>
          <w:rFonts w:cs="B Nazanin"/>
          <w:szCs w:val="28"/>
          <w:rtl/>
        </w:rPr>
        <w:t xml:space="preserve"> تيم سياري بايد در دوره</w:t>
      </w:r>
      <w:r w:rsidR="00284C1C">
        <w:rPr>
          <w:rFonts w:cs="B Nazanin"/>
          <w:szCs w:val="28"/>
          <w:rtl/>
        </w:rPr>
        <w:t xml:space="preserve"> هاي آمادگي براي خدمات امداد رساني س</w:t>
      </w:r>
      <w:r w:rsidRPr="00E20503">
        <w:rPr>
          <w:rFonts w:cs="B Nazanin"/>
          <w:szCs w:val="28"/>
          <w:rtl/>
        </w:rPr>
        <w:t>يار شرکت</w:t>
      </w:r>
      <w:r w:rsidR="00284C1C">
        <w:rPr>
          <w:rFonts w:cs="B Nazanin" w:hint="cs"/>
          <w:szCs w:val="28"/>
          <w:rtl/>
        </w:rPr>
        <w:t xml:space="preserve"> </w:t>
      </w:r>
      <w:r w:rsidRPr="00E20503">
        <w:rPr>
          <w:rFonts w:cs="B Nazanin"/>
          <w:szCs w:val="28"/>
          <w:rtl/>
        </w:rPr>
        <w:t>نمايند. در اين دوره ها ياد مي گيرند دلايل عود هاي قبلي خود و ديگران را مد نظر داشته باشند و درصورت مواجهه با شرايط مشابه ،بهترين اقدام ممكن را انجام دهند .</w:t>
      </w:r>
      <w:r w:rsidRPr="00E20503">
        <w:rPr>
          <w:rFonts w:ascii="Simplified Arabic" w:eastAsia="Simplified Arabic" w:hAnsi="Simplified Arabic" w:cs="B Nazanin"/>
          <w:szCs w:val="28"/>
          <w:rtl/>
        </w:rPr>
        <w:t xml:space="preserve"> </w:t>
      </w:r>
    </w:p>
    <w:p w:rsidR="006310D4" w:rsidRPr="00E20503" w:rsidRDefault="00E20503">
      <w:pPr>
        <w:pStyle w:val="Heading5"/>
        <w:ind w:left="447" w:right="121"/>
        <w:rPr>
          <w:rFonts w:cs="B Nazanin"/>
        </w:rPr>
      </w:pPr>
      <w:r w:rsidRPr="00E20503">
        <w:rPr>
          <w:rFonts w:cs="B Nazanin"/>
        </w:rPr>
        <w:lastRenderedPageBreak/>
        <w:t>35</w:t>
      </w:r>
    </w:p>
    <w:p w:rsidR="006310D4" w:rsidRPr="00E20503" w:rsidRDefault="00E20503" w:rsidP="00BE2420">
      <w:pPr>
        <w:spacing w:after="516"/>
        <w:ind w:left="297" w:right="432" w:firstLine="0"/>
        <w:jc w:val="both"/>
        <w:rPr>
          <w:rFonts w:cs="B Nazanin"/>
        </w:rPr>
      </w:pPr>
      <w:r w:rsidRPr="00BE2420">
        <w:rPr>
          <w:rFonts w:ascii="Calibri" w:eastAsia="Calibri" w:hAnsi="Calibri" w:cs="B Nazanin"/>
          <w:noProof/>
          <w:sz w:val="22"/>
          <w:lang w:bidi="ar-SA"/>
        </w:rPr>
        <mc:AlternateContent>
          <mc:Choice Requires="wpg">
            <w:drawing>
              <wp:anchor distT="0" distB="0" distL="114300" distR="114300" simplePos="0" relativeHeight="251660288" behindDoc="0" locked="0" layoutInCell="1" allowOverlap="1">
                <wp:simplePos x="0" y="0"/>
                <wp:positionH relativeFrom="column">
                  <wp:posOffset>4955800</wp:posOffset>
                </wp:positionH>
                <wp:positionV relativeFrom="paragraph">
                  <wp:posOffset>261850</wp:posOffset>
                </wp:positionV>
                <wp:extent cx="804672" cy="4572"/>
                <wp:effectExtent l="0" t="0" r="0" b="0"/>
                <wp:wrapNone/>
                <wp:docPr id="233744" name="Group 233744"/>
                <wp:cNvGraphicFramePr/>
                <a:graphic xmlns:a="http://schemas.openxmlformats.org/drawingml/2006/main">
                  <a:graphicData uri="http://schemas.microsoft.com/office/word/2010/wordprocessingGroup">
                    <wpg:wgp>
                      <wpg:cNvGrpSpPr/>
                      <wpg:grpSpPr>
                        <a:xfrm>
                          <a:off x="0" y="0"/>
                          <a:ext cx="804672" cy="4572"/>
                          <a:chOff x="0" y="0"/>
                          <a:chExt cx="804672" cy="4572"/>
                        </a:xfrm>
                      </wpg:grpSpPr>
                      <wps:wsp>
                        <wps:cNvPr id="679294" name="Shape 679294"/>
                        <wps:cNvSpPr/>
                        <wps:spPr>
                          <a:xfrm>
                            <a:off x="0" y="0"/>
                            <a:ext cx="804672" cy="9144"/>
                          </a:xfrm>
                          <a:custGeom>
                            <a:avLst/>
                            <a:gdLst/>
                            <a:ahLst/>
                            <a:cxnLst/>
                            <a:rect l="0" t="0" r="0" b="0"/>
                            <a:pathLst>
                              <a:path w="804672" h="9144">
                                <a:moveTo>
                                  <a:pt x="0" y="0"/>
                                </a:moveTo>
                                <a:lnTo>
                                  <a:pt x="804672" y="0"/>
                                </a:lnTo>
                                <a:lnTo>
                                  <a:pt x="8046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33744" style="width:63.36pt;height:0.359985pt;position:absolute;z-index:21;mso-position-horizontal-relative:text;mso-position-horizontal:absolute;margin-left:390.22pt;mso-position-vertical-relative:text;margin-top:20.6181pt;" coordsize="8046,45">
                <v:shape id="Shape 679295" style="position:absolute;width:8046;height:91;left:0;top:0;" coordsize="804672,9144" path="m0,0l804672,0l804672,9144l0,9144l0,0">
                  <v:stroke weight="0pt" endcap="flat" joinstyle="miter" miterlimit="10" on="false" color="#000000" opacity="0"/>
                  <v:fill on="true" color="#000000"/>
                </v:shape>
              </v:group>
            </w:pict>
          </mc:Fallback>
        </mc:AlternateContent>
      </w:r>
      <w:r w:rsidR="00BE2420">
        <w:rPr>
          <w:rFonts w:ascii="Wingdings" w:eastAsia="Wingdings" w:hAnsi="Wingdings" w:cs="B Nazanin"/>
          <w:szCs w:val="28"/>
        </w:rPr>
        <w:t></w:t>
      </w:r>
      <w:r w:rsidR="00BE2420" w:rsidRPr="00BE2420">
        <w:rPr>
          <w:rFonts w:ascii="Wingdings" w:eastAsia="Wingdings" w:hAnsi="Wingdings" w:cs="B Nazanin" w:hint="cs"/>
          <w:szCs w:val="28"/>
          <w:rtl/>
        </w:rPr>
        <w:t>نظارت منا</w:t>
      </w:r>
      <w:r w:rsidRPr="00BE2420">
        <w:rPr>
          <w:rFonts w:cs="B Nazanin"/>
          <w:szCs w:val="28"/>
          <w:rtl/>
        </w:rPr>
        <w:t>سب</w:t>
      </w:r>
      <w:r w:rsidRPr="00E20503">
        <w:rPr>
          <w:rFonts w:cs="B Nazanin"/>
          <w:szCs w:val="28"/>
          <w:rtl/>
        </w:rPr>
        <w:t xml:space="preserve">؛  مدير و مسئولين ناظر تيم هاي امداد رساني سيار بايد عملكرد و رفتار </w:t>
      </w:r>
      <w:r w:rsidR="00284C1C">
        <w:rPr>
          <w:rFonts w:cs="B Nazanin"/>
          <w:szCs w:val="28"/>
          <w:rtl/>
        </w:rPr>
        <w:t>اعضای</w:t>
      </w:r>
      <w:r w:rsidRPr="00E20503">
        <w:rPr>
          <w:rFonts w:cs="B Nazanin"/>
          <w:szCs w:val="28"/>
          <w:rtl/>
        </w:rPr>
        <w:t xml:space="preserve"> تيم را  پايش</w:t>
      </w:r>
      <w:r w:rsidR="00BE2420">
        <w:rPr>
          <w:rFonts w:cs="B Nazanin" w:hint="cs"/>
          <w:szCs w:val="28"/>
          <w:rtl/>
        </w:rPr>
        <w:t xml:space="preserve"> </w:t>
      </w:r>
      <w:r w:rsidR="00BE2420">
        <w:rPr>
          <w:rFonts w:cs="B Nazanin"/>
          <w:szCs w:val="28"/>
          <w:rtl/>
        </w:rPr>
        <w:t>نموده و در موارد ل</w:t>
      </w:r>
      <w:r w:rsidR="00BE2420">
        <w:rPr>
          <w:rFonts w:cs="B Nazanin" w:hint="cs"/>
          <w:szCs w:val="28"/>
          <w:rtl/>
        </w:rPr>
        <w:t>ز</w:t>
      </w:r>
      <w:r w:rsidRPr="00E20503">
        <w:rPr>
          <w:rFonts w:cs="B Nazanin"/>
          <w:szCs w:val="28"/>
          <w:rtl/>
        </w:rPr>
        <w:t xml:space="preserve">وم اقدام به اخذ آزمايش از </w:t>
      </w:r>
      <w:r w:rsidR="00284C1C">
        <w:rPr>
          <w:rFonts w:cs="B Nazanin"/>
          <w:szCs w:val="28"/>
          <w:rtl/>
        </w:rPr>
        <w:t>اعضای</w:t>
      </w:r>
      <w:r w:rsidR="00BE2420">
        <w:rPr>
          <w:rFonts w:cs="B Nazanin"/>
          <w:szCs w:val="28"/>
          <w:rtl/>
        </w:rPr>
        <w:t xml:space="preserve"> تيم سياري نمايند. همچنين توصيه مي شود انجام آزمايش تص</w:t>
      </w:r>
      <w:r w:rsidRPr="00E20503">
        <w:rPr>
          <w:rFonts w:cs="B Nazanin"/>
          <w:szCs w:val="28"/>
          <w:rtl/>
        </w:rPr>
        <w:t xml:space="preserve">ادفي  </w:t>
      </w:r>
      <w:r w:rsidR="00250652">
        <w:rPr>
          <w:rFonts w:cs="B Nazanin"/>
          <w:szCs w:val="28"/>
          <w:rtl/>
        </w:rPr>
        <w:t>نیز</w:t>
      </w:r>
      <w:r w:rsidR="00BE2420">
        <w:rPr>
          <w:rFonts w:cs="B Nazanin"/>
          <w:szCs w:val="28"/>
          <w:rtl/>
        </w:rPr>
        <w:t xml:space="preserve"> در دستور کار ناظرين تيم هاي سياري باش</w:t>
      </w:r>
      <w:r w:rsidRPr="00E20503">
        <w:rPr>
          <w:rFonts w:cs="B Nazanin"/>
          <w:szCs w:val="28"/>
          <w:rtl/>
        </w:rPr>
        <w:t>د.</w:t>
      </w:r>
      <w:r w:rsidR="00BE2420">
        <w:rPr>
          <w:rFonts w:cs="B Nazanin" w:hint="cs"/>
          <w:szCs w:val="28"/>
          <w:rtl/>
        </w:rPr>
        <w:t xml:space="preserve"> </w:t>
      </w:r>
      <w:r w:rsidRPr="00E20503">
        <w:rPr>
          <w:rFonts w:cs="B Nazanin"/>
          <w:szCs w:val="28"/>
          <w:rtl/>
        </w:rPr>
        <w:t>قبل از اين اقدام بايد به صراحت و به</w:t>
      </w:r>
      <w:r w:rsidR="00BE2420">
        <w:rPr>
          <w:rFonts w:cs="B Nazanin" w:hint="cs"/>
          <w:szCs w:val="28"/>
          <w:rtl/>
        </w:rPr>
        <w:t xml:space="preserve"> </w:t>
      </w:r>
      <w:r w:rsidR="00BE2420">
        <w:rPr>
          <w:rFonts w:cs="B Nazanin"/>
          <w:szCs w:val="28"/>
          <w:rtl/>
        </w:rPr>
        <w:t>صورت شفا</w:t>
      </w:r>
      <w:r w:rsidR="00BE2420">
        <w:rPr>
          <w:rFonts w:cs="B Nazanin" w:hint="cs"/>
          <w:szCs w:val="28"/>
          <w:rtl/>
        </w:rPr>
        <w:t>ف</w:t>
      </w:r>
      <w:r w:rsidR="00BE2420">
        <w:rPr>
          <w:rFonts w:cs="B Nazanin"/>
          <w:szCs w:val="28"/>
          <w:rtl/>
        </w:rPr>
        <w:t xml:space="preserve"> س</w:t>
      </w:r>
      <w:r w:rsidRPr="00E20503">
        <w:rPr>
          <w:rFonts w:cs="B Nazanin"/>
          <w:szCs w:val="28"/>
          <w:rtl/>
        </w:rPr>
        <w:t xml:space="preserve">ياست هاي </w:t>
      </w:r>
      <w:r w:rsidR="00250652">
        <w:rPr>
          <w:rFonts w:cs="B Nazanin"/>
          <w:szCs w:val="28"/>
          <w:rtl/>
        </w:rPr>
        <w:t>مرکز</w:t>
      </w:r>
      <w:r w:rsidRPr="00E20503">
        <w:rPr>
          <w:rFonts w:cs="B Nazanin"/>
          <w:szCs w:val="28"/>
          <w:rtl/>
        </w:rPr>
        <w:t xml:space="preserve"> درباره عود اع</w:t>
      </w:r>
      <w:r w:rsidR="00BE2420">
        <w:rPr>
          <w:rFonts w:cs="B Nazanin" w:hint="cs"/>
          <w:szCs w:val="28"/>
          <w:rtl/>
        </w:rPr>
        <w:t>ض</w:t>
      </w:r>
      <w:r w:rsidR="00BE2420">
        <w:rPr>
          <w:rFonts w:cs="B Nazanin"/>
          <w:szCs w:val="28"/>
          <w:rtl/>
        </w:rPr>
        <w:t>اي تيم سياري مشخص بوده و به آنها ابلا</w:t>
      </w:r>
      <w:r w:rsidR="00BE2420">
        <w:rPr>
          <w:rFonts w:cs="B Nazanin" w:hint="cs"/>
          <w:szCs w:val="28"/>
          <w:rtl/>
        </w:rPr>
        <w:t xml:space="preserve">غ </w:t>
      </w:r>
      <w:r w:rsidRPr="00E20503">
        <w:rPr>
          <w:rFonts w:cs="B Nazanin"/>
          <w:szCs w:val="28"/>
          <w:rtl/>
        </w:rPr>
        <w:t xml:space="preserve"> گرديده</w:t>
      </w:r>
      <w:r w:rsidR="00BE2420">
        <w:rPr>
          <w:rFonts w:cs="B Nazanin" w:hint="cs"/>
          <w:szCs w:val="28"/>
          <w:rtl/>
        </w:rPr>
        <w:t xml:space="preserve"> </w:t>
      </w:r>
      <w:r w:rsidRPr="00E20503">
        <w:rPr>
          <w:rFonts w:cs="B Nazanin"/>
          <w:szCs w:val="28"/>
          <w:rtl/>
        </w:rPr>
        <w:t xml:space="preserve">باشد. </w:t>
      </w:r>
    </w:p>
    <w:p w:rsidR="006310D4" w:rsidRPr="00E20503" w:rsidRDefault="00E20503" w:rsidP="00027E80">
      <w:pPr>
        <w:spacing w:after="524" w:line="259" w:lineRule="auto"/>
        <w:ind w:left="439" w:hanging="10"/>
        <w:jc w:val="left"/>
        <w:rPr>
          <w:rFonts w:cs="B Nazanin"/>
        </w:rPr>
      </w:pPr>
      <w:r w:rsidRPr="00E20503">
        <w:rPr>
          <w:rFonts w:cs="B Nazanin"/>
          <w:b/>
          <w:bCs/>
          <w:color w:val="C00000"/>
          <w:sz w:val="30"/>
          <w:szCs w:val="30"/>
          <w:rtl/>
        </w:rPr>
        <w:t>خدمات مجاز:</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027E80">
      <w:pPr>
        <w:spacing w:after="2" w:line="259" w:lineRule="auto"/>
        <w:ind w:left="14" w:hanging="10"/>
        <w:jc w:val="left"/>
        <w:rPr>
          <w:rFonts w:cs="B Nazanin"/>
        </w:rPr>
      </w:pPr>
      <w:r w:rsidRPr="00E20503">
        <w:rPr>
          <w:rFonts w:cs="B Nazanin"/>
          <w:b/>
          <w:bCs/>
          <w:color w:val="C00000"/>
          <w:sz w:val="30"/>
          <w:szCs w:val="30"/>
          <w:rtl/>
        </w:rPr>
        <w:t>آموزش بيماران</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027E80">
      <w:pPr>
        <w:ind w:left="14" w:right="554"/>
        <w:jc w:val="both"/>
        <w:rPr>
          <w:rFonts w:cs="B Nazanin"/>
        </w:rPr>
      </w:pPr>
      <w:r w:rsidRPr="00E20503">
        <w:rPr>
          <w:rFonts w:cs="B Nazanin"/>
          <w:szCs w:val="28"/>
          <w:rtl/>
        </w:rPr>
        <w:t xml:space="preserve">آموزش خدمت گيرندگان از </w:t>
      </w:r>
      <w:r w:rsidR="00284C1C">
        <w:rPr>
          <w:rFonts w:cs="B Nazanin"/>
          <w:szCs w:val="28"/>
          <w:rtl/>
        </w:rPr>
        <w:t>اعضای</w:t>
      </w:r>
      <w:r w:rsidRPr="00E20503">
        <w:rPr>
          <w:rFonts w:cs="B Nazanin"/>
          <w:szCs w:val="28"/>
          <w:rtl/>
        </w:rPr>
        <w:t xml:space="preserve"> تيم هاي امداد رساني </w:t>
      </w:r>
      <w:r w:rsidR="00027E80">
        <w:rPr>
          <w:rFonts w:cs="B Nazanin"/>
          <w:szCs w:val="28"/>
          <w:rtl/>
        </w:rPr>
        <w:t>سيار يكي از اصلي ترين دلايل موف</w:t>
      </w:r>
      <w:r w:rsidR="00027E80">
        <w:rPr>
          <w:rFonts w:cs="B Nazanin" w:hint="cs"/>
          <w:szCs w:val="28"/>
          <w:rtl/>
        </w:rPr>
        <w:t>ق</w:t>
      </w:r>
      <w:r w:rsidRPr="00E20503">
        <w:rPr>
          <w:rFonts w:cs="B Nazanin"/>
          <w:szCs w:val="28"/>
          <w:rtl/>
        </w:rPr>
        <w:t>يت برنامه هاي کاهش آسيب در کنترل همه گيري اچ آي وي/ايدز مي باشد.</w:t>
      </w:r>
      <w:r w:rsidR="00284C1C">
        <w:rPr>
          <w:rFonts w:cs="B Nazanin"/>
          <w:szCs w:val="28"/>
          <w:rtl/>
        </w:rPr>
        <w:t>اعضای</w:t>
      </w:r>
      <w:r w:rsidRPr="00E20503">
        <w:rPr>
          <w:rFonts w:cs="B Nazanin"/>
          <w:szCs w:val="28"/>
          <w:rtl/>
        </w:rPr>
        <w:t xml:space="preserve"> تيم امداد رساني سيار بايد مطالب آموزشي مناسب در قالب بروشور و ... با خود داشته و ضمن آموزش چهره به چهره به گروه </w:t>
      </w:r>
      <w:r w:rsidR="00EE178B">
        <w:rPr>
          <w:rFonts w:cs="B Nazanin"/>
          <w:szCs w:val="28"/>
          <w:rtl/>
        </w:rPr>
        <w:t>هدف</w:t>
      </w:r>
      <w:r w:rsidRPr="00E20503">
        <w:rPr>
          <w:rFonts w:cs="B Nazanin"/>
          <w:szCs w:val="28"/>
          <w:rtl/>
        </w:rPr>
        <w:t xml:space="preserve"> اين مطالب را </w:t>
      </w:r>
      <w:r w:rsidR="00250652">
        <w:rPr>
          <w:rFonts w:cs="B Nazanin"/>
          <w:szCs w:val="28"/>
          <w:rtl/>
        </w:rPr>
        <w:t>نیز</w:t>
      </w:r>
      <w:r w:rsidRPr="00E20503">
        <w:rPr>
          <w:rFonts w:cs="B Nazanin"/>
          <w:szCs w:val="28"/>
          <w:rtl/>
        </w:rPr>
        <w:t xml:space="preserve"> توزيع کنند. گسترش آگاهي هاي مربوط به روشهاي </w:t>
      </w:r>
      <w:r w:rsidR="00EE178B">
        <w:rPr>
          <w:rFonts w:cs="B Nazanin"/>
          <w:szCs w:val="28"/>
          <w:rtl/>
        </w:rPr>
        <w:t>انتقال</w:t>
      </w:r>
      <w:r w:rsidRPr="00E20503">
        <w:rPr>
          <w:rFonts w:cs="B Nazanin"/>
          <w:szCs w:val="28"/>
          <w:rtl/>
        </w:rPr>
        <w:t xml:space="preserve"> و عدم </w:t>
      </w:r>
      <w:r w:rsidR="00EE178B">
        <w:rPr>
          <w:rFonts w:cs="B Nazanin"/>
          <w:szCs w:val="28"/>
          <w:rtl/>
        </w:rPr>
        <w:t>انتقال</w:t>
      </w:r>
      <w:r w:rsidRPr="00E20503">
        <w:rPr>
          <w:rFonts w:cs="B Nazanin"/>
          <w:szCs w:val="28"/>
          <w:rtl/>
        </w:rPr>
        <w:t xml:space="preserve"> اچ آي وي و ديگر بيماري هاي قابل </w:t>
      </w:r>
      <w:r w:rsidR="00EE178B">
        <w:rPr>
          <w:rFonts w:cs="B Nazanin"/>
          <w:szCs w:val="28"/>
          <w:rtl/>
        </w:rPr>
        <w:t>انتقال</w:t>
      </w:r>
      <w:r w:rsidRPr="00E20503">
        <w:rPr>
          <w:rFonts w:cs="B Nazanin"/>
          <w:szCs w:val="28"/>
          <w:rtl/>
        </w:rPr>
        <w:t xml:space="preserve"> از راه خون در بين گروه </w:t>
      </w:r>
      <w:r w:rsidR="00EE178B">
        <w:rPr>
          <w:rFonts w:cs="B Nazanin"/>
          <w:szCs w:val="28"/>
          <w:rtl/>
        </w:rPr>
        <w:t>هدف</w:t>
      </w:r>
      <w:r w:rsidRPr="00E20503">
        <w:rPr>
          <w:rFonts w:cs="B Nazanin"/>
          <w:szCs w:val="28"/>
          <w:rtl/>
        </w:rPr>
        <w:t xml:space="preserve"> بسيار مهم است. بر اين اساس لازم است به سرويس گيرندگان تاکيد شود حتما مطالب را به دوستان خود </w:t>
      </w:r>
      <w:r w:rsidR="00250652">
        <w:rPr>
          <w:rFonts w:cs="B Nazanin"/>
          <w:szCs w:val="28"/>
          <w:rtl/>
        </w:rPr>
        <w:t>نیز</w:t>
      </w:r>
      <w:r w:rsidRPr="00E20503">
        <w:rPr>
          <w:rFonts w:cs="B Nazanin"/>
          <w:szCs w:val="28"/>
          <w:rtl/>
        </w:rPr>
        <w:t xml:space="preserve"> </w:t>
      </w:r>
      <w:r w:rsidR="00EE178B">
        <w:rPr>
          <w:rFonts w:cs="B Nazanin"/>
          <w:szCs w:val="28"/>
          <w:rtl/>
        </w:rPr>
        <w:t>انتقال</w:t>
      </w:r>
      <w:r w:rsidRPr="00E20503">
        <w:rPr>
          <w:rFonts w:cs="B Nazanin"/>
          <w:szCs w:val="28"/>
          <w:rtl/>
        </w:rPr>
        <w:t xml:space="preserve"> دهند. تمامي مطالب ذکر شده در خصوص آموزش در </w:t>
      </w:r>
      <w:r w:rsidR="00310EA0">
        <w:rPr>
          <w:rFonts w:cs="B Nazanin"/>
          <w:szCs w:val="28"/>
          <w:rtl/>
        </w:rPr>
        <w:t>مراکز</w:t>
      </w:r>
      <w:r w:rsidRPr="00E20503">
        <w:rPr>
          <w:rFonts w:cs="B Nazanin"/>
          <w:szCs w:val="28"/>
          <w:rtl/>
        </w:rPr>
        <w:t xml:space="preserve"> گذري در اين جا </w:t>
      </w:r>
      <w:r w:rsidR="00250652">
        <w:rPr>
          <w:rFonts w:cs="B Nazanin"/>
          <w:szCs w:val="28"/>
          <w:rtl/>
        </w:rPr>
        <w:t>نیز</w:t>
      </w:r>
      <w:r w:rsidRPr="00E20503">
        <w:rPr>
          <w:rFonts w:cs="B Nazanin"/>
          <w:szCs w:val="28"/>
          <w:rtl/>
        </w:rPr>
        <w:t xml:space="preserve"> صادق است . </w:t>
      </w:r>
    </w:p>
    <w:p w:rsidR="006310D4" w:rsidRPr="00E20503" w:rsidRDefault="006310D4">
      <w:pPr>
        <w:rPr>
          <w:rFonts w:cs="B Nazanin"/>
        </w:rPr>
        <w:sectPr w:rsidR="006310D4" w:rsidRPr="00E20503">
          <w:headerReference w:type="even" r:id="rId240"/>
          <w:headerReference w:type="default" r:id="rId241"/>
          <w:footerReference w:type="even" r:id="rId242"/>
          <w:footerReference w:type="default" r:id="rId243"/>
          <w:headerReference w:type="first" r:id="rId244"/>
          <w:footerReference w:type="first" r:id="rId245"/>
          <w:footnotePr>
            <w:numRestart w:val="eachPage"/>
          </w:footnotePr>
          <w:pgSz w:w="12240" w:h="15840"/>
          <w:pgMar w:top="2122" w:right="1435" w:bottom="990" w:left="1010" w:header="721" w:footer="721" w:gutter="0"/>
          <w:cols w:space="720"/>
          <w:bidi/>
        </w:sectPr>
      </w:pPr>
    </w:p>
    <w:p w:rsidR="006310D4" w:rsidRPr="00E20503" w:rsidRDefault="00E20503">
      <w:pPr>
        <w:pStyle w:val="Heading4"/>
        <w:ind w:left="697"/>
        <w:rPr>
          <w:rFonts w:cs="B Nazanin"/>
        </w:rPr>
      </w:pPr>
      <w:r w:rsidRPr="00E20503">
        <w:rPr>
          <w:rFonts w:cs="B Nazanin"/>
          <w:bCs/>
          <w:szCs w:val="30"/>
          <w:rtl/>
        </w:rPr>
        <w:lastRenderedPageBreak/>
        <w:t>توزيع سرنگ وسوزن</w:t>
      </w:r>
      <w:r w:rsidRPr="00E20503">
        <w:rPr>
          <w:rFonts w:ascii="Simplified Arabic" w:eastAsia="Simplified Arabic" w:hAnsi="Simplified Arabic" w:cs="B Nazanin"/>
          <w:bCs/>
          <w:szCs w:val="30"/>
          <w:rtl/>
        </w:rPr>
        <w:t xml:space="preserve"> </w:t>
      </w:r>
    </w:p>
    <w:p w:rsidR="006310D4" w:rsidRPr="00E20503" w:rsidRDefault="00E20503" w:rsidP="00027E80">
      <w:pPr>
        <w:ind w:left="363" w:right="230" w:firstLine="359"/>
        <w:jc w:val="left"/>
        <w:rPr>
          <w:rFonts w:cs="B Nazanin"/>
        </w:rPr>
      </w:pPr>
      <w:r w:rsidRPr="00E20503">
        <w:rPr>
          <w:rFonts w:cs="B Nazanin"/>
          <w:szCs w:val="28"/>
          <w:rtl/>
        </w:rPr>
        <w:t xml:space="preserve">اين خدمت  در  تيم هاي امداد رساني سيار همچون </w:t>
      </w:r>
      <w:r w:rsidR="00250652">
        <w:rPr>
          <w:rFonts w:cs="B Nazanin"/>
          <w:szCs w:val="28"/>
          <w:rtl/>
        </w:rPr>
        <w:t>مرکز</w:t>
      </w:r>
      <w:r w:rsidRPr="00E20503">
        <w:rPr>
          <w:rFonts w:cs="B Nazanin"/>
          <w:szCs w:val="28"/>
          <w:rtl/>
        </w:rPr>
        <w:t xml:space="preserve"> گذري رايگان بوده ودر کنار ديگر خدمات اشاره شده در اين بخش ارائه مي شود. لازم به ذکر است مراجع مي تواند </w:t>
      </w:r>
      <w:r w:rsidR="00250652">
        <w:rPr>
          <w:rFonts w:cs="B Nazanin"/>
          <w:szCs w:val="28"/>
          <w:rtl/>
        </w:rPr>
        <w:t>فقط</w:t>
      </w:r>
      <w:r w:rsidRPr="00E20503">
        <w:rPr>
          <w:rFonts w:cs="B Nazanin"/>
          <w:szCs w:val="28"/>
          <w:rtl/>
        </w:rPr>
        <w:t xml:space="preserve"> از اين خدمت بهره مند شده و اجباري براي دريافت ديگر خدمات نظير آموزش و....ندارد. </w:t>
      </w:r>
    </w:p>
    <w:p w:rsidR="006310D4" w:rsidRPr="00E20503" w:rsidRDefault="00027E80" w:rsidP="00027E80">
      <w:pPr>
        <w:spacing w:after="33"/>
        <w:ind w:left="216" w:right="86"/>
        <w:jc w:val="both"/>
        <w:rPr>
          <w:rFonts w:cs="B Nazanin"/>
        </w:rPr>
      </w:pPr>
      <w:r>
        <w:rPr>
          <w:rFonts w:cs="B Nazanin"/>
          <w:szCs w:val="28"/>
          <w:rtl/>
        </w:rPr>
        <w:t>نوع سرنگ مورد ت</w:t>
      </w:r>
      <w:r>
        <w:rPr>
          <w:rFonts w:cs="B Nazanin" w:hint="cs"/>
          <w:szCs w:val="28"/>
          <w:rtl/>
        </w:rPr>
        <w:t>ق</w:t>
      </w:r>
      <w:r w:rsidR="00E20503" w:rsidRPr="00E20503">
        <w:rPr>
          <w:rFonts w:cs="B Nazanin"/>
          <w:szCs w:val="28"/>
          <w:rtl/>
        </w:rPr>
        <w:t xml:space="preserve">اضا در مناطق مختلف بر اساس الگوي </w:t>
      </w:r>
      <w:r w:rsidR="0095542F">
        <w:rPr>
          <w:rFonts w:cs="B Nazanin"/>
          <w:szCs w:val="28"/>
          <w:rtl/>
        </w:rPr>
        <w:t>مصرف</w:t>
      </w:r>
      <w:r w:rsidR="00E20503" w:rsidRPr="00E20503">
        <w:rPr>
          <w:rFonts w:cs="B Nazanin"/>
          <w:szCs w:val="28"/>
          <w:rtl/>
        </w:rPr>
        <w:t xml:space="preserve"> متفاوت مي باشد ولي ت</w:t>
      </w:r>
      <w:r>
        <w:rPr>
          <w:rFonts w:cs="B Nazanin"/>
          <w:szCs w:val="28"/>
          <w:rtl/>
        </w:rPr>
        <w:t>يم هاي امداد رساني سيار بايد ال</w:t>
      </w:r>
      <w:r>
        <w:rPr>
          <w:rFonts w:cs="B Nazanin" w:hint="cs"/>
          <w:szCs w:val="28"/>
          <w:rtl/>
        </w:rPr>
        <w:t>ز</w:t>
      </w:r>
      <w:r w:rsidR="00E20503" w:rsidRPr="00E20503">
        <w:rPr>
          <w:rFonts w:cs="B Nazanin"/>
          <w:szCs w:val="28"/>
          <w:rtl/>
        </w:rPr>
        <w:t xml:space="preserve">اما سرنگ </w:t>
      </w:r>
      <w:r w:rsidR="00E20503" w:rsidRPr="00E20503">
        <w:rPr>
          <w:rFonts w:cs="B Nazanin"/>
          <w:szCs w:val="28"/>
        </w:rPr>
        <w:t>1</w:t>
      </w:r>
      <w:r w:rsidR="00E20503" w:rsidRPr="00E20503">
        <w:rPr>
          <w:rFonts w:cs="B Nazanin"/>
          <w:szCs w:val="28"/>
          <w:rtl/>
        </w:rPr>
        <w:t xml:space="preserve"> سي سي به همراه سر سوزن </w:t>
      </w:r>
      <w:r w:rsidR="00E20503" w:rsidRPr="00E20503">
        <w:rPr>
          <w:rFonts w:ascii="Simplified Arabic" w:eastAsia="Simplified Arabic" w:hAnsi="Simplified Arabic" w:cs="B Nazanin"/>
        </w:rPr>
        <w:t>G27</w:t>
      </w:r>
      <w:r w:rsidR="00E20503" w:rsidRPr="00E20503">
        <w:rPr>
          <w:rFonts w:cs="B Nazanin"/>
          <w:szCs w:val="28"/>
          <w:rtl/>
        </w:rPr>
        <w:t xml:space="preserve"> را براي </w:t>
      </w:r>
      <w:r w:rsidR="007604CE">
        <w:rPr>
          <w:rFonts w:cs="B Nazanin"/>
          <w:szCs w:val="28"/>
          <w:rtl/>
        </w:rPr>
        <w:t>متقاضیان</w:t>
      </w:r>
      <w:r w:rsidR="00E20503" w:rsidRPr="00E20503">
        <w:rPr>
          <w:rFonts w:cs="B Nazanin"/>
          <w:szCs w:val="28"/>
          <w:rtl/>
        </w:rPr>
        <w:t xml:space="preserve"> داشته باشند. توصيه مي شود بر اساس نياز هاي </w:t>
      </w:r>
      <w:r w:rsidR="007604CE">
        <w:rPr>
          <w:rFonts w:cs="B Nazanin"/>
          <w:szCs w:val="28"/>
          <w:rtl/>
        </w:rPr>
        <w:t>متقاضیان</w:t>
      </w:r>
      <w:r w:rsidR="00E20503" w:rsidRPr="00E20503">
        <w:rPr>
          <w:rFonts w:cs="B Nazanin"/>
          <w:szCs w:val="28"/>
          <w:rtl/>
        </w:rPr>
        <w:t xml:space="preserve"> سرنگ و سرسوزن تهيه شود.در فرم غيرفعال تيم هاي امداد رساني سيار مي توانند  سرنگ و سرسوزن  و وسايل </w:t>
      </w:r>
      <w:r w:rsidR="0095542F">
        <w:rPr>
          <w:rFonts w:cs="B Nazanin"/>
          <w:szCs w:val="28"/>
          <w:rtl/>
        </w:rPr>
        <w:t>مصرف</w:t>
      </w:r>
      <w:r w:rsidR="00E20503" w:rsidRPr="00E20503">
        <w:rPr>
          <w:rFonts w:cs="B Nazanin"/>
          <w:szCs w:val="28"/>
          <w:rtl/>
        </w:rPr>
        <w:t xml:space="preserve"> را در اماکن </w:t>
      </w:r>
      <w:r w:rsidR="00762F39">
        <w:rPr>
          <w:rFonts w:cs="B Nazanin"/>
          <w:szCs w:val="28"/>
          <w:rtl/>
        </w:rPr>
        <w:t>تزريق</w:t>
      </w:r>
      <w:r w:rsidR="00E20503" w:rsidRPr="00E20503">
        <w:rPr>
          <w:rFonts w:cs="B Nazanin"/>
          <w:szCs w:val="28"/>
          <w:rtl/>
        </w:rPr>
        <w:t xml:space="preserve"> در محلي مناسب بگذارند. توصيه مي شود چنانچه حداقل </w:t>
      </w:r>
      <w:r w:rsidR="00E20503" w:rsidRPr="00E20503">
        <w:rPr>
          <w:rFonts w:cs="B Nazanin"/>
          <w:szCs w:val="28"/>
        </w:rPr>
        <w:t>16</w:t>
      </w:r>
      <w:r w:rsidR="00E20503" w:rsidRPr="00E20503">
        <w:rPr>
          <w:rFonts w:cs="B Nazanin"/>
          <w:szCs w:val="28"/>
          <w:rtl/>
        </w:rPr>
        <w:t xml:space="preserve"> درصد از سرنگ  و وسايل توزيع شده در محل قابل جمع آوري نباشند توزيع مجدد صورت نگيرد.وسايل  توزيع شده بايد در فرم هاي مربوطه ثبت و درپايان هر روز به مدير </w:t>
      </w:r>
      <w:r w:rsidR="00250652">
        <w:rPr>
          <w:rFonts w:cs="B Nazanin"/>
          <w:szCs w:val="28"/>
          <w:rtl/>
        </w:rPr>
        <w:t>مرکز</w:t>
      </w:r>
      <w:r w:rsidR="00E20503" w:rsidRPr="00E20503">
        <w:rPr>
          <w:rFonts w:cs="B Nazanin"/>
          <w:szCs w:val="28"/>
          <w:rtl/>
        </w:rPr>
        <w:t xml:space="preserve"> گذري </w:t>
      </w:r>
      <w:r w:rsidR="007604CE">
        <w:rPr>
          <w:rFonts w:cs="B Nazanin"/>
          <w:szCs w:val="28"/>
          <w:rtl/>
        </w:rPr>
        <w:t>گزارش</w:t>
      </w:r>
      <w:r w:rsidR="00E20503" w:rsidRPr="00E20503">
        <w:rPr>
          <w:rFonts w:cs="B Nazanin"/>
          <w:szCs w:val="28"/>
          <w:rtl/>
        </w:rPr>
        <w:t xml:space="preserve"> شود. </w:t>
      </w:r>
    </w:p>
    <w:p w:rsidR="006310D4" w:rsidRPr="00E20503" w:rsidRDefault="00E20503">
      <w:pPr>
        <w:bidi w:val="0"/>
        <w:spacing w:after="668" w:line="259" w:lineRule="auto"/>
        <w:ind w:left="0" w:right="1777" w:firstLine="0"/>
        <w:rPr>
          <w:rFonts w:cs="B Nazanin"/>
        </w:rPr>
      </w:pPr>
      <w:r w:rsidRPr="00E20503">
        <w:rPr>
          <w:rFonts w:ascii="Simplified Arabic" w:eastAsia="Simplified Arabic" w:hAnsi="Simplified Arabic" w:cs="B Nazanin"/>
        </w:rPr>
        <w:t xml:space="preserve"> </w:t>
      </w:r>
    </w:p>
    <w:p w:rsidR="006310D4" w:rsidRPr="00E20503" w:rsidRDefault="00E20503" w:rsidP="00027E80">
      <w:pPr>
        <w:pStyle w:val="Heading4"/>
        <w:ind w:left="697"/>
        <w:jc w:val="both"/>
        <w:rPr>
          <w:rFonts w:cs="B Nazanin"/>
        </w:rPr>
      </w:pPr>
      <w:r w:rsidRPr="00E20503">
        <w:rPr>
          <w:rFonts w:cs="B Nazanin"/>
          <w:bCs/>
          <w:szCs w:val="30"/>
          <w:rtl/>
        </w:rPr>
        <w:t>توزيع ديگر وسايل تزريق</w:t>
      </w:r>
      <w:r w:rsidRPr="00E20503">
        <w:rPr>
          <w:rFonts w:ascii="Simplified Arabic" w:eastAsia="Simplified Arabic" w:hAnsi="Simplified Arabic" w:cs="B Nazanin"/>
          <w:bCs/>
          <w:szCs w:val="30"/>
          <w:rtl/>
        </w:rPr>
        <w:t xml:space="preserve"> </w:t>
      </w:r>
    </w:p>
    <w:p w:rsidR="006310D4" w:rsidRPr="00E20503" w:rsidRDefault="00E20503" w:rsidP="00027E80">
      <w:pPr>
        <w:spacing w:after="246" w:line="259" w:lineRule="auto"/>
        <w:ind w:right="456"/>
        <w:jc w:val="both"/>
        <w:rPr>
          <w:rFonts w:cs="B Nazanin"/>
        </w:rPr>
      </w:pPr>
      <w:r w:rsidRPr="00E20503">
        <w:rPr>
          <w:rFonts w:cs="B Nazanin"/>
          <w:szCs w:val="28"/>
          <w:rtl/>
        </w:rPr>
        <w:t>تمامي شرا</w:t>
      </w:r>
      <w:r w:rsidR="00027E80">
        <w:rPr>
          <w:rFonts w:cs="B Nazanin"/>
          <w:szCs w:val="28"/>
          <w:rtl/>
        </w:rPr>
        <w:t>يط ذکر شده در باره اين خدمات در</w:t>
      </w:r>
      <w:r w:rsidR="00027E80">
        <w:rPr>
          <w:rFonts w:cs="B Nazanin" w:hint="cs"/>
          <w:szCs w:val="28"/>
          <w:rtl/>
        </w:rPr>
        <w:t xml:space="preserve"> مرکز</w:t>
      </w:r>
      <w:r w:rsidRPr="00E20503">
        <w:rPr>
          <w:rFonts w:cs="B Nazanin"/>
          <w:szCs w:val="28"/>
          <w:rtl/>
        </w:rPr>
        <w:t xml:space="preserve"> گذري در اين جا </w:t>
      </w:r>
      <w:r w:rsidR="00250652">
        <w:rPr>
          <w:rFonts w:cs="B Nazanin"/>
          <w:szCs w:val="28"/>
          <w:rtl/>
        </w:rPr>
        <w:t>نیز</w:t>
      </w:r>
      <w:r w:rsidRPr="00E20503">
        <w:rPr>
          <w:rFonts w:cs="B Nazanin"/>
          <w:szCs w:val="28"/>
          <w:rtl/>
        </w:rPr>
        <w:t xml:space="preserve"> صادق است .</w:t>
      </w:r>
    </w:p>
    <w:p w:rsidR="006310D4" w:rsidRDefault="007604CE" w:rsidP="00027E80">
      <w:pPr>
        <w:spacing w:after="755" w:line="259" w:lineRule="auto"/>
        <w:ind w:right="3757"/>
        <w:jc w:val="both"/>
        <w:rPr>
          <w:rFonts w:cs="B Nazanin"/>
          <w:rtl/>
        </w:rPr>
      </w:pPr>
      <w:r>
        <w:rPr>
          <w:rFonts w:cs="B Nazanin"/>
          <w:szCs w:val="28"/>
          <w:rtl/>
        </w:rPr>
        <w:t>گزارش</w:t>
      </w:r>
      <w:r w:rsidR="00E20503" w:rsidRPr="00E20503">
        <w:rPr>
          <w:rFonts w:cs="B Nazanin"/>
          <w:szCs w:val="28"/>
          <w:rtl/>
        </w:rPr>
        <w:t xml:space="preserve"> دهي تيم امداد رساني سيار روزانه است</w:t>
      </w:r>
      <w:r w:rsidR="00027E80">
        <w:rPr>
          <w:rFonts w:ascii="Simplified Arabic" w:eastAsia="Simplified Arabic" w:hAnsi="Simplified Arabic" w:cs="B Nazanin" w:hint="cs"/>
          <w:szCs w:val="28"/>
          <w:rtl/>
        </w:rPr>
        <w:t>.</w:t>
      </w:r>
    </w:p>
    <w:p w:rsidR="00027E80" w:rsidRDefault="00027E80" w:rsidP="00027E80">
      <w:pPr>
        <w:spacing w:after="755" w:line="259" w:lineRule="auto"/>
        <w:ind w:right="3757"/>
        <w:jc w:val="both"/>
        <w:rPr>
          <w:rFonts w:cs="B Nazanin"/>
          <w:rtl/>
        </w:rPr>
      </w:pPr>
    </w:p>
    <w:p w:rsidR="00027E80" w:rsidRPr="00E20503" w:rsidRDefault="00027E80" w:rsidP="00027E80">
      <w:pPr>
        <w:spacing w:after="755" w:line="259" w:lineRule="auto"/>
        <w:ind w:right="3757"/>
        <w:jc w:val="both"/>
        <w:rPr>
          <w:rFonts w:cs="B Nazanin"/>
        </w:rPr>
      </w:pPr>
    </w:p>
    <w:p w:rsidR="006310D4" w:rsidRPr="00E20503" w:rsidRDefault="00E20503" w:rsidP="003169CB">
      <w:pPr>
        <w:spacing w:after="2" w:line="259" w:lineRule="auto"/>
        <w:ind w:left="252" w:hanging="10"/>
        <w:jc w:val="left"/>
        <w:rPr>
          <w:rFonts w:cs="B Nazanin"/>
          <w:rtl/>
        </w:rPr>
      </w:pPr>
      <w:r w:rsidRPr="00E20503">
        <w:rPr>
          <w:rFonts w:cs="B Nazanin"/>
          <w:b/>
          <w:bCs/>
          <w:color w:val="C00000"/>
          <w:sz w:val="30"/>
          <w:szCs w:val="30"/>
          <w:rtl/>
        </w:rPr>
        <w:lastRenderedPageBreak/>
        <w:t xml:space="preserve">آموزش و خدمات </w:t>
      </w:r>
      <w:r w:rsidRPr="00E20503">
        <w:rPr>
          <w:rFonts w:ascii="Simplified Arabic" w:eastAsia="Simplified Arabic" w:hAnsi="Simplified Arabic" w:cs="B Nazanin"/>
          <w:b/>
          <w:color w:val="C00000"/>
          <w:sz w:val="30"/>
        </w:rPr>
        <w:t>Safer Sex</w:t>
      </w:r>
      <w:r w:rsidRPr="00E20503">
        <w:rPr>
          <w:rFonts w:cs="B Nazanin"/>
          <w:b/>
          <w:bCs/>
          <w:color w:val="C00000"/>
          <w:sz w:val="30"/>
          <w:szCs w:val="30"/>
          <w:rtl/>
        </w:rPr>
        <w:t>:</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3169CB">
      <w:pPr>
        <w:ind w:left="960" w:right="11"/>
        <w:jc w:val="left"/>
        <w:rPr>
          <w:rFonts w:cs="B Nazanin"/>
        </w:rPr>
      </w:pPr>
      <w:r w:rsidRPr="00E20503">
        <w:rPr>
          <w:rFonts w:cs="B Nazanin"/>
          <w:szCs w:val="28"/>
          <w:rtl/>
        </w:rPr>
        <w:t xml:space="preserve">توزيع کاندوم و ثبت آن بايد توسط </w:t>
      </w:r>
      <w:r w:rsidR="00284C1C">
        <w:rPr>
          <w:rFonts w:cs="B Nazanin"/>
          <w:szCs w:val="28"/>
          <w:rtl/>
        </w:rPr>
        <w:t>اعضای</w:t>
      </w:r>
      <w:r w:rsidRPr="00E20503">
        <w:rPr>
          <w:rFonts w:cs="B Nazanin"/>
          <w:szCs w:val="28"/>
          <w:rtl/>
        </w:rPr>
        <w:t xml:space="preserve"> تيم هاي امداد رساني سيار براي </w:t>
      </w:r>
      <w:r w:rsidR="007604CE">
        <w:rPr>
          <w:rFonts w:cs="B Nazanin"/>
          <w:szCs w:val="28"/>
          <w:rtl/>
        </w:rPr>
        <w:t>متقاضیان</w:t>
      </w:r>
      <w:r w:rsidRPr="00E20503">
        <w:rPr>
          <w:rFonts w:cs="B Nazanin"/>
          <w:szCs w:val="28"/>
          <w:rtl/>
        </w:rPr>
        <w:t xml:space="preserve"> صورت گيرد. آموزش هاي لازم </w:t>
      </w:r>
      <w:r w:rsidR="00250652">
        <w:rPr>
          <w:rFonts w:cs="B Nazanin"/>
          <w:szCs w:val="28"/>
          <w:rtl/>
        </w:rPr>
        <w:t>نیز</w:t>
      </w:r>
      <w:r w:rsidRPr="00E20503">
        <w:rPr>
          <w:rFonts w:cs="B Nazanin"/>
          <w:szCs w:val="28"/>
          <w:rtl/>
        </w:rPr>
        <w:t xml:space="preserve"> بايد در حد ممكن داده شود. </w:t>
      </w:r>
      <w:r w:rsidRPr="00E20503">
        <w:rPr>
          <w:rFonts w:ascii="Simplified Arabic" w:eastAsia="Simplified Arabic" w:hAnsi="Simplified Arabic" w:cs="B Nazanin"/>
          <w:szCs w:val="28"/>
          <w:rtl/>
        </w:rPr>
        <w:t xml:space="preserve"> </w:t>
      </w:r>
    </w:p>
    <w:p w:rsidR="006310D4" w:rsidRPr="00E20503" w:rsidRDefault="00E20503" w:rsidP="003169CB">
      <w:pPr>
        <w:pStyle w:val="Heading4"/>
        <w:ind w:left="393"/>
        <w:rPr>
          <w:rFonts w:cs="B Nazanin"/>
        </w:rPr>
      </w:pPr>
      <w:r w:rsidRPr="00E20503">
        <w:rPr>
          <w:rFonts w:cs="B Nazanin"/>
          <w:bCs/>
          <w:szCs w:val="30"/>
          <w:rtl/>
        </w:rPr>
        <w:t>جمع آوری سرنگ و وسايل آلوده و انهدام آن</w:t>
      </w:r>
      <w:r w:rsidRPr="00E20503">
        <w:rPr>
          <w:rFonts w:ascii="Simplified Arabic" w:eastAsia="Simplified Arabic" w:hAnsi="Simplified Arabic" w:cs="B Nazanin"/>
          <w:bCs/>
          <w:szCs w:val="30"/>
          <w:rtl/>
        </w:rPr>
        <w:t xml:space="preserve"> </w:t>
      </w:r>
    </w:p>
    <w:p w:rsidR="006310D4" w:rsidRPr="00E20503" w:rsidRDefault="00E20503" w:rsidP="003169CB">
      <w:pPr>
        <w:spacing w:after="504"/>
        <w:ind w:left="960" w:right="103"/>
        <w:jc w:val="left"/>
        <w:rPr>
          <w:rFonts w:cs="B Nazanin"/>
        </w:rPr>
      </w:pPr>
      <w:r w:rsidRPr="00E20503">
        <w:rPr>
          <w:rFonts w:cs="B Nazanin"/>
          <w:szCs w:val="28"/>
          <w:rtl/>
        </w:rPr>
        <w:t xml:space="preserve">يكي از مهمترين خدمات تيم هاي امداد رساني سيار جمع آوري وسايل آلوده و سرنگ هاي </w:t>
      </w:r>
      <w:r w:rsidR="0095542F">
        <w:rPr>
          <w:rFonts w:cs="B Nazanin"/>
          <w:szCs w:val="28"/>
          <w:rtl/>
        </w:rPr>
        <w:t>مصرف</w:t>
      </w:r>
      <w:r w:rsidRPr="00E20503">
        <w:rPr>
          <w:rFonts w:cs="B Nazanin"/>
          <w:szCs w:val="28"/>
          <w:rtl/>
        </w:rPr>
        <w:t xml:space="preserve"> شده مي باشد. تي</w:t>
      </w:r>
      <w:r w:rsidR="003169CB">
        <w:rPr>
          <w:rFonts w:cs="B Nazanin"/>
          <w:szCs w:val="28"/>
          <w:rtl/>
        </w:rPr>
        <w:t>م هاي امداد رساني سيار بايد مجه</w:t>
      </w:r>
      <w:r w:rsidR="003169CB">
        <w:rPr>
          <w:rFonts w:cs="B Nazanin" w:hint="cs"/>
          <w:szCs w:val="28"/>
          <w:rtl/>
        </w:rPr>
        <w:t>ز</w:t>
      </w:r>
      <w:r w:rsidRPr="00E20503">
        <w:rPr>
          <w:rFonts w:cs="B Nazanin"/>
          <w:szCs w:val="28"/>
          <w:rtl/>
        </w:rPr>
        <w:t xml:space="preserve"> به انبرك،دستكش ايمني و جعبه ايمن</w:t>
      </w:r>
      <w:r w:rsidR="003169CB">
        <w:rPr>
          <w:rFonts w:cs="B Nazanin" w:hint="cs"/>
          <w:szCs w:val="28"/>
          <w:rtl/>
        </w:rPr>
        <w:t>(</w:t>
      </w:r>
      <w:r w:rsidRPr="00E20503">
        <w:rPr>
          <w:rFonts w:cs="B Nazanin"/>
          <w:szCs w:val="28"/>
          <w:rtl/>
        </w:rPr>
        <w:t xml:space="preserve"> </w:t>
      </w:r>
      <w:r w:rsidRPr="00E20503">
        <w:rPr>
          <w:rFonts w:ascii="Simplified Arabic" w:eastAsia="Simplified Arabic" w:hAnsi="Simplified Arabic" w:cs="B Nazanin"/>
        </w:rPr>
        <w:t>Safety Box</w:t>
      </w:r>
      <w:r w:rsidR="003169CB">
        <w:rPr>
          <w:rFonts w:cs="B Nazanin" w:hint="cs"/>
          <w:szCs w:val="28"/>
          <w:rtl/>
        </w:rPr>
        <w:t>)</w:t>
      </w:r>
      <w:r w:rsidRPr="00E20503">
        <w:rPr>
          <w:rFonts w:cs="B Nazanin"/>
          <w:szCs w:val="28"/>
          <w:rtl/>
        </w:rPr>
        <w:t xml:space="preserve"> باشند . تعداد تخميني سرنگ وسرسوزن جمع آوري شده در پايان هر روز بايد </w:t>
      </w:r>
      <w:r w:rsidR="007604CE">
        <w:rPr>
          <w:rFonts w:cs="B Nazanin"/>
          <w:szCs w:val="28"/>
          <w:rtl/>
        </w:rPr>
        <w:t>گزارش</w:t>
      </w:r>
      <w:r w:rsidRPr="00E20503">
        <w:rPr>
          <w:rFonts w:cs="B Nazanin"/>
          <w:szCs w:val="28"/>
          <w:rtl/>
        </w:rPr>
        <w:t xml:space="preserve"> شود. </w:t>
      </w:r>
    </w:p>
    <w:p w:rsidR="006310D4" w:rsidRPr="00E20503" w:rsidRDefault="00E20503" w:rsidP="003169CB">
      <w:pPr>
        <w:pStyle w:val="Heading4"/>
        <w:ind w:left="252"/>
        <w:rPr>
          <w:rFonts w:cs="B Nazanin"/>
        </w:rPr>
      </w:pPr>
      <w:r w:rsidRPr="00E20503">
        <w:rPr>
          <w:rFonts w:cs="B Nazanin"/>
          <w:bCs/>
          <w:szCs w:val="30"/>
          <w:rtl/>
        </w:rPr>
        <w:t>مشاوره و آزمايش داوطلبانه/ارجاع</w:t>
      </w:r>
      <w:r w:rsidRPr="00E20503">
        <w:rPr>
          <w:rFonts w:ascii="Simplified Arabic" w:eastAsia="Simplified Arabic" w:hAnsi="Simplified Arabic" w:cs="B Nazanin"/>
          <w:bCs/>
          <w:szCs w:val="30"/>
          <w:rtl/>
        </w:rPr>
        <w:t xml:space="preserve"> </w:t>
      </w:r>
    </w:p>
    <w:p w:rsidR="006310D4" w:rsidRPr="00E20503" w:rsidRDefault="00E20503" w:rsidP="003169CB">
      <w:pPr>
        <w:ind w:left="535" w:right="11"/>
        <w:jc w:val="left"/>
        <w:rPr>
          <w:rFonts w:cs="B Nazanin"/>
        </w:rPr>
      </w:pPr>
      <w:r w:rsidRPr="00E20503">
        <w:rPr>
          <w:rFonts w:cs="B Nazanin"/>
          <w:szCs w:val="28"/>
          <w:rtl/>
        </w:rPr>
        <w:t xml:space="preserve">مشاوره و آزمايش به توصيه مشاور يا مشاوره و آزمايش داوطلبانه اچ آي وي/ايدز از مهمترين اقداماتي است که مي توان براي براي کنترل همه گيري در جوامع مختلف به کار برد. توصيه مي شود </w:t>
      </w:r>
      <w:r w:rsidR="00284C1C">
        <w:rPr>
          <w:rFonts w:cs="B Nazanin"/>
          <w:szCs w:val="28"/>
          <w:rtl/>
        </w:rPr>
        <w:t>اعضای</w:t>
      </w:r>
      <w:r w:rsidRPr="00E20503">
        <w:rPr>
          <w:rFonts w:cs="B Nazanin"/>
          <w:szCs w:val="28"/>
          <w:rtl/>
        </w:rPr>
        <w:t xml:space="preserve"> تيم هاي امداد رساني سيار بايد بتوانند براي گروه </w:t>
      </w:r>
      <w:r w:rsidR="00EE178B">
        <w:rPr>
          <w:rFonts w:cs="B Nazanin"/>
          <w:szCs w:val="28"/>
          <w:rtl/>
        </w:rPr>
        <w:t>هدف</w:t>
      </w:r>
      <w:r w:rsidRPr="00E20503">
        <w:rPr>
          <w:rFonts w:cs="B Nazanin"/>
          <w:szCs w:val="28"/>
          <w:rtl/>
        </w:rPr>
        <w:t xml:space="preserve"> خود: </w:t>
      </w:r>
    </w:p>
    <w:p w:rsidR="006310D4" w:rsidRPr="00E20503" w:rsidRDefault="00E20503" w:rsidP="003169CB">
      <w:pPr>
        <w:spacing w:after="196" w:line="259" w:lineRule="auto"/>
        <w:ind w:left="110" w:right="2288"/>
        <w:jc w:val="left"/>
        <w:rPr>
          <w:rFonts w:cs="B Nazanin"/>
        </w:rPr>
      </w:pPr>
      <w:r w:rsidRPr="00E20503">
        <w:rPr>
          <w:rFonts w:cs="B Nazanin"/>
          <w:szCs w:val="28"/>
          <w:rtl/>
        </w:rPr>
        <w:t xml:space="preserve">الف: رفتار هاي پرخطر منجر به </w:t>
      </w:r>
      <w:r w:rsidR="00EE178B">
        <w:rPr>
          <w:rFonts w:cs="B Nazanin"/>
          <w:szCs w:val="28"/>
          <w:rtl/>
        </w:rPr>
        <w:t>انتقال</w:t>
      </w:r>
      <w:r w:rsidRPr="00E20503">
        <w:rPr>
          <w:rFonts w:cs="B Nazanin"/>
          <w:szCs w:val="28"/>
          <w:rtl/>
        </w:rPr>
        <w:t xml:space="preserve"> اچ آي وي را توضيح دهند. </w:t>
      </w:r>
    </w:p>
    <w:p w:rsidR="006310D4" w:rsidRPr="00E20503" w:rsidRDefault="00E20503" w:rsidP="003169CB">
      <w:pPr>
        <w:ind w:left="110" w:right="11"/>
        <w:jc w:val="both"/>
        <w:rPr>
          <w:rFonts w:cs="B Nazanin"/>
        </w:rPr>
      </w:pPr>
      <w:r w:rsidRPr="00E20503">
        <w:rPr>
          <w:rFonts w:cs="B Nazanin"/>
          <w:szCs w:val="28"/>
          <w:rtl/>
        </w:rPr>
        <w:t xml:space="preserve">ب:  به گروه </w:t>
      </w:r>
      <w:r w:rsidR="00EE178B">
        <w:rPr>
          <w:rFonts w:cs="B Nazanin"/>
          <w:szCs w:val="28"/>
          <w:rtl/>
        </w:rPr>
        <w:t>هدف</w:t>
      </w:r>
      <w:r w:rsidRPr="00E20503">
        <w:rPr>
          <w:rFonts w:cs="B Nazanin"/>
          <w:szCs w:val="28"/>
          <w:rtl/>
        </w:rPr>
        <w:t xml:space="preserve"> اطمينان بدهند در صورت مراجعه براي آزمايش خطري آنها را تهديد نمي</w:t>
      </w:r>
      <w:r w:rsidR="003169CB">
        <w:rPr>
          <w:rFonts w:cs="B Nazanin" w:hint="cs"/>
          <w:szCs w:val="28"/>
          <w:rtl/>
        </w:rPr>
        <w:t xml:space="preserve"> </w:t>
      </w:r>
      <w:r w:rsidRPr="00E20503">
        <w:rPr>
          <w:rFonts w:cs="B Nazanin"/>
          <w:szCs w:val="28"/>
          <w:rtl/>
        </w:rPr>
        <w:t>کند و برخورد ق</w:t>
      </w:r>
      <w:r w:rsidR="003169CB">
        <w:rPr>
          <w:rFonts w:cs="B Nazanin" w:hint="cs"/>
          <w:szCs w:val="28"/>
          <w:rtl/>
        </w:rPr>
        <w:t>ض</w:t>
      </w:r>
      <w:r w:rsidRPr="00E20503">
        <w:rPr>
          <w:rFonts w:cs="B Nazanin"/>
          <w:szCs w:val="28"/>
          <w:rtl/>
        </w:rPr>
        <w:t xml:space="preserve">ايي ولو در صورت مثبت بودن براي آنها در پي ندارد. </w:t>
      </w:r>
    </w:p>
    <w:p w:rsidR="006310D4" w:rsidRPr="00E20503" w:rsidRDefault="00E20503" w:rsidP="003169CB">
      <w:pPr>
        <w:ind w:left="110" w:right="571"/>
        <w:jc w:val="both"/>
        <w:rPr>
          <w:rFonts w:cs="B Nazanin"/>
        </w:rPr>
      </w:pPr>
      <w:r w:rsidRPr="00E20503">
        <w:rPr>
          <w:rFonts w:cs="B Nazanin"/>
          <w:szCs w:val="28"/>
          <w:rtl/>
        </w:rPr>
        <w:t xml:space="preserve">ج: توضيح بدهند در صورتي که اين افراد بدانند که مثبت هستند چه کمكي براي حفظ سلامتي خود و بستگانشان مي باشد. </w:t>
      </w:r>
    </w:p>
    <w:p w:rsidR="006310D4" w:rsidRPr="00E20503" w:rsidRDefault="00E20503" w:rsidP="003169CB">
      <w:pPr>
        <w:spacing w:after="246" w:line="259" w:lineRule="auto"/>
        <w:ind w:left="110" w:hanging="10"/>
        <w:jc w:val="left"/>
        <w:rPr>
          <w:rFonts w:cs="B Nazanin"/>
        </w:rPr>
      </w:pPr>
      <w:r w:rsidRPr="00E20503">
        <w:rPr>
          <w:rFonts w:cs="B Nazanin"/>
          <w:szCs w:val="28"/>
          <w:rtl/>
        </w:rPr>
        <w:t xml:space="preserve">د: چگونگي ارجاع براي دريافت رايگان مشاوره پيش از آزمون را توضيح بدهند. </w:t>
      </w:r>
    </w:p>
    <w:p w:rsidR="006310D4" w:rsidRPr="00E20503" w:rsidRDefault="003169CB" w:rsidP="003169CB">
      <w:pPr>
        <w:spacing w:after="1121"/>
        <w:ind w:right="1423"/>
        <w:jc w:val="left"/>
        <w:rPr>
          <w:rFonts w:cs="B Nazanin"/>
        </w:rPr>
      </w:pPr>
      <w:r>
        <w:rPr>
          <w:rFonts w:cs="B Nazanin" w:hint="cs"/>
          <w:szCs w:val="28"/>
          <w:rtl/>
        </w:rPr>
        <w:t>هـ</w:t>
      </w:r>
      <w:r w:rsidR="00E20503" w:rsidRPr="00E20503">
        <w:rPr>
          <w:rFonts w:cs="B Nazanin"/>
          <w:szCs w:val="28"/>
          <w:rtl/>
        </w:rPr>
        <w:t xml:space="preserve">:موارد حاد نيازمند به ارجاع را به </w:t>
      </w:r>
      <w:r w:rsidR="00250652">
        <w:rPr>
          <w:rFonts w:cs="B Nazanin"/>
          <w:szCs w:val="28"/>
          <w:rtl/>
        </w:rPr>
        <w:t>مرکز</w:t>
      </w:r>
      <w:r w:rsidR="00E20503" w:rsidRPr="00E20503">
        <w:rPr>
          <w:rFonts w:cs="B Nazanin"/>
          <w:szCs w:val="28"/>
          <w:rtl/>
        </w:rPr>
        <w:t xml:space="preserve"> گذري يا </w:t>
      </w:r>
      <w:r w:rsidR="00250652">
        <w:rPr>
          <w:rFonts w:cs="B Nazanin"/>
          <w:szCs w:val="28"/>
          <w:rtl/>
        </w:rPr>
        <w:t>مرکز</w:t>
      </w:r>
      <w:r w:rsidR="00E20503" w:rsidRPr="00E20503">
        <w:rPr>
          <w:rFonts w:cs="B Nazanin"/>
          <w:szCs w:val="28"/>
          <w:rtl/>
        </w:rPr>
        <w:t xml:space="preserve"> درماني ارجاع بدهند</w:t>
      </w:r>
      <w:r w:rsidR="00E20503" w:rsidRPr="00E20503">
        <w:rPr>
          <w:rFonts w:ascii="Simplified Arabic" w:eastAsia="Simplified Arabic" w:hAnsi="Simplified Arabic" w:cs="B Nazanin"/>
          <w:szCs w:val="28"/>
          <w:rtl/>
        </w:rPr>
        <w:t xml:space="preserve"> </w:t>
      </w:r>
    </w:p>
    <w:p w:rsidR="006310D4" w:rsidRPr="00E20503" w:rsidRDefault="00E20503" w:rsidP="003169CB">
      <w:pPr>
        <w:pStyle w:val="Heading4"/>
        <w:ind w:left="110"/>
        <w:rPr>
          <w:rFonts w:cs="B Nazanin"/>
        </w:rPr>
      </w:pPr>
      <w:r w:rsidRPr="00E20503">
        <w:rPr>
          <w:rFonts w:cs="B Nazanin"/>
          <w:bCs/>
          <w:szCs w:val="30"/>
          <w:rtl/>
        </w:rPr>
        <w:lastRenderedPageBreak/>
        <w:t>ساعات ارائه خدمات</w:t>
      </w:r>
      <w:r w:rsidRPr="00E20503">
        <w:rPr>
          <w:rFonts w:ascii="Simplified Arabic" w:eastAsia="Simplified Arabic" w:hAnsi="Simplified Arabic" w:cs="B Nazanin"/>
          <w:bCs/>
          <w:szCs w:val="30"/>
          <w:rtl/>
        </w:rPr>
        <w:t xml:space="preserve"> </w:t>
      </w:r>
    </w:p>
    <w:p w:rsidR="006310D4" w:rsidRPr="00E20503" w:rsidRDefault="00E20503" w:rsidP="003169CB">
      <w:pPr>
        <w:spacing w:after="497"/>
        <w:ind w:left="252" w:right="245"/>
        <w:jc w:val="left"/>
        <w:rPr>
          <w:rFonts w:cs="B Nazanin"/>
        </w:rPr>
      </w:pPr>
      <w:r w:rsidRPr="00E20503">
        <w:rPr>
          <w:rFonts w:cs="B Nazanin"/>
          <w:szCs w:val="28"/>
          <w:rtl/>
        </w:rPr>
        <w:t xml:space="preserve">بسته به موقعيت اماکن </w:t>
      </w:r>
      <w:r w:rsidR="00762F39">
        <w:rPr>
          <w:rFonts w:cs="B Nazanin"/>
          <w:szCs w:val="28"/>
          <w:rtl/>
        </w:rPr>
        <w:t>تزريق</w:t>
      </w:r>
      <w:r w:rsidRPr="00E20503">
        <w:rPr>
          <w:rFonts w:cs="B Nazanin"/>
          <w:szCs w:val="28"/>
          <w:rtl/>
        </w:rPr>
        <w:t xml:space="preserve"> و ساعت مراجعه بر اساس تصميم مدير </w:t>
      </w:r>
      <w:r w:rsidR="00250652">
        <w:rPr>
          <w:rFonts w:cs="B Nazanin"/>
          <w:szCs w:val="28"/>
          <w:rtl/>
        </w:rPr>
        <w:t>مرکز</w:t>
      </w:r>
      <w:r w:rsidRPr="00E20503">
        <w:rPr>
          <w:rFonts w:cs="B Nazanin"/>
          <w:szCs w:val="28"/>
          <w:rtl/>
        </w:rPr>
        <w:t xml:space="preserve"> گذري و يا مدير هدايت گر تيم هاي امداد رساني سيار صورت مي گيرد.</w:t>
      </w:r>
      <w:r w:rsidRPr="00E20503">
        <w:rPr>
          <w:rFonts w:ascii="Simplified Arabic" w:eastAsia="Simplified Arabic" w:hAnsi="Simplified Arabic" w:cs="B Nazanin"/>
          <w:szCs w:val="28"/>
          <w:rtl/>
        </w:rPr>
        <w:t xml:space="preserve"> </w:t>
      </w:r>
    </w:p>
    <w:p w:rsidR="006310D4" w:rsidRPr="00E20503" w:rsidRDefault="00E20503" w:rsidP="003169CB">
      <w:pPr>
        <w:spacing w:after="2" w:line="259" w:lineRule="auto"/>
        <w:ind w:left="110" w:hanging="10"/>
        <w:jc w:val="left"/>
        <w:rPr>
          <w:rFonts w:cs="B Nazanin"/>
        </w:rPr>
      </w:pPr>
      <w:r w:rsidRPr="00E20503">
        <w:rPr>
          <w:rFonts w:cs="B Nazanin"/>
          <w:b/>
          <w:bCs/>
          <w:color w:val="C00000"/>
          <w:sz w:val="30"/>
          <w:szCs w:val="30"/>
          <w:rtl/>
        </w:rPr>
        <w:t>ثبت فرايند ها</w:t>
      </w:r>
      <w:r w:rsidRPr="00E20503">
        <w:rPr>
          <w:rFonts w:ascii="Simplified Arabic" w:eastAsia="Simplified Arabic" w:hAnsi="Simplified Arabic" w:cs="B Nazanin"/>
          <w:b/>
          <w:bCs/>
          <w:color w:val="C00000"/>
          <w:sz w:val="30"/>
          <w:szCs w:val="30"/>
          <w:rtl/>
        </w:rPr>
        <w:t xml:space="preserve"> </w:t>
      </w:r>
    </w:p>
    <w:p w:rsidR="006310D4" w:rsidRPr="00E20503" w:rsidRDefault="00E20503" w:rsidP="003169CB">
      <w:pPr>
        <w:spacing w:after="724" w:line="259" w:lineRule="auto"/>
        <w:ind w:left="252" w:right="716" w:hanging="10"/>
        <w:jc w:val="both"/>
        <w:rPr>
          <w:rFonts w:cs="B Nazanin"/>
        </w:rPr>
      </w:pPr>
      <w:r w:rsidRPr="00E20503">
        <w:rPr>
          <w:rFonts w:cs="B Nazanin"/>
          <w:szCs w:val="28"/>
          <w:rtl/>
        </w:rPr>
        <w:t>کليه خدمات بايد بر اساس فرم هاي مربوطه دربخش ضمائم  ثبت  گردد</w:t>
      </w:r>
      <w:r w:rsidR="003169CB">
        <w:rPr>
          <w:rFonts w:ascii="Simplified Arabic" w:eastAsia="Simplified Arabic" w:hAnsi="Simplified Arabic" w:cs="B Nazanin" w:hint="cs"/>
          <w:szCs w:val="28"/>
          <w:rtl/>
        </w:rPr>
        <w:t>.</w:t>
      </w:r>
    </w:p>
    <w:p w:rsidR="006310D4" w:rsidRPr="00E20503" w:rsidRDefault="00E20503" w:rsidP="003169CB">
      <w:pPr>
        <w:spacing w:after="2" w:line="259" w:lineRule="auto"/>
        <w:ind w:left="110" w:hanging="10"/>
        <w:jc w:val="left"/>
        <w:rPr>
          <w:rFonts w:cs="B Nazanin"/>
        </w:rPr>
      </w:pPr>
      <w:r w:rsidRPr="00E20503">
        <w:rPr>
          <w:rFonts w:cs="B Nazanin"/>
          <w:b/>
          <w:bCs/>
          <w:color w:val="C00000"/>
          <w:sz w:val="30"/>
          <w:szCs w:val="30"/>
          <w:rtl/>
        </w:rPr>
        <w:t>گزارش دهی</w:t>
      </w:r>
      <w:r w:rsidRPr="00E20503">
        <w:rPr>
          <w:rFonts w:ascii="Simplified Arabic" w:eastAsia="Simplified Arabic" w:hAnsi="Simplified Arabic" w:cs="B Nazanin"/>
          <w:b/>
          <w:bCs/>
          <w:color w:val="C00000"/>
          <w:sz w:val="30"/>
          <w:szCs w:val="30"/>
          <w:rtl/>
        </w:rPr>
        <w:t xml:space="preserve"> </w:t>
      </w:r>
    </w:p>
    <w:p w:rsidR="006310D4" w:rsidRPr="00E20503" w:rsidRDefault="007604CE" w:rsidP="003169CB">
      <w:pPr>
        <w:spacing w:after="719" w:line="259" w:lineRule="auto"/>
        <w:ind w:right="11"/>
        <w:jc w:val="both"/>
        <w:rPr>
          <w:rFonts w:cs="B Nazanin"/>
        </w:rPr>
      </w:pPr>
      <w:r>
        <w:rPr>
          <w:rFonts w:cs="B Nazanin"/>
          <w:szCs w:val="28"/>
          <w:rtl/>
        </w:rPr>
        <w:t>گزارش</w:t>
      </w:r>
      <w:r w:rsidR="00E20503" w:rsidRPr="00E20503">
        <w:rPr>
          <w:rFonts w:cs="B Nazanin"/>
          <w:szCs w:val="28"/>
          <w:rtl/>
        </w:rPr>
        <w:t xml:space="preserve"> دهي </w:t>
      </w:r>
      <w:r w:rsidR="00284C1C">
        <w:rPr>
          <w:rFonts w:cs="B Nazanin"/>
          <w:szCs w:val="28"/>
          <w:rtl/>
        </w:rPr>
        <w:t>اعضای</w:t>
      </w:r>
      <w:r w:rsidR="00E20503" w:rsidRPr="00E20503">
        <w:rPr>
          <w:rFonts w:cs="B Nazanin"/>
          <w:szCs w:val="28"/>
          <w:rtl/>
        </w:rPr>
        <w:t xml:space="preserve"> تيم سيار به مافوق روزانه و از </w:t>
      </w:r>
      <w:r w:rsidR="00250652">
        <w:rPr>
          <w:rFonts w:cs="B Nazanin"/>
          <w:szCs w:val="28"/>
          <w:rtl/>
        </w:rPr>
        <w:t>مرکز</w:t>
      </w:r>
      <w:r w:rsidR="00E20503" w:rsidRPr="00E20503">
        <w:rPr>
          <w:rFonts w:cs="B Nazanin"/>
          <w:szCs w:val="28"/>
          <w:rtl/>
        </w:rPr>
        <w:t xml:space="preserve"> هدايت گر يا گذري ماهانه مي باشد</w:t>
      </w:r>
      <w:r w:rsidR="003169CB">
        <w:rPr>
          <w:rFonts w:ascii="Simplified Arabic" w:eastAsia="Simplified Arabic" w:hAnsi="Simplified Arabic" w:cs="B Nazanin" w:hint="cs"/>
          <w:szCs w:val="28"/>
          <w:rtl/>
        </w:rPr>
        <w:t>.</w:t>
      </w:r>
    </w:p>
    <w:p w:rsidR="006310D4" w:rsidRPr="00E20503" w:rsidRDefault="00E20503" w:rsidP="003169CB">
      <w:pPr>
        <w:pStyle w:val="Heading4"/>
        <w:ind w:left="110"/>
        <w:rPr>
          <w:rFonts w:cs="B Nazanin"/>
        </w:rPr>
      </w:pPr>
      <w:r w:rsidRPr="00E20503">
        <w:rPr>
          <w:rFonts w:cs="B Nazanin"/>
          <w:bCs/>
          <w:szCs w:val="30"/>
          <w:rtl/>
        </w:rPr>
        <w:t>نظارت</w:t>
      </w:r>
      <w:r w:rsidRPr="00E20503">
        <w:rPr>
          <w:rFonts w:ascii="Simplified Arabic" w:eastAsia="Simplified Arabic" w:hAnsi="Simplified Arabic" w:cs="B Nazanin"/>
          <w:bCs/>
          <w:szCs w:val="30"/>
          <w:rtl/>
        </w:rPr>
        <w:t xml:space="preserve"> </w:t>
      </w:r>
    </w:p>
    <w:p w:rsidR="006310D4" w:rsidRPr="00E20503" w:rsidRDefault="00E20503" w:rsidP="003169CB">
      <w:pPr>
        <w:spacing w:after="244"/>
        <w:ind w:right="173"/>
        <w:jc w:val="left"/>
        <w:rPr>
          <w:rFonts w:cs="B Nazanin"/>
        </w:rPr>
      </w:pPr>
      <w:r w:rsidRPr="00E20503">
        <w:rPr>
          <w:rFonts w:cs="B Nazanin"/>
          <w:szCs w:val="28"/>
          <w:rtl/>
        </w:rPr>
        <w:t xml:space="preserve">در نظر داشته باشيد تيم هاي سياري  مي توانند به دلايل مختلف خدمات را ارائه نداده و از فرصت هاي پيش آمده سوء استفاده کنند. براي کاهش چنين مواردي  توصيه مي شود: </w:t>
      </w:r>
    </w:p>
    <w:p w:rsidR="006310D4" w:rsidRPr="00E20503" w:rsidRDefault="00E20503" w:rsidP="003169CB">
      <w:pPr>
        <w:numPr>
          <w:ilvl w:val="0"/>
          <w:numId w:val="17"/>
        </w:numPr>
        <w:spacing w:after="229" w:line="259" w:lineRule="auto"/>
        <w:ind w:hanging="366"/>
        <w:jc w:val="left"/>
        <w:rPr>
          <w:rFonts w:cs="B Nazanin"/>
        </w:rPr>
      </w:pPr>
      <w:r w:rsidRPr="00E20503">
        <w:rPr>
          <w:rFonts w:cs="B Nazanin"/>
          <w:szCs w:val="28"/>
          <w:rtl/>
        </w:rPr>
        <w:t xml:space="preserve">در انتخاب </w:t>
      </w:r>
      <w:r w:rsidR="00284C1C">
        <w:rPr>
          <w:rFonts w:cs="B Nazanin"/>
          <w:szCs w:val="28"/>
          <w:rtl/>
        </w:rPr>
        <w:t>اعضای</w:t>
      </w:r>
      <w:r w:rsidRPr="00E20503">
        <w:rPr>
          <w:rFonts w:cs="B Nazanin"/>
          <w:szCs w:val="28"/>
          <w:rtl/>
        </w:rPr>
        <w:t xml:space="preserve"> تيم سياري دقت کنيد.</w:t>
      </w:r>
      <w:r w:rsidRPr="00E20503">
        <w:rPr>
          <w:rFonts w:ascii="Simplified Arabic" w:eastAsia="Simplified Arabic" w:hAnsi="Simplified Arabic" w:cs="B Nazanin"/>
          <w:szCs w:val="28"/>
          <w:rtl/>
        </w:rPr>
        <w:t xml:space="preserve"> </w:t>
      </w:r>
    </w:p>
    <w:p w:rsidR="006310D4" w:rsidRPr="00E20503" w:rsidRDefault="00E20503" w:rsidP="003169CB">
      <w:pPr>
        <w:numPr>
          <w:ilvl w:val="0"/>
          <w:numId w:val="17"/>
        </w:numPr>
        <w:spacing w:after="229" w:line="259" w:lineRule="auto"/>
        <w:ind w:hanging="366"/>
        <w:jc w:val="left"/>
        <w:rPr>
          <w:rFonts w:cs="B Nazanin"/>
        </w:rPr>
      </w:pPr>
      <w:r w:rsidRPr="00E20503">
        <w:rPr>
          <w:rFonts w:cs="B Nazanin"/>
          <w:szCs w:val="28"/>
          <w:rtl/>
        </w:rPr>
        <w:t xml:space="preserve">در صورت امكان </w:t>
      </w:r>
      <w:r w:rsidR="00284C1C">
        <w:rPr>
          <w:rFonts w:cs="B Nazanin"/>
          <w:szCs w:val="28"/>
          <w:rtl/>
        </w:rPr>
        <w:t>اعضای</w:t>
      </w:r>
      <w:r w:rsidRPr="00E20503">
        <w:rPr>
          <w:rFonts w:cs="B Nazanin"/>
          <w:szCs w:val="28"/>
          <w:rtl/>
        </w:rPr>
        <w:t xml:space="preserve"> تيم ثابت نبوده و نفرات چرخش داشته باشند.</w:t>
      </w:r>
      <w:r w:rsidRPr="00E20503">
        <w:rPr>
          <w:rFonts w:ascii="Simplified Arabic" w:eastAsia="Simplified Arabic" w:hAnsi="Simplified Arabic" w:cs="B Nazanin"/>
          <w:szCs w:val="28"/>
          <w:rtl/>
        </w:rPr>
        <w:t xml:space="preserve"> </w:t>
      </w:r>
    </w:p>
    <w:p w:rsidR="006310D4" w:rsidRPr="00E20503" w:rsidRDefault="003169CB" w:rsidP="003169CB">
      <w:pPr>
        <w:numPr>
          <w:ilvl w:val="0"/>
          <w:numId w:val="17"/>
        </w:numPr>
        <w:spacing w:after="258" w:line="259" w:lineRule="auto"/>
        <w:ind w:hanging="366"/>
        <w:jc w:val="left"/>
        <w:rPr>
          <w:rFonts w:cs="B Nazanin"/>
        </w:rPr>
      </w:pPr>
      <w:r>
        <w:rPr>
          <w:rFonts w:cs="B Nazanin"/>
          <w:szCs w:val="28"/>
          <w:rtl/>
        </w:rPr>
        <w:t>تيم سياري ال</w:t>
      </w:r>
      <w:r>
        <w:rPr>
          <w:rFonts w:cs="B Nazanin" w:hint="cs"/>
          <w:szCs w:val="28"/>
          <w:rtl/>
        </w:rPr>
        <w:t>ز</w:t>
      </w:r>
      <w:r w:rsidR="00E20503" w:rsidRPr="00E20503">
        <w:rPr>
          <w:rFonts w:cs="B Nazanin"/>
          <w:szCs w:val="28"/>
          <w:rtl/>
        </w:rPr>
        <w:t xml:space="preserve">اما بايد از </w:t>
      </w:r>
      <w:r w:rsidR="00250652">
        <w:rPr>
          <w:rFonts w:cs="B Nazanin"/>
          <w:szCs w:val="28"/>
          <w:rtl/>
        </w:rPr>
        <w:t>مرکز</w:t>
      </w:r>
      <w:r w:rsidR="00E20503" w:rsidRPr="00E20503">
        <w:rPr>
          <w:rFonts w:cs="B Nazanin"/>
          <w:szCs w:val="28"/>
          <w:rtl/>
        </w:rPr>
        <w:t xml:space="preserve"> فعاليت خود را شروع کرده و برگه ماموريت همراه داشته باشد.</w:t>
      </w:r>
      <w:r w:rsidR="00E20503" w:rsidRPr="00E20503">
        <w:rPr>
          <w:rFonts w:ascii="Simplified Arabic" w:eastAsia="Simplified Arabic" w:hAnsi="Simplified Arabic" w:cs="B Nazanin"/>
          <w:szCs w:val="28"/>
          <w:rtl/>
        </w:rPr>
        <w:t xml:space="preserve"> </w:t>
      </w:r>
    </w:p>
    <w:p w:rsidR="006310D4" w:rsidRPr="00E20503" w:rsidRDefault="00593AEE" w:rsidP="003169CB">
      <w:pPr>
        <w:numPr>
          <w:ilvl w:val="0"/>
          <w:numId w:val="17"/>
        </w:numPr>
        <w:spacing w:after="229" w:line="259" w:lineRule="auto"/>
        <w:ind w:hanging="366"/>
        <w:jc w:val="left"/>
        <w:rPr>
          <w:rFonts w:cs="B Nazanin"/>
        </w:rPr>
      </w:pPr>
      <w:r>
        <w:rPr>
          <w:rFonts w:cs="B Nazanin"/>
          <w:szCs w:val="28"/>
          <w:rtl/>
        </w:rPr>
        <w:t>نقش</w:t>
      </w:r>
      <w:r w:rsidR="00E20503" w:rsidRPr="00E20503">
        <w:rPr>
          <w:rFonts w:cs="B Nazanin"/>
          <w:szCs w:val="28"/>
          <w:rtl/>
        </w:rPr>
        <w:t>ه پاتوق ها و مسير تيم براي هر روز مشخص باشد.</w:t>
      </w:r>
      <w:r w:rsidR="00E20503" w:rsidRPr="00E20503">
        <w:rPr>
          <w:rFonts w:ascii="Simplified Arabic" w:eastAsia="Simplified Arabic" w:hAnsi="Simplified Arabic" w:cs="B Nazanin"/>
          <w:szCs w:val="28"/>
          <w:rtl/>
        </w:rPr>
        <w:t xml:space="preserve"> </w:t>
      </w:r>
    </w:p>
    <w:p w:rsidR="006310D4" w:rsidRPr="00E20503" w:rsidRDefault="00284C1C" w:rsidP="003169CB">
      <w:pPr>
        <w:numPr>
          <w:ilvl w:val="0"/>
          <w:numId w:val="17"/>
        </w:numPr>
        <w:spacing w:after="229" w:line="259" w:lineRule="auto"/>
        <w:ind w:hanging="366"/>
        <w:jc w:val="left"/>
        <w:rPr>
          <w:rFonts w:cs="B Nazanin"/>
        </w:rPr>
      </w:pPr>
      <w:r>
        <w:rPr>
          <w:rFonts w:cs="B Nazanin"/>
          <w:szCs w:val="28"/>
          <w:rtl/>
        </w:rPr>
        <w:t>اعضای</w:t>
      </w:r>
      <w:r w:rsidR="00E20503" w:rsidRPr="00E20503">
        <w:rPr>
          <w:rFonts w:cs="B Nazanin"/>
          <w:szCs w:val="28"/>
          <w:rtl/>
        </w:rPr>
        <w:t xml:space="preserve"> تيم بلافاصله پس از بازگشت </w:t>
      </w:r>
      <w:r w:rsidR="007604CE">
        <w:rPr>
          <w:rFonts w:cs="B Nazanin"/>
          <w:szCs w:val="28"/>
          <w:rtl/>
        </w:rPr>
        <w:t>گزارش</w:t>
      </w:r>
      <w:r w:rsidR="00E20503" w:rsidRPr="00E20503">
        <w:rPr>
          <w:rFonts w:cs="B Nazanin"/>
          <w:szCs w:val="28"/>
          <w:rtl/>
        </w:rPr>
        <w:t xml:space="preserve"> خود را مكتوب ارائه کنند.</w:t>
      </w:r>
      <w:r w:rsidR="00E20503" w:rsidRPr="00E20503">
        <w:rPr>
          <w:rFonts w:ascii="Simplified Arabic" w:eastAsia="Simplified Arabic" w:hAnsi="Simplified Arabic" w:cs="B Nazanin"/>
          <w:szCs w:val="28"/>
          <w:rtl/>
        </w:rPr>
        <w:t xml:space="preserve"> </w:t>
      </w:r>
    </w:p>
    <w:p w:rsidR="006310D4" w:rsidRPr="00E20503" w:rsidRDefault="00E20503" w:rsidP="003169CB">
      <w:pPr>
        <w:numPr>
          <w:ilvl w:val="0"/>
          <w:numId w:val="17"/>
        </w:numPr>
        <w:spacing w:after="229" w:line="259" w:lineRule="auto"/>
        <w:ind w:hanging="366"/>
        <w:jc w:val="left"/>
        <w:rPr>
          <w:rFonts w:cs="B Nazanin"/>
        </w:rPr>
      </w:pPr>
      <w:r w:rsidRPr="00E20503">
        <w:rPr>
          <w:rFonts w:cs="B Nazanin"/>
          <w:szCs w:val="28"/>
          <w:rtl/>
        </w:rPr>
        <w:t>هر از گاهي با تيم سياري به پاتوق برويد.</w:t>
      </w:r>
      <w:r w:rsidRPr="00E20503">
        <w:rPr>
          <w:rFonts w:ascii="Simplified Arabic" w:eastAsia="Simplified Arabic" w:hAnsi="Simplified Arabic" w:cs="B Nazanin"/>
          <w:szCs w:val="28"/>
          <w:rtl/>
        </w:rPr>
        <w:t xml:space="preserve"> </w:t>
      </w:r>
    </w:p>
    <w:p w:rsidR="006310D4" w:rsidRPr="00E20503" w:rsidRDefault="006310D4">
      <w:pPr>
        <w:rPr>
          <w:rFonts w:cs="B Nazanin"/>
        </w:rPr>
        <w:sectPr w:rsidR="006310D4" w:rsidRPr="00E20503">
          <w:headerReference w:type="even" r:id="rId246"/>
          <w:headerReference w:type="default" r:id="rId247"/>
          <w:footerReference w:type="even" r:id="rId248"/>
          <w:footerReference w:type="default" r:id="rId249"/>
          <w:headerReference w:type="first" r:id="rId250"/>
          <w:footerReference w:type="first" r:id="rId251"/>
          <w:footnotePr>
            <w:numRestart w:val="eachPage"/>
          </w:footnotePr>
          <w:pgSz w:w="12240" w:h="15840"/>
          <w:pgMar w:top="2123" w:right="1435" w:bottom="990" w:left="1481" w:header="721" w:footer="721" w:gutter="0"/>
          <w:cols w:space="720"/>
          <w:bidi/>
        </w:sectPr>
      </w:pPr>
    </w:p>
    <w:p w:rsidR="006310D4" w:rsidRPr="00E20503" w:rsidRDefault="00E20503">
      <w:pPr>
        <w:numPr>
          <w:ilvl w:val="0"/>
          <w:numId w:val="17"/>
        </w:numPr>
        <w:ind w:hanging="366"/>
        <w:jc w:val="left"/>
        <w:rPr>
          <w:rFonts w:cs="B Nazanin"/>
        </w:rPr>
      </w:pPr>
      <w:r w:rsidRPr="00E20503">
        <w:rPr>
          <w:rFonts w:cs="B Nazanin"/>
          <w:szCs w:val="28"/>
          <w:rtl/>
        </w:rPr>
        <w:lastRenderedPageBreak/>
        <w:t>پاتوق هاي يك تا دو روز گذشته را از نظر وجود سرنگ چك کنيد. اگر تعداد زيادي سرنگ در پاتوقي که به گفته تيم سياري روز قبل جمع آوري داشته اند موجود باشد!</w:t>
      </w:r>
      <w:r w:rsidR="007604CE">
        <w:rPr>
          <w:rFonts w:cs="B Nazanin"/>
          <w:szCs w:val="28"/>
          <w:rtl/>
        </w:rPr>
        <w:t>گزارش</w:t>
      </w:r>
      <w:r w:rsidRPr="00E20503">
        <w:rPr>
          <w:rFonts w:cs="B Nazanin"/>
          <w:szCs w:val="28"/>
          <w:rtl/>
        </w:rPr>
        <w:t xml:space="preserve"> هاي تيم به احتمال زياد اشتباه است. </w:t>
      </w:r>
    </w:p>
    <w:p w:rsidR="006310D4" w:rsidRPr="00E20503" w:rsidRDefault="00E20503">
      <w:pPr>
        <w:bidi w:val="0"/>
        <w:spacing w:after="0" w:line="259" w:lineRule="auto"/>
        <w:ind w:left="0" w:firstLine="0"/>
        <w:jc w:val="left"/>
        <w:rPr>
          <w:rFonts w:cs="B Nazanin"/>
        </w:rPr>
      </w:pPr>
      <w:r w:rsidRPr="00E20503">
        <w:rPr>
          <w:rFonts w:cs="B Nazanin"/>
        </w:rPr>
        <w:t xml:space="preserve"> </w:t>
      </w:r>
      <w:r w:rsidRPr="00E20503">
        <w:rPr>
          <w:rFonts w:cs="B Nazanin"/>
        </w:rPr>
        <w:tab/>
        <w:t xml:space="preserve"> </w:t>
      </w:r>
      <w:r w:rsidRPr="00E20503">
        <w:rPr>
          <w:rFonts w:cs="B Nazanin"/>
        </w:rPr>
        <w:br w:type="page"/>
      </w:r>
    </w:p>
    <w:p w:rsidR="006310D4" w:rsidRPr="00E20503" w:rsidRDefault="00E20503" w:rsidP="003169CB">
      <w:pPr>
        <w:spacing w:after="2" w:line="259" w:lineRule="auto"/>
        <w:ind w:left="10" w:hanging="10"/>
        <w:jc w:val="left"/>
        <w:rPr>
          <w:rFonts w:cs="B Nazanin"/>
        </w:rPr>
      </w:pPr>
      <w:r w:rsidRPr="00E20503">
        <w:rPr>
          <w:rFonts w:cs="B Nazanin"/>
          <w:b/>
          <w:bCs/>
          <w:color w:val="C00000"/>
          <w:sz w:val="30"/>
          <w:szCs w:val="30"/>
          <w:rtl/>
        </w:rPr>
        <w:lastRenderedPageBreak/>
        <w:t xml:space="preserve">پيشگيری پس از مواجهه: </w:t>
      </w:r>
    </w:p>
    <w:p w:rsidR="006310D4" w:rsidRPr="00E20503" w:rsidRDefault="00E20503">
      <w:pPr>
        <w:bidi w:val="0"/>
        <w:spacing w:after="290" w:line="259" w:lineRule="auto"/>
        <w:ind w:left="0" w:right="58" w:firstLine="0"/>
        <w:rPr>
          <w:rFonts w:cs="B Nazanin"/>
        </w:rPr>
      </w:pPr>
      <w:r w:rsidRPr="00E20503">
        <w:rPr>
          <w:rFonts w:ascii="Arial" w:eastAsia="Arial" w:hAnsi="Arial" w:cs="B Nazanin"/>
          <w:sz w:val="22"/>
        </w:rPr>
        <w:t xml:space="preserve"> </w:t>
      </w:r>
    </w:p>
    <w:p w:rsidR="006310D4" w:rsidRPr="00E20503" w:rsidRDefault="00E20503" w:rsidP="003169CB">
      <w:pPr>
        <w:spacing w:line="275" w:lineRule="auto"/>
        <w:ind w:right="204"/>
        <w:jc w:val="both"/>
        <w:rPr>
          <w:rFonts w:cs="B Nazanin"/>
        </w:rPr>
      </w:pPr>
      <w:r w:rsidRPr="00E20503">
        <w:rPr>
          <w:rFonts w:cs="B Nazanin"/>
          <w:szCs w:val="28"/>
          <w:rtl/>
        </w:rPr>
        <w:t xml:space="preserve">در فرايند کار در </w:t>
      </w:r>
      <w:r w:rsidR="00250652">
        <w:rPr>
          <w:rFonts w:cs="B Nazanin"/>
          <w:szCs w:val="28"/>
          <w:rtl/>
        </w:rPr>
        <w:t>مرکز</w:t>
      </w:r>
      <w:r w:rsidRPr="00E20503">
        <w:rPr>
          <w:rFonts w:cs="B Nazanin"/>
          <w:szCs w:val="28"/>
          <w:rtl/>
        </w:rPr>
        <w:t xml:space="preserve"> گذري يا تيم امداد رساني سيار اين احتمال وجود دارد که يكي از کارکنان به صورت سهوي يا عمدي با سرنگ،سرسوزن ،يا هر شيئي حامل احتمالي اچ آي وي تماس حاصل پيدا کرده و احتمال آلودگي به ويروس پيدا کند. براي پيشگيري از اين خطر فرايندي تحت عنوان پيشگيري پس از تماس وجود دارد .</w:t>
      </w:r>
    </w:p>
    <w:p w:rsidR="006310D4" w:rsidRPr="00E20503" w:rsidRDefault="00E20503" w:rsidP="003169CB">
      <w:pPr>
        <w:spacing w:line="259" w:lineRule="auto"/>
        <w:ind w:right="626"/>
        <w:jc w:val="both"/>
        <w:rPr>
          <w:rFonts w:cs="B Nazanin"/>
        </w:rPr>
      </w:pPr>
      <w:r w:rsidRPr="00E20503">
        <w:rPr>
          <w:rFonts w:cs="B Nazanin"/>
          <w:szCs w:val="28"/>
          <w:rtl/>
        </w:rPr>
        <w:t xml:space="preserve">دستورالعمل کامل اين فرايند در </w:t>
      </w:r>
      <w:r w:rsidR="00310EA0">
        <w:rPr>
          <w:rFonts w:cs="B Nazanin"/>
          <w:szCs w:val="28"/>
          <w:rtl/>
        </w:rPr>
        <w:t>مراکز</w:t>
      </w:r>
      <w:r w:rsidRPr="00E20503">
        <w:rPr>
          <w:rFonts w:cs="B Nazanin"/>
          <w:szCs w:val="28"/>
          <w:rtl/>
        </w:rPr>
        <w:t xml:space="preserve"> مشاوره رفتاري موجود مي باشد و عملا اين وظيفه بر عهده اين </w:t>
      </w:r>
      <w:r w:rsidR="00310EA0">
        <w:rPr>
          <w:rFonts w:cs="B Nazanin"/>
          <w:szCs w:val="28"/>
          <w:rtl/>
        </w:rPr>
        <w:t>مراکز</w:t>
      </w:r>
      <w:r w:rsidRPr="00E20503">
        <w:rPr>
          <w:rFonts w:cs="B Nazanin"/>
          <w:szCs w:val="28"/>
          <w:rtl/>
        </w:rPr>
        <w:t xml:space="preserve"> گذارده شده است ولي لازم است کلياتي ذکر شود تا با آن آشنا باشيد. </w:t>
      </w:r>
    </w:p>
    <w:tbl>
      <w:tblPr>
        <w:tblStyle w:val="TableGrid"/>
        <w:tblW w:w="9646" w:type="dxa"/>
        <w:tblInd w:w="-24" w:type="dxa"/>
        <w:tblCellMar>
          <w:left w:w="19" w:type="dxa"/>
        </w:tblCellMar>
        <w:tblLook w:val="04A0" w:firstRow="1" w:lastRow="0" w:firstColumn="1" w:lastColumn="0" w:noHBand="0" w:noVBand="1"/>
      </w:tblPr>
      <w:tblGrid>
        <w:gridCol w:w="8539"/>
        <w:gridCol w:w="738"/>
        <w:gridCol w:w="369"/>
      </w:tblGrid>
      <w:tr w:rsidR="006310D4" w:rsidRPr="00E20503" w:rsidTr="001B1F80">
        <w:trPr>
          <w:trHeight w:val="1272"/>
        </w:trPr>
        <w:tc>
          <w:tcPr>
            <w:tcW w:w="9646" w:type="dxa"/>
            <w:gridSpan w:val="3"/>
            <w:tcBorders>
              <w:top w:val="nil"/>
              <w:left w:val="nil"/>
              <w:bottom w:val="nil"/>
              <w:right w:val="nil"/>
            </w:tcBorders>
            <w:shd w:val="clear" w:color="auto" w:fill="76923C"/>
          </w:tcPr>
          <w:p w:rsidR="006310D4" w:rsidRPr="00E20503" w:rsidRDefault="00E20503" w:rsidP="001B1F80">
            <w:pPr>
              <w:spacing w:after="235" w:line="259" w:lineRule="auto"/>
              <w:ind w:left="4" w:firstLine="0"/>
              <w:jc w:val="left"/>
              <w:rPr>
                <w:rFonts w:cs="B Nazanin"/>
              </w:rPr>
            </w:pPr>
            <w:r w:rsidRPr="00E20503">
              <w:rPr>
                <w:rFonts w:cs="B Nazanin"/>
                <w:szCs w:val="28"/>
                <w:rtl/>
              </w:rPr>
              <w:t>قبل از اين اصول احتياطات استاندارد را که هميشه بايد رعايت شود مرور مي کنيم:</w:t>
            </w:r>
          </w:p>
          <w:p w:rsidR="006310D4" w:rsidRPr="00E20503" w:rsidRDefault="00E20503" w:rsidP="001B1F80">
            <w:pPr>
              <w:spacing w:after="0" w:line="259" w:lineRule="auto"/>
              <w:ind w:left="0" w:firstLine="0"/>
              <w:jc w:val="left"/>
              <w:rPr>
                <w:rFonts w:cs="B Nazanin"/>
              </w:rPr>
            </w:pPr>
            <w:r w:rsidRPr="00E20503">
              <w:rPr>
                <w:rFonts w:cs="B Nazanin"/>
                <w:color w:val="0D0D0D"/>
                <w:szCs w:val="28"/>
                <w:rtl/>
              </w:rPr>
              <w:t>کارکنان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مراقبت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سلامت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بايد</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اقدامات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احتياطات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استاندارد</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را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کار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برند:</w:t>
            </w:r>
          </w:p>
        </w:tc>
      </w:tr>
      <w:tr w:rsidR="006310D4" w:rsidRPr="00E20503" w:rsidTr="001B1F80">
        <w:trPr>
          <w:trHeight w:val="1083"/>
        </w:trPr>
        <w:tc>
          <w:tcPr>
            <w:tcW w:w="9277" w:type="dxa"/>
            <w:gridSpan w:val="2"/>
            <w:tcBorders>
              <w:top w:val="nil"/>
              <w:left w:val="nil"/>
              <w:bottom w:val="nil"/>
              <w:right w:val="nil"/>
            </w:tcBorders>
            <w:shd w:val="clear" w:color="auto" w:fill="76923C"/>
          </w:tcPr>
          <w:p w:rsidR="001B1F80" w:rsidRPr="001B1F80" w:rsidRDefault="00E20503" w:rsidP="001B1F80">
            <w:pPr>
              <w:numPr>
                <w:ilvl w:val="0"/>
                <w:numId w:val="41"/>
              </w:numPr>
              <w:spacing w:after="0" w:line="259" w:lineRule="auto"/>
              <w:ind w:hanging="361"/>
              <w:jc w:val="left"/>
              <w:rPr>
                <w:rFonts w:cs="B Nazanin"/>
              </w:rPr>
            </w:pPr>
            <w:r w:rsidRPr="00E20503">
              <w:rPr>
                <w:rFonts w:cs="B Nazanin"/>
                <w:color w:val="0D0D0D"/>
                <w:szCs w:val="28"/>
                <w:rtl/>
              </w:rPr>
              <w:t>دستها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را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طور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کامل</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قبل</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بعد</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از</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مراقبت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بيمار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آب</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صابون</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بشويند</w:t>
            </w:r>
            <w:r w:rsidR="001B1F80">
              <w:rPr>
                <w:rFonts w:cs="B Nazanin" w:hint="cs"/>
                <w:color w:val="0D0D0D"/>
                <w:szCs w:val="28"/>
                <w:rtl/>
              </w:rPr>
              <w:t>.</w:t>
            </w:r>
          </w:p>
          <w:p w:rsidR="006310D4" w:rsidRPr="00E20503" w:rsidRDefault="00E20503" w:rsidP="001B1F80">
            <w:pPr>
              <w:numPr>
                <w:ilvl w:val="0"/>
                <w:numId w:val="41"/>
              </w:numPr>
              <w:spacing w:after="0" w:line="259" w:lineRule="auto"/>
              <w:ind w:hanging="361"/>
              <w:jc w:val="left"/>
              <w:rPr>
                <w:rFonts w:cs="B Nazanin"/>
              </w:rPr>
            </w:pPr>
            <w:r w:rsidRPr="00E20503">
              <w:rPr>
                <w:rFonts w:cs="B Nazanin"/>
                <w:color w:val="0D0D0D"/>
                <w:szCs w:val="28"/>
                <w:rtl/>
              </w:rPr>
              <w:t>از</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وسايل</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حفاظت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فردي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مناسب</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وضعيت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مراقبت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بيمار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استفاده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نمايند</w:t>
            </w:r>
            <w:r w:rsidRPr="00E20503">
              <w:rPr>
                <w:rFonts w:ascii="Times New Roman" w:eastAsia="Times New Roman" w:hAnsi="Times New Roman" w:cs="B Nazanin"/>
                <w:color w:val="0D0D0D"/>
                <w:sz w:val="43"/>
                <w:szCs w:val="43"/>
                <w:vertAlign w:val="superscript"/>
                <w:rtl/>
              </w:rPr>
              <w:t xml:space="preserve"> </w:t>
            </w:r>
            <w:r w:rsidR="001B1F80">
              <w:rPr>
                <w:rFonts w:cs="B Nazanin" w:hint="cs"/>
                <w:color w:val="0D0D0D"/>
                <w:szCs w:val="28"/>
                <w:rtl/>
              </w:rPr>
              <w:t>(</w:t>
            </w:r>
            <w:r w:rsidRPr="00E20503">
              <w:rPr>
                <w:rFonts w:cs="B Nazanin"/>
                <w:color w:val="0D0D0D"/>
                <w:szCs w:val="28"/>
                <w:rtl/>
              </w:rPr>
              <w:t xml:space="preserve"> استفاده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از</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دستكش،</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گان،</w:t>
            </w:r>
            <w:r w:rsidRPr="00E20503">
              <w:rPr>
                <w:rFonts w:ascii="Times New Roman" w:eastAsia="Times New Roman" w:hAnsi="Times New Roman" w:cs="B Nazanin"/>
                <w:color w:val="0D0D0D"/>
                <w:sz w:val="43"/>
                <w:szCs w:val="43"/>
                <w:vertAlign w:val="superscript"/>
                <w:rtl/>
              </w:rPr>
              <w:t xml:space="preserve"> </w:t>
            </w:r>
          </w:p>
        </w:tc>
        <w:tc>
          <w:tcPr>
            <w:tcW w:w="368" w:type="dxa"/>
            <w:tcBorders>
              <w:top w:val="nil"/>
              <w:left w:val="nil"/>
              <w:bottom w:val="nil"/>
              <w:right w:val="nil"/>
            </w:tcBorders>
          </w:tcPr>
          <w:p w:rsidR="006310D4" w:rsidRPr="00E20503" w:rsidRDefault="006310D4">
            <w:pPr>
              <w:bidi w:val="0"/>
              <w:spacing w:after="160" w:line="259" w:lineRule="auto"/>
              <w:ind w:left="0" w:firstLine="0"/>
              <w:jc w:val="left"/>
              <w:rPr>
                <w:rFonts w:cs="B Nazanin"/>
              </w:rPr>
            </w:pPr>
          </w:p>
        </w:tc>
      </w:tr>
      <w:tr w:rsidR="006310D4" w:rsidRPr="00E20503" w:rsidTr="001B1F80">
        <w:trPr>
          <w:trHeight w:val="538"/>
        </w:trPr>
        <w:tc>
          <w:tcPr>
            <w:tcW w:w="9646" w:type="dxa"/>
            <w:gridSpan w:val="3"/>
            <w:tcBorders>
              <w:top w:val="nil"/>
              <w:left w:val="nil"/>
              <w:bottom w:val="nil"/>
              <w:right w:val="nil"/>
            </w:tcBorders>
            <w:shd w:val="clear" w:color="auto" w:fill="76923C"/>
          </w:tcPr>
          <w:p w:rsidR="006310D4" w:rsidRPr="00E20503" w:rsidRDefault="00E20503" w:rsidP="001B1F80">
            <w:pPr>
              <w:spacing w:after="0" w:line="259" w:lineRule="auto"/>
              <w:jc w:val="left"/>
              <w:rPr>
                <w:rFonts w:cs="B Nazanin"/>
              </w:rPr>
            </w:pPr>
            <w:r w:rsidRPr="00E20503">
              <w:rPr>
                <w:rFonts w:cs="B Nazanin"/>
                <w:color w:val="0D0D0D"/>
                <w:szCs w:val="28"/>
                <w:rtl/>
              </w:rPr>
              <w:t>چكمه،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ينك محافظ</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ماسك براي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مواردي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که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خطر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پاشيدن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خون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وترشحات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وجود</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دارد</w:t>
            </w:r>
            <w:r w:rsidR="001B1F80">
              <w:rPr>
                <w:rFonts w:cs="B Nazanin" w:hint="cs"/>
                <w:color w:val="0D0D0D"/>
                <w:szCs w:val="28"/>
                <w:rtl/>
              </w:rPr>
              <w:t>)</w:t>
            </w:r>
          </w:p>
        </w:tc>
      </w:tr>
      <w:tr w:rsidR="006310D4" w:rsidRPr="00E20503" w:rsidTr="001B1F80">
        <w:trPr>
          <w:trHeight w:val="1082"/>
        </w:trPr>
        <w:tc>
          <w:tcPr>
            <w:tcW w:w="9277" w:type="dxa"/>
            <w:gridSpan w:val="2"/>
            <w:tcBorders>
              <w:top w:val="nil"/>
              <w:left w:val="nil"/>
              <w:bottom w:val="nil"/>
              <w:right w:val="nil"/>
            </w:tcBorders>
            <w:shd w:val="clear" w:color="auto" w:fill="76923C"/>
          </w:tcPr>
          <w:p w:rsidR="006310D4" w:rsidRPr="00E20503" w:rsidRDefault="00E20503" w:rsidP="001B1F80">
            <w:pPr>
              <w:numPr>
                <w:ilvl w:val="0"/>
                <w:numId w:val="42"/>
              </w:numPr>
              <w:spacing w:after="0" w:line="259" w:lineRule="auto"/>
              <w:ind w:left="360" w:hanging="359"/>
              <w:jc w:val="left"/>
              <w:rPr>
                <w:rFonts w:cs="B Nazanin"/>
              </w:rPr>
            </w:pPr>
            <w:r w:rsidRPr="00E20503">
              <w:rPr>
                <w:rFonts w:cs="B Nazanin"/>
                <w:color w:val="0D0D0D"/>
                <w:szCs w:val="28"/>
                <w:rtl/>
              </w:rPr>
              <w:t>در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زمان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هر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گونه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رگ گيري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شامل</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شرياني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يا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وريدي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بايد</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دستكش بپوشند</w:t>
            </w:r>
            <w:r w:rsidR="001B1F80">
              <w:rPr>
                <w:rFonts w:cs="B Nazanin" w:hint="cs"/>
                <w:color w:val="0D0D0D"/>
                <w:szCs w:val="28"/>
                <w:rtl/>
              </w:rPr>
              <w:t>.</w:t>
            </w:r>
          </w:p>
          <w:p w:rsidR="006310D4" w:rsidRPr="00E20503" w:rsidRDefault="00E20503" w:rsidP="001B1F80">
            <w:pPr>
              <w:numPr>
                <w:ilvl w:val="0"/>
                <w:numId w:val="42"/>
              </w:numPr>
              <w:spacing w:after="0" w:line="259" w:lineRule="auto"/>
              <w:ind w:left="360" w:hanging="359"/>
              <w:jc w:val="left"/>
              <w:rPr>
                <w:rFonts w:cs="B Nazanin"/>
              </w:rPr>
            </w:pPr>
            <w:r w:rsidRPr="00E20503">
              <w:rPr>
                <w:rFonts w:cs="B Nazanin"/>
                <w:color w:val="0D0D0D"/>
                <w:szCs w:val="28"/>
                <w:rtl/>
              </w:rPr>
              <w:t>در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هنگام</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کارکردن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وسايل</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تي</w:t>
            </w:r>
            <w:r w:rsidR="001B1F80">
              <w:rPr>
                <w:rFonts w:cs="B Nazanin" w:hint="cs"/>
                <w:color w:val="0D0D0D"/>
                <w:szCs w:val="28"/>
                <w:rtl/>
              </w:rPr>
              <w:t>ز</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موارد</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زير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توجه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کنند :</w:t>
            </w:r>
            <w:r w:rsidRPr="00E20503">
              <w:rPr>
                <w:rFonts w:ascii="Times New Roman" w:eastAsia="Times New Roman" w:hAnsi="Times New Roman" w:cs="B Nazanin"/>
                <w:color w:val="0D0D0D"/>
                <w:sz w:val="43"/>
                <w:szCs w:val="43"/>
                <w:vertAlign w:val="superscript"/>
                <w:rtl/>
              </w:rPr>
              <w:t xml:space="preserve"> </w:t>
            </w:r>
          </w:p>
        </w:tc>
        <w:tc>
          <w:tcPr>
            <w:tcW w:w="368" w:type="dxa"/>
            <w:vMerge w:val="restart"/>
            <w:tcBorders>
              <w:top w:val="nil"/>
              <w:left w:val="nil"/>
              <w:bottom w:val="nil"/>
              <w:right w:val="nil"/>
            </w:tcBorders>
          </w:tcPr>
          <w:p w:rsidR="006310D4" w:rsidRPr="00E20503" w:rsidRDefault="006310D4">
            <w:pPr>
              <w:bidi w:val="0"/>
              <w:spacing w:after="160" w:line="259" w:lineRule="auto"/>
              <w:ind w:left="0" w:firstLine="0"/>
              <w:jc w:val="left"/>
              <w:rPr>
                <w:rFonts w:cs="B Nazanin"/>
              </w:rPr>
            </w:pPr>
          </w:p>
        </w:tc>
      </w:tr>
      <w:tr w:rsidR="006310D4" w:rsidRPr="00E20503" w:rsidTr="001B1F80">
        <w:trPr>
          <w:trHeight w:val="4292"/>
        </w:trPr>
        <w:tc>
          <w:tcPr>
            <w:tcW w:w="8539" w:type="dxa"/>
            <w:tcBorders>
              <w:top w:val="nil"/>
              <w:left w:val="nil"/>
              <w:bottom w:val="nil"/>
              <w:right w:val="nil"/>
            </w:tcBorders>
            <w:shd w:val="clear" w:color="auto" w:fill="76923C"/>
          </w:tcPr>
          <w:p w:rsidR="006310D4" w:rsidRPr="00E20503" w:rsidRDefault="00E20503" w:rsidP="001B1F80">
            <w:pPr>
              <w:numPr>
                <w:ilvl w:val="0"/>
                <w:numId w:val="43"/>
              </w:numPr>
              <w:spacing w:after="12" w:line="285" w:lineRule="auto"/>
              <w:ind w:right="144" w:hanging="360"/>
              <w:jc w:val="left"/>
              <w:rPr>
                <w:rFonts w:cs="B Nazanin"/>
              </w:rPr>
            </w:pPr>
            <w:r w:rsidRPr="00E20503">
              <w:rPr>
                <w:rFonts w:cs="B Nazanin"/>
                <w:color w:val="0D0D0D"/>
                <w:szCs w:val="28"/>
                <w:rtl/>
              </w:rPr>
              <w:lastRenderedPageBreak/>
              <w:t>فراهم</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کردن</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ف</w:t>
            </w:r>
            <w:r w:rsidR="001B1F80">
              <w:rPr>
                <w:rFonts w:cs="B Nazanin" w:hint="cs"/>
                <w:color w:val="0D0D0D"/>
                <w:szCs w:val="28"/>
                <w:rtl/>
              </w:rPr>
              <w:t>ض</w:t>
            </w:r>
            <w:r w:rsidRPr="00E20503">
              <w:rPr>
                <w:rFonts w:cs="B Nazanin"/>
                <w:color w:val="0D0D0D"/>
                <w:szCs w:val="28"/>
                <w:rtl/>
              </w:rPr>
              <w:t>اي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امن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دسترسي</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راحت</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به</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ظر</w:t>
            </w:r>
            <w:r w:rsidR="001B1F80">
              <w:rPr>
                <w:rFonts w:cs="B Nazanin" w:hint="cs"/>
                <w:color w:val="0D0D0D"/>
                <w:szCs w:val="28"/>
                <w:rtl/>
              </w:rPr>
              <w:t>ف</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مخصوص دور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انداختن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وسايل</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تي</w:t>
            </w:r>
            <w:r w:rsidR="001B1F80">
              <w:rPr>
                <w:rFonts w:cs="B Nazanin" w:hint="cs"/>
                <w:color w:val="0D0D0D"/>
                <w:szCs w:val="28"/>
                <w:rtl/>
              </w:rPr>
              <w:t>ز(</w:t>
            </w:r>
            <w:r w:rsidRPr="00E20503">
              <w:rPr>
                <w:rFonts w:cs="B Nazanin"/>
                <w:color w:val="0D0D0D"/>
                <w:szCs w:val="28"/>
                <w:rtl/>
              </w:rPr>
              <w:t>مراجعه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به دستورالعمل</w:t>
            </w:r>
            <w:r w:rsidRPr="00E20503">
              <w:rPr>
                <w:rFonts w:ascii="Times New Roman" w:eastAsia="Times New Roman" w:hAnsi="Times New Roman" w:cs="B Nazanin"/>
                <w:color w:val="0D0D0D"/>
                <w:szCs w:val="28"/>
                <w:rtl/>
              </w:rPr>
              <w:t xml:space="preserve"> </w:t>
            </w:r>
            <w:r w:rsidRPr="00E20503">
              <w:rPr>
                <w:rFonts w:cs="B Nazanin"/>
                <w:color w:val="0D0D0D"/>
                <w:szCs w:val="28"/>
                <w:rtl/>
              </w:rPr>
              <w:t>کنترل</w:t>
            </w:r>
            <w:r w:rsidRPr="00E20503">
              <w:rPr>
                <w:rFonts w:ascii="Times New Roman" w:eastAsia="Times New Roman" w:hAnsi="Times New Roman" w:cs="B Nazanin"/>
                <w:color w:val="0D0D0D"/>
                <w:szCs w:val="28"/>
                <w:rtl/>
              </w:rPr>
              <w:t xml:space="preserve"> </w:t>
            </w:r>
            <w:r w:rsidRPr="00E20503">
              <w:rPr>
                <w:rFonts w:cs="B Nazanin"/>
                <w:color w:val="0D0D0D"/>
                <w:szCs w:val="28"/>
                <w:rtl/>
              </w:rPr>
              <w:t>عفونت</w:t>
            </w:r>
            <w:r w:rsidRPr="00E20503">
              <w:rPr>
                <w:rFonts w:ascii="Times New Roman" w:eastAsia="Times New Roman" w:hAnsi="Times New Roman" w:cs="B Nazanin"/>
                <w:color w:val="0D0D0D"/>
                <w:szCs w:val="28"/>
                <w:rtl/>
              </w:rPr>
              <w:t xml:space="preserve"> </w:t>
            </w:r>
            <w:r w:rsidRPr="00E20503">
              <w:rPr>
                <w:rFonts w:cs="B Nazanin"/>
                <w:color w:val="0D0D0D"/>
                <w:szCs w:val="28"/>
                <w:rtl/>
              </w:rPr>
              <w:t>و</w:t>
            </w:r>
            <w:r w:rsidRPr="00E20503">
              <w:rPr>
                <w:rFonts w:ascii="Times New Roman" w:eastAsia="Times New Roman" w:hAnsi="Times New Roman" w:cs="B Nazanin"/>
                <w:color w:val="0D0D0D"/>
                <w:szCs w:val="28"/>
                <w:rtl/>
              </w:rPr>
              <w:t xml:space="preserve"> </w:t>
            </w:r>
            <w:r w:rsidRPr="00E20503">
              <w:rPr>
                <w:rFonts w:cs="B Nazanin"/>
                <w:color w:val="0D0D0D"/>
                <w:szCs w:val="28"/>
                <w:rtl/>
              </w:rPr>
              <w:t>دستورالعمل</w:t>
            </w:r>
            <w:r w:rsidRPr="00E20503">
              <w:rPr>
                <w:rFonts w:ascii="Times New Roman" w:eastAsia="Times New Roman" w:hAnsi="Times New Roman" w:cs="B Nazanin"/>
                <w:color w:val="0D0D0D"/>
                <w:szCs w:val="28"/>
                <w:rtl/>
              </w:rPr>
              <w:t xml:space="preserve"> </w:t>
            </w:r>
            <w:r w:rsidRPr="00E20503">
              <w:rPr>
                <w:rFonts w:cs="B Nazanin"/>
                <w:color w:val="0D0D0D"/>
                <w:szCs w:val="28"/>
                <w:rtl/>
              </w:rPr>
              <w:t>احتياطات</w:t>
            </w:r>
            <w:r w:rsidRPr="00E20503">
              <w:rPr>
                <w:rFonts w:ascii="Times New Roman" w:eastAsia="Times New Roman" w:hAnsi="Times New Roman" w:cs="B Nazanin"/>
                <w:color w:val="0D0D0D"/>
                <w:szCs w:val="28"/>
                <w:rtl/>
              </w:rPr>
              <w:t xml:space="preserve"> </w:t>
            </w:r>
            <w:r w:rsidR="001B1F80">
              <w:rPr>
                <w:rFonts w:cs="B Nazanin"/>
                <w:color w:val="0D0D0D"/>
                <w:szCs w:val="28"/>
                <w:rtl/>
              </w:rPr>
              <w:t>استاندارد</w:t>
            </w:r>
            <w:r w:rsidR="001B1F80">
              <w:rPr>
                <w:rFonts w:cs="B Nazanin" w:hint="cs"/>
                <w:color w:val="0D0D0D"/>
                <w:szCs w:val="28"/>
                <w:rtl/>
              </w:rPr>
              <w:t>)</w:t>
            </w:r>
          </w:p>
          <w:p w:rsidR="001B1F80" w:rsidRDefault="00E20503" w:rsidP="001B1F80">
            <w:pPr>
              <w:numPr>
                <w:ilvl w:val="0"/>
                <w:numId w:val="43"/>
              </w:numPr>
              <w:spacing w:after="0" w:line="282" w:lineRule="auto"/>
              <w:ind w:right="144" w:hanging="360"/>
              <w:jc w:val="left"/>
              <w:rPr>
                <w:rFonts w:cs="B Nazanin"/>
              </w:rPr>
            </w:pPr>
            <w:r w:rsidRPr="00E20503">
              <w:rPr>
                <w:rFonts w:cs="B Nazanin"/>
                <w:color w:val="0D0D0D"/>
                <w:szCs w:val="28"/>
                <w:rtl/>
              </w:rPr>
              <w:t>دور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نداختن</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وسايل</w:t>
            </w:r>
            <w:r w:rsidRPr="00E20503">
              <w:rPr>
                <w:rFonts w:ascii="Times New Roman" w:eastAsia="Times New Roman" w:hAnsi="Times New Roman" w:cs="B Nazanin"/>
                <w:color w:val="0D0D0D"/>
                <w:sz w:val="43"/>
                <w:szCs w:val="43"/>
                <w:vertAlign w:val="superscript"/>
                <w:rtl/>
              </w:rPr>
              <w:t xml:space="preserve"> </w:t>
            </w:r>
            <w:r w:rsidR="001B1F80">
              <w:rPr>
                <w:rFonts w:cs="B Nazanin"/>
                <w:color w:val="0D0D0D"/>
                <w:szCs w:val="28"/>
                <w:rtl/>
              </w:rPr>
              <w:t>نوك تي</w:t>
            </w:r>
            <w:r w:rsidR="001B1F80">
              <w:rPr>
                <w:rFonts w:cs="B Nazanin" w:hint="cs"/>
                <w:color w:val="0D0D0D"/>
                <w:szCs w:val="28"/>
                <w:rtl/>
              </w:rPr>
              <w:t>ز</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استفاده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شده</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در</w:t>
            </w:r>
            <w:r w:rsidRPr="00E20503">
              <w:rPr>
                <w:rFonts w:ascii="Times New Roman" w:eastAsia="Times New Roman" w:hAnsi="Times New Roman" w:cs="B Nazanin"/>
                <w:color w:val="0D0D0D"/>
                <w:sz w:val="43"/>
                <w:szCs w:val="43"/>
                <w:vertAlign w:val="superscript"/>
                <w:rtl/>
              </w:rPr>
              <w:t xml:space="preserve"> </w:t>
            </w:r>
            <w:r w:rsidRPr="00E20503">
              <w:rPr>
                <w:rFonts w:cs="B Nazanin"/>
                <w:color w:val="0D0D0D"/>
                <w:szCs w:val="28"/>
                <w:rtl/>
              </w:rPr>
              <w:t>جعبه ايمن</w:t>
            </w:r>
            <w:r w:rsidR="001B1F80">
              <w:rPr>
                <w:rFonts w:ascii="Calibri" w:eastAsia="Calibri" w:hAnsi="Calibri" w:cs="B Nazanin" w:hint="cs"/>
                <w:color w:val="0D0D0D"/>
                <w:rtl/>
              </w:rPr>
              <w:t>(</w:t>
            </w:r>
            <w:r w:rsidRPr="00E20503">
              <w:rPr>
                <w:rFonts w:ascii="Calibri" w:eastAsia="Calibri" w:hAnsi="Calibri" w:cs="B Nazanin"/>
                <w:color w:val="0D0D0D"/>
              </w:rPr>
              <w:t>Safety Box</w:t>
            </w:r>
            <w:r w:rsidR="001B1F80">
              <w:rPr>
                <w:rFonts w:cs="B Nazanin" w:hint="cs"/>
                <w:color w:val="0D0D0D"/>
                <w:szCs w:val="28"/>
                <w:rtl/>
              </w:rPr>
              <w:t>)</w:t>
            </w:r>
          </w:p>
          <w:p w:rsidR="001B1F80" w:rsidRPr="001B1F80" w:rsidRDefault="00E20503" w:rsidP="001B1F80">
            <w:pPr>
              <w:numPr>
                <w:ilvl w:val="0"/>
                <w:numId w:val="43"/>
              </w:numPr>
              <w:spacing w:after="0" w:line="282" w:lineRule="auto"/>
              <w:ind w:right="144" w:hanging="360"/>
              <w:jc w:val="left"/>
              <w:rPr>
                <w:rFonts w:cs="B Nazanin"/>
              </w:rPr>
            </w:pPr>
            <w:r w:rsidRPr="001B1F80">
              <w:rPr>
                <w:rFonts w:cs="B Nazanin"/>
                <w:color w:val="0D0D0D"/>
                <w:szCs w:val="28"/>
                <w:rtl/>
              </w:rPr>
              <w:t>عدم</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سرپوش</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گذاري</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مجدد</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سوزنها</w:t>
            </w:r>
            <w:r w:rsidRPr="001B1F80">
              <w:rPr>
                <w:rFonts w:ascii="Times New Roman" w:eastAsia="Times New Roman" w:hAnsi="Times New Roman" w:cs="B Nazanin"/>
                <w:color w:val="0D0D0D"/>
                <w:sz w:val="43"/>
                <w:szCs w:val="43"/>
                <w:vertAlign w:val="superscript"/>
                <w:rtl/>
              </w:rPr>
              <w:t xml:space="preserve"> </w:t>
            </w:r>
          </w:p>
          <w:p w:rsidR="001B1F80" w:rsidRPr="001B1F80" w:rsidRDefault="00E20503" w:rsidP="001B1F80">
            <w:pPr>
              <w:numPr>
                <w:ilvl w:val="0"/>
                <w:numId w:val="43"/>
              </w:numPr>
              <w:spacing w:after="0" w:line="282" w:lineRule="auto"/>
              <w:ind w:right="144" w:hanging="360"/>
              <w:jc w:val="left"/>
              <w:rPr>
                <w:rFonts w:cs="B Nazanin"/>
              </w:rPr>
            </w:pPr>
            <w:r w:rsidRPr="001B1F80">
              <w:rPr>
                <w:rFonts w:cs="B Nazanin"/>
                <w:color w:val="0D0D0D"/>
                <w:szCs w:val="28"/>
                <w:rtl/>
              </w:rPr>
              <w:t>استفاده</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از</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وسايل</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ايمني</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مناسب</w:t>
            </w:r>
            <w:r w:rsidRPr="001B1F80">
              <w:rPr>
                <w:rFonts w:ascii="Times New Roman" w:eastAsia="Times New Roman" w:hAnsi="Times New Roman" w:cs="B Nazanin"/>
                <w:color w:val="0D0D0D"/>
                <w:sz w:val="43"/>
                <w:szCs w:val="43"/>
                <w:vertAlign w:val="superscript"/>
                <w:rtl/>
              </w:rPr>
              <w:t xml:space="preserve"> </w:t>
            </w:r>
          </w:p>
          <w:p w:rsidR="006310D4" w:rsidRPr="001B1F80" w:rsidRDefault="00E20503" w:rsidP="001B1F80">
            <w:pPr>
              <w:numPr>
                <w:ilvl w:val="0"/>
                <w:numId w:val="43"/>
              </w:numPr>
              <w:spacing w:after="0" w:line="282" w:lineRule="auto"/>
              <w:ind w:right="144" w:hanging="360"/>
              <w:jc w:val="left"/>
              <w:rPr>
                <w:rFonts w:cs="B Nazanin"/>
              </w:rPr>
            </w:pPr>
            <w:r w:rsidRPr="001B1F80">
              <w:rPr>
                <w:rFonts w:cs="B Nazanin"/>
                <w:color w:val="0D0D0D"/>
                <w:szCs w:val="28"/>
                <w:rtl/>
              </w:rPr>
              <w:t>همه</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کارکنان</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مراقبت</w:t>
            </w:r>
            <w:r w:rsidRPr="001B1F80">
              <w:rPr>
                <w:rFonts w:ascii="Times New Roman" w:eastAsia="Times New Roman" w:hAnsi="Times New Roman" w:cs="B Nazanin"/>
                <w:color w:val="0D0D0D"/>
                <w:sz w:val="43"/>
                <w:szCs w:val="43"/>
                <w:vertAlign w:val="superscript"/>
                <w:rtl/>
              </w:rPr>
              <w:t xml:space="preserve"> </w:t>
            </w:r>
            <w:r w:rsidR="00762F39" w:rsidRPr="001B1F80">
              <w:rPr>
                <w:rFonts w:cs="B Nazanin"/>
                <w:color w:val="0D0D0D"/>
                <w:szCs w:val="28"/>
                <w:rtl/>
              </w:rPr>
              <w:t>پزشکی</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بايد</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مجموعه</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 xml:space="preserve">واکسيناسيون هپاتيت </w:t>
            </w:r>
            <w:r w:rsidRPr="001B1F80">
              <w:rPr>
                <w:rFonts w:ascii="Calibri" w:eastAsia="Calibri" w:hAnsi="Calibri" w:cs="B Nazanin"/>
                <w:color w:val="0D0D0D"/>
              </w:rPr>
              <w:t>B</w:t>
            </w:r>
            <w:r w:rsidRPr="001B1F80">
              <w:rPr>
                <w:rFonts w:cs="B Nazanin"/>
                <w:color w:val="0D0D0D"/>
                <w:szCs w:val="28"/>
                <w:rtl/>
              </w:rPr>
              <w:t xml:space="preserve"> را دريافت کنندو آزمايش کنترل پاسخ بدن به واکسن را يك تا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دو</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ماه</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بعد</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از</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تكميل</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دوره</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را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انجام</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دهند.</w:t>
            </w:r>
            <w:r w:rsidRPr="001B1F80">
              <w:rPr>
                <w:rFonts w:ascii="Times New Roman" w:eastAsia="Times New Roman" w:hAnsi="Times New Roman" w:cs="B Nazanin"/>
                <w:color w:val="0D0D0D"/>
                <w:sz w:val="43"/>
                <w:szCs w:val="43"/>
                <w:vertAlign w:val="superscript"/>
                <w:rtl/>
              </w:rPr>
              <w:t xml:space="preserve"> </w:t>
            </w:r>
            <w:r w:rsidRPr="001B1F80">
              <w:rPr>
                <w:rFonts w:ascii="Calibri" w:eastAsia="Calibri" w:hAnsi="Calibri" w:cs="B Nazanin"/>
                <w:szCs w:val="28"/>
                <w:rtl/>
              </w:rPr>
              <w:t xml:space="preserve"> </w:t>
            </w:r>
          </w:p>
          <w:p w:rsidR="006310D4" w:rsidRPr="00E20503" w:rsidRDefault="00E20503" w:rsidP="001B1F80">
            <w:pPr>
              <w:bidi w:val="0"/>
              <w:spacing w:after="0" w:line="259" w:lineRule="auto"/>
              <w:ind w:left="0" w:right="87" w:firstLine="0"/>
              <w:jc w:val="left"/>
              <w:rPr>
                <w:rFonts w:cs="B Nazanin"/>
              </w:rPr>
            </w:pPr>
            <w:r w:rsidRPr="00E20503">
              <w:rPr>
                <w:rFonts w:cs="B Nazanin"/>
              </w:rPr>
              <w:t xml:space="preserve"> </w:t>
            </w:r>
          </w:p>
        </w:tc>
        <w:tc>
          <w:tcPr>
            <w:tcW w:w="738" w:type="dxa"/>
            <w:tcBorders>
              <w:top w:val="nil"/>
              <w:left w:val="nil"/>
              <w:bottom w:val="nil"/>
              <w:right w:val="nil"/>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nil"/>
              <w:bottom w:val="nil"/>
              <w:right w:val="nil"/>
            </w:tcBorders>
          </w:tcPr>
          <w:p w:rsidR="006310D4" w:rsidRPr="00E20503" w:rsidRDefault="006310D4">
            <w:pPr>
              <w:bidi w:val="0"/>
              <w:spacing w:after="160" w:line="259" w:lineRule="auto"/>
              <w:ind w:left="0" w:firstLine="0"/>
              <w:jc w:val="left"/>
              <w:rPr>
                <w:rFonts w:cs="B Nazanin"/>
              </w:rPr>
            </w:pPr>
          </w:p>
        </w:tc>
      </w:tr>
      <w:tr w:rsidR="006310D4" w:rsidRPr="00E20503" w:rsidTr="001B1F80">
        <w:trPr>
          <w:trHeight w:val="5307"/>
        </w:trPr>
        <w:tc>
          <w:tcPr>
            <w:tcW w:w="9646" w:type="dxa"/>
            <w:gridSpan w:val="3"/>
            <w:tcBorders>
              <w:top w:val="nil"/>
              <w:left w:val="nil"/>
              <w:bottom w:val="nil"/>
              <w:right w:val="nil"/>
            </w:tcBorders>
            <w:shd w:val="clear" w:color="auto" w:fill="FABF8F"/>
          </w:tcPr>
          <w:p w:rsidR="006310D4" w:rsidRPr="00E20503" w:rsidRDefault="00E20503" w:rsidP="001B1F80">
            <w:pPr>
              <w:spacing w:after="0" w:line="259" w:lineRule="auto"/>
              <w:ind w:left="29" w:firstLine="0"/>
              <w:jc w:val="left"/>
              <w:rPr>
                <w:rFonts w:cs="B Nazanin"/>
              </w:rPr>
            </w:pPr>
            <w:r w:rsidRPr="00E20503">
              <w:rPr>
                <w:rFonts w:cs="B Nazanin"/>
                <w:b/>
                <w:bCs/>
                <w:color w:val="0D0D0D"/>
                <w:szCs w:val="28"/>
                <w:rtl/>
              </w:rPr>
              <w:t xml:space="preserve">مواجهه چيست؟ </w:t>
            </w:r>
          </w:p>
          <w:p w:rsidR="006310D4" w:rsidRPr="00E20503" w:rsidRDefault="001B1F80" w:rsidP="001B1F80">
            <w:pPr>
              <w:spacing w:after="17" w:line="278" w:lineRule="auto"/>
              <w:ind w:left="28" w:right="413" w:firstLine="1"/>
              <w:jc w:val="left"/>
              <w:rPr>
                <w:rFonts w:cs="B Nazanin"/>
              </w:rPr>
            </w:pPr>
            <w:r>
              <w:rPr>
                <w:rFonts w:cs="B Nazanin" w:hint="cs"/>
                <w:color w:val="0D0D0D"/>
                <w:szCs w:val="28"/>
                <w:rtl/>
              </w:rPr>
              <w:t xml:space="preserve"> </w:t>
            </w:r>
            <w:r w:rsidR="00E20503" w:rsidRPr="00E20503">
              <w:rPr>
                <w:rFonts w:cs="B Nazanin"/>
                <w:color w:val="0D0D0D"/>
                <w:szCs w:val="28"/>
                <w:rtl/>
              </w:rPr>
              <w:t>تماس با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خون،</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بافت</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يا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ساير</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مايعات</w:t>
            </w:r>
            <w:r w:rsidR="00E20503" w:rsidRPr="00E20503">
              <w:rPr>
                <w:rFonts w:ascii="Times New Roman" w:eastAsia="Times New Roman" w:hAnsi="Times New Roman" w:cs="B Nazanin"/>
                <w:color w:val="0D0D0D"/>
                <w:sz w:val="43"/>
                <w:szCs w:val="43"/>
                <w:vertAlign w:val="superscript"/>
                <w:rtl/>
              </w:rPr>
              <w:t xml:space="preserve"> </w:t>
            </w:r>
            <w:r>
              <w:rPr>
                <w:rFonts w:cs="B Nazanin"/>
                <w:color w:val="0D0D0D"/>
                <w:szCs w:val="28"/>
                <w:rtl/>
              </w:rPr>
              <w:t>بال</w:t>
            </w:r>
            <w:r>
              <w:rPr>
                <w:rFonts w:cs="B Nazanin" w:hint="cs"/>
                <w:color w:val="0D0D0D"/>
                <w:szCs w:val="28"/>
                <w:rtl/>
              </w:rPr>
              <w:t>ق</w:t>
            </w:r>
            <w:r w:rsidR="00E20503" w:rsidRPr="00E20503">
              <w:rPr>
                <w:rFonts w:cs="B Nazanin"/>
                <w:color w:val="0D0D0D"/>
                <w:szCs w:val="28"/>
                <w:rtl/>
              </w:rPr>
              <w:t>وه</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عفوني</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بدن</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از</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طريق</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فرو</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رفتن</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سوزن</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در</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پوست</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يا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بريدگي</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با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شيء</w:t>
            </w:r>
            <w:r w:rsidR="00E20503" w:rsidRPr="00E20503">
              <w:rPr>
                <w:rFonts w:ascii="Times New Roman" w:eastAsia="Times New Roman" w:hAnsi="Times New Roman" w:cs="B Nazanin"/>
                <w:color w:val="0D0D0D"/>
                <w:sz w:val="43"/>
                <w:szCs w:val="43"/>
                <w:vertAlign w:val="superscript"/>
                <w:rtl/>
              </w:rPr>
              <w:t xml:space="preserve"> </w:t>
            </w:r>
            <w:r>
              <w:rPr>
                <w:rFonts w:cs="B Nazanin" w:hint="cs"/>
                <w:color w:val="0D0D0D"/>
                <w:szCs w:val="28"/>
                <w:rtl/>
              </w:rPr>
              <w:t xml:space="preserve">          </w:t>
            </w:r>
            <w:r>
              <w:rPr>
                <w:rFonts w:cs="B Nazanin"/>
                <w:color w:val="0D0D0D"/>
                <w:szCs w:val="28"/>
                <w:rtl/>
              </w:rPr>
              <w:t>تي</w:t>
            </w:r>
            <w:r>
              <w:rPr>
                <w:rFonts w:cs="B Nazanin" w:hint="cs"/>
                <w:color w:val="0D0D0D"/>
                <w:szCs w:val="28"/>
                <w:rtl/>
              </w:rPr>
              <w:t xml:space="preserve">ز </w:t>
            </w:r>
            <w:r w:rsidR="00E20503" w:rsidRPr="00E20503">
              <w:rPr>
                <w:rFonts w:cs="B Nazanin"/>
                <w:color w:val="0D0D0D"/>
                <w:szCs w:val="28"/>
                <w:rtl/>
              </w:rPr>
              <w:t>يا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تماس اين</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مواد</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با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غشاي</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مخاطي</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يا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پوست</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آسيب</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ديده</w:t>
            </w:r>
            <w:r>
              <w:rPr>
                <w:rFonts w:ascii="Times New Roman" w:eastAsia="Times New Roman" w:hAnsi="Times New Roman" w:cs="B Nazanin" w:hint="cs"/>
                <w:color w:val="0D0D0D"/>
                <w:sz w:val="43"/>
                <w:szCs w:val="43"/>
                <w:vertAlign w:val="superscript"/>
                <w:rtl/>
              </w:rPr>
              <w:t xml:space="preserve"> </w:t>
            </w:r>
            <w:r w:rsidR="00E20503" w:rsidRPr="00E20503">
              <w:rPr>
                <w:rFonts w:cs="B Nazanin"/>
                <w:color w:val="0D0D0D"/>
                <w:szCs w:val="28"/>
                <w:rtl/>
              </w:rPr>
              <w:t>مانند</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پوست ترك</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خورده</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يا</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خراشيده</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شده</w:t>
            </w:r>
            <w:r w:rsidR="00E20503" w:rsidRPr="00E20503">
              <w:rPr>
                <w:rFonts w:ascii="Times New Roman" w:eastAsia="Times New Roman" w:hAnsi="Times New Roman" w:cs="B Nazanin"/>
                <w:color w:val="0D0D0D"/>
                <w:sz w:val="43"/>
                <w:szCs w:val="43"/>
                <w:vertAlign w:val="superscript"/>
                <w:rtl/>
              </w:rPr>
              <w:t xml:space="preserve"> </w:t>
            </w:r>
            <w:r w:rsidR="00E20503" w:rsidRPr="00E20503">
              <w:rPr>
                <w:rFonts w:cs="B Nazanin"/>
                <w:color w:val="0D0D0D"/>
                <w:szCs w:val="28"/>
                <w:rtl/>
              </w:rPr>
              <w:t>يا</w:t>
            </w:r>
            <w:r w:rsidR="00E20503" w:rsidRPr="00E20503">
              <w:rPr>
                <w:rFonts w:ascii="Times New Roman" w:eastAsia="Times New Roman" w:hAnsi="Times New Roman" w:cs="B Nazanin"/>
                <w:color w:val="0D0D0D"/>
                <w:sz w:val="43"/>
                <w:szCs w:val="43"/>
                <w:vertAlign w:val="superscript"/>
                <w:rtl/>
              </w:rPr>
              <w:t xml:space="preserve"> </w:t>
            </w:r>
            <w:r>
              <w:rPr>
                <w:rFonts w:cs="B Nazanin" w:hint="cs"/>
                <w:color w:val="0D0D0D"/>
                <w:szCs w:val="28"/>
                <w:rtl/>
              </w:rPr>
              <w:t xml:space="preserve">    </w:t>
            </w:r>
            <w:r w:rsidR="00E20503" w:rsidRPr="00E20503">
              <w:rPr>
                <w:rFonts w:cs="B Nazanin"/>
                <w:color w:val="0D0D0D"/>
                <w:szCs w:val="28"/>
                <w:rtl/>
              </w:rPr>
              <w:t>مبتلا</w:t>
            </w:r>
            <w:r w:rsidR="00E20503" w:rsidRPr="00E20503">
              <w:rPr>
                <w:rFonts w:ascii="Times New Roman" w:eastAsia="Times New Roman" w:hAnsi="Times New Roman" w:cs="B Nazanin"/>
                <w:color w:val="0D0D0D"/>
                <w:szCs w:val="28"/>
                <w:rtl/>
              </w:rPr>
              <w:t xml:space="preserve"> </w:t>
            </w:r>
            <w:r>
              <w:rPr>
                <w:rFonts w:cs="B Nazanin"/>
                <w:color w:val="0D0D0D"/>
                <w:szCs w:val="28"/>
                <w:rtl/>
              </w:rPr>
              <w:t xml:space="preserve">به درماتيت </w:t>
            </w:r>
            <w:r>
              <w:rPr>
                <w:rFonts w:cs="B Nazanin" w:hint="cs"/>
                <w:color w:val="0D0D0D"/>
                <w:szCs w:val="28"/>
                <w:rtl/>
              </w:rPr>
              <w:t xml:space="preserve"> </w:t>
            </w:r>
            <w:r w:rsidR="00E20503" w:rsidRPr="00E20503">
              <w:rPr>
                <w:rFonts w:cs="B Nazanin"/>
                <w:color w:val="0D0D0D"/>
                <w:szCs w:val="28"/>
                <w:rtl/>
              </w:rPr>
              <w:t xml:space="preserve">است که مي تواند شما را در معرض ويروس هاي هپاتيت </w:t>
            </w:r>
            <w:r w:rsidR="00E20503" w:rsidRPr="00E20503">
              <w:rPr>
                <w:rFonts w:ascii="Calibri" w:eastAsia="Calibri" w:hAnsi="Calibri" w:cs="B Nazanin"/>
                <w:color w:val="0D0D0D"/>
              </w:rPr>
              <w:t xml:space="preserve">C </w:t>
            </w:r>
            <w:r w:rsidR="00E20503" w:rsidRPr="00E20503">
              <w:rPr>
                <w:color w:val="0D0D0D"/>
                <w:szCs w:val="28"/>
                <w:rtl/>
              </w:rPr>
              <w:t>،</w:t>
            </w:r>
            <w:r w:rsidR="00E20503" w:rsidRPr="00E20503">
              <w:rPr>
                <w:rFonts w:ascii="Calibri" w:eastAsia="Calibri" w:hAnsi="Calibri" w:cs="B Nazanin"/>
                <w:color w:val="0D0D0D"/>
              </w:rPr>
              <w:t>B</w:t>
            </w:r>
            <w:r w:rsidR="00E20503" w:rsidRPr="00E20503">
              <w:rPr>
                <w:rFonts w:cs="B Nazanin"/>
                <w:color w:val="0D0D0D"/>
                <w:szCs w:val="28"/>
                <w:rtl/>
              </w:rPr>
              <w:t xml:space="preserve"> ويا اچ آي وي قرار</w:t>
            </w:r>
            <w:r w:rsidR="00E20503" w:rsidRPr="00E20503">
              <w:rPr>
                <w:rFonts w:ascii="Times New Roman" w:eastAsia="Times New Roman" w:hAnsi="Times New Roman" w:cs="B Nazanin"/>
                <w:color w:val="0D0D0D"/>
                <w:szCs w:val="28"/>
                <w:rtl/>
              </w:rPr>
              <w:t xml:space="preserve"> </w:t>
            </w:r>
            <w:r w:rsidR="00E20503" w:rsidRPr="00E20503">
              <w:rPr>
                <w:rFonts w:cs="B Nazanin"/>
                <w:color w:val="0D0D0D"/>
                <w:szCs w:val="28"/>
                <w:rtl/>
              </w:rPr>
              <w:t xml:space="preserve">دهد . </w:t>
            </w:r>
          </w:p>
          <w:p w:rsidR="006310D4" w:rsidRPr="00E20503" w:rsidRDefault="001B1F80" w:rsidP="001B1F80">
            <w:pPr>
              <w:spacing w:after="0" w:line="259" w:lineRule="auto"/>
              <w:ind w:left="29" w:firstLine="0"/>
              <w:jc w:val="left"/>
              <w:rPr>
                <w:rFonts w:cs="B Nazanin"/>
              </w:rPr>
            </w:pPr>
            <w:r>
              <w:rPr>
                <w:rFonts w:cs="B Nazanin" w:hint="cs"/>
                <w:b/>
                <w:bCs/>
                <w:color w:val="0D0D0D"/>
                <w:szCs w:val="28"/>
                <w:rtl/>
              </w:rPr>
              <w:t xml:space="preserve"> </w:t>
            </w:r>
            <w:r w:rsidR="00E20503" w:rsidRPr="00E20503">
              <w:rPr>
                <w:rFonts w:cs="B Nazanin"/>
                <w:b/>
                <w:bCs/>
                <w:color w:val="0D0D0D"/>
                <w:szCs w:val="28"/>
                <w:rtl/>
              </w:rPr>
              <w:t>مايعات بالقوه عفونت زا:</w:t>
            </w:r>
            <w:r w:rsidR="00E20503" w:rsidRPr="00E20503">
              <w:rPr>
                <w:rFonts w:ascii="Times New Roman" w:eastAsia="Times New Roman" w:hAnsi="Times New Roman" w:cs="B Nazanin"/>
                <w:b/>
                <w:bCs/>
                <w:color w:val="0D0D0D"/>
                <w:szCs w:val="28"/>
                <w:rtl/>
              </w:rPr>
              <w:t xml:space="preserve"> </w:t>
            </w:r>
          </w:p>
          <w:p w:rsidR="006310D4" w:rsidRPr="00E20503" w:rsidRDefault="001B1F80" w:rsidP="001B1F80">
            <w:pPr>
              <w:spacing w:after="34" w:line="259" w:lineRule="auto"/>
              <w:ind w:left="29" w:firstLine="0"/>
              <w:jc w:val="left"/>
              <w:rPr>
                <w:rFonts w:cs="B Nazanin"/>
              </w:rPr>
            </w:pPr>
            <w:r>
              <w:rPr>
                <w:rFonts w:cs="B Nazanin" w:hint="cs"/>
                <w:color w:val="0D0D0D"/>
                <w:szCs w:val="28"/>
                <w:rtl/>
              </w:rPr>
              <w:t xml:space="preserve">  </w:t>
            </w:r>
            <w:r w:rsidR="00E20503" w:rsidRPr="00E20503">
              <w:rPr>
                <w:rFonts w:cs="B Nazanin"/>
                <w:color w:val="0D0D0D"/>
                <w:szCs w:val="28"/>
                <w:rtl/>
              </w:rPr>
              <w:t xml:space="preserve">خون مهمترين مايع بدن است که مي تواند عفونت زا باشد. مايعات زير </w:t>
            </w:r>
            <w:r w:rsidR="00250652">
              <w:rPr>
                <w:rFonts w:cs="B Nazanin"/>
                <w:color w:val="0D0D0D"/>
                <w:szCs w:val="28"/>
                <w:rtl/>
              </w:rPr>
              <w:t>نیز</w:t>
            </w:r>
            <w:r>
              <w:rPr>
                <w:rFonts w:cs="B Nazanin"/>
                <w:color w:val="0D0D0D"/>
                <w:szCs w:val="28"/>
                <w:rtl/>
              </w:rPr>
              <w:t xml:space="preserve"> بال</w:t>
            </w:r>
            <w:r>
              <w:rPr>
                <w:rFonts w:cs="B Nazanin" w:hint="cs"/>
                <w:color w:val="0D0D0D"/>
                <w:szCs w:val="28"/>
                <w:rtl/>
              </w:rPr>
              <w:t>ق</w:t>
            </w:r>
            <w:r w:rsidR="00E20503" w:rsidRPr="00E20503">
              <w:rPr>
                <w:rFonts w:cs="B Nazanin"/>
                <w:color w:val="0D0D0D"/>
                <w:szCs w:val="28"/>
                <w:rtl/>
              </w:rPr>
              <w:t>وه عفونت زا محسوب مي شوند:</w:t>
            </w:r>
            <w:r w:rsidR="00E20503" w:rsidRPr="00E20503">
              <w:rPr>
                <w:rFonts w:ascii="Times New Roman" w:eastAsia="Times New Roman" w:hAnsi="Times New Roman" w:cs="B Nazanin"/>
                <w:color w:val="0D0D0D"/>
                <w:szCs w:val="28"/>
                <w:rtl/>
              </w:rPr>
              <w:t xml:space="preserve"> </w:t>
            </w:r>
          </w:p>
          <w:p w:rsidR="001B1F80" w:rsidRDefault="001B1F80" w:rsidP="001B1F80">
            <w:pPr>
              <w:spacing w:line="275" w:lineRule="auto"/>
              <w:ind w:left="2" w:right="55" w:hanging="2"/>
              <w:jc w:val="left"/>
              <w:rPr>
                <w:rFonts w:cs="B Nazanin"/>
                <w:color w:val="0D0D0D"/>
                <w:szCs w:val="28"/>
                <w:rtl/>
              </w:rPr>
            </w:pPr>
            <w:r>
              <w:rPr>
                <w:rFonts w:cs="B Nazanin" w:hint="cs"/>
                <w:color w:val="0D0D0D"/>
                <w:szCs w:val="28"/>
                <w:rtl/>
              </w:rPr>
              <w:t xml:space="preserve">  </w:t>
            </w:r>
            <w:r>
              <w:rPr>
                <w:rFonts w:cs="B Nazanin"/>
                <w:color w:val="0D0D0D"/>
                <w:szCs w:val="28"/>
                <w:rtl/>
              </w:rPr>
              <w:t>مايع مغ</w:t>
            </w:r>
            <w:r>
              <w:rPr>
                <w:rFonts w:cs="B Nazanin" w:hint="cs"/>
                <w:color w:val="0D0D0D"/>
                <w:szCs w:val="28"/>
                <w:rtl/>
              </w:rPr>
              <w:t>ز</w:t>
            </w:r>
            <w:r w:rsidR="00E20503" w:rsidRPr="00E20503">
              <w:rPr>
                <w:rFonts w:cs="B Nazanin"/>
                <w:color w:val="0D0D0D"/>
                <w:szCs w:val="28"/>
                <w:rtl/>
              </w:rPr>
              <w:t>ي نخاعي، مايع سينوويال، مايع پلور، مايع صفاقي، م</w:t>
            </w:r>
            <w:r>
              <w:rPr>
                <w:rFonts w:cs="B Nazanin"/>
                <w:color w:val="0D0D0D"/>
                <w:szCs w:val="28"/>
                <w:rtl/>
              </w:rPr>
              <w:t xml:space="preserve">ايع پريكارد و مايع آمنيوتيك. </w:t>
            </w:r>
          </w:p>
          <w:p w:rsidR="006310D4" w:rsidRPr="001B1F80" w:rsidRDefault="001B1F80" w:rsidP="001B1F80">
            <w:pPr>
              <w:spacing w:line="275" w:lineRule="auto"/>
              <w:ind w:left="2" w:right="55" w:hanging="2"/>
              <w:jc w:val="left"/>
              <w:rPr>
                <w:rFonts w:cs="B Nazanin"/>
                <w:b/>
                <w:bCs/>
              </w:rPr>
            </w:pPr>
            <w:r>
              <w:rPr>
                <w:rFonts w:cs="B Nazanin" w:hint="cs"/>
                <w:b/>
                <w:bCs/>
                <w:color w:val="0D0D0D"/>
                <w:szCs w:val="28"/>
                <w:rtl/>
              </w:rPr>
              <w:t xml:space="preserve">  </w:t>
            </w:r>
            <w:r w:rsidRPr="001B1F80">
              <w:rPr>
                <w:rFonts w:cs="B Nazanin"/>
                <w:b/>
                <w:bCs/>
                <w:color w:val="0D0D0D"/>
                <w:szCs w:val="28"/>
                <w:rtl/>
              </w:rPr>
              <w:t>مي</w:t>
            </w:r>
            <w:r w:rsidRPr="001B1F80">
              <w:rPr>
                <w:rFonts w:cs="B Nazanin" w:hint="cs"/>
                <w:b/>
                <w:bCs/>
                <w:color w:val="0D0D0D"/>
                <w:szCs w:val="28"/>
                <w:rtl/>
              </w:rPr>
              <w:t>ز</w:t>
            </w:r>
            <w:r w:rsidR="00E20503" w:rsidRPr="001B1F80">
              <w:rPr>
                <w:rFonts w:cs="B Nazanin"/>
                <w:b/>
                <w:bCs/>
                <w:color w:val="0D0D0D"/>
                <w:szCs w:val="28"/>
                <w:rtl/>
              </w:rPr>
              <w:t xml:space="preserve">ان خطر </w:t>
            </w:r>
            <w:r w:rsidR="00EE178B" w:rsidRPr="001B1F80">
              <w:rPr>
                <w:rFonts w:cs="B Nazanin"/>
                <w:b/>
                <w:bCs/>
                <w:color w:val="0D0D0D"/>
                <w:szCs w:val="28"/>
                <w:rtl/>
              </w:rPr>
              <w:t>انتقال</w:t>
            </w:r>
            <w:r w:rsidR="00E20503" w:rsidRPr="001B1F80">
              <w:rPr>
                <w:rFonts w:cs="B Nazanin"/>
                <w:b/>
                <w:bCs/>
                <w:color w:val="0D0D0D"/>
                <w:szCs w:val="28"/>
                <w:rtl/>
              </w:rPr>
              <w:t xml:space="preserve"> هپاتيت و اچ آي وي از اين مايعات مشخص نيست. </w:t>
            </w:r>
            <w:r w:rsidR="00E20503" w:rsidRPr="001B1F80">
              <w:rPr>
                <w:rFonts w:ascii="Times New Roman" w:eastAsia="Times New Roman" w:hAnsi="Times New Roman" w:cs="B Nazanin"/>
                <w:b/>
                <w:bCs/>
                <w:color w:val="0D0D0D"/>
                <w:szCs w:val="28"/>
                <w:rtl/>
              </w:rPr>
              <w:t xml:space="preserve"> </w:t>
            </w:r>
          </w:p>
          <w:p w:rsidR="006310D4" w:rsidRPr="00E20503" w:rsidRDefault="001B1F80" w:rsidP="001B1F80">
            <w:pPr>
              <w:spacing w:after="0" w:line="259" w:lineRule="auto"/>
              <w:ind w:left="-64" w:right="491" w:firstLine="1"/>
              <w:jc w:val="left"/>
              <w:rPr>
                <w:rFonts w:cs="B Nazanin"/>
              </w:rPr>
            </w:pPr>
            <w:r>
              <w:rPr>
                <w:rFonts w:cs="B Nazanin" w:hint="cs"/>
                <w:color w:val="0D0D0D"/>
                <w:sz w:val="30"/>
                <w:szCs w:val="30"/>
                <w:rtl/>
              </w:rPr>
              <w:t xml:space="preserve">  </w:t>
            </w:r>
            <w:r>
              <w:rPr>
                <w:rFonts w:cs="B Nazanin"/>
                <w:color w:val="0D0D0D"/>
                <w:sz w:val="30"/>
                <w:szCs w:val="30"/>
                <w:rtl/>
              </w:rPr>
              <w:t>ادرار، ب</w:t>
            </w:r>
            <w:r>
              <w:rPr>
                <w:rFonts w:cs="B Nazanin" w:hint="cs"/>
                <w:color w:val="0D0D0D"/>
                <w:sz w:val="30"/>
                <w:szCs w:val="30"/>
                <w:rtl/>
              </w:rPr>
              <w:t>ز</w:t>
            </w:r>
            <w:r w:rsidR="00E20503" w:rsidRPr="00E20503">
              <w:rPr>
                <w:rFonts w:cs="B Nazanin"/>
                <w:color w:val="0D0D0D"/>
                <w:sz w:val="30"/>
                <w:szCs w:val="30"/>
                <w:rtl/>
              </w:rPr>
              <w:t xml:space="preserve">اق، خلط، مدفوع، مواد استفراغي، ترشحات بيني، اشك و عرق عفونت زا نيستند، مگر اينكه </w:t>
            </w:r>
            <w:r>
              <w:rPr>
                <w:rFonts w:cs="B Nazanin" w:hint="cs"/>
                <w:color w:val="0D0D0D"/>
                <w:sz w:val="30"/>
                <w:szCs w:val="30"/>
                <w:rtl/>
              </w:rPr>
              <w:t xml:space="preserve">                                                      </w:t>
            </w:r>
            <w:r w:rsidR="00E20503" w:rsidRPr="00E20503">
              <w:rPr>
                <w:rFonts w:cs="B Nazanin"/>
                <w:color w:val="0D0D0D"/>
                <w:sz w:val="30"/>
                <w:szCs w:val="30"/>
                <w:rtl/>
              </w:rPr>
              <w:t>خون در</w:t>
            </w:r>
            <w:r w:rsidR="00E20503" w:rsidRPr="00E20503">
              <w:rPr>
                <w:rFonts w:ascii="Times New Roman" w:eastAsia="Times New Roman" w:hAnsi="Times New Roman" w:cs="B Nazanin"/>
                <w:i/>
                <w:iCs/>
                <w:color w:val="0D0D0D"/>
                <w:sz w:val="43"/>
                <w:szCs w:val="43"/>
                <w:vertAlign w:val="superscript"/>
                <w:rtl/>
              </w:rPr>
              <w:t xml:space="preserve"> </w:t>
            </w:r>
            <w:r w:rsidR="00E20503" w:rsidRPr="00E20503">
              <w:rPr>
                <w:rFonts w:cs="B Nazanin"/>
                <w:color w:val="0D0D0D"/>
                <w:sz w:val="30"/>
                <w:szCs w:val="30"/>
                <w:rtl/>
              </w:rPr>
              <w:t>آنها مشاهده شود.</w:t>
            </w:r>
            <w:r w:rsidR="00E20503" w:rsidRPr="00E20503">
              <w:rPr>
                <w:rFonts w:ascii="Times New Roman" w:eastAsia="Times New Roman" w:hAnsi="Times New Roman" w:cs="B Nazanin"/>
                <w:i/>
                <w:iCs/>
                <w:color w:val="0D0D0D"/>
                <w:sz w:val="43"/>
                <w:szCs w:val="43"/>
                <w:vertAlign w:val="superscript"/>
                <w:rtl/>
              </w:rPr>
              <w:t xml:space="preserve"> </w:t>
            </w:r>
          </w:p>
        </w:tc>
      </w:tr>
    </w:tbl>
    <w:p w:rsidR="006310D4" w:rsidRPr="00E20503" w:rsidRDefault="00E20503" w:rsidP="001B1F80">
      <w:pPr>
        <w:spacing w:after="259" w:line="259" w:lineRule="auto"/>
        <w:ind w:right="722"/>
        <w:jc w:val="left"/>
        <w:rPr>
          <w:rFonts w:cs="B Nazanin"/>
        </w:rPr>
      </w:pPr>
      <w:r w:rsidRPr="00E20503">
        <w:rPr>
          <w:rFonts w:cs="B Nazanin"/>
          <w:szCs w:val="28"/>
          <w:rtl/>
        </w:rPr>
        <w:t xml:space="preserve">در صورتي که به هردليلي با اين مايعات مواجهه پيدا کرديد ،اقدامات زير را سريع و در آرامش انجام دهيد: </w:t>
      </w:r>
    </w:p>
    <w:p w:rsidR="001B1F80" w:rsidRPr="001B1F80" w:rsidRDefault="00E20503" w:rsidP="001B1F80">
      <w:pPr>
        <w:numPr>
          <w:ilvl w:val="0"/>
          <w:numId w:val="18"/>
        </w:numPr>
        <w:spacing w:after="0" w:line="256" w:lineRule="auto"/>
        <w:ind w:right="1050" w:hanging="361"/>
        <w:jc w:val="left"/>
        <w:rPr>
          <w:rFonts w:cs="B Nazanin"/>
        </w:rPr>
      </w:pPr>
      <w:r w:rsidRPr="00E20503">
        <w:rPr>
          <w:rFonts w:cs="B Nazanin"/>
          <w:b/>
          <w:bCs/>
          <w:color w:val="0D0D0D"/>
          <w:szCs w:val="28"/>
          <w:rtl/>
        </w:rPr>
        <w:t>در</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صورت</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بريدگی</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پوست</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با</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سر</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سوزن</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يا</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شئ</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تيز</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و</w:t>
      </w:r>
      <w:r w:rsidRPr="00E20503">
        <w:rPr>
          <w:rFonts w:ascii="Times New Roman" w:eastAsia="Times New Roman" w:hAnsi="Times New Roman" w:cs="B Nazanin"/>
          <w:b/>
          <w:bCs/>
          <w:color w:val="0D0D0D"/>
          <w:szCs w:val="28"/>
          <w:rtl/>
        </w:rPr>
        <w:t xml:space="preserve"> </w:t>
      </w:r>
      <w:r w:rsidRPr="00E20503">
        <w:rPr>
          <w:rFonts w:cs="B Nazanin"/>
          <w:b/>
          <w:bCs/>
          <w:color w:val="0D0D0D"/>
          <w:szCs w:val="28"/>
          <w:rtl/>
        </w:rPr>
        <w:t>برنده</w:t>
      </w:r>
      <w:r w:rsidR="001B1F80">
        <w:rPr>
          <w:rFonts w:ascii="Arial" w:eastAsia="Arial" w:hAnsi="Arial" w:cs="B Nazanin" w:hint="cs"/>
          <w:color w:val="0D0D0D"/>
          <w:sz w:val="43"/>
          <w:szCs w:val="43"/>
          <w:vertAlign w:val="superscript"/>
          <w:rtl/>
        </w:rPr>
        <w:t>:</w:t>
      </w:r>
    </w:p>
    <w:p w:rsidR="006310D4" w:rsidRPr="001B1F80" w:rsidRDefault="00E20503" w:rsidP="001B1F80">
      <w:pPr>
        <w:pStyle w:val="ListParagraph"/>
        <w:numPr>
          <w:ilvl w:val="0"/>
          <w:numId w:val="18"/>
        </w:numPr>
        <w:spacing w:after="0" w:line="256" w:lineRule="auto"/>
        <w:ind w:right="709"/>
        <w:jc w:val="left"/>
        <w:rPr>
          <w:rFonts w:cs="B Nazanin"/>
        </w:rPr>
      </w:pPr>
      <w:r w:rsidRPr="001B1F80">
        <w:rPr>
          <w:rFonts w:cs="B Nazanin"/>
          <w:color w:val="0D0D0D"/>
          <w:szCs w:val="28"/>
          <w:rtl/>
        </w:rPr>
        <w:t>فوراً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محل</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آسيب</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را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با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آب</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و</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صابون</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بشوييد.</w:t>
      </w:r>
      <w:r w:rsidRPr="001B1F80">
        <w:rPr>
          <w:rFonts w:ascii="Courier New" w:eastAsia="Courier New" w:hAnsi="Courier New" w:cs="B Nazanin"/>
          <w:color w:val="0D0D0D"/>
          <w:szCs w:val="28"/>
          <w:rtl/>
        </w:rPr>
        <w:t xml:space="preserve"> </w:t>
      </w:r>
    </w:p>
    <w:p w:rsidR="006310D4" w:rsidRPr="001B1F80" w:rsidRDefault="00E20503" w:rsidP="001B1F80">
      <w:pPr>
        <w:pStyle w:val="ListParagraph"/>
        <w:numPr>
          <w:ilvl w:val="0"/>
          <w:numId w:val="18"/>
        </w:numPr>
        <w:spacing w:after="21" w:line="259" w:lineRule="auto"/>
        <w:ind w:right="709"/>
        <w:jc w:val="left"/>
        <w:rPr>
          <w:rFonts w:cs="B Nazanin"/>
        </w:rPr>
      </w:pPr>
      <w:r w:rsidRPr="001B1F80">
        <w:rPr>
          <w:rFonts w:cs="B Nazanin"/>
          <w:color w:val="0D0D0D"/>
          <w:szCs w:val="28"/>
          <w:rtl/>
        </w:rPr>
        <w:lastRenderedPageBreak/>
        <w:t>محل</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ورود</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شي</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را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زير</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آب</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روان</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قرار</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دهيد</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تا</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زماني</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که</w:t>
      </w:r>
      <w:r w:rsidRPr="001B1F80">
        <w:rPr>
          <w:rFonts w:ascii="Times New Roman" w:eastAsia="Times New Roman" w:hAnsi="Times New Roman" w:cs="B Nazanin"/>
          <w:color w:val="0D0D0D"/>
          <w:sz w:val="43"/>
          <w:szCs w:val="43"/>
          <w:vertAlign w:val="superscript"/>
          <w:rtl/>
        </w:rPr>
        <w:t xml:space="preserve"> </w:t>
      </w:r>
      <w:r w:rsidR="001B1F80" w:rsidRPr="001B1F80">
        <w:rPr>
          <w:rFonts w:cs="B Nazanin"/>
          <w:color w:val="0D0D0D"/>
          <w:szCs w:val="28"/>
          <w:rtl/>
        </w:rPr>
        <w:t>خونري</w:t>
      </w:r>
      <w:r w:rsidR="001B1F80" w:rsidRPr="001B1F80">
        <w:rPr>
          <w:rFonts w:cs="B Nazanin" w:hint="cs"/>
          <w:color w:val="0D0D0D"/>
          <w:szCs w:val="28"/>
          <w:rtl/>
        </w:rPr>
        <w:t>ز</w:t>
      </w:r>
      <w:r w:rsidRPr="001B1F80">
        <w:rPr>
          <w:rFonts w:cs="B Nazanin"/>
          <w:color w:val="0D0D0D"/>
          <w:szCs w:val="28"/>
          <w:rtl/>
        </w:rPr>
        <w:t>ي</w:t>
      </w:r>
      <w:r w:rsidRPr="001B1F80">
        <w:rPr>
          <w:rFonts w:ascii="Times New Roman" w:eastAsia="Times New Roman" w:hAnsi="Times New Roman" w:cs="B Nazanin"/>
          <w:color w:val="0D0D0D"/>
          <w:sz w:val="43"/>
          <w:szCs w:val="43"/>
          <w:vertAlign w:val="superscript"/>
          <w:rtl/>
        </w:rPr>
        <w:t xml:space="preserve"> </w:t>
      </w:r>
      <w:r w:rsidRPr="001B1F80">
        <w:rPr>
          <w:rFonts w:cs="B Nazanin"/>
          <w:color w:val="0D0D0D"/>
          <w:szCs w:val="28"/>
          <w:rtl/>
        </w:rPr>
        <w:t>متوقف شود.</w:t>
      </w:r>
      <w:r w:rsidRPr="001B1F80">
        <w:rPr>
          <w:rFonts w:ascii="Calibri" w:eastAsia="Calibri" w:hAnsi="Calibri" w:cs="B Nazanin"/>
          <w:szCs w:val="28"/>
          <w:rtl/>
        </w:rPr>
        <w:t xml:space="preserve"> </w:t>
      </w:r>
    </w:p>
    <w:p w:rsidR="006310D4" w:rsidRPr="001B1F80" w:rsidRDefault="00E20503" w:rsidP="001B1F80">
      <w:pPr>
        <w:pStyle w:val="ListParagraph"/>
        <w:numPr>
          <w:ilvl w:val="0"/>
          <w:numId w:val="18"/>
        </w:numPr>
        <w:spacing w:line="259" w:lineRule="auto"/>
        <w:ind w:right="709"/>
        <w:jc w:val="left"/>
        <w:rPr>
          <w:rFonts w:cs="B Nazanin"/>
        </w:rPr>
      </w:pPr>
      <w:r w:rsidRPr="001B1F80">
        <w:rPr>
          <w:rFonts w:cs="B Nazanin"/>
          <w:szCs w:val="28"/>
          <w:rtl/>
        </w:rPr>
        <w:t xml:space="preserve">اگر آب روان در دسترس نيست محل را </w:t>
      </w:r>
      <w:r w:rsidR="001B1F80">
        <w:rPr>
          <w:rFonts w:cs="B Nazanin"/>
          <w:szCs w:val="28"/>
          <w:rtl/>
        </w:rPr>
        <w:t>با محلولها يا ژل شوينده دست تمي</w:t>
      </w:r>
      <w:r w:rsidR="001B1F80">
        <w:rPr>
          <w:rFonts w:cs="B Nazanin" w:hint="cs"/>
          <w:szCs w:val="28"/>
          <w:rtl/>
        </w:rPr>
        <w:t>ز</w:t>
      </w:r>
      <w:r w:rsidRPr="001B1F80">
        <w:rPr>
          <w:rFonts w:cs="B Nazanin"/>
          <w:szCs w:val="28"/>
          <w:rtl/>
        </w:rPr>
        <w:t xml:space="preserve"> کنيد. </w:t>
      </w:r>
      <w:r w:rsidRPr="001B1F80">
        <w:rPr>
          <w:rFonts w:ascii="Calibri" w:eastAsia="Calibri" w:hAnsi="Calibri" w:cs="B Nazanin"/>
          <w:szCs w:val="28"/>
          <w:rtl/>
        </w:rPr>
        <w:t xml:space="preserve"> </w:t>
      </w:r>
    </w:p>
    <w:p w:rsidR="006310D4" w:rsidRPr="001B1F80" w:rsidRDefault="00E20503" w:rsidP="001B1F80">
      <w:pPr>
        <w:pStyle w:val="ListParagraph"/>
        <w:numPr>
          <w:ilvl w:val="0"/>
          <w:numId w:val="18"/>
        </w:numPr>
        <w:spacing w:line="259" w:lineRule="auto"/>
        <w:ind w:right="709"/>
        <w:jc w:val="left"/>
        <w:rPr>
          <w:rFonts w:cs="B Nazanin"/>
        </w:rPr>
      </w:pPr>
      <w:r w:rsidRPr="001B1F80">
        <w:rPr>
          <w:rFonts w:cs="B Nazanin"/>
          <w:szCs w:val="28"/>
          <w:rtl/>
        </w:rPr>
        <w:t xml:space="preserve">از محلول هاي قوي مانند مايع سفيد کننده استفاده نكنيد. </w:t>
      </w:r>
      <w:r w:rsidRPr="001B1F80">
        <w:rPr>
          <w:rFonts w:ascii="Calibri" w:eastAsia="Calibri" w:hAnsi="Calibri" w:cs="B Nazanin"/>
          <w:szCs w:val="28"/>
          <w:rtl/>
        </w:rPr>
        <w:t xml:space="preserve"> </w:t>
      </w:r>
    </w:p>
    <w:p w:rsidR="006310D4" w:rsidRPr="001B1F80" w:rsidRDefault="00E20503" w:rsidP="001B1F80">
      <w:pPr>
        <w:pStyle w:val="ListParagraph"/>
        <w:numPr>
          <w:ilvl w:val="0"/>
          <w:numId w:val="18"/>
        </w:numPr>
        <w:spacing w:after="27" w:line="259" w:lineRule="auto"/>
        <w:ind w:right="709"/>
        <w:jc w:val="left"/>
        <w:rPr>
          <w:rFonts w:cs="B Nazanin"/>
        </w:rPr>
      </w:pPr>
      <w:r w:rsidRPr="001B1F80">
        <w:rPr>
          <w:rFonts w:cs="B Nazanin"/>
          <w:szCs w:val="28"/>
          <w:rtl/>
        </w:rPr>
        <w:t>از فشردن يا مكيدن محل آسيب خودداري کنيد.</w:t>
      </w:r>
      <w:r w:rsidRPr="001B1F80">
        <w:rPr>
          <w:rFonts w:ascii="Calibri" w:eastAsia="Calibri" w:hAnsi="Calibri" w:cs="B Nazanin"/>
          <w:szCs w:val="28"/>
          <w:rtl/>
        </w:rPr>
        <w:t xml:space="preserve"> </w:t>
      </w:r>
    </w:p>
    <w:p w:rsidR="006310D4" w:rsidRPr="00E20503" w:rsidRDefault="00E20503" w:rsidP="001B1F80">
      <w:pPr>
        <w:numPr>
          <w:ilvl w:val="0"/>
          <w:numId w:val="18"/>
        </w:numPr>
        <w:spacing w:after="3" w:line="259" w:lineRule="auto"/>
        <w:ind w:left="435" w:right="1050" w:firstLine="43"/>
        <w:jc w:val="left"/>
        <w:rPr>
          <w:rFonts w:cs="B Nazanin"/>
        </w:rPr>
      </w:pPr>
      <w:r w:rsidRPr="00E20503">
        <w:rPr>
          <w:rFonts w:cs="B Nazanin"/>
          <w:b/>
          <w:bCs/>
          <w:szCs w:val="28"/>
          <w:rtl/>
        </w:rPr>
        <w:t xml:space="preserve">در صورت پاشيدن خون يا مايعات بدن به مخاطات يا پوست نا سالم: </w:t>
      </w:r>
      <w:r w:rsidRPr="00E20503">
        <w:rPr>
          <w:rFonts w:ascii="Calibri" w:eastAsia="Calibri" w:hAnsi="Calibri" w:cs="B Nazanin"/>
          <w:b/>
          <w:bCs/>
          <w:szCs w:val="28"/>
          <w:rtl/>
        </w:rPr>
        <w:t xml:space="preserve"> </w:t>
      </w:r>
    </w:p>
    <w:p w:rsidR="006310D4" w:rsidRPr="00E20503" w:rsidRDefault="00E20503" w:rsidP="00D3601D">
      <w:pPr>
        <w:spacing w:line="259" w:lineRule="auto"/>
        <w:ind w:left="577" w:right="2268" w:firstLine="0"/>
        <w:jc w:val="left"/>
        <w:rPr>
          <w:rFonts w:cs="B Nazanin"/>
        </w:rPr>
      </w:pPr>
      <w:r w:rsidRPr="00E20503">
        <w:rPr>
          <w:rFonts w:cs="B Nazanin"/>
          <w:szCs w:val="28"/>
          <w:rtl/>
        </w:rPr>
        <w:t xml:space="preserve">فوراً محل را با آب روان بشوييد. </w:t>
      </w:r>
      <w:r w:rsidRPr="00E20503">
        <w:rPr>
          <w:rFonts w:ascii="Calibri" w:eastAsia="Calibri" w:hAnsi="Calibri" w:cs="B Nazanin"/>
          <w:szCs w:val="28"/>
          <w:rtl/>
        </w:rPr>
        <w:t xml:space="preserve"> </w:t>
      </w:r>
    </w:p>
    <w:p w:rsidR="00D3601D" w:rsidRDefault="00D3601D" w:rsidP="00D3601D">
      <w:pPr>
        <w:spacing w:line="271" w:lineRule="auto"/>
        <w:ind w:right="284"/>
        <w:jc w:val="left"/>
        <w:rPr>
          <w:rFonts w:ascii="Arial" w:eastAsia="Arial" w:hAnsi="Arial" w:cs="B Nazanin"/>
          <w:sz w:val="43"/>
          <w:szCs w:val="43"/>
          <w:vertAlign w:val="superscript"/>
          <w:rtl/>
        </w:rPr>
      </w:pPr>
      <w:r>
        <w:rPr>
          <w:rFonts w:cs="B Nazanin"/>
          <w:szCs w:val="28"/>
        </w:rPr>
        <w:t xml:space="preserve">          </w:t>
      </w:r>
      <w:r w:rsidR="00E20503" w:rsidRPr="00E20503">
        <w:rPr>
          <w:rFonts w:cs="B Nazanin"/>
          <w:szCs w:val="28"/>
          <w:rtl/>
        </w:rPr>
        <w:t>اگر آب روان در دسترس نيس</w:t>
      </w:r>
      <w:r>
        <w:rPr>
          <w:rFonts w:cs="B Nazanin"/>
          <w:szCs w:val="28"/>
          <w:rtl/>
        </w:rPr>
        <w:t>ت از مواد شوينده ضد عفوني کنند</w:t>
      </w:r>
      <w:r>
        <w:rPr>
          <w:rFonts w:cs="B Nazanin" w:hint="cs"/>
          <w:szCs w:val="28"/>
          <w:rtl/>
        </w:rPr>
        <w:t xml:space="preserve">ه </w:t>
      </w:r>
      <w:r>
        <w:rPr>
          <w:rFonts w:cs="B Nazanin"/>
          <w:szCs w:val="28"/>
          <w:rtl/>
        </w:rPr>
        <w:t>ضعيف مثل محلول  کلرهگ</w:t>
      </w:r>
      <w:r>
        <w:rPr>
          <w:rFonts w:cs="B Nazanin" w:hint="cs"/>
          <w:szCs w:val="28"/>
          <w:rtl/>
        </w:rPr>
        <w:t>ز</w:t>
      </w:r>
      <w:r w:rsidR="00E20503" w:rsidRPr="00E20503">
        <w:rPr>
          <w:rFonts w:cs="B Nazanin"/>
          <w:szCs w:val="28"/>
          <w:rtl/>
        </w:rPr>
        <w:t xml:space="preserve">يدين </w:t>
      </w:r>
      <w:r w:rsidR="00E20503" w:rsidRPr="00E20503">
        <w:rPr>
          <w:rFonts w:cs="B Nazanin"/>
          <w:szCs w:val="28"/>
        </w:rPr>
        <w:t>1</w:t>
      </w:r>
      <w:r w:rsidR="00E20503" w:rsidRPr="00E20503">
        <w:rPr>
          <w:rFonts w:cs="B Nazanin"/>
          <w:szCs w:val="28"/>
          <w:rtl/>
        </w:rPr>
        <w:t>تا</w:t>
      </w:r>
      <w:r w:rsidR="00E20503" w:rsidRPr="00E20503">
        <w:rPr>
          <w:rFonts w:cs="B Nazanin"/>
          <w:szCs w:val="28"/>
        </w:rPr>
        <w:t>4</w:t>
      </w:r>
      <w:r>
        <w:rPr>
          <w:rFonts w:cs="B Nazanin"/>
          <w:szCs w:val="28"/>
          <w:rtl/>
        </w:rPr>
        <w:t xml:space="preserve"> درصد استفاده کني</w:t>
      </w:r>
      <w:r>
        <w:rPr>
          <w:rFonts w:cs="B Nazanin" w:hint="cs"/>
          <w:szCs w:val="28"/>
          <w:rtl/>
        </w:rPr>
        <w:t>د.</w:t>
      </w:r>
    </w:p>
    <w:p w:rsidR="006310D4" w:rsidRPr="00E20503" w:rsidRDefault="00D3601D" w:rsidP="00D3601D">
      <w:pPr>
        <w:spacing w:line="271" w:lineRule="auto"/>
        <w:ind w:right="2268"/>
        <w:jc w:val="left"/>
        <w:rPr>
          <w:rFonts w:cs="B Nazanin"/>
        </w:rPr>
      </w:pPr>
      <w:r>
        <w:rPr>
          <w:rFonts w:ascii="Arial" w:eastAsia="Arial" w:hAnsi="Arial" w:cs="B Nazanin" w:hint="cs"/>
          <w:sz w:val="43"/>
          <w:szCs w:val="43"/>
          <w:vertAlign w:val="superscript"/>
          <w:rtl/>
        </w:rPr>
        <w:t xml:space="preserve">     </w:t>
      </w:r>
      <w:r w:rsidR="00E20503" w:rsidRPr="00E20503">
        <w:rPr>
          <w:rFonts w:ascii="Arial" w:eastAsia="Arial" w:hAnsi="Arial" w:cs="B Nazanin"/>
          <w:sz w:val="43"/>
          <w:szCs w:val="43"/>
          <w:vertAlign w:val="superscript"/>
          <w:rtl/>
        </w:rPr>
        <w:t xml:space="preserve"> </w:t>
      </w:r>
      <w:r w:rsidR="00E20503" w:rsidRPr="00E20503">
        <w:rPr>
          <w:rFonts w:cs="B Nazanin"/>
          <w:szCs w:val="28"/>
          <w:rtl/>
        </w:rPr>
        <w:t>از پانسمان خودداري کنيد.</w:t>
      </w:r>
      <w:r w:rsidR="00E20503" w:rsidRPr="00E20503">
        <w:rPr>
          <w:rFonts w:ascii="Calibri" w:eastAsia="Calibri" w:hAnsi="Calibri" w:cs="B Nazanin"/>
          <w:szCs w:val="28"/>
          <w:rtl/>
        </w:rPr>
        <w:t xml:space="preserve"> </w:t>
      </w:r>
    </w:p>
    <w:p w:rsidR="00D3601D" w:rsidRPr="00D3601D" w:rsidRDefault="00E20503" w:rsidP="00E91C3B">
      <w:pPr>
        <w:numPr>
          <w:ilvl w:val="1"/>
          <w:numId w:val="18"/>
        </w:numPr>
        <w:spacing w:after="3" w:line="277" w:lineRule="auto"/>
        <w:ind w:right="569" w:hanging="361"/>
        <w:jc w:val="left"/>
        <w:rPr>
          <w:rFonts w:cs="B Nazanin"/>
        </w:rPr>
      </w:pPr>
      <w:r w:rsidRPr="00D3601D">
        <w:rPr>
          <w:rFonts w:cs="B Nazanin"/>
          <w:b/>
          <w:bCs/>
          <w:szCs w:val="28"/>
          <w:rtl/>
        </w:rPr>
        <w:t xml:space="preserve">در صورت پاشيدن خون يا مايعات بدن به چشم : </w:t>
      </w:r>
      <w:r w:rsidRPr="00D3601D">
        <w:rPr>
          <w:rFonts w:ascii="Calibri" w:eastAsia="Calibri" w:hAnsi="Calibri" w:cs="B Nazanin"/>
          <w:b/>
          <w:bCs/>
          <w:szCs w:val="28"/>
          <w:rtl/>
        </w:rPr>
        <w:t xml:space="preserve"> </w:t>
      </w:r>
    </w:p>
    <w:p w:rsidR="006310D4" w:rsidRPr="00D3601D" w:rsidRDefault="00E20503" w:rsidP="00D3601D">
      <w:pPr>
        <w:numPr>
          <w:ilvl w:val="1"/>
          <w:numId w:val="18"/>
        </w:numPr>
        <w:spacing w:after="3" w:line="277" w:lineRule="auto"/>
        <w:ind w:right="569" w:hanging="361"/>
        <w:jc w:val="left"/>
        <w:rPr>
          <w:rFonts w:cs="B Nazanin"/>
        </w:rPr>
      </w:pPr>
      <w:r w:rsidRPr="00D3601D">
        <w:rPr>
          <w:rFonts w:cs="B Nazanin"/>
          <w:szCs w:val="28"/>
          <w:rtl/>
        </w:rPr>
        <w:t xml:space="preserve">فوراً چشم هاي مواجهه يافته را با آب معمولي يا نرمال سالين بشوئيد. </w:t>
      </w:r>
      <w:r w:rsidR="00D3601D">
        <w:rPr>
          <w:rFonts w:cs="B Nazanin" w:hint="cs"/>
          <w:szCs w:val="28"/>
          <w:rtl/>
        </w:rPr>
        <w:t xml:space="preserve">(فرد </w:t>
      </w:r>
      <w:r w:rsidRPr="00D3601D">
        <w:rPr>
          <w:rFonts w:cs="B Nazanin"/>
          <w:szCs w:val="28"/>
          <w:rtl/>
        </w:rPr>
        <w:t xml:space="preserve">مواجهه يافته را روي </w:t>
      </w:r>
      <w:r w:rsidRPr="00D3601D">
        <w:rPr>
          <w:rFonts w:ascii="Calibri" w:eastAsia="Calibri" w:hAnsi="Calibri" w:cs="B Nazanin"/>
          <w:szCs w:val="28"/>
          <w:rtl/>
        </w:rPr>
        <w:t xml:space="preserve"> </w:t>
      </w:r>
      <w:r w:rsidRPr="00D3601D">
        <w:rPr>
          <w:rFonts w:cs="B Nazanin"/>
          <w:szCs w:val="28"/>
          <w:rtl/>
        </w:rPr>
        <w:t>يك صندلي بنشانيد، سر او را به عمب خم کنيد، چشم را از آب يا نرمال سالين پر کنيد و</w:t>
      </w:r>
      <w:r w:rsidRPr="00D3601D">
        <w:rPr>
          <w:rFonts w:ascii="Calibri" w:eastAsia="Calibri" w:hAnsi="Calibri" w:cs="B Nazanin"/>
          <w:szCs w:val="28"/>
          <w:rtl/>
        </w:rPr>
        <w:t xml:space="preserve"> </w:t>
      </w:r>
      <w:r w:rsidRPr="00D3601D">
        <w:rPr>
          <w:rFonts w:cs="B Nazanin"/>
          <w:szCs w:val="28"/>
          <w:rtl/>
        </w:rPr>
        <w:t xml:space="preserve">سپس </w:t>
      </w:r>
      <w:r w:rsidR="00D3601D">
        <w:rPr>
          <w:rFonts w:cs="B Nazanin"/>
          <w:szCs w:val="28"/>
          <w:rtl/>
        </w:rPr>
        <w:t>پلكها را به بالا و پايين بكشيد</w:t>
      </w:r>
      <w:r w:rsidR="00D3601D">
        <w:rPr>
          <w:rFonts w:cs="B Nazanin" w:hint="cs"/>
          <w:szCs w:val="28"/>
          <w:rtl/>
        </w:rPr>
        <w:t>).</w:t>
      </w:r>
    </w:p>
    <w:p w:rsidR="006310D4" w:rsidRPr="00E20503" w:rsidRDefault="00D3601D" w:rsidP="00D3601D">
      <w:pPr>
        <w:numPr>
          <w:ilvl w:val="1"/>
          <w:numId w:val="18"/>
        </w:numPr>
        <w:spacing w:after="8" w:line="259" w:lineRule="auto"/>
        <w:ind w:right="569" w:hanging="361"/>
        <w:jc w:val="left"/>
        <w:rPr>
          <w:rFonts w:cs="B Nazanin"/>
        </w:rPr>
      </w:pPr>
      <w:r>
        <w:rPr>
          <w:rFonts w:cs="B Nazanin"/>
          <w:szCs w:val="28"/>
          <w:rtl/>
        </w:rPr>
        <w:t>در صورت داشتن لن</w:t>
      </w:r>
      <w:r>
        <w:rPr>
          <w:rFonts w:cs="B Nazanin" w:hint="cs"/>
          <w:szCs w:val="28"/>
          <w:rtl/>
        </w:rPr>
        <w:t>ز</w:t>
      </w:r>
      <w:r w:rsidR="00E20503" w:rsidRPr="00E20503">
        <w:rPr>
          <w:rFonts w:cs="B Nazanin"/>
          <w:szCs w:val="28"/>
          <w:rtl/>
        </w:rPr>
        <w:t xml:space="preserve"> روي چشم، آنها را خارج کنيد و طبق روش فوق آنها را بشوئيد. </w:t>
      </w:r>
      <w:r w:rsidR="00E20503" w:rsidRPr="00E20503">
        <w:rPr>
          <w:rFonts w:ascii="Calibri" w:eastAsia="Calibri" w:hAnsi="Calibri" w:cs="B Nazanin"/>
          <w:szCs w:val="28"/>
          <w:rtl/>
        </w:rPr>
        <w:t xml:space="preserve"> </w:t>
      </w:r>
    </w:p>
    <w:p w:rsidR="006310D4" w:rsidRPr="00E20503" w:rsidRDefault="00E20503" w:rsidP="00D3601D">
      <w:pPr>
        <w:numPr>
          <w:ilvl w:val="1"/>
          <w:numId w:val="18"/>
        </w:numPr>
        <w:spacing w:after="27" w:line="259" w:lineRule="auto"/>
        <w:ind w:right="569" w:hanging="361"/>
        <w:jc w:val="left"/>
        <w:rPr>
          <w:rFonts w:cs="B Nazanin"/>
        </w:rPr>
      </w:pPr>
      <w:r w:rsidRPr="00E20503">
        <w:rPr>
          <w:rFonts w:cs="B Nazanin"/>
          <w:szCs w:val="28"/>
          <w:rtl/>
        </w:rPr>
        <w:t>در چشم از صابون يا مواد ضد عفوني کننده استفاده نكنيد.</w:t>
      </w:r>
      <w:r w:rsidRPr="00E20503">
        <w:rPr>
          <w:rFonts w:ascii="Calibri" w:eastAsia="Calibri" w:hAnsi="Calibri" w:cs="B Nazanin"/>
          <w:szCs w:val="28"/>
          <w:rtl/>
        </w:rPr>
        <w:t xml:space="preserve"> </w:t>
      </w:r>
    </w:p>
    <w:p w:rsidR="006310D4" w:rsidRPr="00E20503" w:rsidRDefault="00E20503">
      <w:pPr>
        <w:numPr>
          <w:ilvl w:val="0"/>
          <w:numId w:val="18"/>
        </w:numPr>
        <w:spacing w:after="3" w:line="259" w:lineRule="auto"/>
        <w:ind w:right="1050" w:hanging="361"/>
        <w:jc w:val="left"/>
        <w:rPr>
          <w:rFonts w:cs="B Nazanin"/>
        </w:rPr>
      </w:pPr>
      <w:r w:rsidRPr="00E20503">
        <w:rPr>
          <w:rFonts w:cs="B Nazanin"/>
          <w:b/>
          <w:bCs/>
          <w:szCs w:val="28"/>
          <w:rtl/>
        </w:rPr>
        <w:t>در صورت پاشيدن خون يا مايعات بدن به دهان:</w:t>
      </w:r>
      <w:r w:rsidRPr="00E20503">
        <w:rPr>
          <w:rFonts w:ascii="Calibri" w:eastAsia="Calibri" w:hAnsi="Calibri" w:cs="B Nazanin"/>
          <w:b/>
          <w:bCs/>
          <w:szCs w:val="28"/>
          <w:rtl/>
        </w:rPr>
        <w:t xml:space="preserve"> </w:t>
      </w:r>
    </w:p>
    <w:p w:rsidR="006310D4" w:rsidRPr="00E20503" w:rsidRDefault="00E20503" w:rsidP="00D3601D">
      <w:pPr>
        <w:numPr>
          <w:ilvl w:val="1"/>
          <w:numId w:val="18"/>
        </w:numPr>
        <w:spacing w:after="14" w:line="259" w:lineRule="auto"/>
        <w:ind w:left="437" w:right="569" w:firstLine="0"/>
        <w:jc w:val="left"/>
        <w:rPr>
          <w:rFonts w:cs="B Nazanin"/>
        </w:rPr>
      </w:pPr>
      <w:r w:rsidRPr="00E20503">
        <w:rPr>
          <w:rFonts w:cs="B Nazanin"/>
          <w:szCs w:val="28"/>
          <w:rtl/>
        </w:rPr>
        <w:t>فوراً خون يا مايع را به بيرون بريقيد .</w:t>
      </w:r>
      <w:r w:rsidRPr="00E20503">
        <w:rPr>
          <w:rFonts w:ascii="Calibri" w:eastAsia="Calibri" w:hAnsi="Calibri" w:cs="B Nazanin"/>
          <w:szCs w:val="28"/>
          <w:rtl/>
        </w:rPr>
        <w:t xml:space="preserve"> </w:t>
      </w:r>
    </w:p>
    <w:p w:rsidR="006310D4" w:rsidRPr="00E20503" w:rsidRDefault="00E20503" w:rsidP="00D3601D">
      <w:pPr>
        <w:numPr>
          <w:ilvl w:val="1"/>
          <w:numId w:val="18"/>
        </w:numPr>
        <w:spacing w:line="277" w:lineRule="auto"/>
        <w:ind w:left="437" w:right="569" w:firstLine="0"/>
        <w:jc w:val="left"/>
        <w:rPr>
          <w:rFonts w:cs="B Nazanin"/>
        </w:rPr>
      </w:pPr>
      <w:r w:rsidRPr="00E20503">
        <w:rPr>
          <w:rFonts w:cs="B Nazanin"/>
          <w:szCs w:val="28"/>
          <w:rtl/>
        </w:rPr>
        <w:t>با آب يا سرم نمكي دهان را کامل بشوييد و بيرون بريقيد. و چندين بار تكرار کنيد .در دهان صابون يا مواد ضد عفوني کننده بكار نبريد.</w:t>
      </w:r>
      <w:r w:rsidRPr="00E20503">
        <w:rPr>
          <w:rFonts w:ascii="Calibri" w:eastAsia="Calibri" w:hAnsi="Calibri" w:cs="B Nazanin"/>
          <w:szCs w:val="28"/>
          <w:rtl/>
        </w:rPr>
        <w:t xml:space="preserve"> </w:t>
      </w:r>
    </w:p>
    <w:p w:rsidR="006310D4" w:rsidRPr="00D3601D" w:rsidRDefault="00E20503" w:rsidP="00D3601D">
      <w:pPr>
        <w:pStyle w:val="ListParagraph"/>
        <w:numPr>
          <w:ilvl w:val="1"/>
          <w:numId w:val="18"/>
        </w:numPr>
        <w:spacing w:after="198" w:line="275" w:lineRule="auto"/>
        <w:ind w:left="437" w:right="130"/>
        <w:jc w:val="left"/>
        <w:rPr>
          <w:rFonts w:cs="B Nazanin"/>
        </w:rPr>
      </w:pPr>
      <w:r w:rsidRPr="00D3601D">
        <w:rPr>
          <w:rFonts w:cs="B Nazanin"/>
          <w:szCs w:val="28"/>
          <w:rtl/>
        </w:rPr>
        <w:t xml:space="preserve">بعد از اين مرحله بايد در سريعترين زمان ممكن به </w:t>
      </w:r>
      <w:r w:rsidR="00250652" w:rsidRPr="00D3601D">
        <w:rPr>
          <w:rFonts w:cs="B Nazanin"/>
          <w:szCs w:val="28"/>
          <w:rtl/>
        </w:rPr>
        <w:t>مرکز</w:t>
      </w:r>
      <w:r w:rsidRPr="00D3601D">
        <w:rPr>
          <w:rFonts w:cs="B Nazanin"/>
          <w:szCs w:val="28"/>
          <w:rtl/>
        </w:rPr>
        <w:t xml:space="preserve"> مشاوره رفتاري مراجعه نمود،توجه داشته باشيد اخذ هويت منبع يا اطلاعات در خصوص وي بسيار مهم است و راهگشاي کادر درماني در </w:t>
      </w:r>
      <w:r w:rsidR="00250652" w:rsidRPr="00D3601D">
        <w:rPr>
          <w:rFonts w:cs="B Nazanin"/>
          <w:szCs w:val="28"/>
          <w:rtl/>
        </w:rPr>
        <w:t>مرکز</w:t>
      </w:r>
      <w:r w:rsidRPr="00D3601D">
        <w:rPr>
          <w:rFonts w:cs="B Nazanin"/>
          <w:szCs w:val="28"/>
          <w:rtl/>
        </w:rPr>
        <w:t xml:space="preserve"> مشاوره رفتاري براي اقدام مناسب مي باشد. </w:t>
      </w:r>
    </w:p>
    <w:p w:rsidR="006310D4" w:rsidRPr="00E20503" w:rsidRDefault="00E20503" w:rsidP="00D3601D">
      <w:pPr>
        <w:pStyle w:val="Heading4"/>
        <w:jc w:val="both"/>
        <w:rPr>
          <w:rFonts w:cs="B Nazanin"/>
        </w:rPr>
      </w:pPr>
      <w:r w:rsidRPr="00E20503">
        <w:rPr>
          <w:rFonts w:cs="B Nazanin"/>
          <w:bCs/>
          <w:szCs w:val="30"/>
          <w:rtl/>
        </w:rPr>
        <w:lastRenderedPageBreak/>
        <w:t>ماشين های توزيع خودكار</w:t>
      </w:r>
      <w:r w:rsidRPr="00E20503">
        <w:rPr>
          <w:rFonts w:ascii="Simplified Arabic" w:eastAsia="Simplified Arabic" w:hAnsi="Simplified Arabic" w:cs="B Nazanin"/>
          <w:bCs/>
          <w:szCs w:val="30"/>
          <w:rtl/>
        </w:rPr>
        <w:t xml:space="preserve"> </w:t>
      </w:r>
      <w:r w:rsidRPr="00E20503">
        <w:rPr>
          <w:rFonts w:cs="B Nazanin"/>
          <w:bCs/>
          <w:szCs w:val="30"/>
          <w:rtl/>
        </w:rPr>
        <w:t xml:space="preserve">سرنگ وسوزن </w:t>
      </w:r>
    </w:p>
    <w:p w:rsidR="006310D4" w:rsidRPr="00E20503" w:rsidRDefault="00E20503" w:rsidP="00D3601D">
      <w:pPr>
        <w:spacing w:after="188"/>
        <w:ind w:right="233"/>
        <w:jc w:val="both"/>
        <w:rPr>
          <w:rFonts w:cs="B Nazanin"/>
        </w:rPr>
      </w:pPr>
      <w:r w:rsidRPr="00E20503">
        <w:rPr>
          <w:rFonts w:ascii="Calibri" w:eastAsia="Calibri" w:hAnsi="Calibri" w:cs="B Nazanin"/>
          <w:sz w:val="22"/>
          <w:rtl/>
        </w:rPr>
        <w:t xml:space="preserve"> </w:t>
      </w:r>
      <w:r w:rsidRPr="00E20503">
        <w:rPr>
          <w:rFonts w:cs="B Nazanin"/>
          <w:szCs w:val="28"/>
          <w:rtl/>
        </w:rPr>
        <w:t xml:space="preserve">دستگاه هاي خود پرداز سرنگ وسوزن يا همان ماشين هاي توزيع خودکار سرنگ وسوزن چند سالي است که به تعداد انگشت شماري در کشور وجود دارد و يافته هاي در دسترس در داخل کشور نمي تواند نشان بدهد که آيا اين </w:t>
      </w:r>
      <w:r w:rsidR="00D3601D">
        <w:rPr>
          <w:rFonts w:cs="B Nazanin"/>
          <w:szCs w:val="28"/>
          <w:rtl/>
        </w:rPr>
        <w:t>راهبرد راهبرد مفيد و م</w:t>
      </w:r>
      <w:r w:rsidR="00D3601D">
        <w:rPr>
          <w:rFonts w:cs="B Nazanin" w:hint="cs"/>
          <w:szCs w:val="28"/>
          <w:rtl/>
        </w:rPr>
        <w:t>ق</w:t>
      </w:r>
      <w:r w:rsidRPr="00E20503">
        <w:rPr>
          <w:rFonts w:cs="B Nazanin"/>
          <w:szCs w:val="28"/>
          <w:rtl/>
        </w:rPr>
        <w:t xml:space="preserve">رون به صرفه اي است يا خير؟ </w:t>
      </w:r>
    </w:p>
    <w:p w:rsidR="006310D4" w:rsidRPr="00E20503" w:rsidRDefault="00E20503" w:rsidP="00D3601D">
      <w:pPr>
        <w:spacing w:line="259" w:lineRule="auto"/>
        <w:ind w:right="506"/>
        <w:jc w:val="left"/>
        <w:rPr>
          <w:rFonts w:cs="B Nazanin"/>
        </w:rPr>
      </w:pPr>
      <w:r w:rsidRPr="00E20503">
        <w:rPr>
          <w:rFonts w:cs="B Nazanin"/>
          <w:szCs w:val="28"/>
          <w:rtl/>
        </w:rPr>
        <w:t>در ساير کشورها در اين خصوص مطالعاتي صورت گرفته است، جمع بندي يافته هاي مطالعات موجود در اين خصوص در جدول زير نشان داده شده است:</w:t>
      </w:r>
      <w:r w:rsidRPr="00E20503">
        <w:rPr>
          <w:rFonts w:ascii="Yagut" w:eastAsia="Yagut" w:hAnsi="Yagut" w:cs="B Nazanin"/>
          <w:szCs w:val="28"/>
          <w:rtl/>
        </w:rPr>
        <w:t xml:space="preserve"> </w:t>
      </w:r>
    </w:p>
    <w:tbl>
      <w:tblPr>
        <w:tblStyle w:val="TableGrid"/>
        <w:tblW w:w="9184" w:type="dxa"/>
        <w:tblInd w:w="91" w:type="dxa"/>
        <w:tblCellMar>
          <w:left w:w="22" w:type="dxa"/>
          <w:right w:w="107" w:type="dxa"/>
        </w:tblCellMar>
        <w:tblLook w:val="04A0" w:firstRow="1" w:lastRow="0" w:firstColumn="1" w:lastColumn="0" w:noHBand="0" w:noVBand="1"/>
      </w:tblPr>
      <w:tblGrid>
        <w:gridCol w:w="9184"/>
      </w:tblGrid>
      <w:tr w:rsidR="006310D4" w:rsidRPr="00E20503">
        <w:trPr>
          <w:trHeight w:val="5468"/>
        </w:trPr>
        <w:tc>
          <w:tcPr>
            <w:tcW w:w="9184" w:type="dxa"/>
            <w:tcBorders>
              <w:top w:val="nil"/>
              <w:left w:val="nil"/>
              <w:bottom w:val="nil"/>
              <w:right w:val="nil"/>
            </w:tcBorders>
            <w:shd w:val="clear" w:color="auto" w:fill="DBE5F1"/>
          </w:tcPr>
          <w:p w:rsidR="006310D4" w:rsidRPr="00E20503" w:rsidRDefault="00E20503">
            <w:pPr>
              <w:spacing w:after="20" w:line="341" w:lineRule="auto"/>
              <w:ind w:left="0" w:right="4172" w:firstLine="0"/>
              <w:rPr>
                <w:rFonts w:cs="B Nazanin"/>
              </w:rPr>
            </w:pPr>
            <w:r w:rsidRPr="00E20503">
              <w:rPr>
                <w:rFonts w:cs="B Nazanin"/>
                <w:b/>
                <w:bCs/>
                <w:szCs w:val="28"/>
                <w:rtl/>
              </w:rPr>
              <w:t>جمع</w:t>
            </w:r>
            <w:r w:rsidR="00D3601D">
              <w:rPr>
                <w:rFonts w:cs="B Nazanin" w:hint="cs"/>
                <w:b/>
                <w:bCs/>
                <w:szCs w:val="28"/>
                <w:rtl/>
              </w:rPr>
              <w:t xml:space="preserve"> </w:t>
            </w:r>
            <w:r w:rsidRPr="00E20503">
              <w:rPr>
                <w:rFonts w:cs="B Nazanin"/>
                <w:b/>
                <w:bCs/>
                <w:szCs w:val="28"/>
                <w:rtl/>
              </w:rPr>
              <w:t>بندی شواهد اثربخشی دستگاههای خودپرداز  شيوع/بروز اچ</w:t>
            </w:r>
            <w:r w:rsidR="00D3601D">
              <w:rPr>
                <w:rFonts w:cs="B Nazanin" w:hint="cs"/>
                <w:b/>
                <w:bCs/>
                <w:szCs w:val="28"/>
                <w:rtl/>
              </w:rPr>
              <w:t xml:space="preserve"> </w:t>
            </w:r>
            <w:r w:rsidRPr="00E20503">
              <w:rPr>
                <w:rFonts w:cs="B Nazanin"/>
                <w:b/>
                <w:bCs/>
                <w:szCs w:val="28"/>
                <w:rtl/>
              </w:rPr>
              <w:t>آی</w:t>
            </w:r>
            <w:r w:rsidR="00D3601D">
              <w:rPr>
                <w:rFonts w:cs="B Nazanin" w:hint="cs"/>
                <w:b/>
                <w:bCs/>
                <w:szCs w:val="28"/>
                <w:rtl/>
              </w:rPr>
              <w:t xml:space="preserve"> </w:t>
            </w:r>
            <w:r w:rsidRPr="00E20503">
              <w:rPr>
                <w:rFonts w:cs="B Nazanin"/>
                <w:b/>
                <w:bCs/>
                <w:szCs w:val="28"/>
                <w:rtl/>
              </w:rPr>
              <w:t>وی</w:t>
            </w:r>
            <w:r w:rsidRPr="00E20503">
              <w:rPr>
                <w:rFonts w:ascii="Times New Roman" w:eastAsia="Times New Roman" w:hAnsi="Times New Roman" w:cs="B Nazanin"/>
                <w:b/>
                <w:bCs/>
                <w:szCs w:val="28"/>
                <w:rtl/>
              </w:rPr>
              <w:t xml:space="preserve"> </w:t>
            </w:r>
          </w:p>
          <w:p w:rsidR="006310D4" w:rsidRPr="00E20503" w:rsidRDefault="00E20503">
            <w:pPr>
              <w:spacing w:after="211" w:line="259" w:lineRule="auto"/>
              <w:ind w:left="1" w:firstLine="0"/>
              <w:jc w:val="left"/>
              <w:rPr>
                <w:rFonts w:cs="B Nazanin"/>
              </w:rPr>
            </w:pPr>
            <w:r w:rsidRPr="00E20503">
              <w:rPr>
                <w:rFonts w:cs="B Nazanin"/>
                <w:szCs w:val="28"/>
                <w:rtl/>
              </w:rPr>
              <w:t>شواهد در تاييد يا رد اثربخشي دستگاههاي خودپرداز در کاهش شيوع/بروز اچ</w:t>
            </w:r>
            <w:r w:rsidR="00D3601D">
              <w:rPr>
                <w:rFonts w:cs="B Nazanin" w:hint="cs"/>
                <w:szCs w:val="28"/>
                <w:rtl/>
              </w:rPr>
              <w:t xml:space="preserve"> </w:t>
            </w:r>
            <w:r w:rsidRPr="00E20503">
              <w:rPr>
                <w:rFonts w:cs="B Nazanin"/>
                <w:szCs w:val="28"/>
                <w:rtl/>
              </w:rPr>
              <w:t>آي</w:t>
            </w:r>
            <w:r w:rsidR="00D3601D">
              <w:rPr>
                <w:rFonts w:cs="B Nazanin" w:hint="cs"/>
                <w:szCs w:val="28"/>
                <w:rtl/>
              </w:rPr>
              <w:t xml:space="preserve"> </w:t>
            </w:r>
            <w:r w:rsidRPr="00E20503">
              <w:rPr>
                <w:rFonts w:cs="B Nazanin"/>
                <w:szCs w:val="28"/>
                <w:rtl/>
              </w:rPr>
              <w:t>وي ناکافي است</w:t>
            </w:r>
            <w:r w:rsidRPr="00E20503">
              <w:rPr>
                <w:rFonts w:cs="B Nazanin"/>
                <w:b/>
                <w:bCs/>
                <w:szCs w:val="28"/>
                <w:rtl/>
              </w:rPr>
              <w:t xml:space="preserve">. </w:t>
            </w:r>
          </w:p>
          <w:p w:rsidR="006310D4" w:rsidRPr="00E20503" w:rsidRDefault="00E20503">
            <w:pPr>
              <w:spacing w:after="141" w:line="259" w:lineRule="auto"/>
              <w:ind w:left="2" w:firstLine="0"/>
              <w:jc w:val="left"/>
              <w:rPr>
                <w:rFonts w:cs="B Nazanin"/>
              </w:rPr>
            </w:pPr>
            <w:r w:rsidRPr="00E20503">
              <w:rPr>
                <w:rFonts w:cs="B Nazanin"/>
                <w:b/>
                <w:bCs/>
                <w:szCs w:val="28"/>
                <w:rtl/>
              </w:rPr>
              <w:t xml:space="preserve">رفتارهای پرخطر تزريق </w:t>
            </w:r>
          </w:p>
          <w:p w:rsidR="006310D4" w:rsidRPr="00E20503" w:rsidRDefault="00E20503" w:rsidP="00D3601D">
            <w:pPr>
              <w:spacing w:after="214" w:line="259" w:lineRule="auto"/>
              <w:ind w:left="0" w:right="154" w:firstLine="0"/>
              <w:jc w:val="left"/>
              <w:rPr>
                <w:rFonts w:cs="B Nazanin"/>
              </w:rPr>
            </w:pPr>
            <w:r w:rsidRPr="00E20503">
              <w:rPr>
                <w:rFonts w:cs="B Nazanin"/>
                <w:szCs w:val="28"/>
                <w:rtl/>
              </w:rPr>
              <w:t xml:space="preserve">شواهد در تأييد يا رد اثربخشي دستگاههاي خودپرداز در کاهش </w:t>
            </w:r>
            <w:r w:rsidR="007604CE">
              <w:rPr>
                <w:rFonts w:cs="B Nazanin"/>
                <w:szCs w:val="28"/>
                <w:rtl/>
              </w:rPr>
              <w:t>گزارش</w:t>
            </w:r>
            <w:r w:rsidRPr="00E20503">
              <w:rPr>
                <w:rFonts w:cs="B Nazanin"/>
                <w:szCs w:val="28"/>
                <w:rtl/>
              </w:rPr>
              <w:t xml:space="preserve"> رفتارهاي پرخطر </w:t>
            </w:r>
            <w:r w:rsidR="00762F39">
              <w:rPr>
                <w:rFonts w:cs="B Nazanin"/>
                <w:szCs w:val="28"/>
                <w:rtl/>
              </w:rPr>
              <w:t>تزريق</w:t>
            </w:r>
            <w:r w:rsidRPr="00E20503">
              <w:rPr>
                <w:rFonts w:cs="B Nazanin"/>
                <w:szCs w:val="28"/>
                <w:rtl/>
              </w:rPr>
              <w:t xml:space="preserve"> ناکافي است.</w:t>
            </w:r>
            <w:r w:rsidRPr="00E20503">
              <w:rPr>
                <w:rFonts w:ascii="Times New Roman" w:eastAsia="Times New Roman" w:hAnsi="Times New Roman" w:cs="B Nazanin"/>
                <w:b/>
                <w:bCs/>
                <w:szCs w:val="28"/>
                <w:rtl/>
              </w:rPr>
              <w:t xml:space="preserve"> </w:t>
            </w:r>
          </w:p>
          <w:p w:rsidR="006310D4" w:rsidRPr="00E20503" w:rsidRDefault="00D3601D">
            <w:pPr>
              <w:spacing w:after="141" w:line="259" w:lineRule="auto"/>
              <w:ind w:left="0" w:firstLine="0"/>
              <w:jc w:val="left"/>
              <w:rPr>
                <w:rFonts w:cs="B Nazanin"/>
              </w:rPr>
            </w:pPr>
            <w:r>
              <w:rPr>
                <w:rFonts w:cs="B Nazanin"/>
                <w:b/>
                <w:bCs/>
                <w:szCs w:val="28"/>
                <w:rtl/>
              </w:rPr>
              <w:t>شيوع/بروز اچ</w:t>
            </w:r>
            <w:r>
              <w:rPr>
                <w:rFonts w:cs="B Nazanin" w:hint="cs"/>
                <w:b/>
                <w:bCs/>
                <w:szCs w:val="28"/>
                <w:rtl/>
              </w:rPr>
              <w:t xml:space="preserve"> س</w:t>
            </w:r>
            <w:r w:rsidR="00E20503" w:rsidRPr="00E20503">
              <w:rPr>
                <w:rFonts w:cs="B Nazanin"/>
                <w:b/>
                <w:bCs/>
                <w:szCs w:val="28"/>
                <w:rtl/>
              </w:rPr>
              <w:t>ی</w:t>
            </w:r>
            <w:r>
              <w:rPr>
                <w:rFonts w:cs="B Nazanin" w:hint="cs"/>
                <w:b/>
                <w:bCs/>
                <w:szCs w:val="28"/>
                <w:rtl/>
              </w:rPr>
              <w:t xml:space="preserve"> </w:t>
            </w:r>
            <w:r w:rsidR="00E20503" w:rsidRPr="00E20503">
              <w:rPr>
                <w:rFonts w:cs="B Nazanin"/>
                <w:b/>
                <w:bCs/>
                <w:szCs w:val="28"/>
                <w:rtl/>
              </w:rPr>
              <w:t xml:space="preserve">وی </w:t>
            </w:r>
          </w:p>
          <w:p w:rsidR="006310D4" w:rsidRPr="00E20503" w:rsidRDefault="00E20503">
            <w:pPr>
              <w:spacing w:after="0" w:line="259" w:lineRule="auto"/>
              <w:ind w:left="0" w:right="84" w:firstLine="1"/>
              <w:jc w:val="both"/>
              <w:rPr>
                <w:rFonts w:cs="B Nazanin"/>
              </w:rPr>
            </w:pPr>
            <w:r w:rsidRPr="00E20503">
              <w:rPr>
                <w:rFonts w:cs="B Nazanin"/>
                <w:szCs w:val="28"/>
                <w:rtl/>
              </w:rPr>
              <w:t xml:space="preserve">شواهد مروري در مورد تاثير دستگاههاي خودپرداز سرنگ و سوزن و بروز/شيوع هپاتيت سي در ميان </w:t>
            </w:r>
            <w:r w:rsidR="0095542F">
              <w:rPr>
                <w:rFonts w:cs="B Nazanin"/>
                <w:szCs w:val="28"/>
                <w:rtl/>
              </w:rPr>
              <w:t>مصرف</w:t>
            </w:r>
            <w:r w:rsidRPr="00E20503">
              <w:rPr>
                <w:rFonts w:ascii="Times New Roman" w:eastAsia="Times New Roman" w:hAnsi="Times New Roman" w:cs="B Nazanin"/>
                <w:szCs w:val="28"/>
                <w:rtl/>
              </w:rPr>
              <w:t>-</w:t>
            </w:r>
            <w:r w:rsidRPr="00E20503">
              <w:rPr>
                <w:rFonts w:cs="B Nazanin"/>
                <w:szCs w:val="28"/>
                <w:rtl/>
              </w:rPr>
              <w:t xml:space="preserve">کنندگان </w:t>
            </w:r>
            <w:r w:rsidR="00250652">
              <w:rPr>
                <w:rFonts w:cs="B Nazanin"/>
                <w:szCs w:val="28"/>
                <w:rtl/>
              </w:rPr>
              <w:t>تزریقی</w:t>
            </w:r>
            <w:r w:rsidRPr="00E20503">
              <w:rPr>
                <w:rFonts w:cs="B Nazanin"/>
                <w:szCs w:val="28"/>
                <w:rtl/>
              </w:rPr>
              <w:t xml:space="preserve"> مواد وجود ندارد.</w:t>
            </w:r>
            <w:r w:rsidRPr="00E20503">
              <w:rPr>
                <w:rFonts w:ascii="Yagut" w:eastAsia="Yagut" w:hAnsi="Yagut" w:cs="B Nazanin"/>
                <w:szCs w:val="28"/>
                <w:rtl/>
              </w:rPr>
              <w:t xml:space="preserve"> </w:t>
            </w:r>
          </w:p>
        </w:tc>
      </w:tr>
    </w:tbl>
    <w:p w:rsidR="006310D4" w:rsidRPr="00E20503" w:rsidRDefault="00E20503" w:rsidP="00D3601D">
      <w:pPr>
        <w:spacing w:after="190"/>
        <w:ind w:left="113" w:right="214"/>
        <w:jc w:val="both"/>
        <w:rPr>
          <w:rFonts w:cs="B Nazanin"/>
        </w:rPr>
      </w:pPr>
      <w:r w:rsidRPr="00E20503">
        <w:rPr>
          <w:rFonts w:cs="B Nazanin"/>
          <w:szCs w:val="28"/>
          <w:rtl/>
        </w:rPr>
        <w:t xml:space="preserve">همانگونه که مي </w:t>
      </w:r>
      <w:r w:rsidR="00D3601D">
        <w:rPr>
          <w:rFonts w:cs="B Nazanin"/>
          <w:szCs w:val="28"/>
          <w:rtl/>
        </w:rPr>
        <w:t>بينيد شواهد و دلائل موجود به مي</w:t>
      </w:r>
      <w:r w:rsidR="00D3601D">
        <w:rPr>
          <w:rFonts w:cs="B Nazanin" w:hint="cs"/>
          <w:szCs w:val="28"/>
          <w:rtl/>
        </w:rPr>
        <w:t>ز</w:t>
      </w:r>
      <w:r w:rsidRPr="00E20503">
        <w:rPr>
          <w:rFonts w:cs="B Nazanin"/>
          <w:szCs w:val="28"/>
          <w:rtl/>
        </w:rPr>
        <w:t>اني نيستند که بتوانند در باره مفيد بودن و تاثير اين دستگاه ها ق</w:t>
      </w:r>
      <w:r w:rsidR="00D3601D">
        <w:rPr>
          <w:rFonts w:cs="B Nazanin" w:hint="cs"/>
          <w:szCs w:val="28"/>
          <w:rtl/>
        </w:rPr>
        <w:t>ض</w:t>
      </w:r>
      <w:r w:rsidRPr="00E20503">
        <w:rPr>
          <w:rFonts w:cs="B Nazanin"/>
          <w:szCs w:val="28"/>
          <w:rtl/>
        </w:rPr>
        <w:t xml:space="preserve">اوت کنند. اين دستورالعمل از تاييد يا رد کامل اين راهبرد اجتناب ورزيده ولي در جاهايي که به هر دليل اين دستگاه ها بتوانند پوشش برنامه هاي سرنگ وسوزن را بالا برده و دسترسي </w:t>
      </w:r>
      <w:r w:rsidR="0095542F">
        <w:rPr>
          <w:rFonts w:cs="B Nazanin"/>
          <w:szCs w:val="28"/>
          <w:rtl/>
        </w:rPr>
        <w:t>مصرف</w:t>
      </w:r>
      <w:r w:rsidRPr="00E20503">
        <w:rPr>
          <w:rFonts w:cs="B Nazanin"/>
          <w:szCs w:val="28"/>
          <w:rtl/>
        </w:rPr>
        <w:t xml:space="preserve"> کنندکان را به سرنگ و سوزن و ساير وسايل استريل </w:t>
      </w:r>
      <w:r w:rsidR="00762F39">
        <w:rPr>
          <w:rFonts w:cs="B Nazanin"/>
          <w:szCs w:val="28"/>
          <w:rtl/>
        </w:rPr>
        <w:t>تزريق</w:t>
      </w:r>
      <w:r w:rsidRPr="00E20503">
        <w:rPr>
          <w:rFonts w:cs="B Nazanin"/>
          <w:szCs w:val="28"/>
          <w:rtl/>
        </w:rPr>
        <w:t xml:space="preserve"> </w:t>
      </w:r>
      <w:r w:rsidR="008C3E1F">
        <w:rPr>
          <w:rFonts w:cs="B Nazanin"/>
          <w:szCs w:val="28"/>
          <w:rtl/>
        </w:rPr>
        <w:t>افزایش</w:t>
      </w:r>
      <w:r w:rsidRPr="00E20503">
        <w:rPr>
          <w:rFonts w:cs="B Nazanin"/>
          <w:szCs w:val="28"/>
          <w:rtl/>
        </w:rPr>
        <w:t xml:space="preserve"> دهد</w:t>
      </w:r>
      <w:r w:rsidR="00D3601D">
        <w:rPr>
          <w:rFonts w:cs="B Nazanin" w:hint="cs"/>
          <w:szCs w:val="28"/>
          <w:rtl/>
        </w:rPr>
        <w:t xml:space="preserve"> </w:t>
      </w:r>
      <w:r w:rsidRPr="00E20503">
        <w:rPr>
          <w:rFonts w:cs="B Nazanin"/>
          <w:szCs w:val="28"/>
          <w:rtl/>
        </w:rPr>
        <w:t xml:space="preserve">مخالفتي با استمرار آن ندارد. </w:t>
      </w:r>
    </w:p>
    <w:p w:rsidR="006310D4" w:rsidRPr="00E20503" w:rsidRDefault="00E20503" w:rsidP="00D3601D">
      <w:pPr>
        <w:pStyle w:val="Heading4"/>
        <w:rPr>
          <w:rFonts w:cs="B Nazanin"/>
        </w:rPr>
      </w:pPr>
      <w:r w:rsidRPr="00E20503">
        <w:rPr>
          <w:rFonts w:cs="B Nazanin"/>
          <w:bCs/>
          <w:szCs w:val="30"/>
          <w:rtl/>
        </w:rPr>
        <w:lastRenderedPageBreak/>
        <w:t xml:space="preserve">دسترسی داروخانهای </w:t>
      </w:r>
    </w:p>
    <w:p w:rsidR="006310D4" w:rsidRPr="00E20503" w:rsidRDefault="00D3601D" w:rsidP="00CB6ACF">
      <w:pPr>
        <w:spacing w:after="4" w:line="367" w:lineRule="auto"/>
        <w:ind w:left="0" w:right="-10" w:firstLine="0"/>
        <w:jc w:val="both"/>
        <w:rPr>
          <w:rFonts w:cs="B Nazanin"/>
        </w:rPr>
      </w:pPr>
      <w:r>
        <w:rPr>
          <w:rFonts w:cs="B Nazanin"/>
          <w:szCs w:val="28"/>
          <w:rtl/>
        </w:rPr>
        <w:t>در يك مطالعه م</w:t>
      </w:r>
      <w:r>
        <w:rPr>
          <w:rFonts w:cs="B Nazanin" w:hint="cs"/>
          <w:szCs w:val="28"/>
          <w:rtl/>
        </w:rPr>
        <w:t>ق</w:t>
      </w:r>
      <w:r w:rsidR="00E20503" w:rsidRPr="00E20503">
        <w:rPr>
          <w:rFonts w:cs="B Nazanin"/>
          <w:szCs w:val="28"/>
          <w:rtl/>
        </w:rPr>
        <w:t>طعي اجراشده در کشور انگلستان، همزماني کاهش مشاهده شده در شيوع اچ</w:t>
      </w:r>
      <w:r>
        <w:rPr>
          <w:rFonts w:cs="B Nazanin" w:hint="cs"/>
          <w:szCs w:val="28"/>
          <w:rtl/>
        </w:rPr>
        <w:t xml:space="preserve"> آی وی </w:t>
      </w:r>
      <w:r w:rsidR="00E20503" w:rsidRPr="00E20503">
        <w:rPr>
          <w:rFonts w:cs="B Nazanin"/>
          <w:szCs w:val="28"/>
          <w:rtl/>
        </w:rPr>
        <w:t xml:space="preserve">در معتادان </w:t>
      </w:r>
      <w:r w:rsidR="00250652">
        <w:rPr>
          <w:rFonts w:cs="B Nazanin"/>
          <w:szCs w:val="28"/>
          <w:rtl/>
        </w:rPr>
        <w:t>تزریقی</w:t>
      </w:r>
      <w:r w:rsidR="00E20503" w:rsidRPr="00E20503">
        <w:rPr>
          <w:rFonts w:cs="B Nazanin"/>
          <w:szCs w:val="28"/>
          <w:rtl/>
        </w:rPr>
        <w:t xml:space="preserve"> با دوره </w:t>
      </w:r>
      <w:r w:rsidR="008C3E1F">
        <w:rPr>
          <w:rFonts w:cs="B Nazanin"/>
          <w:szCs w:val="28"/>
          <w:rtl/>
        </w:rPr>
        <w:t>افزایش</w:t>
      </w:r>
      <w:r w:rsidR="00E20503" w:rsidRPr="00E20503">
        <w:rPr>
          <w:rFonts w:cs="B Nazanin"/>
          <w:szCs w:val="28"/>
          <w:rtl/>
        </w:rPr>
        <w:t xml:space="preserve"> دسترسي به سرنگ و سرسوزن از طريق داروخانه</w:t>
      </w:r>
      <w:r>
        <w:rPr>
          <w:rFonts w:cs="B Nazanin" w:hint="cs"/>
          <w:szCs w:val="28"/>
          <w:rtl/>
        </w:rPr>
        <w:t xml:space="preserve"> </w:t>
      </w:r>
      <w:r w:rsidR="00E20503" w:rsidRPr="00E20503">
        <w:rPr>
          <w:rFonts w:cs="B Nazanin"/>
          <w:szCs w:val="28"/>
          <w:rtl/>
        </w:rPr>
        <w:t xml:space="preserve">ها و برنامه سرنگ و سوزن نشان </w:t>
      </w:r>
      <w:r>
        <w:rPr>
          <w:rFonts w:cs="B Nazanin"/>
          <w:szCs w:val="28"/>
          <w:rtl/>
        </w:rPr>
        <w:t>داده شد ،همچنين، در يك مطالعه م</w:t>
      </w:r>
      <w:r>
        <w:rPr>
          <w:rFonts w:cs="B Nazanin" w:hint="cs"/>
          <w:szCs w:val="28"/>
          <w:rtl/>
        </w:rPr>
        <w:t>ق</w:t>
      </w:r>
      <w:r w:rsidR="00E20503" w:rsidRPr="00E20503">
        <w:rPr>
          <w:rFonts w:cs="B Nazanin"/>
          <w:szCs w:val="28"/>
          <w:rtl/>
        </w:rPr>
        <w:t>طعي ديگر، شيوع اچ</w:t>
      </w:r>
      <w:r>
        <w:rPr>
          <w:rFonts w:cs="B Nazanin" w:hint="cs"/>
          <w:szCs w:val="28"/>
          <w:rtl/>
        </w:rPr>
        <w:t xml:space="preserve"> آی </w:t>
      </w:r>
      <w:r w:rsidR="00E20503" w:rsidRPr="00E20503">
        <w:rPr>
          <w:rFonts w:cs="B Nazanin"/>
          <w:szCs w:val="28"/>
          <w:rtl/>
        </w:rPr>
        <w:t xml:space="preserve">وي در معتادان </w:t>
      </w:r>
      <w:r w:rsidR="00250652">
        <w:rPr>
          <w:rFonts w:cs="B Nazanin"/>
          <w:szCs w:val="28"/>
          <w:rtl/>
        </w:rPr>
        <w:t>تزریقی</w:t>
      </w:r>
      <w:r w:rsidR="00E20503" w:rsidRPr="00E20503">
        <w:rPr>
          <w:rFonts w:cs="B Nazanin"/>
          <w:szCs w:val="28"/>
          <w:rtl/>
        </w:rPr>
        <w:t xml:space="preserve"> ديابتي در م</w:t>
      </w:r>
      <w:r>
        <w:rPr>
          <w:rFonts w:cs="B Nazanin" w:hint="cs"/>
          <w:szCs w:val="28"/>
          <w:rtl/>
        </w:rPr>
        <w:t>ق</w:t>
      </w:r>
      <w:r w:rsidR="00E20503" w:rsidRPr="00E20503">
        <w:rPr>
          <w:rFonts w:cs="B Nazanin"/>
          <w:szCs w:val="28"/>
          <w:rtl/>
        </w:rPr>
        <w:t xml:space="preserve">ايسه با معتادان </w:t>
      </w:r>
      <w:r w:rsidR="00250652">
        <w:rPr>
          <w:rFonts w:cs="B Nazanin"/>
          <w:szCs w:val="28"/>
          <w:rtl/>
        </w:rPr>
        <w:t>تزریقی</w:t>
      </w:r>
      <w:r w:rsidR="00E20503" w:rsidRPr="00E20503">
        <w:rPr>
          <w:rFonts w:cs="B Nazanin"/>
          <w:szCs w:val="28"/>
          <w:rtl/>
        </w:rPr>
        <w:t xml:space="preserve"> غيرديابتي پايين</w:t>
      </w:r>
      <w:r>
        <w:rPr>
          <w:rFonts w:cs="B Nazanin" w:hint="cs"/>
          <w:szCs w:val="28"/>
          <w:rtl/>
        </w:rPr>
        <w:t xml:space="preserve"> </w:t>
      </w:r>
      <w:r w:rsidR="00E20503" w:rsidRPr="00E20503">
        <w:rPr>
          <w:rFonts w:cs="B Nazanin"/>
          <w:szCs w:val="28"/>
          <w:rtl/>
        </w:rPr>
        <w:t>تر بود .همچنين، دجارله و همكاران نشان دادند تعويض سرنگ در داروخانه يكي از خصوصيات اصلي شهرهايي است که تعويض داروخانه</w:t>
      </w:r>
      <w:r>
        <w:rPr>
          <w:rFonts w:cs="B Nazanin" w:hint="cs"/>
          <w:szCs w:val="28"/>
          <w:rtl/>
        </w:rPr>
        <w:t xml:space="preserve"> </w:t>
      </w:r>
      <w:r w:rsidR="00E20503" w:rsidRPr="00E20503">
        <w:rPr>
          <w:rFonts w:cs="B Nazanin"/>
          <w:szCs w:val="28"/>
          <w:rtl/>
        </w:rPr>
        <w:t xml:space="preserve">اي که در طول </w:t>
      </w:r>
      <w:r w:rsidR="00E20503" w:rsidRPr="00E20503">
        <w:rPr>
          <w:rFonts w:cs="B Nazanin"/>
          <w:szCs w:val="28"/>
        </w:rPr>
        <w:t>1</w:t>
      </w:r>
      <w:r w:rsidR="00E20503" w:rsidRPr="00E20503">
        <w:rPr>
          <w:rFonts w:cs="B Nazanin"/>
          <w:szCs w:val="28"/>
          <w:rtl/>
        </w:rPr>
        <w:t xml:space="preserve"> سال گذشته شيوع اچ</w:t>
      </w:r>
      <w:r>
        <w:rPr>
          <w:rFonts w:cs="B Nazanin" w:hint="cs"/>
          <w:szCs w:val="28"/>
          <w:rtl/>
        </w:rPr>
        <w:t xml:space="preserve"> </w:t>
      </w:r>
      <w:r w:rsidR="00E20503" w:rsidRPr="00E20503">
        <w:rPr>
          <w:rFonts w:cs="B Nazanin"/>
          <w:szCs w:val="28"/>
          <w:rtl/>
        </w:rPr>
        <w:t>آي</w:t>
      </w:r>
      <w:r>
        <w:rPr>
          <w:rFonts w:cs="B Nazanin" w:hint="cs"/>
          <w:szCs w:val="28"/>
          <w:rtl/>
        </w:rPr>
        <w:t xml:space="preserve"> </w:t>
      </w:r>
      <w:r w:rsidR="00E20503" w:rsidRPr="00E20503">
        <w:rPr>
          <w:rFonts w:cs="B Nazanin"/>
          <w:szCs w:val="28"/>
          <w:rtl/>
        </w:rPr>
        <w:t xml:space="preserve">وي را کمتر از </w:t>
      </w:r>
      <w:r w:rsidR="00E20503" w:rsidRPr="00E20503">
        <w:rPr>
          <w:rFonts w:cs="B Nazanin"/>
          <w:szCs w:val="28"/>
        </w:rPr>
        <w:t>1</w:t>
      </w:r>
      <w:r w:rsidR="00E20503" w:rsidRPr="00E20503">
        <w:rPr>
          <w:rFonts w:cs="B Nazanin"/>
          <w:szCs w:val="28"/>
          <w:rtl/>
        </w:rPr>
        <w:t xml:space="preserve"> درصد نگه داشته</w:t>
      </w:r>
      <w:r>
        <w:rPr>
          <w:rFonts w:cs="B Nazanin" w:hint="cs"/>
          <w:szCs w:val="28"/>
          <w:rtl/>
        </w:rPr>
        <w:t xml:space="preserve"> </w:t>
      </w:r>
      <w:r w:rsidR="00E20503" w:rsidRPr="00E20503">
        <w:rPr>
          <w:rFonts w:cs="B Nazanin"/>
          <w:szCs w:val="28"/>
          <w:rtl/>
        </w:rPr>
        <w:t>اند و دجونگ و همكاران م</w:t>
      </w:r>
      <w:r>
        <w:rPr>
          <w:rFonts w:cs="B Nazanin" w:hint="cs"/>
          <w:szCs w:val="28"/>
          <w:rtl/>
        </w:rPr>
        <w:t>یز</w:t>
      </w:r>
      <w:r w:rsidR="00E20503" w:rsidRPr="00E20503">
        <w:rPr>
          <w:rFonts w:cs="B Nazanin"/>
          <w:szCs w:val="28"/>
          <w:rtl/>
        </w:rPr>
        <w:t>ان اچ</w:t>
      </w:r>
      <w:r>
        <w:rPr>
          <w:rFonts w:cs="B Nazanin" w:hint="cs"/>
          <w:szCs w:val="28"/>
          <w:rtl/>
        </w:rPr>
        <w:t xml:space="preserve"> </w:t>
      </w:r>
      <w:r w:rsidR="00E20503" w:rsidRPr="00E20503">
        <w:rPr>
          <w:rFonts w:cs="B Nazanin"/>
          <w:szCs w:val="28"/>
          <w:rtl/>
        </w:rPr>
        <w:t>آي</w:t>
      </w:r>
      <w:r>
        <w:rPr>
          <w:rFonts w:cs="B Nazanin" w:hint="cs"/>
          <w:szCs w:val="28"/>
          <w:rtl/>
        </w:rPr>
        <w:t xml:space="preserve"> </w:t>
      </w:r>
      <w:r w:rsidR="00E20503" w:rsidRPr="00E20503">
        <w:rPr>
          <w:rFonts w:cs="B Nazanin"/>
          <w:szCs w:val="28"/>
          <w:rtl/>
        </w:rPr>
        <w:t xml:space="preserve">وي پايين را در معتادان </w:t>
      </w:r>
      <w:r w:rsidR="00250652">
        <w:rPr>
          <w:rFonts w:cs="B Nazanin"/>
          <w:szCs w:val="28"/>
          <w:rtl/>
        </w:rPr>
        <w:t>تزریقی</w:t>
      </w:r>
      <w:r w:rsidR="00E20503" w:rsidRPr="00E20503">
        <w:rPr>
          <w:rFonts w:cs="B Nazanin"/>
          <w:szCs w:val="28"/>
          <w:rtl/>
        </w:rPr>
        <w:t xml:space="preserve"> کشور گرجستان </w:t>
      </w:r>
      <w:r w:rsidR="007604CE">
        <w:rPr>
          <w:rFonts w:cs="B Nazanin"/>
          <w:szCs w:val="28"/>
          <w:rtl/>
        </w:rPr>
        <w:t>گزارش</w:t>
      </w:r>
      <w:r w:rsidR="00E20503" w:rsidRPr="00E20503">
        <w:rPr>
          <w:rFonts w:cs="B Nazanin"/>
          <w:szCs w:val="28"/>
          <w:rtl/>
        </w:rPr>
        <w:t xml:space="preserve"> کردند که</w:t>
      </w:r>
      <w:r>
        <w:rPr>
          <w:rFonts w:cs="B Nazanin"/>
          <w:szCs w:val="28"/>
          <w:rtl/>
        </w:rPr>
        <w:t xml:space="preserve"> در آن سرنگ به راحتي در داروخان</w:t>
      </w:r>
      <w:r w:rsidR="00CB6ACF">
        <w:rPr>
          <w:rFonts w:cs="B Nazanin" w:hint="cs"/>
          <w:szCs w:val="28"/>
          <w:rtl/>
        </w:rPr>
        <w:t xml:space="preserve">ه </w:t>
      </w:r>
      <w:r w:rsidR="00E20503" w:rsidRPr="00E20503">
        <w:rPr>
          <w:rFonts w:cs="B Nazanin"/>
          <w:szCs w:val="28"/>
          <w:rtl/>
        </w:rPr>
        <w:t xml:space="preserve">ها قابل دسترس است. </w:t>
      </w:r>
    </w:p>
    <w:p w:rsidR="006310D4" w:rsidRPr="00E20503" w:rsidRDefault="00E20503" w:rsidP="00CB6ACF">
      <w:pPr>
        <w:ind w:right="11"/>
        <w:jc w:val="left"/>
        <w:rPr>
          <w:rFonts w:cs="B Nazanin"/>
        </w:rPr>
      </w:pPr>
      <w:r w:rsidRPr="00E20503">
        <w:rPr>
          <w:rFonts w:cs="B Nazanin"/>
          <w:szCs w:val="28"/>
          <w:rtl/>
        </w:rPr>
        <w:t xml:space="preserve">وداك و </w:t>
      </w:r>
      <w:r w:rsidR="00CB6ACF">
        <w:rPr>
          <w:rFonts w:cs="B Nazanin" w:hint="cs"/>
          <w:szCs w:val="28"/>
          <w:rtl/>
        </w:rPr>
        <w:t>کانی</w:t>
      </w:r>
      <w:r w:rsidRPr="00E20503">
        <w:rPr>
          <w:rFonts w:cs="B Nazanin"/>
          <w:szCs w:val="28"/>
          <w:rtl/>
        </w:rPr>
        <w:t xml:space="preserve"> نتيجه</w:t>
      </w:r>
      <w:r w:rsidR="00CB6ACF">
        <w:rPr>
          <w:rFonts w:cs="B Nazanin" w:hint="cs"/>
          <w:szCs w:val="28"/>
          <w:rtl/>
        </w:rPr>
        <w:t xml:space="preserve"> </w:t>
      </w:r>
      <w:r w:rsidR="00CB6ACF">
        <w:rPr>
          <w:rFonts w:cs="B Nazanin"/>
          <w:szCs w:val="28"/>
          <w:rtl/>
        </w:rPr>
        <w:t>گيري کردند که «شواهد من</w:t>
      </w:r>
      <w:r w:rsidR="00CB6ACF">
        <w:rPr>
          <w:rFonts w:cs="B Nazanin" w:hint="cs"/>
          <w:szCs w:val="28"/>
          <w:rtl/>
        </w:rPr>
        <w:t>ظ</w:t>
      </w:r>
      <w:r w:rsidRPr="00E20503">
        <w:rPr>
          <w:rFonts w:cs="B Nazanin"/>
          <w:szCs w:val="28"/>
          <w:rtl/>
        </w:rPr>
        <w:t>مي وجود دارد که دسترسي داروخانه</w:t>
      </w:r>
      <w:r w:rsidR="00CB6ACF">
        <w:rPr>
          <w:rFonts w:cs="B Nazanin" w:hint="cs"/>
          <w:szCs w:val="28"/>
          <w:rtl/>
        </w:rPr>
        <w:t xml:space="preserve">  </w:t>
      </w:r>
      <w:r w:rsidRPr="00E20503">
        <w:rPr>
          <w:rFonts w:cs="B Nazanin"/>
          <w:szCs w:val="28"/>
          <w:rtl/>
        </w:rPr>
        <w:t xml:space="preserve">اي به وسايل </w:t>
      </w:r>
      <w:r w:rsidR="00762F39">
        <w:rPr>
          <w:rFonts w:cs="B Nazanin"/>
          <w:szCs w:val="28"/>
          <w:rtl/>
        </w:rPr>
        <w:t>تزريق</w:t>
      </w:r>
      <w:r w:rsidRPr="00E20503">
        <w:rPr>
          <w:rFonts w:cs="B Nazanin"/>
          <w:szCs w:val="28"/>
          <w:rtl/>
        </w:rPr>
        <w:t xml:space="preserve"> استريل منافع اختصاصي علاوه بر منافع حاصله از برنامه</w:t>
      </w:r>
      <w:r w:rsidR="00CB6ACF">
        <w:rPr>
          <w:rFonts w:cs="B Nazanin" w:hint="cs"/>
          <w:szCs w:val="28"/>
          <w:rtl/>
        </w:rPr>
        <w:t xml:space="preserve"> </w:t>
      </w:r>
      <w:r w:rsidRPr="00E20503">
        <w:rPr>
          <w:rFonts w:cs="B Nazanin"/>
          <w:szCs w:val="28"/>
          <w:rtl/>
        </w:rPr>
        <w:t xml:space="preserve">هاي سرنگ و سوزن در بردارد.»  </w:t>
      </w:r>
    </w:p>
    <w:p w:rsidR="006310D4" w:rsidRPr="00E20503" w:rsidRDefault="00E20503">
      <w:pPr>
        <w:spacing w:after="196" w:line="259" w:lineRule="auto"/>
        <w:ind w:left="14" w:hanging="10"/>
        <w:jc w:val="left"/>
        <w:rPr>
          <w:rFonts w:cs="B Nazanin"/>
        </w:rPr>
      </w:pPr>
      <w:r w:rsidRPr="00E20503">
        <w:rPr>
          <w:rFonts w:cs="B Nazanin"/>
          <w:szCs w:val="28"/>
          <w:rtl/>
        </w:rPr>
        <w:t xml:space="preserve">جمع بندي مطالعات موجود در خصوص توزيع داروخانه اي سرنگ وسوزن نشان مي دهد که: </w:t>
      </w:r>
    </w:p>
    <w:p w:rsidR="006310D4" w:rsidRPr="00E20503" w:rsidRDefault="00E20503">
      <w:pPr>
        <w:bidi w:val="0"/>
        <w:spacing w:after="0" w:line="259" w:lineRule="auto"/>
        <w:ind w:left="0" w:right="811" w:firstLine="0"/>
        <w:rPr>
          <w:rFonts w:cs="B Nazanin"/>
        </w:rPr>
      </w:pPr>
      <w:r w:rsidRPr="00E20503">
        <w:rPr>
          <w:rFonts w:cs="B Nazanin"/>
        </w:rPr>
        <w:t xml:space="preserve"> </w:t>
      </w:r>
    </w:p>
    <w:tbl>
      <w:tblPr>
        <w:tblStyle w:val="TableGrid"/>
        <w:tblW w:w="9184" w:type="dxa"/>
        <w:tblInd w:w="91" w:type="dxa"/>
        <w:tblCellMar>
          <w:left w:w="55" w:type="dxa"/>
          <w:right w:w="106" w:type="dxa"/>
        </w:tblCellMar>
        <w:tblLook w:val="04A0" w:firstRow="1" w:lastRow="0" w:firstColumn="1" w:lastColumn="0" w:noHBand="0" w:noVBand="1"/>
      </w:tblPr>
      <w:tblGrid>
        <w:gridCol w:w="9184"/>
      </w:tblGrid>
      <w:tr w:rsidR="006310D4" w:rsidRPr="00CB6ACF">
        <w:trPr>
          <w:trHeight w:val="3425"/>
        </w:trPr>
        <w:tc>
          <w:tcPr>
            <w:tcW w:w="9184" w:type="dxa"/>
            <w:tcBorders>
              <w:top w:val="nil"/>
              <w:left w:val="nil"/>
              <w:bottom w:val="nil"/>
              <w:right w:val="nil"/>
            </w:tcBorders>
            <w:shd w:val="clear" w:color="auto" w:fill="DBE5F1"/>
          </w:tcPr>
          <w:p w:rsidR="006310D4" w:rsidRPr="00E20503" w:rsidRDefault="00E20503">
            <w:pPr>
              <w:spacing w:after="0" w:line="341" w:lineRule="auto"/>
              <w:ind w:left="0" w:right="4232" w:firstLine="0"/>
              <w:rPr>
                <w:rFonts w:cs="B Nazanin"/>
              </w:rPr>
            </w:pPr>
            <w:r w:rsidRPr="00E20503">
              <w:rPr>
                <w:rFonts w:cs="B Nazanin"/>
                <w:b/>
                <w:bCs/>
                <w:szCs w:val="28"/>
                <w:rtl/>
              </w:rPr>
              <w:t>جمع</w:t>
            </w:r>
            <w:r w:rsidR="00CB6ACF">
              <w:rPr>
                <w:rFonts w:cs="B Nazanin" w:hint="cs"/>
                <w:b/>
                <w:bCs/>
                <w:szCs w:val="28"/>
                <w:rtl/>
              </w:rPr>
              <w:t xml:space="preserve"> </w:t>
            </w:r>
            <w:r w:rsidRPr="00E20503">
              <w:rPr>
                <w:rFonts w:cs="B Nazanin"/>
                <w:b/>
                <w:bCs/>
                <w:szCs w:val="28"/>
                <w:rtl/>
              </w:rPr>
              <w:t>بندی شواهد اثربخشی دسترسی داروخانه</w:t>
            </w:r>
            <w:r w:rsidR="00CB6ACF">
              <w:rPr>
                <w:rFonts w:cs="B Nazanin" w:hint="cs"/>
                <w:b/>
                <w:bCs/>
                <w:szCs w:val="28"/>
                <w:rtl/>
              </w:rPr>
              <w:t xml:space="preserve"> </w:t>
            </w:r>
            <w:r w:rsidRPr="00E20503">
              <w:rPr>
                <w:rFonts w:cs="B Nazanin"/>
                <w:b/>
                <w:bCs/>
                <w:szCs w:val="28"/>
                <w:rtl/>
              </w:rPr>
              <w:t xml:space="preserve">ای  شيوع/بروز </w:t>
            </w:r>
            <w:r w:rsidR="00D3601D">
              <w:rPr>
                <w:rFonts w:cs="B Nazanin"/>
                <w:b/>
                <w:bCs/>
                <w:szCs w:val="28"/>
                <w:rtl/>
              </w:rPr>
              <w:t>اچ آی وی</w:t>
            </w:r>
            <w:r w:rsidRPr="00E20503">
              <w:rPr>
                <w:rFonts w:ascii="Times New Roman" w:eastAsia="Times New Roman" w:hAnsi="Times New Roman" w:cs="B Nazanin"/>
                <w:b/>
                <w:bCs/>
                <w:szCs w:val="28"/>
                <w:rtl/>
              </w:rPr>
              <w:t xml:space="preserve"> </w:t>
            </w:r>
          </w:p>
          <w:p w:rsidR="00CB6ACF" w:rsidRDefault="00E20503">
            <w:pPr>
              <w:spacing w:after="0" w:line="259" w:lineRule="auto"/>
              <w:ind w:left="0" w:right="53" w:firstLine="2"/>
              <w:jc w:val="both"/>
              <w:rPr>
                <w:rFonts w:cs="B Nazanin"/>
                <w:szCs w:val="28"/>
                <w:rtl/>
              </w:rPr>
            </w:pPr>
            <w:r w:rsidRPr="00E20503">
              <w:rPr>
                <w:rFonts w:cs="B Nazanin"/>
                <w:szCs w:val="28"/>
                <w:rtl/>
              </w:rPr>
              <w:t>عليرغم نتيجه</w:t>
            </w:r>
            <w:r w:rsidR="00CB6ACF">
              <w:rPr>
                <w:rFonts w:cs="B Nazanin" w:hint="cs"/>
                <w:szCs w:val="28"/>
                <w:rtl/>
              </w:rPr>
              <w:t xml:space="preserve"> </w:t>
            </w:r>
            <w:r w:rsidRPr="00E20503">
              <w:rPr>
                <w:rFonts w:cs="B Nazanin"/>
                <w:szCs w:val="28"/>
                <w:rtl/>
              </w:rPr>
              <w:t>گيري يك مطالعه مروري مبني بر اثربخشي فروش داروخانه</w:t>
            </w:r>
            <w:r w:rsidR="00CB6ACF">
              <w:rPr>
                <w:rFonts w:cs="B Nazanin" w:hint="cs"/>
                <w:szCs w:val="28"/>
                <w:rtl/>
              </w:rPr>
              <w:t xml:space="preserve"> </w:t>
            </w:r>
            <w:r w:rsidRPr="00E20503">
              <w:rPr>
                <w:rFonts w:cs="B Nazanin"/>
                <w:szCs w:val="28"/>
                <w:rtl/>
              </w:rPr>
              <w:t xml:space="preserve">اي در کاهش شيوع/بروز </w:t>
            </w:r>
            <w:r w:rsidR="00CB6ACF">
              <w:rPr>
                <w:rFonts w:cs="B Nazanin"/>
                <w:szCs w:val="28"/>
                <w:rtl/>
              </w:rPr>
              <w:t>اچ آی وی</w:t>
            </w:r>
            <w:r w:rsidRPr="00E20503">
              <w:rPr>
                <w:rFonts w:cs="B Nazanin"/>
                <w:szCs w:val="28"/>
                <w:rtl/>
              </w:rPr>
              <w:t xml:space="preserve"> ،با توجه به آن که نتيجه</w:t>
            </w:r>
            <w:r w:rsidR="00CB6ACF">
              <w:rPr>
                <w:rFonts w:cs="B Nazanin" w:hint="cs"/>
                <w:szCs w:val="28"/>
                <w:rtl/>
              </w:rPr>
              <w:t xml:space="preserve"> </w:t>
            </w:r>
            <w:r w:rsidRPr="00E20503">
              <w:rPr>
                <w:rFonts w:cs="B Nazanin"/>
                <w:szCs w:val="28"/>
                <w:rtl/>
              </w:rPr>
              <w:t>گيري مطالعه مذکور مبتني بر مطالعات اوليه داراي طراحي ضعيف است ،شواهد در اين خصوص «ناکافي» در نظر گرفته ميشود.</w:t>
            </w:r>
          </w:p>
          <w:p w:rsidR="00CB6ACF" w:rsidRDefault="00CB6ACF">
            <w:pPr>
              <w:spacing w:after="0" w:line="259" w:lineRule="auto"/>
              <w:ind w:left="0" w:right="53" w:firstLine="2"/>
              <w:jc w:val="both"/>
              <w:rPr>
                <w:rFonts w:cs="B Nazanin"/>
                <w:szCs w:val="28"/>
                <w:rtl/>
              </w:rPr>
            </w:pPr>
          </w:p>
          <w:p w:rsidR="00CB6ACF" w:rsidRDefault="00CB6ACF">
            <w:pPr>
              <w:spacing w:after="0" w:line="259" w:lineRule="auto"/>
              <w:ind w:left="0" w:right="53" w:firstLine="2"/>
              <w:jc w:val="both"/>
              <w:rPr>
                <w:rFonts w:cs="B Nazanin"/>
                <w:szCs w:val="28"/>
                <w:rtl/>
              </w:rPr>
            </w:pPr>
          </w:p>
          <w:p w:rsidR="006310D4" w:rsidRPr="00E20503" w:rsidRDefault="00E20503">
            <w:pPr>
              <w:spacing w:after="0" w:line="259" w:lineRule="auto"/>
              <w:ind w:left="0" w:right="53" w:firstLine="2"/>
              <w:jc w:val="both"/>
              <w:rPr>
                <w:rFonts w:cs="B Nazanin"/>
              </w:rPr>
            </w:pPr>
            <w:r w:rsidRPr="00E20503">
              <w:rPr>
                <w:rFonts w:cs="B Nazanin"/>
                <w:szCs w:val="28"/>
                <w:rtl/>
              </w:rPr>
              <w:t xml:space="preserve"> </w:t>
            </w:r>
          </w:p>
        </w:tc>
      </w:tr>
    </w:tbl>
    <w:p w:rsidR="006310D4" w:rsidRPr="00E20503" w:rsidRDefault="00E20503">
      <w:pPr>
        <w:shd w:val="clear" w:color="auto" w:fill="DBE5F1"/>
        <w:spacing w:after="143" w:line="259" w:lineRule="auto"/>
        <w:ind w:left="104" w:right="92" w:hanging="10"/>
        <w:jc w:val="left"/>
        <w:rPr>
          <w:rFonts w:cs="B Nazanin"/>
        </w:rPr>
      </w:pPr>
      <w:r w:rsidRPr="00E20503">
        <w:rPr>
          <w:rFonts w:cs="B Nazanin"/>
          <w:b/>
          <w:bCs/>
          <w:szCs w:val="28"/>
          <w:rtl/>
        </w:rPr>
        <w:t>رفتارهای پرخطر تزريق</w:t>
      </w:r>
      <w:r w:rsidRPr="00E20503">
        <w:rPr>
          <w:rFonts w:ascii="Times New Roman" w:eastAsia="Times New Roman" w:hAnsi="Times New Roman" w:cs="B Nazanin"/>
          <w:b/>
          <w:bCs/>
          <w:szCs w:val="28"/>
          <w:rtl/>
        </w:rPr>
        <w:t xml:space="preserve"> </w:t>
      </w:r>
    </w:p>
    <w:p w:rsidR="006310D4" w:rsidRPr="00E20503" w:rsidRDefault="00E20503" w:rsidP="00CB6ACF">
      <w:pPr>
        <w:shd w:val="clear" w:color="auto" w:fill="DBE5F1"/>
        <w:spacing w:after="14" w:line="360" w:lineRule="auto"/>
        <w:ind w:left="104" w:right="92" w:hanging="10"/>
        <w:jc w:val="left"/>
        <w:rPr>
          <w:rFonts w:cs="B Nazanin"/>
        </w:rPr>
      </w:pPr>
      <w:r w:rsidRPr="00E20503">
        <w:rPr>
          <w:rFonts w:cs="B Nazanin"/>
          <w:szCs w:val="28"/>
          <w:rtl/>
        </w:rPr>
        <w:lastRenderedPageBreak/>
        <w:t>شواهد در سطح «آزمايشي» وجود دارد که از اثربخشي دسترسي داروخانه</w:t>
      </w:r>
      <w:r w:rsidR="00CB6ACF">
        <w:rPr>
          <w:rFonts w:cs="B Nazanin" w:hint="cs"/>
          <w:szCs w:val="28"/>
          <w:rtl/>
        </w:rPr>
        <w:t xml:space="preserve"> </w:t>
      </w:r>
      <w:r w:rsidRPr="00E20503">
        <w:rPr>
          <w:rFonts w:cs="B Nazanin"/>
          <w:szCs w:val="28"/>
          <w:rtl/>
        </w:rPr>
        <w:t xml:space="preserve">اي سرنگ و سوزن در کاهش رفتارهاي پرخطر </w:t>
      </w:r>
      <w:r w:rsidR="00762F39">
        <w:rPr>
          <w:rFonts w:cs="B Nazanin"/>
          <w:szCs w:val="28"/>
          <w:rtl/>
        </w:rPr>
        <w:t>تزريق</w:t>
      </w:r>
      <w:r w:rsidRPr="00E20503">
        <w:rPr>
          <w:rFonts w:cs="B Nazanin"/>
          <w:szCs w:val="28"/>
          <w:rtl/>
        </w:rPr>
        <w:t xml:space="preserve"> حمايت ميکند. </w:t>
      </w:r>
    </w:p>
    <w:p w:rsidR="006310D4" w:rsidRPr="00E20503" w:rsidRDefault="00E20503">
      <w:pPr>
        <w:shd w:val="clear" w:color="auto" w:fill="DBE5F1"/>
        <w:spacing w:after="143" w:line="259" w:lineRule="auto"/>
        <w:ind w:left="104" w:right="92" w:hanging="10"/>
        <w:jc w:val="left"/>
        <w:rPr>
          <w:rFonts w:cs="B Nazanin"/>
        </w:rPr>
      </w:pPr>
      <w:r w:rsidRPr="00E20503">
        <w:rPr>
          <w:rFonts w:cs="B Nazanin"/>
          <w:b/>
          <w:bCs/>
          <w:szCs w:val="28"/>
          <w:rtl/>
        </w:rPr>
        <w:t>شيوع/بروز اچ</w:t>
      </w:r>
      <w:r w:rsidR="00CB6ACF">
        <w:rPr>
          <w:rFonts w:cs="B Nazanin" w:hint="cs"/>
          <w:b/>
          <w:bCs/>
          <w:szCs w:val="28"/>
          <w:rtl/>
        </w:rPr>
        <w:t xml:space="preserve"> </w:t>
      </w:r>
      <w:r w:rsidRPr="00E20503">
        <w:rPr>
          <w:rFonts w:cs="B Nazanin"/>
          <w:b/>
          <w:bCs/>
          <w:szCs w:val="28"/>
          <w:rtl/>
        </w:rPr>
        <w:t>سی</w:t>
      </w:r>
      <w:r w:rsidR="00CB6ACF">
        <w:rPr>
          <w:rFonts w:cs="B Nazanin" w:hint="cs"/>
          <w:b/>
          <w:bCs/>
          <w:szCs w:val="28"/>
          <w:rtl/>
        </w:rPr>
        <w:t xml:space="preserve"> </w:t>
      </w:r>
      <w:r w:rsidRPr="00E20503">
        <w:rPr>
          <w:rFonts w:cs="B Nazanin"/>
          <w:b/>
          <w:bCs/>
          <w:szCs w:val="28"/>
          <w:rtl/>
        </w:rPr>
        <w:t xml:space="preserve">وی </w:t>
      </w:r>
    </w:p>
    <w:p w:rsidR="006310D4" w:rsidRPr="00E20503" w:rsidRDefault="00E20503" w:rsidP="00CB6ACF">
      <w:pPr>
        <w:shd w:val="clear" w:color="auto" w:fill="DBE5F1"/>
        <w:spacing w:after="193" w:line="259" w:lineRule="auto"/>
        <w:ind w:left="104" w:right="92" w:hanging="10"/>
        <w:jc w:val="left"/>
        <w:rPr>
          <w:rFonts w:cs="B Nazanin"/>
        </w:rPr>
      </w:pPr>
      <w:r w:rsidRPr="00E20503">
        <w:rPr>
          <w:rFonts w:cs="B Nazanin"/>
          <w:szCs w:val="28"/>
          <w:rtl/>
        </w:rPr>
        <w:t>تاکنون هيچ مطالعه مروري بر روي تأثير دسترسي داروخانه</w:t>
      </w:r>
      <w:r w:rsidR="00CB6ACF">
        <w:rPr>
          <w:rFonts w:cs="B Nazanin" w:hint="cs"/>
          <w:szCs w:val="28"/>
          <w:rtl/>
        </w:rPr>
        <w:t xml:space="preserve"> </w:t>
      </w:r>
      <w:r w:rsidRPr="00E20503">
        <w:rPr>
          <w:rFonts w:cs="B Nazanin"/>
          <w:szCs w:val="28"/>
          <w:rtl/>
        </w:rPr>
        <w:t xml:space="preserve">اي بر شيوع/بروز </w:t>
      </w:r>
      <w:r w:rsidR="00CB6ACF">
        <w:rPr>
          <w:rFonts w:cs="B Nazanin"/>
          <w:szCs w:val="28"/>
          <w:rtl/>
        </w:rPr>
        <w:t xml:space="preserve">اچ </w:t>
      </w:r>
      <w:r w:rsidR="00CB6ACF">
        <w:rPr>
          <w:rFonts w:cs="B Nazanin" w:hint="cs"/>
          <w:szCs w:val="28"/>
          <w:rtl/>
        </w:rPr>
        <w:t>س</w:t>
      </w:r>
      <w:r w:rsidR="00CB6ACF">
        <w:rPr>
          <w:rFonts w:cs="B Nazanin"/>
          <w:szCs w:val="28"/>
          <w:rtl/>
        </w:rPr>
        <w:t>ی وی</w:t>
      </w:r>
      <w:r w:rsidR="00CB6ACF">
        <w:rPr>
          <w:rFonts w:cs="B Nazanin" w:hint="cs"/>
          <w:szCs w:val="28"/>
          <w:rtl/>
        </w:rPr>
        <w:t>(هپاتیت سی)</w:t>
      </w:r>
      <w:r w:rsidRPr="00E20503">
        <w:rPr>
          <w:rFonts w:cs="B Nazanin"/>
          <w:szCs w:val="28"/>
          <w:rtl/>
        </w:rPr>
        <w:t xml:space="preserve"> انجام نشده است. </w:t>
      </w:r>
    </w:p>
    <w:p w:rsidR="006310D4" w:rsidRPr="00E20503" w:rsidRDefault="00E20503">
      <w:pPr>
        <w:bidi w:val="0"/>
        <w:spacing w:after="196" w:line="259" w:lineRule="auto"/>
        <w:ind w:left="0" w:right="90" w:firstLine="0"/>
        <w:rPr>
          <w:rFonts w:cs="B Nazanin"/>
        </w:rPr>
      </w:pPr>
      <w:r w:rsidRPr="00E20503">
        <w:rPr>
          <w:rFonts w:cs="B Nazanin"/>
          <w:color w:val="1F497D"/>
        </w:rPr>
        <w:t xml:space="preserve"> </w:t>
      </w:r>
    </w:p>
    <w:p w:rsidR="006310D4" w:rsidRPr="00E20503" w:rsidRDefault="00E20503" w:rsidP="00CB6ACF">
      <w:pPr>
        <w:spacing w:after="193"/>
        <w:ind w:right="11"/>
        <w:jc w:val="left"/>
        <w:rPr>
          <w:rFonts w:cs="B Nazanin"/>
        </w:rPr>
      </w:pPr>
      <w:r w:rsidRPr="00E20503">
        <w:rPr>
          <w:rFonts w:cs="B Nazanin"/>
          <w:szCs w:val="28"/>
          <w:rtl/>
        </w:rPr>
        <w:t>با اين همه اگرچه شواهد مو</w:t>
      </w:r>
      <w:r w:rsidR="00CB6ACF">
        <w:rPr>
          <w:rFonts w:cs="B Nazanin"/>
          <w:szCs w:val="28"/>
          <w:rtl/>
        </w:rPr>
        <w:t>جود براي نتيجه گيري کافي نيست ولي مي توان گ</w:t>
      </w:r>
      <w:r w:rsidR="00CB6ACF">
        <w:rPr>
          <w:rFonts w:cs="B Nazanin" w:hint="cs"/>
          <w:szCs w:val="28"/>
          <w:rtl/>
        </w:rPr>
        <w:t>ف</w:t>
      </w:r>
      <w:r w:rsidRPr="00E20503">
        <w:rPr>
          <w:rFonts w:cs="B Nazanin"/>
          <w:szCs w:val="28"/>
          <w:rtl/>
        </w:rPr>
        <w:t xml:space="preserve">ت که هر جا </w:t>
      </w:r>
      <w:r w:rsidR="0095542F">
        <w:rPr>
          <w:rFonts w:cs="B Nazanin"/>
          <w:szCs w:val="28"/>
          <w:rtl/>
        </w:rPr>
        <w:t>مصرف</w:t>
      </w:r>
      <w:r w:rsidRPr="00E20503">
        <w:rPr>
          <w:rFonts w:cs="B Nazanin"/>
          <w:szCs w:val="28"/>
          <w:rtl/>
        </w:rPr>
        <w:t xml:space="preserve"> کنندگان </w:t>
      </w:r>
      <w:r w:rsidR="00250652">
        <w:rPr>
          <w:rFonts w:cs="B Nazanin"/>
          <w:szCs w:val="28"/>
          <w:rtl/>
        </w:rPr>
        <w:t>تزریقی</w:t>
      </w:r>
      <w:r w:rsidRPr="00E20503">
        <w:rPr>
          <w:rFonts w:cs="B Nazanin"/>
          <w:szCs w:val="28"/>
          <w:rtl/>
        </w:rPr>
        <w:t xml:space="preserve"> از نظر دس</w:t>
      </w:r>
      <w:r w:rsidR="00CB6ACF">
        <w:rPr>
          <w:rFonts w:cs="B Nazanin"/>
          <w:szCs w:val="28"/>
          <w:rtl/>
        </w:rPr>
        <w:t>ترسي به سرنگ وسرسوزن سترون در م</w:t>
      </w:r>
      <w:r w:rsidR="00CB6ACF">
        <w:rPr>
          <w:rFonts w:cs="B Nazanin" w:hint="cs"/>
          <w:szCs w:val="28"/>
          <w:rtl/>
        </w:rPr>
        <w:t>ض</w:t>
      </w:r>
      <w:r w:rsidRPr="00E20503">
        <w:rPr>
          <w:rFonts w:cs="B Nazanin"/>
          <w:szCs w:val="28"/>
          <w:rtl/>
        </w:rPr>
        <w:t xml:space="preserve">يمه بوده اند روبه </w:t>
      </w:r>
      <w:r w:rsidR="00762F39">
        <w:rPr>
          <w:rFonts w:cs="B Nazanin"/>
          <w:szCs w:val="28"/>
          <w:rtl/>
        </w:rPr>
        <w:t>تزريق</w:t>
      </w:r>
      <w:r w:rsidRPr="00E20503">
        <w:rPr>
          <w:rFonts w:cs="B Nazanin"/>
          <w:szCs w:val="28"/>
          <w:rtl/>
        </w:rPr>
        <w:t xml:space="preserve"> پر خطر آورده اند .بنابراين بدون هيچ شكي اين دستورالعمل توصيه مي کند تا: </w:t>
      </w:r>
    </w:p>
    <w:p w:rsidR="006310D4" w:rsidRPr="00E20503" w:rsidRDefault="00CB6ACF" w:rsidP="00CB6ACF">
      <w:pPr>
        <w:numPr>
          <w:ilvl w:val="0"/>
          <w:numId w:val="21"/>
        </w:numPr>
        <w:spacing w:after="206" w:line="259" w:lineRule="auto"/>
        <w:ind w:right="710" w:hanging="364"/>
        <w:jc w:val="left"/>
        <w:rPr>
          <w:rFonts w:cs="B Nazanin"/>
        </w:rPr>
      </w:pPr>
      <w:r>
        <w:rPr>
          <w:rFonts w:cs="B Nazanin"/>
          <w:szCs w:val="28"/>
          <w:rtl/>
        </w:rPr>
        <w:t>سرنگ و سرسوزن سترون بدون ل</w:t>
      </w:r>
      <w:r>
        <w:rPr>
          <w:rFonts w:cs="B Nazanin" w:hint="cs"/>
          <w:szCs w:val="28"/>
          <w:rtl/>
        </w:rPr>
        <w:t>ز</w:t>
      </w:r>
      <w:r w:rsidR="00E20503" w:rsidRPr="00E20503">
        <w:rPr>
          <w:rFonts w:cs="B Nazanin"/>
          <w:szCs w:val="28"/>
          <w:rtl/>
        </w:rPr>
        <w:t>وم ارائه نسخه در اختيار مراجعين داروخانه ها قرار بگيرد .</w:t>
      </w:r>
      <w:r w:rsidR="00E20503" w:rsidRPr="00E20503">
        <w:rPr>
          <w:rFonts w:ascii="Calibri" w:eastAsia="Calibri" w:hAnsi="Calibri" w:cs="B Nazanin"/>
          <w:szCs w:val="28"/>
          <w:rtl/>
        </w:rPr>
        <w:t xml:space="preserve"> </w:t>
      </w:r>
    </w:p>
    <w:p w:rsidR="006310D4" w:rsidRPr="00E20503" w:rsidRDefault="00E20503" w:rsidP="00CB6ACF">
      <w:pPr>
        <w:numPr>
          <w:ilvl w:val="0"/>
          <w:numId w:val="21"/>
        </w:numPr>
        <w:spacing w:after="121"/>
        <w:ind w:right="710" w:hanging="364"/>
        <w:jc w:val="both"/>
        <w:rPr>
          <w:rFonts w:cs="B Nazanin"/>
        </w:rPr>
      </w:pPr>
      <w:r w:rsidRPr="00E20503">
        <w:rPr>
          <w:rFonts w:cs="B Nazanin"/>
          <w:szCs w:val="28"/>
          <w:rtl/>
        </w:rPr>
        <w:t xml:space="preserve">در </w:t>
      </w:r>
      <w:r w:rsidR="00CB6ACF">
        <w:rPr>
          <w:rFonts w:cs="B Nazanin"/>
          <w:szCs w:val="28"/>
          <w:rtl/>
        </w:rPr>
        <w:t>صورت امكان با همكاري معاونت دار</w:t>
      </w:r>
      <w:r w:rsidRPr="00E20503">
        <w:rPr>
          <w:rFonts w:cs="B Nazanin"/>
          <w:szCs w:val="28"/>
          <w:rtl/>
        </w:rPr>
        <w:t xml:space="preserve">و </w:t>
      </w:r>
      <w:r w:rsidR="00CB6ACF">
        <w:rPr>
          <w:rFonts w:cs="B Nazanin" w:hint="cs"/>
          <w:szCs w:val="28"/>
          <w:rtl/>
        </w:rPr>
        <w:t xml:space="preserve">و </w:t>
      </w:r>
      <w:r w:rsidRPr="00E20503">
        <w:rPr>
          <w:rFonts w:cs="B Nazanin"/>
          <w:szCs w:val="28"/>
          <w:rtl/>
        </w:rPr>
        <w:t xml:space="preserve">غذاي وزارت بهداشت درمان و آموزش </w:t>
      </w:r>
      <w:r w:rsidR="00762F39">
        <w:rPr>
          <w:rFonts w:cs="B Nazanin"/>
          <w:szCs w:val="28"/>
          <w:rtl/>
        </w:rPr>
        <w:t>پزشکی</w:t>
      </w:r>
      <w:r w:rsidRPr="00E20503">
        <w:rPr>
          <w:rFonts w:cs="B Nazanin"/>
          <w:szCs w:val="28"/>
          <w:rtl/>
        </w:rPr>
        <w:t xml:space="preserve"> سازوکاري براي ثبت و </w:t>
      </w:r>
      <w:r w:rsidR="007604CE">
        <w:rPr>
          <w:rFonts w:cs="B Nazanin"/>
          <w:szCs w:val="28"/>
          <w:rtl/>
        </w:rPr>
        <w:t>گزارش</w:t>
      </w:r>
      <w:r w:rsidRPr="00E20503">
        <w:rPr>
          <w:rFonts w:cs="B Nazanin"/>
          <w:szCs w:val="28"/>
          <w:rtl/>
        </w:rPr>
        <w:t xml:space="preserve"> دهي اين موارد تهيه شود.</w:t>
      </w:r>
      <w:r w:rsidRPr="00E20503">
        <w:rPr>
          <w:rFonts w:ascii="Calibri" w:eastAsia="Calibri" w:hAnsi="Calibri" w:cs="B Nazanin"/>
          <w:szCs w:val="28"/>
          <w:rtl/>
        </w:rPr>
        <w:t xml:space="preserve"> </w:t>
      </w:r>
    </w:p>
    <w:p w:rsidR="006310D4" w:rsidRPr="00E20503" w:rsidRDefault="00E20503">
      <w:pPr>
        <w:bidi w:val="0"/>
        <w:spacing w:after="674" w:line="259" w:lineRule="auto"/>
        <w:ind w:left="0" w:right="83" w:firstLine="0"/>
        <w:rPr>
          <w:rFonts w:cs="B Nazanin"/>
        </w:rPr>
      </w:pPr>
      <w:r w:rsidRPr="00E20503">
        <w:rPr>
          <w:rFonts w:ascii="Calibri" w:eastAsia="Calibri" w:hAnsi="Calibri" w:cs="B Nazanin"/>
          <w:sz w:val="22"/>
        </w:rPr>
        <w:t xml:space="preserve"> </w:t>
      </w:r>
    </w:p>
    <w:p w:rsidR="006310D4" w:rsidRPr="00E20503" w:rsidRDefault="00E20503" w:rsidP="00CB6ACF">
      <w:pPr>
        <w:pStyle w:val="Heading4"/>
        <w:ind w:left="154"/>
        <w:rPr>
          <w:rFonts w:cs="B Nazanin"/>
        </w:rPr>
      </w:pPr>
      <w:r w:rsidRPr="00E20503">
        <w:rPr>
          <w:rFonts w:cs="B Nazanin"/>
          <w:bCs/>
          <w:szCs w:val="30"/>
          <w:rtl/>
        </w:rPr>
        <w:t xml:space="preserve">مراكز بهداشتی درمانی شهری و روستايی </w:t>
      </w:r>
    </w:p>
    <w:p w:rsidR="006310D4" w:rsidRPr="00E20503" w:rsidRDefault="00310EA0" w:rsidP="00CB6ACF">
      <w:pPr>
        <w:ind w:right="11"/>
        <w:jc w:val="left"/>
        <w:rPr>
          <w:rFonts w:cs="B Nazanin"/>
        </w:rPr>
      </w:pPr>
      <w:r>
        <w:rPr>
          <w:rFonts w:cs="B Nazanin"/>
          <w:szCs w:val="28"/>
          <w:rtl/>
        </w:rPr>
        <w:t>مراکز</w:t>
      </w:r>
      <w:r w:rsidR="00E20503" w:rsidRPr="00E20503">
        <w:rPr>
          <w:rFonts w:cs="B Nazanin"/>
          <w:szCs w:val="28"/>
          <w:rtl/>
        </w:rPr>
        <w:t xml:space="preserve"> بهداشتي درماني شهري و روستايي شبكه گسترده اي دسترسي و ارائه خدمات ر فراهم مي آ</w:t>
      </w:r>
      <w:r w:rsidR="00CB6ACF">
        <w:rPr>
          <w:rFonts w:cs="B Nazanin"/>
          <w:szCs w:val="28"/>
          <w:rtl/>
        </w:rPr>
        <w:t>ورند با توجه به اينكه فرايند اد</w:t>
      </w:r>
      <w:r w:rsidR="00E20503" w:rsidRPr="00E20503">
        <w:rPr>
          <w:rFonts w:cs="B Nazanin"/>
          <w:szCs w:val="28"/>
          <w:rtl/>
        </w:rPr>
        <w:t>غام خدمات درماني و سلامتي مرتبط با اعتياد و ادغام آن در بخش</w:t>
      </w:r>
      <w:r w:rsidR="00CB6ACF">
        <w:rPr>
          <w:rFonts w:cs="B Nazanin"/>
          <w:szCs w:val="28"/>
          <w:rtl/>
        </w:rPr>
        <w:t xml:space="preserve"> مربوطه در حال پيگيري مي باشد</w:t>
      </w:r>
      <w:r w:rsidR="00CB6ACF">
        <w:rPr>
          <w:rFonts w:cs="B Nazanin" w:hint="cs"/>
          <w:szCs w:val="28"/>
          <w:rtl/>
        </w:rPr>
        <w:t xml:space="preserve">، </w:t>
      </w:r>
      <w:r w:rsidR="00E20503" w:rsidRPr="00E20503">
        <w:rPr>
          <w:rFonts w:cs="B Nazanin"/>
          <w:szCs w:val="28"/>
          <w:rtl/>
        </w:rPr>
        <w:t xml:space="preserve">اين دستورالعمل به آن نمي پردازد. </w:t>
      </w:r>
    </w:p>
    <w:p w:rsidR="006310D4" w:rsidRPr="00E20503" w:rsidRDefault="00E20503">
      <w:pPr>
        <w:bidi w:val="0"/>
        <w:spacing w:after="64" w:line="259" w:lineRule="auto"/>
        <w:ind w:left="447" w:right="549" w:hanging="10"/>
        <w:jc w:val="center"/>
        <w:rPr>
          <w:rFonts w:cs="B Nazanin"/>
        </w:rPr>
      </w:pPr>
      <w:r w:rsidRPr="00E20503">
        <w:rPr>
          <w:rFonts w:ascii="Arial" w:eastAsia="Arial" w:hAnsi="Arial" w:cs="B Nazanin"/>
          <w:b/>
          <w:sz w:val="22"/>
        </w:rPr>
        <w:t>49</w:t>
      </w:r>
    </w:p>
    <w:p w:rsidR="006310D4" w:rsidRPr="00E20503" w:rsidRDefault="006310D4">
      <w:pPr>
        <w:rPr>
          <w:rFonts w:cs="B Nazanin"/>
        </w:rPr>
        <w:sectPr w:rsidR="006310D4" w:rsidRPr="00E20503">
          <w:headerReference w:type="even" r:id="rId252"/>
          <w:headerReference w:type="default" r:id="rId253"/>
          <w:footerReference w:type="even" r:id="rId254"/>
          <w:footerReference w:type="default" r:id="rId255"/>
          <w:headerReference w:type="first" r:id="rId256"/>
          <w:footerReference w:type="first" r:id="rId257"/>
          <w:footnotePr>
            <w:numRestart w:val="eachPage"/>
          </w:footnotePr>
          <w:pgSz w:w="12240" w:h="15840"/>
          <w:pgMar w:top="2124" w:right="1434" w:bottom="990" w:left="1438" w:header="721" w:footer="721" w:gutter="0"/>
          <w:cols w:space="720"/>
          <w:bidi/>
        </w:sectPr>
      </w:pPr>
    </w:p>
    <w:p w:rsidR="006310D4" w:rsidRPr="00E20503" w:rsidRDefault="00E20503">
      <w:pPr>
        <w:pStyle w:val="Heading4"/>
        <w:ind w:left="697"/>
        <w:rPr>
          <w:rFonts w:cs="B Nazanin"/>
        </w:rPr>
      </w:pPr>
      <w:r w:rsidRPr="00E20503">
        <w:rPr>
          <w:rFonts w:cs="B Nazanin"/>
          <w:bCs/>
          <w:szCs w:val="30"/>
          <w:rtl/>
        </w:rPr>
        <w:lastRenderedPageBreak/>
        <w:t>چالش های پيرامون ارائه خدمات كاهش آسيب</w:t>
      </w:r>
      <w:r w:rsidRPr="00E20503">
        <w:rPr>
          <w:rFonts w:ascii="Simplified Arabic" w:eastAsia="Simplified Arabic" w:hAnsi="Simplified Arabic" w:cs="B Nazanin"/>
          <w:bCs/>
          <w:szCs w:val="30"/>
          <w:rtl/>
        </w:rPr>
        <w:t xml:space="preserve"> </w:t>
      </w:r>
    </w:p>
    <w:p w:rsidR="006310D4" w:rsidRPr="00E20503" w:rsidRDefault="00CB6ACF" w:rsidP="00CB6ACF">
      <w:pPr>
        <w:spacing w:after="481"/>
        <w:ind w:right="11"/>
        <w:jc w:val="both"/>
        <w:rPr>
          <w:rFonts w:cs="B Nazanin"/>
        </w:rPr>
      </w:pPr>
      <w:r w:rsidRPr="00E20503">
        <w:rPr>
          <w:rFonts w:cs="B Nazanin"/>
          <w:noProof/>
          <w:lang w:bidi="ar-SA"/>
        </w:rPr>
        <w:drawing>
          <wp:anchor distT="0" distB="0" distL="114300" distR="114300" simplePos="0" relativeHeight="251661312" behindDoc="0" locked="0" layoutInCell="1" allowOverlap="0" wp14:anchorId="213627B8" wp14:editId="359E7537">
            <wp:simplePos x="0" y="0"/>
            <wp:positionH relativeFrom="column">
              <wp:posOffset>-165100</wp:posOffset>
            </wp:positionH>
            <wp:positionV relativeFrom="paragraph">
              <wp:posOffset>1393190</wp:posOffset>
            </wp:positionV>
            <wp:extent cx="2227580" cy="2181225"/>
            <wp:effectExtent l="0" t="0" r="1270" b="9525"/>
            <wp:wrapSquare wrapText="bothSides"/>
            <wp:docPr id="22037" name="Picture 22037"/>
            <wp:cNvGraphicFramePr/>
            <a:graphic xmlns:a="http://schemas.openxmlformats.org/drawingml/2006/main">
              <a:graphicData uri="http://schemas.openxmlformats.org/drawingml/2006/picture">
                <pic:pic xmlns:pic="http://schemas.openxmlformats.org/drawingml/2006/picture">
                  <pic:nvPicPr>
                    <pic:cNvPr id="22037" name="Picture 22037"/>
                    <pic:cNvPicPr/>
                  </pic:nvPicPr>
                  <pic:blipFill>
                    <a:blip r:embed="rId258"/>
                    <a:stretch>
                      <a:fillRect/>
                    </a:stretch>
                  </pic:blipFill>
                  <pic:spPr>
                    <a:xfrm>
                      <a:off x="0" y="0"/>
                      <a:ext cx="2227580" cy="2181225"/>
                    </a:xfrm>
                    <a:prstGeom prst="rect">
                      <a:avLst/>
                    </a:prstGeom>
                  </pic:spPr>
                </pic:pic>
              </a:graphicData>
            </a:graphic>
            <wp14:sizeRelH relativeFrom="margin">
              <wp14:pctWidth>0</wp14:pctWidth>
            </wp14:sizeRelH>
          </wp:anchor>
        </w:drawing>
      </w:r>
      <w:r>
        <w:rPr>
          <w:rFonts w:cs="B Nazanin"/>
          <w:szCs w:val="28"/>
          <w:rtl/>
        </w:rPr>
        <w:t>براي ک</w:t>
      </w:r>
      <w:r w:rsidR="00E20503" w:rsidRPr="00E20503">
        <w:rPr>
          <w:rFonts w:cs="B Nazanin"/>
          <w:szCs w:val="28"/>
          <w:rtl/>
        </w:rPr>
        <w:t>ساني که مي خواهند ب</w:t>
      </w:r>
      <w:r>
        <w:rPr>
          <w:rFonts w:cs="B Nazanin"/>
          <w:szCs w:val="28"/>
          <w:rtl/>
        </w:rPr>
        <w:t>راي اولين بار فعاليت هاي کاهش آ</w:t>
      </w:r>
      <w:r w:rsidR="00E20503" w:rsidRPr="00E20503">
        <w:rPr>
          <w:rFonts w:cs="B Nazanin"/>
          <w:szCs w:val="28"/>
          <w:rtl/>
        </w:rPr>
        <w:t xml:space="preserve">سيب را در يك </w:t>
      </w:r>
      <w:r w:rsidR="007604CE">
        <w:rPr>
          <w:rFonts w:cs="B Nazanin"/>
          <w:szCs w:val="28"/>
          <w:rtl/>
        </w:rPr>
        <w:t>منطقه</w:t>
      </w:r>
      <w:r>
        <w:rPr>
          <w:rFonts w:cs="B Nazanin"/>
          <w:szCs w:val="28"/>
          <w:rtl/>
        </w:rPr>
        <w:t xml:space="preserve"> اجرا کنند مشكل مي شودتصور کرد که چالش</w:t>
      </w:r>
      <w:r w:rsidR="00E20503" w:rsidRPr="00E20503">
        <w:rPr>
          <w:rFonts w:cs="B Nazanin"/>
          <w:szCs w:val="28"/>
          <w:rtl/>
        </w:rPr>
        <w:t xml:space="preserve">ي با ديگر بخش هاي جامعه پيدا نكنند. اهم اين چالش ها که مي توانند کيفيت فعاليت ها را به شدت تحت تاثير قرار دهند عبارتند از: </w:t>
      </w:r>
    </w:p>
    <w:p w:rsidR="006310D4" w:rsidRPr="00E20503" w:rsidRDefault="00E20503" w:rsidP="00CB6ACF">
      <w:pPr>
        <w:spacing w:after="2" w:line="259" w:lineRule="auto"/>
        <w:ind w:left="292" w:hanging="10"/>
        <w:jc w:val="left"/>
        <w:rPr>
          <w:rFonts w:cs="B Nazanin"/>
        </w:rPr>
      </w:pPr>
      <w:r w:rsidRPr="00E20503">
        <w:rPr>
          <w:rFonts w:cs="B Nazanin"/>
          <w:b/>
          <w:bCs/>
          <w:color w:val="C00000"/>
          <w:sz w:val="30"/>
          <w:szCs w:val="30"/>
          <w:rtl/>
        </w:rPr>
        <w:t xml:space="preserve">چالش با نيرو های انتظامی و پليس: </w:t>
      </w:r>
    </w:p>
    <w:p w:rsidR="00CB6ACF" w:rsidRDefault="00E20503" w:rsidP="00CB6ACF">
      <w:pPr>
        <w:ind w:right="11"/>
        <w:jc w:val="center"/>
        <w:rPr>
          <w:rFonts w:cs="B Nazanin"/>
          <w:szCs w:val="28"/>
          <w:rtl/>
        </w:rPr>
      </w:pPr>
      <w:r w:rsidRPr="00E20503">
        <w:rPr>
          <w:rFonts w:cs="B Nazanin"/>
          <w:szCs w:val="28"/>
          <w:rtl/>
        </w:rPr>
        <w:t xml:space="preserve">نيرو هاي انتظامي و پليس سالها عادت داشته اند که </w:t>
      </w:r>
      <w:r w:rsidR="0095542F">
        <w:rPr>
          <w:rFonts w:cs="B Nazanin"/>
          <w:szCs w:val="28"/>
          <w:rtl/>
        </w:rPr>
        <w:t>مصرف</w:t>
      </w:r>
      <w:r w:rsidRPr="00E20503">
        <w:rPr>
          <w:rFonts w:cs="B Nazanin"/>
          <w:szCs w:val="28"/>
          <w:rtl/>
        </w:rPr>
        <w:t xml:space="preserve"> کنندگان</w:t>
      </w:r>
      <w:r w:rsidR="00CB6ACF">
        <w:rPr>
          <w:rFonts w:cs="B Nazanin" w:hint="cs"/>
          <w:szCs w:val="28"/>
          <w:rtl/>
        </w:rPr>
        <w:t xml:space="preserve"> </w:t>
      </w:r>
      <w:r w:rsidRPr="00E20503">
        <w:rPr>
          <w:rFonts w:cs="B Nazanin"/>
          <w:szCs w:val="28"/>
          <w:rtl/>
        </w:rPr>
        <w:t xml:space="preserve">مواد را دستگير کنند ، بر همين اساس طبيعي است که وقتي ببينند </w:t>
      </w:r>
      <w:r w:rsidR="00250652">
        <w:rPr>
          <w:rFonts w:cs="B Nazanin"/>
          <w:szCs w:val="28"/>
          <w:rtl/>
        </w:rPr>
        <w:t>مرکز</w:t>
      </w:r>
      <w:r w:rsidRPr="00E20503">
        <w:rPr>
          <w:rFonts w:cs="B Nazanin"/>
          <w:szCs w:val="28"/>
          <w:rtl/>
        </w:rPr>
        <w:t>ي</w:t>
      </w:r>
      <w:r w:rsidR="00CB6ACF">
        <w:rPr>
          <w:rFonts w:cs="B Nazanin" w:hint="cs"/>
          <w:szCs w:val="28"/>
          <w:rtl/>
        </w:rPr>
        <w:t xml:space="preserve"> </w:t>
      </w:r>
      <w:r w:rsidRPr="00E20503">
        <w:rPr>
          <w:rFonts w:cs="B Nazanin"/>
          <w:szCs w:val="28"/>
          <w:rtl/>
        </w:rPr>
        <w:t xml:space="preserve">در </w:t>
      </w:r>
      <w:r w:rsidR="003E61C5">
        <w:rPr>
          <w:rFonts w:cs="B Nazanin"/>
          <w:szCs w:val="28"/>
          <w:rtl/>
        </w:rPr>
        <w:t>نزدیکی</w:t>
      </w:r>
      <w:r w:rsidRPr="00E20503">
        <w:rPr>
          <w:rFonts w:cs="B Nazanin"/>
          <w:szCs w:val="28"/>
          <w:rtl/>
        </w:rPr>
        <w:t xml:space="preserve"> آنها دارد خدمات مثل توزيع سرنگ و يا کاندوم بين </w:t>
      </w:r>
      <w:r w:rsidR="0095542F">
        <w:rPr>
          <w:rFonts w:cs="B Nazanin"/>
          <w:szCs w:val="28"/>
          <w:rtl/>
        </w:rPr>
        <w:t>مصرف</w:t>
      </w:r>
      <w:r w:rsidR="00CB6ACF">
        <w:rPr>
          <w:rFonts w:cs="B Nazanin" w:hint="cs"/>
          <w:szCs w:val="28"/>
          <w:rtl/>
        </w:rPr>
        <w:t xml:space="preserve"> </w:t>
      </w:r>
      <w:r w:rsidRPr="00E20503">
        <w:rPr>
          <w:rFonts w:cs="B Nazanin"/>
          <w:szCs w:val="28"/>
          <w:rtl/>
        </w:rPr>
        <w:t xml:space="preserve">کنندگان </w:t>
      </w:r>
      <w:r w:rsidR="00250652">
        <w:rPr>
          <w:rFonts w:cs="B Nazanin"/>
          <w:szCs w:val="28"/>
          <w:rtl/>
        </w:rPr>
        <w:t>تزریقی</w:t>
      </w:r>
      <w:r w:rsidRPr="00E20503">
        <w:rPr>
          <w:rFonts w:cs="B Nazanin"/>
          <w:szCs w:val="28"/>
          <w:rtl/>
        </w:rPr>
        <w:t xml:space="preserve"> مواد اجرا </w:t>
      </w:r>
      <w:r w:rsidR="00CB6ACF">
        <w:rPr>
          <w:rFonts w:cs="B Nazanin"/>
          <w:szCs w:val="28"/>
          <w:rtl/>
        </w:rPr>
        <w:t>مي کند ،براي شان عجيب با شد!.</w:t>
      </w:r>
    </w:p>
    <w:p w:rsidR="006310D4" w:rsidRPr="00E20503" w:rsidRDefault="00CB6ACF" w:rsidP="00CB6ACF">
      <w:pPr>
        <w:ind w:right="11"/>
        <w:jc w:val="left"/>
        <w:rPr>
          <w:rFonts w:cs="B Nazanin"/>
        </w:rPr>
      </w:pPr>
      <w:r>
        <w:rPr>
          <w:rFonts w:cs="B Nazanin"/>
          <w:szCs w:val="28"/>
          <w:rtl/>
        </w:rPr>
        <w:t>ت</w:t>
      </w:r>
      <w:r>
        <w:rPr>
          <w:rFonts w:cs="B Nazanin" w:hint="cs"/>
          <w:szCs w:val="28"/>
          <w:rtl/>
        </w:rPr>
        <w:t>ص</w:t>
      </w:r>
      <w:r w:rsidR="00E20503" w:rsidRPr="00E20503">
        <w:rPr>
          <w:rFonts w:cs="B Nazanin"/>
          <w:szCs w:val="28"/>
          <w:rtl/>
        </w:rPr>
        <w:t>ور نماييد</w:t>
      </w:r>
      <w:r>
        <w:rPr>
          <w:rFonts w:cs="B Nazanin" w:hint="cs"/>
          <w:szCs w:val="28"/>
          <w:rtl/>
        </w:rPr>
        <w:t xml:space="preserve"> </w:t>
      </w:r>
      <w:r w:rsidR="00E20503" w:rsidRPr="00E20503">
        <w:rPr>
          <w:rFonts w:cs="B Nazanin"/>
          <w:szCs w:val="28"/>
          <w:rtl/>
        </w:rPr>
        <w:t xml:space="preserve">اگر نيروي انتظامي هر روز عصر به </w:t>
      </w:r>
      <w:r w:rsidR="00250652">
        <w:rPr>
          <w:rFonts w:cs="B Nazanin"/>
          <w:szCs w:val="28"/>
          <w:rtl/>
        </w:rPr>
        <w:t>مرکز</w:t>
      </w:r>
      <w:r w:rsidR="00E20503" w:rsidRPr="00E20503">
        <w:rPr>
          <w:rFonts w:cs="B Nazanin"/>
          <w:szCs w:val="28"/>
          <w:rtl/>
        </w:rPr>
        <w:t xml:space="preserve"> گذري شما سر زده وتعدادي را دستگير کند! چه اتفاقي براي خدمات شما</w:t>
      </w:r>
      <w:r>
        <w:rPr>
          <w:rFonts w:cs="B Nazanin" w:hint="cs"/>
          <w:szCs w:val="28"/>
          <w:rtl/>
        </w:rPr>
        <w:t xml:space="preserve"> </w:t>
      </w:r>
      <w:r w:rsidR="00E20503" w:rsidRPr="00E20503">
        <w:rPr>
          <w:rFonts w:cs="B Nazanin"/>
          <w:szCs w:val="28"/>
          <w:rtl/>
        </w:rPr>
        <w:t xml:space="preserve">مي افتد و چه کساني براي دريافت خدمات به شما مراجعه مي کنند؟ </w:t>
      </w:r>
    </w:p>
    <w:p w:rsidR="006310D4" w:rsidRPr="00E20503" w:rsidRDefault="00CB6ACF" w:rsidP="00CB6ACF">
      <w:pPr>
        <w:ind w:right="11"/>
        <w:jc w:val="both"/>
        <w:rPr>
          <w:rFonts w:cs="B Nazanin"/>
        </w:rPr>
      </w:pPr>
      <w:r>
        <w:rPr>
          <w:rFonts w:ascii="B Nazanin" w:eastAsia="Wingdings" w:hAnsi="Wingdings" w:cs="B Nazanin" w:hint="cs"/>
          <w:szCs w:val="28"/>
          <w:rtl/>
        </w:rPr>
        <w:t xml:space="preserve">بهتر </w:t>
      </w:r>
      <w:r w:rsidR="00E20503" w:rsidRPr="00E20503">
        <w:rPr>
          <w:rFonts w:cs="B Nazanin"/>
          <w:szCs w:val="28"/>
          <w:rtl/>
        </w:rPr>
        <w:t xml:space="preserve">است شما قبل از اينكه </w:t>
      </w:r>
      <w:r w:rsidR="00250652">
        <w:rPr>
          <w:rFonts w:cs="B Nazanin"/>
          <w:szCs w:val="28"/>
          <w:rtl/>
        </w:rPr>
        <w:t>مرکز</w:t>
      </w:r>
      <w:r w:rsidR="00E20503" w:rsidRPr="00E20503">
        <w:rPr>
          <w:rFonts w:cs="B Nazanin"/>
          <w:szCs w:val="28"/>
          <w:rtl/>
        </w:rPr>
        <w:t>گذري را داير کنيد از طريق مراجع بالا دستي مثل دانشگاه هماهنگي هاي لازم</w:t>
      </w:r>
      <w:r>
        <w:rPr>
          <w:rFonts w:cs="B Nazanin" w:hint="cs"/>
          <w:szCs w:val="28"/>
          <w:rtl/>
        </w:rPr>
        <w:t xml:space="preserve"> </w:t>
      </w:r>
      <w:r w:rsidR="00E20503" w:rsidRPr="00E20503">
        <w:rPr>
          <w:rFonts w:cs="B Nazanin"/>
          <w:szCs w:val="28"/>
          <w:rtl/>
        </w:rPr>
        <w:t>را با نيروي انتظامي انجام دهيد. همچنين اگر خودتان زحمت بكشيد و</w:t>
      </w:r>
      <w:r>
        <w:rPr>
          <w:rFonts w:cs="B Nazanin" w:hint="cs"/>
          <w:szCs w:val="28"/>
          <w:rtl/>
        </w:rPr>
        <w:t xml:space="preserve"> </w:t>
      </w:r>
      <w:r w:rsidR="00E20503" w:rsidRPr="00E20503">
        <w:rPr>
          <w:rFonts w:cs="B Nazanin"/>
          <w:szCs w:val="28"/>
          <w:rtl/>
        </w:rPr>
        <w:t>با رييس کلانتري محل شخصا ملاقات کرده و او را در جريان و</w:t>
      </w:r>
      <w:r>
        <w:rPr>
          <w:rFonts w:cs="B Nazanin"/>
          <w:szCs w:val="28"/>
          <w:rtl/>
        </w:rPr>
        <w:t>ض</w:t>
      </w:r>
      <w:r w:rsidR="00E20503" w:rsidRPr="00E20503">
        <w:rPr>
          <w:rFonts w:cs="B Nazanin"/>
          <w:szCs w:val="28"/>
          <w:rtl/>
        </w:rPr>
        <w:t>عيت اچ آي وي/ا</w:t>
      </w:r>
      <w:r>
        <w:rPr>
          <w:rFonts w:cs="B Nazanin"/>
          <w:szCs w:val="28"/>
          <w:rtl/>
        </w:rPr>
        <w:t>يدز و مداخلات خود قرار دهيد اص</w:t>
      </w:r>
      <w:r w:rsidR="00E20503" w:rsidRPr="00E20503">
        <w:rPr>
          <w:rFonts w:cs="B Nazanin"/>
          <w:szCs w:val="28"/>
          <w:rtl/>
        </w:rPr>
        <w:t>لا تلاش بيهوده اي را انجام نداده و به</w:t>
      </w:r>
      <w:r>
        <w:rPr>
          <w:rFonts w:cs="B Nazanin" w:hint="cs"/>
          <w:szCs w:val="28"/>
          <w:rtl/>
        </w:rPr>
        <w:t xml:space="preserve"> </w:t>
      </w:r>
      <w:r w:rsidR="00E20503" w:rsidRPr="00E20503">
        <w:rPr>
          <w:rFonts w:cs="B Nazanin"/>
          <w:szCs w:val="28"/>
          <w:rtl/>
        </w:rPr>
        <w:t>احتمال زياد از بسياري از مشكلات بعدي شما کاسته مي شود .</w:t>
      </w:r>
      <w:r w:rsidR="00E20503" w:rsidRPr="00E20503">
        <w:rPr>
          <w:rFonts w:ascii="Simplified Arabic" w:eastAsia="Simplified Arabic" w:hAnsi="Simplified Arabic" w:cs="B Nazanin"/>
          <w:szCs w:val="28"/>
          <w:rtl/>
        </w:rPr>
        <w:t xml:space="preserve"> </w:t>
      </w:r>
    </w:p>
    <w:p w:rsidR="006310D4" w:rsidRPr="00E20503" w:rsidRDefault="00E20503" w:rsidP="00CB6ACF">
      <w:pPr>
        <w:pStyle w:val="Heading4"/>
        <w:rPr>
          <w:rFonts w:cs="B Nazanin"/>
        </w:rPr>
      </w:pPr>
      <w:r w:rsidRPr="00E20503">
        <w:rPr>
          <w:rFonts w:cs="B Nazanin"/>
          <w:bCs/>
          <w:szCs w:val="30"/>
          <w:rtl/>
        </w:rPr>
        <w:t xml:space="preserve">چالش با اهالی محل </w:t>
      </w:r>
    </w:p>
    <w:p w:rsidR="006310D4" w:rsidRPr="00E20503" w:rsidRDefault="00E91C3B" w:rsidP="00E91C3B">
      <w:pPr>
        <w:ind w:right="11"/>
        <w:jc w:val="both"/>
        <w:rPr>
          <w:rFonts w:cs="B Nazanin"/>
        </w:rPr>
      </w:pPr>
      <w:r>
        <w:rPr>
          <w:rFonts w:ascii="B Nazanin" w:eastAsia="Wingdings" w:hAnsi="Wingdings" w:cs="B Nazanin" w:hint="cs"/>
          <w:szCs w:val="28"/>
          <w:rtl/>
        </w:rPr>
        <w:t xml:space="preserve"> اگر </w:t>
      </w:r>
      <w:r w:rsidR="00E20503" w:rsidRPr="00E20503">
        <w:rPr>
          <w:rFonts w:cs="B Nazanin"/>
          <w:szCs w:val="28"/>
          <w:rtl/>
        </w:rPr>
        <w:t>کمي</w:t>
      </w:r>
      <w:r>
        <w:rPr>
          <w:rFonts w:cs="B Nazanin"/>
          <w:szCs w:val="28"/>
          <w:rtl/>
        </w:rPr>
        <w:t xml:space="preserve"> واقع بين باشيم مي بينيم بس</w:t>
      </w:r>
      <w:r w:rsidR="00E20503" w:rsidRPr="00E20503">
        <w:rPr>
          <w:rFonts w:cs="B Nazanin"/>
          <w:szCs w:val="28"/>
          <w:rtl/>
        </w:rPr>
        <w:t xml:space="preserve">ياري از افراد تمايل ندارند </w:t>
      </w:r>
      <w:r w:rsidR="00250652">
        <w:rPr>
          <w:rFonts w:cs="B Nazanin"/>
          <w:szCs w:val="28"/>
          <w:rtl/>
        </w:rPr>
        <w:t>مرکز</w:t>
      </w:r>
      <w:r w:rsidR="00E20503" w:rsidRPr="00E20503">
        <w:rPr>
          <w:rFonts w:cs="B Nazanin"/>
          <w:szCs w:val="28"/>
          <w:rtl/>
        </w:rPr>
        <w:t xml:space="preserve">ي در </w:t>
      </w:r>
      <w:r w:rsidR="003E61C5">
        <w:rPr>
          <w:rFonts w:cs="B Nazanin"/>
          <w:szCs w:val="28"/>
          <w:rtl/>
        </w:rPr>
        <w:t>نزدیکی</w:t>
      </w:r>
      <w:r w:rsidR="00E20503" w:rsidRPr="00E20503">
        <w:rPr>
          <w:rFonts w:cs="B Nazanin"/>
          <w:szCs w:val="28"/>
          <w:rtl/>
        </w:rPr>
        <w:t xml:space="preserve"> من</w:t>
      </w:r>
      <w:r>
        <w:rPr>
          <w:rFonts w:cs="B Nazanin" w:hint="cs"/>
          <w:szCs w:val="28"/>
          <w:rtl/>
        </w:rPr>
        <w:t>ز</w:t>
      </w:r>
      <w:r>
        <w:rPr>
          <w:rFonts w:cs="B Nazanin"/>
          <w:szCs w:val="28"/>
          <w:rtl/>
        </w:rPr>
        <w:t>لش</w:t>
      </w:r>
      <w:r w:rsidR="00E20503" w:rsidRPr="00E20503">
        <w:rPr>
          <w:rFonts w:cs="B Nazanin"/>
          <w:szCs w:val="28"/>
          <w:rtl/>
        </w:rPr>
        <w:t xml:space="preserve">ان باشد که </w:t>
      </w:r>
      <w:r w:rsidR="008C3E1F">
        <w:rPr>
          <w:rFonts w:cs="B Nazanin"/>
          <w:szCs w:val="28"/>
          <w:rtl/>
        </w:rPr>
        <w:t>مصرف</w:t>
      </w:r>
      <w:r>
        <w:rPr>
          <w:rFonts w:cs="B Nazanin" w:hint="cs"/>
          <w:szCs w:val="28"/>
          <w:rtl/>
        </w:rPr>
        <w:t xml:space="preserve"> </w:t>
      </w:r>
      <w:r w:rsidR="00E20503" w:rsidRPr="00E20503">
        <w:rPr>
          <w:rFonts w:cs="B Nazanin"/>
          <w:szCs w:val="28"/>
          <w:rtl/>
        </w:rPr>
        <w:t xml:space="preserve">کنندگان مواد روزانه </w:t>
      </w:r>
      <w:r>
        <w:rPr>
          <w:rFonts w:cs="B Nazanin"/>
          <w:szCs w:val="28"/>
          <w:rtl/>
        </w:rPr>
        <w:t>به آن مراجعه مي کنند وبديهي است در چنين مواردي م</w:t>
      </w:r>
      <w:r>
        <w:rPr>
          <w:rFonts w:cs="B Nazanin" w:hint="cs"/>
          <w:szCs w:val="28"/>
          <w:rtl/>
        </w:rPr>
        <w:t>ق</w:t>
      </w:r>
      <w:r>
        <w:rPr>
          <w:rFonts w:cs="B Nazanin"/>
          <w:szCs w:val="28"/>
          <w:rtl/>
        </w:rPr>
        <w:t>اومت کنند. اين م</w:t>
      </w:r>
      <w:r>
        <w:rPr>
          <w:rFonts w:cs="B Nazanin" w:hint="cs"/>
          <w:szCs w:val="28"/>
          <w:rtl/>
        </w:rPr>
        <w:t>ق</w:t>
      </w:r>
      <w:r w:rsidR="00E20503" w:rsidRPr="00E20503">
        <w:rPr>
          <w:rFonts w:cs="B Nazanin"/>
          <w:szCs w:val="28"/>
          <w:rtl/>
        </w:rPr>
        <w:t xml:space="preserve">اومت به </w:t>
      </w:r>
      <w:r w:rsidR="00E20503" w:rsidRPr="00E20503">
        <w:rPr>
          <w:rFonts w:cs="B Nazanin"/>
          <w:szCs w:val="28"/>
          <w:rtl/>
        </w:rPr>
        <w:lastRenderedPageBreak/>
        <w:t>اشكال</w:t>
      </w:r>
      <w:r>
        <w:rPr>
          <w:rFonts w:cs="B Nazanin" w:hint="cs"/>
          <w:szCs w:val="28"/>
          <w:rtl/>
        </w:rPr>
        <w:t xml:space="preserve"> </w:t>
      </w:r>
      <w:r w:rsidR="00E20503" w:rsidRPr="00E20503">
        <w:rPr>
          <w:rFonts w:cs="B Nazanin"/>
          <w:szCs w:val="28"/>
          <w:rtl/>
        </w:rPr>
        <w:t>مختلف مثل مراجعه و تهديد مست</w:t>
      </w:r>
      <w:r>
        <w:rPr>
          <w:rFonts w:cs="B Nazanin" w:hint="cs"/>
          <w:szCs w:val="28"/>
          <w:rtl/>
        </w:rPr>
        <w:t>ق</w:t>
      </w:r>
      <w:r w:rsidR="00E20503" w:rsidRPr="00E20503">
        <w:rPr>
          <w:rFonts w:cs="B Nazanin"/>
          <w:szCs w:val="28"/>
          <w:rtl/>
        </w:rPr>
        <w:t>يم،</w:t>
      </w:r>
      <w:r>
        <w:rPr>
          <w:rFonts w:cs="B Nazanin" w:hint="cs"/>
          <w:szCs w:val="28"/>
          <w:rtl/>
        </w:rPr>
        <w:t xml:space="preserve"> </w:t>
      </w:r>
      <w:r w:rsidR="00E20503" w:rsidRPr="00E20503">
        <w:rPr>
          <w:rFonts w:cs="B Nazanin"/>
          <w:szCs w:val="28"/>
          <w:rtl/>
        </w:rPr>
        <w:t>شكايت به استانداري فرمانداري و بخشداري،شكايت از طريق مدارس و</w:t>
      </w:r>
      <w:r>
        <w:rPr>
          <w:rFonts w:cs="B Nazanin" w:hint="cs"/>
          <w:szCs w:val="28"/>
          <w:rtl/>
        </w:rPr>
        <w:t xml:space="preserve"> </w:t>
      </w:r>
      <w:r w:rsidR="00E20503" w:rsidRPr="00E20503">
        <w:rPr>
          <w:rFonts w:cs="B Nazanin"/>
          <w:szCs w:val="28"/>
          <w:rtl/>
        </w:rPr>
        <w:t>مس</w:t>
      </w:r>
      <w:r>
        <w:rPr>
          <w:rFonts w:cs="B Nazanin"/>
          <w:szCs w:val="28"/>
          <w:rtl/>
        </w:rPr>
        <w:t>اجد محل و مهمتر از همه فش</w:t>
      </w:r>
      <w:r w:rsidR="00E20503" w:rsidRPr="00E20503">
        <w:rPr>
          <w:rFonts w:cs="B Nazanin"/>
          <w:szCs w:val="28"/>
          <w:rtl/>
        </w:rPr>
        <w:t>ار بر مالك براي تخلي</w:t>
      </w:r>
      <w:r>
        <w:rPr>
          <w:rFonts w:cs="B Nazanin"/>
          <w:szCs w:val="28"/>
          <w:rtl/>
        </w:rPr>
        <w:t>ه ملكي که به شما اجاره داده اس</w:t>
      </w:r>
      <w:r w:rsidR="00E20503" w:rsidRPr="00E20503">
        <w:rPr>
          <w:rFonts w:cs="B Nazanin"/>
          <w:szCs w:val="28"/>
          <w:rtl/>
        </w:rPr>
        <w:t>ت ابراز مي ش</w:t>
      </w:r>
      <w:r>
        <w:rPr>
          <w:rFonts w:cs="B Nazanin"/>
          <w:szCs w:val="28"/>
          <w:rtl/>
        </w:rPr>
        <w:t>ود؛ در چنين موارد</w:t>
      </w:r>
      <w:r>
        <w:rPr>
          <w:rFonts w:cs="B Nazanin" w:hint="cs"/>
          <w:szCs w:val="28"/>
          <w:rtl/>
        </w:rPr>
        <w:t>ی:</w:t>
      </w:r>
    </w:p>
    <w:p w:rsidR="006310D4" w:rsidRPr="00E20503" w:rsidRDefault="00E20503" w:rsidP="00E91C3B">
      <w:pPr>
        <w:numPr>
          <w:ilvl w:val="0"/>
          <w:numId w:val="22"/>
        </w:numPr>
        <w:ind w:right="11" w:hanging="363"/>
        <w:jc w:val="both"/>
        <w:rPr>
          <w:rFonts w:cs="B Nazanin"/>
        </w:rPr>
      </w:pPr>
      <w:r w:rsidRPr="00E20503">
        <w:rPr>
          <w:rFonts w:cs="B Nazanin"/>
          <w:szCs w:val="28"/>
          <w:rtl/>
        </w:rPr>
        <w:t xml:space="preserve">قبل از راه اندازي </w:t>
      </w:r>
      <w:r w:rsidR="00250652">
        <w:rPr>
          <w:rFonts w:cs="B Nazanin"/>
          <w:szCs w:val="28"/>
          <w:rtl/>
        </w:rPr>
        <w:t>مرکز</w:t>
      </w:r>
      <w:r w:rsidRPr="00E20503">
        <w:rPr>
          <w:rFonts w:cs="B Nazanin"/>
          <w:szCs w:val="28"/>
          <w:rtl/>
        </w:rPr>
        <w:t xml:space="preserve"> در محله با افراد کليدي محل صحبت کرده و چرايي اين فعاليت ها را به زبان</w:t>
      </w:r>
      <w:r w:rsidR="00E91C3B">
        <w:rPr>
          <w:rFonts w:cs="B Nazanin" w:hint="cs"/>
          <w:szCs w:val="28"/>
          <w:rtl/>
        </w:rPr>
        <w:t xml:space="preserve"> </w:t>
      </w:r>
      <w:r w:rsidRPr="00E20503">
        <w:rPr>
          <w:rFonts w:cs="B Nazanin"/>
          <w:szCs w:val="28"/>
          <w:rtl/>
        </w:rPr>
        <w:t>ساده توضيح دهيد.</w:t>
      </w:r>
      <w:r w:rsidRPr="00E20503">
        <w:rPr>
          <w:rFonts w:ascii="Simplified Arabic" w:eastAsia="Simplified Arabic" w:hAnsi="Simplified Arabic" w:cs="B Nazanin"/>
          <w:szCs w:val="28"/>
          <w:rtl/>
        </w:rPr>
        <w:t xml:space="preserve"> </w:t>
      </w:r>
    </w:p>
    <w:p w:rsidR="006310D4" w:rsidRPr="00E20503" w:rsidRDefault="00E91C3B" w:rsidP="00E91C3B">
      <w:pPr>
        <w:numPr>
          <w:ilvl w:val="0"/>
          <w:numId w:val="22"/>
        </w:numPr>
        <w:spacing w:after="178" w:line="259" w:lineRule="auto"/>
        <w:ind w:right="11" w:hanging="363"/>
        <w:jc w:val="left"/>
        <w:rPr>
          <w:rFonts w:cs="B Nazanin"/>
        </w:rPr>
      </w:pPr>
      <w:r>
        <w:rPr>
          <w:rFonts w:cs="B Nazanin"/>
          <w:szCs w:val="28"/>
          <w:rtl/>
        </w:rPr>
        <w:t>نزدیک</w:t>
      </w:r>
      <w:r w:rsidR="00E20503" w:rsidRPr="00E20503">
        <w:rPr>
          <w:rFonts w:cs="B Nazanin"/>
          <w:szCs w:val="28"/>
          <w:rtl/>
        </w:rPr>
        <w:t xml:space="preserve"> مدرسه و مسجد </w:t>
      </w:r>
      <w:r w:rsidR="00250652">
        <w:rPr>
          <w:rFonts w:cs="B Nazanin"/>
          <w:szCs w:val="28"/>
          <w:rtl/>
        </w:rPr>
        <w:t>مرکز</w:t>
      </w:r>
      <w:r w:rsidR="00E20503" w:rsidRPr="00E20503">
        <w:rPr>
          <w:rFonts w:cs="B Nazanin"/>
          <w:szCs w:val="28"/>
          <w:rtl/>
        </w:rPr>
        <w:t xml:space="preserve"> داير ننماييد. </w:t>
      </w:r>
    </w:p>
    <w:p w:rsidR="006310D4" w:rsidRPr="00E20503" w:rsidRDefault="00E20503" w:rsidP="00E91C3B">
      <w:pPr>
        <w:spacing w:after="201" w:line="259" w:lineRule="auto"/>
        <w:ind w:right="3388"/>
        <w:jc w:val="left"/>
        <w:rPr>
          <w:rFonts w:cs="B Nazanin"/>
        </w:rPr>
      </w:pPr>
      <w:r w:rsidRPr="00E20503">
        <w:rPr>
          <w:rFonts w:cs="B Nazanin"/>
          <w:szCs w:val="28"/>
          <w:rtl/>
        </w:rPr>
        <w:t xml:space="preserve">لطفا آرامش خود راحفظ کرده و با اهالي محل درگير نشويد! </w:t>
      </w:r>
    </w:p>
    <w:p w:rsidR="00E91C3B" w:rsidRPr="00E91C3B" w:rsidRDefault="00E20503" w:rsidP="00E91C3B">
      <w:pPr>
        <w:numPr>
          <w:ilvl w:val="0"/>
          <w:numId w:val="22"/>
        </w:numPr>
        <w:ind w:left="292" w:right="11" w:firstLine="0"/>
        <w:jc w:val="left"/>
        <w:rPr>
          <w:rFonts w:cs="B Nazanin"/>
        </w:rPr>
      </w:pPr>
      <w:r w:rsidRPr="00E20503">
        <w:rPr>
          <w:rFonts w:cs="B Nazanin"/>
          <w:szCs w:val="28"/>
          <w:rtl/>
        </w:rPr>
        <w:t>مواردي را که ب</w:t>
      </w:r>
      <w:r w:rsidR="00E91C3B">
        <w:rPr>
          <w:rFonts w:cs="B Nazanin"/>
          <w:szCs w:val="28"/>
          <w:rtl/>
        </w:rPr>
        <w:t>ه مراجع بالادستي مثل فرمانداري</w:t>
      </w:r>
      <w:r w:rsidR="00E91C3B">
        <w:rPr>
          <w:rFonts w:cs="B Nazanin" w:hint="cs"/>
          <w:szCs w:val="28"/>
          <w:rtl/>
        </w:rPr>
        <w:t xml:space="preserve"> </w:t>
      </w:r>
      <w:r w:rsidRPr="00E20503">
        <w:rPr>
          <w:rFonts w:cs="B Nazanin"/>
          <w:szCs w:val="28"/>
          <w:rtl/>
        </w:rPr>
        <w:t>و.. شكايت شده است به دانشگاه يا سازمان</w:t>
      </w:r>
      <w:r w:rsidR="00E91C3B">
        <w:rPr>
          <w:rFonts w:cs="B Nazanin" w:hint="cs"/>
          <w:szCs w:val="28"/>
          <w:rtl/>
        </w:rPr>
        <w:t xml:space="preserve"> </w:t>
      </w:r>
      <w:r w:rsidRPr="00E20503">
        <w:rPr>
          <w:rFonts w:cs="B Nazanin"/>
          <w:szCs w:val="28"/>
          <w:rtl/>
        </w:rPr>
        <w:t>به</w:t>
      </w:r>
      <w:r w:rsidR="00E91C3B">
        <w:rPr>
          <w:rFonts w:cs="B Nazanin" w:hint="cs"/>
          <w:szCs w:val="28"/>
          <w:rtl/>
        </w:rPr>
        <w:t>ز</w:t>
      </w:r>
      <w:r w:rsidRPr="00E20503">
        <w:rPr>
          <w:rFonts w:cs="B Nazanin"/>
          <w:szCs w:val="28"/>
          <w:rtl/>
        </w:rPr>
        <w:t>يستي</w:t>
      </w:r>
      <w:r w:rsidR="00E91C3B">
        <w:rPr>
          <w:rFonts w:cs="B Nazanin" w:hint="cs"/>
          <w:szCs w:val="28"/>
          <w:rtl/>
        </w:rPr>
        <w:t xml:space="preserve"> </w:t>
      </w:r>
      <w:r w:rsidRPr="00E20503">
        <w:rPr>
          <w:rFonts w:cs="B Nazanin"/>
          <w:szCs w:val="28"/>
          <w:rtl/>
        </w:rPr>
        <w:t>ارجاع ب</w:t>
      </w:r>
      <w:r w:rsidR="00E91C3B">
        <w:rPr>
          <w:rFonts w:cs="B Nazanin"/>
          <w:szCs w:val="28"/>
          <w:rtl/>
        </w:rPr>
        <w:t>دهيد تا خودشان مشكل را حل کنند!</w:t>
      </w:r>
    </w:p>
    <w:p w:rsidR="00E91C3B" w:rsidRDefault="00E20503" w:rsidP="00E91C3B">
      <w:pPr>
        <w:numPr>
          <w:ilvl w:val="0"/>
          <w:numId w:val="22"/>
        </w:numPr>
        <w:ind w:left="156" w:right="11" w:hanging="6"/>
        <w:jc w:val="left"/>
        <w:rPr>
          <w:rFonts w:cs="B Nazanin"/>
        </w:rPr>
      </w:pPr>
      <w:r w:rsidRPr="00E91C3B">
        <w:rPr>
          <w:rFonts w:cs="B Nazanin"/>
          <w:szCs w:val="28"/>
          <w:rtl/>
        </w:rPr>
        <w:t>براي اهالي محل و نمايندگان شان به آرامش وبه زبان ساده درباره ايدز وخطرات آن توضيح دهيد و</w:t>
      </w:r>
      <w:r w:rsidR="00EE178B" w:rsidRPr="00E91C3B">
        <w:rPr>
          <w:rFonts w:cs="B Nazanin"/>
          <w:szCs w:val="28"/>
          <w:rtl/>
        </w:rPr>
        <w:t>هدف</w:t>
      </w:r>
      <w:r w:rsidRPr="00E91C3B">
        <w:rPr>
          <w:rFonts w:cs="B Nazanin"/>
          <w:szCs w:val="28"/>
          <w:rtl/>
        </w:rPr>
        <w:t xml:space="preserve"> از فعاليت هاي </w:t>
      </w:r>
      <w:r w:rsidR="00250652" w:rsidRPr="00E91C3B">
        <w:rPr>
          <w:rFonts w:cs="B Nazanin"/>
          <w:szCs w:val="28"/>
          <w:rtl/>
        </w:rPr>
        <w:t>مرکز</w:t>
      </w:r>
      <w:r w:rsidR="00E91C3B" w:rsidRPr="00E91C3B">
        <w:rPr>
          <w:rFonts w:cs="B Nazanin"/>
          <w:szCs w:val="28"/>
          <w:rtl/>
        </w:rPr>
        <w:t xml:space="preserve"> را ذکر کنيد</w:t>
      </w:r>
      <w:r w:rsidR="00E91C3B" w:rsidRPr="00E91C3B">
        <w:rPr>
          <w:rFonts w:cs="B Nazanin" w:hint="cs"/>
          <w:szCs w:val="28"/>
          <w:rtl/>
        </w:rPr>
        <w:t>.</w:t>
      </w:r>
    </w:p>
    <w:p w:rsidR="006310D4" w:rsidRPr="00E91C3B" w:rsidRDefault="00E20503" w:rsidP="00E91C3B">
      <w:pPr>
        <w:numPr>
          <w:ilvl w:val="0"/>
          <w:numId w:val="22"/>
        </w:numPr>
        <w:ind w:left="156" w:right="11" w:hanging="6"/>
        <w:jc w:val="left"/>
        <w:rPr>
          <w:rFonts w:cs="B Nazanin"/>
        </w:rPr>
      </w:pPr>
      <w:r w:rsidRPr="00E91C3B">
        <w:rPr>
          <w:rFonts w:cs="B Nazanin"/>
          <w:szCs w:val="28"/>
          <w:rtl/>
        </w:rPr>
        <w:t>به اهالي محل خاطرنش</w:t>
      </w:r>
      <w:r w:rsidR="00E91C3B">
        <w:rPr>
          <w:rFonts w:cs="B Nazanin"/>
          <w:szCs w:val="28"/>
          <w:rtl/>
        </w:rPr>
        <w:t>ان ش</w:t>
      </w:r>
      <w:r w:rsidRPr="00E91C3B">
        <w:rPr>
          <w:rFonts w:cs="B Nazanin"/>
          <w:szCs w:val="28"/>
          <w:rtl/>
        </w:rPr>
        <w:t>ويد که شما در حال ارائه خدمت به معتادان همان محل هستيد و از جاي</w:t>
      </w:r>
      <w:r w:rsidR="00E91C3B">
        <w:rPr>
          <w:rFonts w:cs="B Nazanin" w:hint="cs"/>
          <w:szCs w:val="28"/>
          <w:rtl/>
        </w:rPr>
        <w:t xml:space="preserve"> </w:t>
      </w:r>
      <w:r w:rsidRPr="00E91C3B">
        <w:rPr>
          <w:rFonts w:cs="B Nazanin"/>
          <w:szCs w:val="28"/>
          <w:rtl/>
        </w:rPr>
        <w:t xml:space="preserve">ديگري معتادان را به اين محل نمي آوريد! </w:t>
      </w:r>
    </w:p>
    <w:p w:rsidR="00D564D5" w:rsidRPr="00D564D5" w:rsidRDefault="00E20503" w:rsidP="00D564D5">
      <w:pPr>
        <w:numPr>
          <w:ilvl w:val="0"/>
          <w:numId w:val="22"/>
        </w:numPr>
        <w:ind w:right="11" w:hanging="363"/>
        <w:jc w:val="left"/>
        <w:rPr>
          <w:rFonts w:cs="B Nazanin"/>
        </w:rPr>
      </w:pPr>
      <w:r w:rsidRPr="00E20503">
        <w:rPr>
          <w:rFonts w:cs="B Nazanin"/>
          <w:szCs w:val="28"/>
          <w:rtl/>
        </w:rPr>
        <w:t>به مراجعين خود آموزش دهيد تا م</w:t>
      </w:r>
      <w:r w:rsidR="00E91C3B">
        <w:rPr>
          <w:rFonts w:cs="B Nazanin" w:hint="cs"/>
          <w:szCs w:val="28"/>
          <w:rtl/>
        </w:rPr>
        <w:t>ز</w:t>
      </w:r>
      <w:r w:rsidRPr="00E20503">
        <w:rPr>
          <w:rFonts w:cs="B Nazanin"/>
          <w:szCs w:val="28"/>
          <w:rtl/>
        </w:rPr>
        <w:t>احمتي براي اهالي محل به وجود نياورده و به هيچ عنوان حوالي</w:t>
      </w:r>
      <w:r w:rsidR="00D564D5">
        <w:rPr>
          <w:rFonts w:cs="B Nazanin" w:hint="cs"/>
          <w:szCs w:val="28"/>
          <w:rtl/>
        </w:rPr>
        <w:t xml:space="preserve"> </w:t>
      </w:r>
      <w:r w:rsidR="00250652">
        <w:rPr>
          <w:rFonts w:cs="B Nazanin"/>
          <w:szCs w:val="28"/>
          <w:rtl/>
        </w:rPr>
        <w:t>مرکز</w:t>
      </w:r>
      <w:r w:rsidRPr="00E20503">
        <w:rPr>
          <w:rFonts w:cs="B Nazanin"/>
          <w:szCs w:val="28"/>
          <w:rtl/>
        </w:rPr>
        <w:t xml:space="preserve"> </w:t>
      </w:r>
      <w:r w:rsidR="00762F39">
        <w:rPr>
          <w:rFonts w:cs="B Nazanin"/>
          <w:szCs w:val="28"/>
          <w:rtl/>
        </w:rPr>
        <w:t>تزريق</w:t>
      </w:r>
      <w:r w:rsidRPr="00E20503">
        <w:rPr>
          <w:rFonts w:cs="B Nazanin"/>
          <w:szCs w:val="28"/>
          <w:rtl/>
        </w:rPr>
        <w:t xml:space="preserve"> نكنند.</w:t>
      </w:r>
      <w:r w:rsidR="00D564D5">
        <w:rPr>
          <w:rFonts w:cs="B Nazanin" w:hint="cs"/>
          <w:szCs w:val="28"/>
          <w:rtl/>
        </w:rPr>
        <w:t xml:space="preserve"> </w:t>
      </w:r>
      <w:r w:rsidRPr="00E20503">
        <w:rPr>
          <w:rFonts w:cs="B Nazanin"/>
          <w:szCs w:val="28"/>
          <w:rtl/>
        </w:rPr>
        <w:t xml:space="preserve">خاطر نشان شويد در صورتي که مشكلات جدي باشد ناچار به تعطيلي </w:t>
      </w:r>
      <w:r w:rsidR="00250652">
        <w:rPr>
          <w:rFonts w:cs="B Nazanin"/>
          <w:szCs w:val="28"/>
          <w:rtl/>
        </w:rPr>
        <w:t>مرکز</w:t>
      </w:r>
      <w:r w:rsidRPr="00E20503">
        <w:rPr>
          <w:rFonts w:cs="B Nazanin"/>
          <w:szCs w:val="28"/>
          <w:rtl/>
        </w:rPr>
        <w:t xml:space="preserve"> هستيد.</w:t>
      </w:r>
    </w:p>
    <w:p w:rsidR="00D564D5" w:rsidRPr="00D564D5" w:rsidRDefault="00E20503" w:rsidP="00D564D5">
      <w:pPr>
        <w:numPr>
          <w:ilvl w:val="0"/>
          <w:numId w:val="22"/>
        </w:numPr>
        <w:ind w:right="11" w:hanging="363"/>
        <w:jc w:val="left"/>
        <w:rPr>
          <w:rFonts w:cs="B Nazanin"/>
        </w:rPr>
      </w:pPr>
      <w:r w:rsidRPr="00D564D5">
        <w:rPr>
          <w:rFonts w:cs="B Nazanin"/>
          <w:szCs w:val="28"/>
          <w:rtl/>
        </w:rPr>
        <w:t xml:space="preserve">در صورت امكان ساعت کار </w:t>
      </w:r>
      <w:r w:rsidR="00250652" w:rsidRPr="00D564D5">
        <w:rPr>
          <w:rFonts w:cs="B Nazanin"/>
          <w:szCs w:val="28"/>
          <w:rtl/>
        </w:rPr>
        <w:t>مرکز</w:t>
      </w:r>
      <w:r w:rsidRPr="00D564D5">
        <w:rPr>
          <w:rFonts w:cs="B Nazanin"/>
          <w:szCs w:val="28"/>
          <w:rtl/>
        </w:rPr>
        <w:t xml:space="preserve"> را به گونه اي تنظيم کنيد که حداقل تداخل با ساعت شروع و پايان</w:t>
      </w:r>
      <w:r w:rsidR="00D564D5">
        <w:rPr>
          <w:rFonts w:cs="B Nazanin" w:hint="cs"/>
          <w:szCs w:val="28"/>
          <w:rtl/>
        </w:rPr>
        <w:t xml:space="preserve"> </w:t>
      </w:r>
      <w:r w:rsidR="00D564D5">
        <w:rPr>
          <w:rFonts w:cs="B Nazanin"/>
          <w:szCs w:val="28"/>
          <w:rtl/>
        </w:rPr>
        <w:t>فعاليت مدارس داشته باشيد.</w:t>
      </w:r>
    </w:p>
    <w:p w:rsidR="00D564D5" w:rsidRPr="00D564D5" w:rsidRDefault="00E20503" w:rsidP="00D564D5">
      <w:pPr>
        <w:numPr>
          <w:ilvl w:val="0"/>
          <w:numId w:val="22"/>
        </w:numPr>
        <w:spacing w:after="178" w:line="259" w:lineRule="auto"/>
        <w:ind w:right="11" w:hanging="363"/>
        <w:jc w:val="left"/>
        <w:rPr>
          <w:rFonts w:cs="B Nazanin"/>
        </w:rPr>
      </w:pPr>
      <w:r w:rsidRPr="00D564D5">
        <w:rPr>
          <w:rFonts w:cs="B Nazanin"/>
          <w:szCs w:val="28"/>
          <w:rtl/>
        </w:rPr>
        <w:t>در صر ورت ا</w:t>
      </w:r>
      <w:r w:rsidR="00D564D5" w:rsidRPr="00D564D5">
        <w:rPr>
          <w:rFonts w:cs="B Nazanin"/>
          <w:szCs w:val="28"/>
          <w:rtl/>
        </w:rPr>
        <w:t>مكان فتاواي يكي از مراجع معظم ت</w:t>
      </w:r>
      <w:r w:rsidR="00D564D5" w:rsidRPr="00D564D5">
        <w:rPr>
          <w:rFonts w:cs="B Nazanin" w:hint="cs"/>
          <w:szCs w:val="28"/>
          <w:rtl/>
        </w:rPr>
        <w:t>ق</w:t>
      </w:r>
      <w:r w:rsidR="00D564D5" w:rsidRPr="00D564D5">
        <w:rPr>
          <w:rFonts w:cs="B Nazanin"/>
          <w:szCs w:val="28"/>
          <w:rtl/>
        </w:rPr>
        <w:t>ليد را مبني بر جاي</w:t>
      </w:r>
      <w:r w:rsidR="00D564D5" w:rsidRPr="00D564D5">
        <w:rPr>
          <w:rFonts w:cs="B Nazanin" w:hint="cs"/>
          <w:szCs w:val="28"/>
          <w:rtl/>
        </w:rPr>
        <w:t>ز</w:t>
      </w:r>
      <w:r w:rsidRPr="00D564D5">
        <w:rPr>
          <w:rFonts w:cs="B Nazanin"/>
          <w:szCs w:val="28"/>
          <w:rtl/>
        </w:rPr>
        <w:t xml:space="preserve"> بودن اين خدمات در </w:t>
      </w:r>
      <w:r w:rsidR="00250652" w:rsidRPr="00D564D5">
        <w:rPr>
          <w:rFonts w:cs="B Nazanin"/>
          <w:szCs w:val="28"/>
          <w:rtl/>
        </w:rPr>
        <w:t>مرکز</w:t>
      </w:r>
      <w:r w:rsidRPr="00D564D5">
        <w:rPr>
          <w:rFonts w:cs="B Nazanin"/>
          <w:szCs w:val="28"/>
          <w:rtl/>
        </w:rPr>
        <w:t xml:space="preserve"> نصب نماييد و به اهالي محل نشان دهيد .</w:t>
      </w:r>
    </w:p>
    <w:p w:rsidR="00D564D5" w:rsidRPr="00D564D5" w:rsidRDefault="00E20503" w:rsidP="00D564D5">
      <w:pPr>
        <w:spacing w:after="244" w:line="259" w:lineRule="auto"/>
        <w:ind w:left="638" w:right="11" w:firstLine="0"/>
        <w:jc w:val="left"/>
        <w:rPr>
          <w:rFonts w:cs="B Nazanin"/>
          <w:b/>
          <w:bCs/>
          <w:color w:val="FF0000"/>
        </w:rPr>
      </w:pPr>
      <w:r w:rsidRPr="00D564D5">
        <w:rPr>
          <w:rFonts w:cs="B Nazanin"/>
          <w:b/>
          <w:bCs/>
          <w:color w:val="FF0000"/>
          <w:szCs w:val="28"/>
          <w:rtl/>
        </w:rPr>
        <w:lastRenderedPageBreak/>
        <w:t>چالش با مراجعين مشكل ساز</w:t>
      </w:r>
      <w:r w:rsidRPr="00D564D5">
        <w:rPr>
          <w:rFonts w:ascii="Simplified Arabic" w:eastAsia="Simplified Arabic" w:hAnsi="Simplified Arabic" w:cs="B Nazanin"/>
          <w:b/>
          <w:bCs/>
          <w:color w:val="FF0000"/>
          <w:szCs w:val="28"/>
          <w:rtl/>
        </w:rPr>
        <w:t xml:space="preserve"> </w:t>
      </w:r>
      <w:r w:rsidR="00D564D5" w:rsidRPr="00D564D5">
        <w:rPr>
          <w:rFonts w:cs="B Nazanin" w:hint="cs"/>
          <w:b/>
          <w:bCs/>
          <w:color w:val="FF0000"/>
          <w:szCs w:val="28"/>
          <w:rtl/>
        </w:rPr>
        <w:t xml:space="preserve"> </w:t>
      </w:r>
    </w:p>
    <w:p w:rsidR="00D564D5" w:rsidRPr="00D564D5" w:rsidRDefault="0095542F" w:rsidP="00D564D5">
      <w:pPr>
        <w:numPr>
          <w:ilvl w:val="0"/>
          <w:numId w:val="23"/>
        </w:numPr>
        <w:spacing w:after="231" w:line="259" w:lineRule="auto"/>
        <w:ind w:right="142" w:hanging="364"/>
        <w:jc w:val="both"/>
        <w:rPr>
          <w:rFonts w:cs="B Nazanin"/>
        </w:rPr>
      </w:pPr>
      <w:r w:rsidRPr="00D564D5">
        <w:rPr>
          <w:rFonts w:cs="B Nazanin"/>
          <w:szCs w:val="28"/>
          <w:rtl/>
        </w:rPr>
        <w:t>مصرف</w:t>
      </w:r>
      <w:r w:rsidR="00E20503" w:rsidRPr="00D564D5">
        <w:rPr>
          <w:rFonts w:cs="B Nazanin"/>
          <w:szCs w:val="28"/>
          <w:rtl/>
        </w:rPr>
        <w:t xml:space="preserve"> کنندگان مواد را مي توان يكي از چالش هاي اساسي در </w:t>
      </w:r>
      <w:r w:rsidR="00250652" w:rsidRPr="00D564D5">
        <w:rPr>
          <w:rFonts w:cs="B Nazanin"/>
          <w:szCs w:val="28"/>
          <w:rtl/>
        </w:rPr>
        <w:t>مرکز</w:t>
      </w:r>
      <w:r w:rsidR="00E20503" w:rsidRPr="00D564D5">
        <w:rPr>
          <w:rFonts w:cs="B Nazanin"/>
          <w:szCs w:val="28"/>
          <w:rtl/>
        </w:rPr>
        <w:t xml:space="preserve">  دانست. گروهي از </w:t>
      </w:r>
      <w:r w:rsidRPr="00D564D5">
        <w:rPr>
          <w:rFonts w:cs="B Nazanin"/>
          <w:szCs w:val="28"/>
          <w:rtl/>
        </w:rPr>
        <w:t>مصرف</w:t>
      </w:r>
      <w:r w:rsidR="00E20503" w:rsidRPr="00D564D5">
        <w:rPr>
          <w:rFonts w:cs="B Nazanin"/>
          <w:szCs w:val="28"/>
          <w:rtl/>
        </w:rPr>
        <w:t xml:space="preserve"> کنندگان مواد به</w:t>
      </w:r>
      <w:r w:rsidR="00D564D5" w:rsidRPr="00D564D5">
        <w:rPr>
          <w:rFonts w:cs="B Nazanin" w:hint="cs"/>
          <w:szCs w:val="28"/>
          <w:rtl/>
        </w:rPr>
        <w:t xml:space="preserve"> </w:t>
      </w:r>
      <w:r w:rsidR="00D564D5" w:rsidRPr="00D564D5">
        <w:rPr>
          <w:rFonts w:cs="B Nazanin"/>
          <w:szCs w:val="28"/>
          <w:rtl/>
        </w:rPr>
        <w:t>دلايل مختلف کماکان رفتارهاي ب</w:t>
      </w:r>
      <w:r w:rsidR="00D564D5" w:rsidRPr="00D564D5">
        <w:rPr>
          <w:rFonts w:cs="B Nazanin" w:hint="cs"/>
          <w:szCs w:val="28"/>
          <w:rtl/>
        </w:rPr>
        <w:t>ز</w:t>
      </w:r>
      <w:r w:rsidR="00E20503" w:rsidRPr="00D564D5">
        <w:rPr>
          <w:rFonts w:cs="B Nazanin"/>
          <w:szCs w:val="28"/>
          <w:rtl/>
        </w:rPr>
        <w:t>هكارانه و ضد اجتماع</w:t>
      </w:r>
      <w:r w:rsidR="00D564D5" w:rsidRPr="00D564D5">
        <w:rPr>
          <w:rFonts w:cs="B Nazanin"/>
          <w:szCs w:val="28"/>
          <w:rtl/>
        </w:rPr>
        <w:t>ي خود را انجام مي دهند و اين مسئله مي تواند مش</w:t>
      </w:r>
      <w:r w:rsidR="00E20503" w:rsidRPr="00D564D5">
        <w:rPr>
          <w:rFonts w:cs="B Nazanin"/>
          <w:szCs w:val="28"/>
          <w:rtl/>
        </w:rPr>
        <w:t xml:space="preserve">كل اساسي براي محيطي که در آن ارائه خدمات مي دهيد فراهم کند. تعدادي از اين مشكلات  چنين هستند: </w:t>
      </w:r>
    </w:p>
    <w:p w:rsidR="00D564D5" w:rsidRDefault="00E20503" w:rsidP="00D564D5">
      <w:pPr>
        <w:numPr>
          <w:ilvl w:val="0"/>
          <w:numId w:val="23"/>
        </w:numPr>
        <w:spacing w:after="231" w:line="259" w:lineRule="auto"/>
        <w:ind w:right="142" w:hanging="364"/>
        <w:jc w:val="both"/>
        <w:rPr>
          <w:rFonts w:cs="B Nazanin"/>
        </w:rPr>
      </w:pPr>
      <w:r w:rsidRPr="00D564D5">
        <w:rPr>
          <w:rFonts w:cs="B Nazanin"/>
          <w:szCs w:val="28"/>
          <w:rtl/>
        </w:rPr>
        <w:t xml:space="preserve">تجمع در بيرون از </w:t>
      </w:r>
      <w:r w:rsidR="00250652" w:rsidRPr="00D564D5">
        <w:rPr>
          <w:rFonts w:cs="B Nazanin"/>
          <w:szCs w:val="28"/>
          <w:rtl/>
        </w:rPr>
        <w:t>مرکز</w:t>
      </w:r>
      <w:r w:rsidR="00D564D5">
        <w:rPr>
          <w:rFonts w:cs="B Nazanin"/>
          <w:szCs w:val="28"/>
          <w:rtl/>
        </w:rPr>
        <w:t xml:space="preserve"> و ايجاد م</w:t>
      </w:r>
      <w:r w:rsidR="00D564D5">
        <w:rPr>
          <w:rFonts w:cs="B Nazanin" w:hint="cs"/>
          <w:szCs w:val="28"/>
          <w:rtl/>
        </w:rPr>
        <w:t>ز</w:t>
      </w:r>
      <w:r w:rsidRPr="00D564D5">
        <w:rPr>
          <w:rFonts w:cs="B Nazanin"/>
          <w:szCs w:val="28"/>
          <w:rtl/>
        </w:rPr>
        <w:t>احمت براي اهالي</w:t>
      </w:r>
      <w:r w:rsidRPr="00D564D5">
        <w:rPr>
          <w:rFonts w:ascii="Simplified Arabic" w:eastAsia="Simplified Arabic" w:hAnsi="Simplified Arabic" w:cs="B Nazanin"/>
          <w:szCs w:val="28"/>
          <w:rtl/>
        </w:rPr>
        <w:t xml:space="preserve"> </w:t>
      </w:r>
    </w:p>
    <w:p w:rsidR="006310D4" w:rsidRPr="00D564D5" w:rsidRDefault="00E20503" w:rsidP="00D564D5">
      <w:pPr>
        <w:numPr>
          <w:ilvl w:val="0"/>
          <w:numId w:val="23"/>
        </w:numPr>
        <w:spacing w:after="231" w:line="259" w:lineRule="auto"/>
        <w:ind w:right="142" w:hanging="364"/>
        <w:jc w:val="both"/>
        <w:rPr>
          <w:rFonts w:cs="B Nazanin"/>
        </w:rPr>
      </w:pPr>
      <w:r w:rsidRPr="00D564D5">
        <w:rPr>
          <w:rFonts w:cs="B Nazanin"/>
          <w:szCs w:val="28"/>
          <w:rtl/>
        </w:rPr>
        <w:t xml:space="preserve">سرقت  از کسبه و اهالي وحتي </w:t>
      </w:r>
      <w:r w:rsidR="00250652" w:rsidRPr="00D564D5">
        <w:rPr>
          <w:rFonts w:cs="B Nazanin"/>
          <w:szCs w:val="28"/>
          <w:rtl/>
        </w:rPr>
        <w:t>مرکز</w:t>
      </w:r>
      <w:r w:rsidRPr="00D564D5">
        <w:rPr>
          <w:rFonts w:cs="B Nazanin"/>
          <w:szCs w:val="28"/>
          <w:rtl/>
        </w:rPr>
        <w:t xml:space="preserve"> خودتان</w:t>
      </w:r>
      <w:r w:rsidRPr="00D564D5">
        <w:rPr>
          <w:rFonts w:ascii="Simplified Arabic" w:eastAsia="Simplified Arabic" w:hAnsi="Simplified Arabic" w:cs="B Nazanin"/>
          <w:szCs w:val="28"/>
          <w:rtl/>
        </w:rPr>
        <w:t xml:space="preserve"> </w:t>
      </w:r>
    </w:p>
    <w:p w:rsidR="006310D4" w:rsidRPr="00E20503" w:rsidRDefault="00E20503" w:rsidP="00D564D5">
      <w:pPr>
        <w:numPr>
          <w:ilvl w:val="0"/>
          <w:numId w:val="23"/>
        </w:numPr>
        <w:spacing w:after="204" w:line="259" w:lineRule="auto"/>
        <w:ind w:right="3969" w:hanging="364"/>
        <w:jc w:val="both"/>
        <w:rPr>
          <w:rFonts w:cs="B Nazanin"/>
        </w:rPr>
      </w:pPr>
      <w:r w:rsidRPr="00E20503">
        <w:rPr>
          <w:rFonts w:cs="B Nazanin"/>
          <w:szCs w:val="28"/>
          <w:rtl/>
        </w:rPr>
        <w:t>فروش مواد</w:t>
      </w:r>
      <w:r w:rsidRPr="00E20503">
        <w:rPr>
          <w:rFonts w:ascii="Simplified Arabic" w:eastAsia="Simplified Arabic" w:hAnsi="Simplified Arabic" w:cs="B Nazanin"/>
          <w:szCs w:val="28"/>
          <w:rtl/>
        </w:rPr>
        <w:t xml:space="preserve"> </w:t>
      </w:r>
    </w:p>
    <w:p w:rsidR="006310D4" w:rsidRPr="00E20503" w:rsidRDefault="00E20503" w:rsidP="00D564D5">
      <w:pPr>
        <w:numPr>
          <w:ilvl w:val="0"/>
          <w:numId w:val="23"/>
        </w:numPr>
        <w:spacing w:after="173" w:line="259" w:lineRule="auto"/>
        <w:ind w:right="3969" w:hanging="364"/>
        <w:jc w:val="both"/>
        <w:rPr>
          <w:rFonts w:cs="B Nazanin"/>
        </w:rPr>
      </w:pPr>
      <w:r w:rsidRPr="00E20503">
        <w:rPr>
          <w:rFonts w:cs="B Nazanin"/>
          <w:szCs w:val="28"/>
          <w:rtl/>
        </w:rPr>
        <w:t>ن</w:t>
      </w:r>
      <w:r w:rsidR="00D564D5">
        <w:rPr>
          <w:rFonts w:cs="B Nazanin" w:hint="cs"/>
          <w:szCs w:val="28"/>
          <w:rtl/>
        </w:rPr>
        <w:t>ز</w:t>
      </w:r>
      <w:r w:rsidRPr="00E20503">
        <w:rPr>
          <w:rFonts w:cs="B Nazanin"/>
          <w:szCs w:val="28"/>
          <w:rtl/>
        </w:rPr>
        <w:t xml:space="preserve">اع با هم ديگر داخل يا خارج از </w:t>
      </w:r>
      <w:r w:rsidR="00250652">
        <w:rPr>
          <w:rFonts w:cs="B Nazanin"/>
          <w:szCs w:val="28"/>
          <w:rtl/>
        </w:rPr>
        <w:t>مرکز</w:t>
      </w:r>
      <w:r w:rsidRPr="00E20503">
        <w:rPr>
          <w:rFonts w:cs="B Nazanin"/>
          <w:szCs w:val="28"/>
          <w:rtl/>
        </w:rPr>
        <w:t xml:space="preserve"> </w:t>
      </w:r>
    </w:p>
    <w:p w:rsidR="006310D4" w:rsidRPr="00D564D5" w:rsidRDefault="00E20503" w:rsidP="00D564D5">
      <w:pPr>
        <w:ind w:right="11"/>
        <w:jc w:val="both"/>
        <w:rPr>
          <w:rFonts w:cs="B Nazanin"/>
          <w:b/>
          <w:bCs/>
        </w:rPr>
      </w:pPr>
      <w:r w:rsidRPr="00E20503">
        <w:rPr>
          <w:rFonts w:cs="B Nazanin"/>
          <w:szCs w:val="28"/>
          <w:rtl/>
        </w:rPr>
        <w:t>واقعيت اين است که در چنين مواردي و در برخورد با  چنين مراجعيني  دستورالعمل يكس</w:t>
      </w:r>
      <w:r w:rsidR="00D564D5">
        <w:rPr>
          <w:rFonts w:cs="B Nazanin" w:hint="cs"/>
          <w:szCs w:val="28"/>
          <w:rtl/>
        </w:rPr>
        <w:t>ا</w:t>
      </w:r>
      <w:r w:rsidRPr="00E20503">
        <w:rPr>
          <w:rFonts w:cs="B Nazanin"/>
          <w:szCs w:val="28"/>
          <w:rtl/>
        </w:rPr>
        <w:t xml:space="preserve">ني وجود ندارد. </w:t>
      </w:r>
      <w:r w:rsidRPr="00D564D5">
        <w:rPr>
          <w:rFonts w:cs="B Nazanin"/>
          <w:b/>
          <w:bCs/>
          <w:szCs w:val="28"/>
          <w:rtl/>
        </w:rPr>
        <w:t xml:space="preserve">راهکارهاي زير شايد موثر باشند: </w:t>
      </w:r>
    </w:p>
    <w:p w:rsidR="006310D4" w:rsidRPr="00E20503" w:rsidRDefault="00E20503" w:rsidP="00D564D5">
      <w:pPr>
        <w:numPr>
          <w:ilvl w:val="0"/>
          <w:numId w:val="24"/>
        </w:numPr>
        <w:spacing w:after="32"/>
        <w:ind w:left="1086" w:hanging="366"/>
        <w:jc w:val="left"/>
        <w:rPr>
          <w:rFonts w:cs="B Nazanin"/>
        </w:rPr>
      </w:pPr>
      <w:r w:rsidRPr="00E20503">
        <w:rPr>
          <w:rFonts w:cs="B Nazanin"/>
          <w:szCs w:val="28"/>
          <w:rtl/>
        </w:rPr>
        <w:t xml:space="preserve">قوانين و قواعد </w:t>
      </w:r>
      <w:r w:rsidR="00250652">
        <w:rPr>
          <w:rFonts w:cs="B Nazanin"/>
          <w:szCs w:val="28"/>
          <w:rtl/>
        </w:rPr>
        <w:t>مرکز</w:t>
      </w:r>
      <w:r w:rsidRPr="00E20503">
        <w:rPr>
          <w:rFonts w:cs="B Nazanin"/>
          <w:szCs w:val="28"/>
          <w:rtl/>
        </w:rPr>
        <w:t xml:space="preserve"> را در بدو پذيرش به جديت تمام به مراجع گوش قد نموده ودر فرم تعهد نامه  ذکر کنيد.</w:t>
      </w:r>
      <w:r w:rsidRPr="00E20503">
        <w:rPr>
          <w:rFonts w:ascii="Simplified Arabic" w:eastAsia="Simplified Arabic" w:hAnsi="Simplified Arabic" w:cs="B Nazanin"/>
          <w:szCs w:val="28"/>
          <w:rtl/>
        </w:rPr>
        <w:t xml:space="preserve"> </w:t>
      </w:r>
    </w:p>
    <w:p w:rsidR="006310D4" w:rsidRPr="00E20503" w:rsidRDefault="00E20503" w:rsidP="00D564D5">
      <w:pPr>
        <w:numPr>
          <w:ilvl w:val="0"/>
          <w:numId w:val="24"/>
        </w:numPr>
        <w:spacing w:after="229" w:line="259" w:lineRule="auto"/>
        <w:ind w:left="1086" w:hanging="366"/>
        <w:jc w:val="left"/>
        <w:rPr>
          <w:rFonts w:cs="B Nazanin"/>
        </w:rPr>
      </w:pPr>
      <w:r w:rsidRPr="00E20503">
        <w:rPr>
          <w:rFonts w:cs="B Nazanin"/>
          <w:szCs w:val="28"/>
          <w:rtl/>
        </w:rPr>
        <w:t xml:space="preserve">قوانين و قواعد </w:t>
      </w:r>
      <w:r w:rsidR="00250652">
        <w:rPr>
          <w:rFonts w:cs="B Nazanin"/>
          <w:szCs w:val="28"/>
          <w:rtl/>
        </w:rPr>
        <w:t>مرکز</w:t>
      </w:r>
      <w:r w:rsidRPr="00E20503">
        <w:rPr>
          <w:rFonts w:cs="B Nazanin"/>
          <w:szCs w:val="28"/>
          <w:rtl/>
        </w:rPr>
        <w:t xml:space="preserve"> در </w:t>
      </w:r>
      <w:r w:rsidR="00250652">
        <w:rPr>
          <w:rFonts w:cs="B Nazanin"/>
          <w:szCs w:val="28"/>
          <w:rtl/>
        </w:rPr>
        <w:t>مرکز</w:t>
      </w:r>
      <w:r w:rsidRPr="00E20503">
        <w:rPr>
          <w:rFonts w:cs="B Nazanin"/>
          <w:szCs w:val="28"/>
          <w:rtl/>
        </w:rPr>
        <w:t xml:space="preserve"> نصب گردند.</w:t>
      </w:r>
      <w:r w:rsidRPr="00E20503">
        <w:rPr>
          <w:rFonts w:ascii="Simplified Arabic" w:eastAsia="Simplified Arabic" w:hAnsi="Simplified Arabic" w:cs="B Nazanin"/>
          <w:szCs w:val="28"/>
          <w:rtl/>
        </w:rPr>
        <w:t xml:space="preserve"> </w:t>
      </w:r>
    </w:p>
    <w:p w:rsidR="006310D4" w:rsidRPr="00E20503" w:rsidRDefault="00E20503">
      <w:pPr>
        <w:numPr>
          <w:ilvl w:val="0"/>
          <w:numId w:val="24"/>
        </w:numPr>
        <w:spacing w:after="229" w:line="259" w:lineRule="auto"/>
        <w:ind w:left="1086" w:hanging="366"/>
        <w:jc w:val="left"/>
        <w:rPr>
          <w:rFonts w:cs="B Nazanin"/>
        </w:rPr>
      </w:pPr>
      <w:r w:rsidRPr="00E20503">
        <w:rPr>
          <w:rFonts w:cs="B Nazanin"/>
          <w:szCs w:val="28"/>
          <w:rtl/>
        </w:rPr>
        <w:t>قوان</w:t>
      </w:r>
      <w:r w:rsidR="00D564D5">
        <w:rPr>
          <w:rFonts w:cs="B Nazanin"/>
          <w:szCs w:val="28"/>
          <w:rtl/>
        </w:rPr>
        <w:t>ين و قواعد به گونه اي صريح وشفا</w:t>
      </w:r>
      <w:r w:rsidR="00D564D5">
        <w:rPr>
          <w:rFonts w:cs="B Nazanin" w:hint="cs"/>
          <w:szCs w:val="28"/>
          <w:rtl/>
        </w:rPr>
        <w:t>ف</w:t>
      </w:r>
      <w:r w:rsidRPr="00E20503">
        <w:rPr>
          <w:rFonts w:cs="B Nazanin"/>
          <w:szCs w:val="28"/>
          <w:rtl/>
        </w:rPr>
        <w:t xml:space="preserve"> نوشته شوند.</w:t>
      </w:r>
      <w:r w:rsidRPr="00E20503">
        <w:rPr>
          <w:rFonts w:ascii="Simplified Arabic" w:eastAsia="Simplified Arabic" w:hAnsi="Simplified Arabic" w:cs="B Nazanin"/>
          <w:szCs w:val="28"/>
          <w:rtl/>
        </w:rPr>
        <w:t xml:space="preserve"> </w:t>
      </w:r>
    </w:p>
    <w:p w:rsidR="006310D4" w:rsidRPr="00E20503" w:rsidRDefault="00D564D5">
      <w:pPr>
        <w:numPr>
          <w:ilvl w:val="0"/>
          <w:numId w:val="24"/>
        </w:numPr>
        <w:spacing w:after="229" w:line="259" w:lineRule="auto"/>
        <w:ind w:left="1086" w:hanging="366"/>
        <w:jc w:val="left"/>
        <w:rPr>
          <w:rFonts w:cs="B Nazanin"/>
        </w:rPr>
      </w:pPr>
      <w:r>
        <w:rPr>
          <w:rFonts w:cs="B Nazanin"/>
          <w:szCs w:val="28"/>
          <w:rtl/>
        </w:rPr>
        <w:t>هرگ</w:t>
      </w:r>
      <w:r>
        <w:rPr>
          <w:rFonts w:cs="B Nazanin" w:hint="cs"/>
          <w:szCs w:val="28"/>
          <w:rtl/>
        </w:rPr>
        <w:t>ز</w:t>
      </w:r>
      <w:r w:rsidR="00E20503" w:rsidRPr="00E20503">
        <w:rPr>
          <w:rFonts w:cs="B Nazanin"/>
          <w:szCs w:val="28"/>
          <w:rtl/>
        </w:rPr>
        <w:t xml:space="preserve"> برخورد هاي خود را با مراجع به يك مسئله شخصي تبديل ننماييد.</w:t>
      </w:r>
      <w:r w:rsidR="00E20503" w:rsidRPr="00E20503">
        <w:rPr>
          <w:rFonts w:ascii="Simplified Arabic" w:eastAsia="Simplified Arabic" w:hAnsi="Simplified Arabic" w:cs="B Nazanin"/>
          <w:szCs w:val="28"/>
          <w:rtl/>
        </w:rPr>
        <w:t xml:space="preserve"> </w:t>
      </w:r>
    </w:p>
    <w:p w:rsidR="00C1359E" w:rsidRDefault="00E20503" w:rsidP="00C1359E">
      <w:pPr>
        <w:numPr>
          <w:ilvl w:val="0"/>
          <w:numId w:val="24"/>
        </w:numPr>
        <w:spacing w:after="193" w:line="259" w:lineRule="auto"/>
        <w:ind w:left="1086" w:hanging="366"/>
        <w:jc w:val="left"/>
        <w:rPr>
          <w:rFonts w:cs="B Nazanin"/>
        </w:rPr>
      </w:pPr>
      <w:r w:rsidRPr="00E20503">
        <w:rPr>
          <w:rFonts w:cs="B Nazanin"/>
          <w:szCs w:val="28"/>
          <w:rtl/>
        </w:rPr>
        <w:t>خرده فرهنگ جامعه اي را که با آن کار مي کنيد بشناسيد و از آن استفاده کنيد.</w:t>
      </w:r>
      <w:r w:rsidRPr="00E20503">
        <w:rPr>
          <w:rFonts w:ascii="Simplified Arabic" w:eastAsia="Simplified Arabic" w:hAnsi="Simplified Arabic" w:cs="B Nazanin"/>
          <w:szCs w:val="28"/>
          <w:rtl/>
        </w:rPr>
        <w:t xml:space="preserve"> </w:t>
      </w:r>
    </w:p>
    <w:p w:rsidR="00D6785F" w:rsidRPr="00C1359E" w:rsidRDefault="00D6785F" w:rsidP="00C1359E">
      <w:pPr>
        <w:numPr>
          <w:ilvl w:val="0"/>
          <w:numId w:val="24"/>
        </w:numPr>
        <w:spacing w:after="193" w:line="259" w:lineRule="auto"/>
        <w:ind w:left="1086" w:hanging="366"/>
        <w:jc w:val="left"/>
        <w:rPr>
          <w:rFonts w:cs="B Nazanin"/>
        </w:rPr>
      </w:pPr>
      <w:r w:rsidRPr="00C1359E">
        <w:rPr>
          <w:rFonts w:cs="B Nazanin" w:hint="cs"/>
          <w:color w:val="000000" w:themeColor="text1"/>
          <w:szCs w:val="28"/>
          <w:rtl/>
        </w:rPr>
        <w:t>س</w:t>
      </w:r>
      <w:r w:rsidRPr="00C1359E">
        <w:rPr>
          <w:rFonts w:cs="B Nazanin"/>
          <w:color w:val="000000" w:themeColor="text1"/>
          <w:szCs w:val="28"/>
          <w:rtl/>
        </w:rPr>
        <w:t>عي کنيد با درايت و جلب همكاري مراجع سر</w:t>
      </w:r>
      <w:r w:rsidRPr="00C1359E">
        <w:rPr>
          <w:rFonts w:cs="B Nazanin" w:hint="cs"/>
          <w:color w:val="000000" w:themeColor="text1"/>
          <w:szCs w:val="28"/>
          <w:rtl/>
        </w:rPr>
        <w:t>س</w:t>
      </w:r>
      <w:r w:rsidRPr="00C1359E">
        <w:rPr>
          <w:rFonts w:cs="B Nazanin"/>
          <w:color w:val="000000" w:themeColor="text1"/>
          <w:szCs w:val="28"/>
          <w:rtl/>
        </w:rPr>
        <w:t>خت خود مشكل را مديريت کنيد. دقت کنيد اين</w:t>
      </w:r>
      <w:r w:rsidRPr="00C1359E">
        <w:rPr>
          <w:rFonts w:cs="B Nazanin" w:hint="cs"/>
          <w:b/>
          <w:color w:val="000000" w:themeColor="text1"/>
          <w:szCs w:val="28"/>
          <w:rtl/>
        </w:rPr>
        <w:t xml:space="preserve"> </w:t>
      </w:r>
      <w:r w:rsidRPr="00C1359E">
        <w:rPr>
          <w:rFonts w:cs="B Nazanin"/>
          <w:b/>
          <w:color w:val="000000" w:themeColor="text1"/>
          <w:szCs w:val="28"/>
          <w:rtl/>
        </w:rPr>
        <w:t>سر</w:t>
      </w:r>
      <w:r w:rsidRPr="00C1359E">
        <w:rPr>
          <w:rFonts w:cs="B Nazanin" w:hint="cs"/>
          <w:color w:val="000000" w:themeColor="text1"/>
          <w:szCs w:val="28"/>
          <w:rtl/>
        </w:rPr>
        <w:t xml:space="preserve">ی </w:t>
      </w:r>
      <w:r w:rsidRPr="00C1359E">
        <w:rPr>
          <w:rFonts w:cs="B Nazanin"/>
          <w:color w:val="000000" w:themeColor="text1"/>
          <w:szCs w:val="28"/>
          <w:rtl/>
        </w:rPr>
        <w:t>مشكلات معمولا حل نمي شوند و شما هم مسئول حل کردن آن نيستيد</w:t>
      </w:r>
      <w:r w:rsidRPr="00C1359E">
        <w:rPr>
          <w:rFonts w:cs="B Nazanin" w:hint="cs"/>
          <w:color w:val="000000" w:themeColor="text1"/>
          <w:szCs w:val="28"/>
          <w:rtl/>
        </w:rPr>
        <w:t>.</w:t>
      </w:r>
      <w:r w:rsidRPr="00C1359E">
        <w:rPr>
          <w:rFonts w:cs="B Nazanin"/>
          <w:sz w:val="32"/>
          <w:szCs w:val="32"/>
          <w:rtl/>
        </w:rPr>
        <w:t xml:space="preserve"> </w:t>
      </w:r>
    </w:p>
    <w:p w:rsidR="00C1359E" w:rsidRDefault="00E20503" w:rsidP="00C1359E">
      <w:pPr>
        <w:pStyle w:val="ListParagraph"/>
        <w:ind w:left="1085" w:right="11" w:firstLine="0"/>
        <w:jc w:val="both"/>
        <w:rPr>
          <w:rFonts w:ascii="Simplified Arabic" w:eastAsia="Simplified Arabic" w:hAnsi="Simplified Arabic" w:cs="B Nazanin"/>
          <w:szCs w:val="28"/>
          <w:rtl/>
        </w:rPr>
      </w:pPr>
      <w:r w:rsidRPr="00D6785F">
        <w:rPr>
          <w:rFonts w:cs="B Nazanin"/>
          <w:szCs w:val="28"/>
          <w:rtl/>
        </w:rPr>
        <w:lastRenderedPageBreak/>
        <w:t>به طور مثال اگر کس</w:t>
      </w:r>
      <w:r w:rsidR="00D6785F">
        <w:rPr>
          <w:rFonts w:cs="B Nazanin"/>
          <w:szCs w:val="28"/>
          <w:rtl/>
        </w:rPr>
        <w:t>ي خ</w:t>
      </w:r>
      <w:r w:rsidRPr="00D6785F">
        <w:rPr>
          <w:rFonts w:cs="B Nazanin"/>
          <w:szCs w:val="28"/>
          <w:rtl/>
        </w:rPr>
        <w:t>رده فروشي مواد مي کند،</w:t>
      </w:r>
      <w:r w:rsidR="00D6785F">
        <w:rPr>
          <w:rFonts w:cs="B Nazanin" w:hint="cs"/>
          <w:szCs w:val="28"/>
          <w:rtl/>
        </w:rPr>
        <w:t xml:space="preserve"> </w:t>
      </w:r>
      <w:r w:rsidRPr="00D6785F">
        <w:rPr>
          <w:rFonts w:cs="B Nazanin"/>
          <w:szCs w:val="28"/>
          <w:rtl/>
        </w:rPr>
        <w:t>انتظار نمي رود شما مشكل خرده فروشي مواد را حل کنيد بلكه مي توانيد با مدي</w:t>
      </w:r>
      <w:r w:rsidR="00D6785F">
        <w:rPr>
          <w:rFonts w:cs="B Nazanin"/>
          <w:szCs w:val="28"/>
          <w:rtl/>
        </w:rPr>
        <w:t xml:space="preserve">ريت مسئله از وي بخواهيد پاتوقش </w:t>
      </w:r>
      <w:r w:rsidRPr="00D6785F">
        <w:rPr>
          <w:rFonts w:cs="B Nazanin"/>
          <w:szCs w:val="28"/>
          <w:rtl/>
        </w:rPr>
        <w:t xml:space="preserve">را از حوالي </w:t>
      </w:r>
      <w:r w:rsidR="00250652" w:rsidRPr="00D6785F">
        <w:rPr>
          <w:rFonts w:cs="B Nazanin"/>
          <w:szCs w:val="28"/>
          <w:rtl/>
        </w:rPr>
        <w:t>مرکز</w:t>
      </w:r>
      <w:r w:rsidR="00D6785F">
        <w:rPr>
          <w:rFonts w:cs="B Nazanin"/>
          <w:szCs w:val="28"/>
          <w:rtl/>
        </w:rPr>
        <w:t xml:space="preserve"> به ن</w:t>
      </w:r>
      <w:r w:rsidR="00D6785F">
        <w:rPr>
          <w:rFonts w:cs="B Nazanin" w:hint="cs"/>
          <w:szCs w:val="28"/>
          <w:rtl/>
        </w:rPr>
        <w:t>ق</w:t>
      </w:r>
      <w:r w:rsidR="00D6785F">
        <w:rPr>
          <w:rFonts w:cs="B Nazanin"/>
          <w:szCs w:val="28"/>
          <w:rtl/>
        </w:rPr>
        <w:t>طه  ديگري منت</w:t>
      </w:r>
      <w:r w:rsidR="00D6785F">
        <w:rPr>
          <w:rFonts w:cs="B Nazanin" w:hint="cs"/>
          <w:szCs w:val="28"/>
          <w:rtl/>
        </w:rPr>
        <w:t>ق</w:t>
      </w:r>
      <w:r w:rsidRPr="00D6785F">
        <w:rPr>
          <w:rFonts w:cs="B Nazanin"/>
          <w:szCs w:val="28"/>
          <w:rtl/>
        </w:rPr>
        <w:t>ل کند.</w:t>
      </w:r>
      <w:r w:rsidRPr="00D6785F">
        <w:rPr>
          <w:rFonts w:ascii="Simplified Arabic" w:eastAsia="Simplified Arabic" w:hAnsi="Simplified Arabic" w:cs="B Nazanin"/>
          <w:szCs w:val="28"/>
          <w:rtl/>
        </w:rPr>
        <w:t xml:space="preserve"> </w:t>
      </w:r>
    </w:p>
    <w:p w:rsidR="006310D4" w:rsidRPr="00C1359E" w:rsidRDefault="00E20503" w:rsidP="00C1359E">
      <w:pPr>
        <w:ind w:left="1085" w:right="11" w:firstLine="0"/>
        <w:jc w:val="both"/>
        <w:rPr>
          <w:rFonts w:cs="B Nazanin"/>
        </w:rPr>
      </w:pPr>
      <w:r w:rsidRPr="00C1359E">
        <w:rPr>
          <w:rFonts w:cs="B Nazanin"/>
          <w:szCs w:val="28"/>
          <w:rtl/>
        </w:rPr>
        <w:t xml:space="preserve">در برخورد با اين افراد استفاده از ديگر مراجعين  موثر مي باشد. مي توانيد  به ديگر مراجعين بگوييد در صورت تكرار رفتارهاي فلان فرد احتمال دارد حتي </w:t>
      </w:r>
      <w:r w:rsidR="00250652" w:rsidRPr="00C1359E">
        <w:rPr>
          <w:rFonts w:cs="B Nazanin"/>
          <w:szCs w:val="28"/>
          <w:rtl/>
        </w:rPr>
        <w:t>مرکز</w:t>
      </w:r>
      <w:r w:rsidRPr="00C1359E">
        <w:rPr>
          <w:rFonts w:cs="B Nazanin"/>
          <w:szCs w:val="28"/>
          <w:rtl/>
        </w:rPr>
        <w:t xml:space="preserve"> </w:t>
      </w:r>
      <w:r w:rsidR="00250652" w:rsidRPr="00C1359E">
        <w:rPr>
          <w:rFonts w:cs="B Nazanin"/>
          <w:szCs w:val="28"/>
          <w:rtl/>
        </w:rPr>
        <w:t>نیز</w:t>
      </w:r>
      <w:r w:rsidRPr="00C1359E">
        <w:rPr>
          <w:rFonts w:cs="B Nazanin"/>
          <w:szCs w:val="28"/>
          <w:rtl/>
        </w:rPr>
        <w:t xml:space="preserve"> تعطيل شود! در چنين مواردي مي توانيدبه راحتي نظاره گر سيستم خودکنترلي  </w:t>
      </w:r>
      <w:r w:rsidR="0095542F" w:rsidRPr="00C1359E">
        <w:rPr>
          <w:rFonts w:cs="B Nazanin"/>
          <w:szCs w:val="28"/>
          <w:rtl/>
        </w:rPr>
        <w:t>مصرف</w:t>
      </w:r>
      <w:r w:rsidRPr="00C1359E">
        <w:rPr>
          <w:rFonts w:cs="B Nazanin"/>
          <w:szCs w:val="28"/>
          <w:rtl/>
        </w:rPr>
        <w:t xml:space="preserve"> کنندگان مواد باشيد.</w:t>
      </w:r>
      <w:r w:rsidRPr="00C1359E">
        <w:rPr>
          <w:rFonts w:ascii="Simplified Arabic" w:eastAsia="Simplified Arabic" w:hAnsi="Simplified Arabic" w:cs="B Nazanin"/>
          <w:szCs w:val="28"/>
          <w:rtl/>
        </w:rPr>
        <w:t xml:space="preserve"> </w:t>
      </w:r>
    </w:p>
    <w:p w:rsidR="00C1359E" w:rsidRPr="00C1359E" w:rsidRDefault="00E20503" w:rsidP="00C1359E">
      <w:pPr>
        <w:ind w:right="11"/>
        <w:jc w:val="both"/>
        <w:rPr>
          <w:rFonts w:cs="B Nazanin"/>
          <w:b/>
          <w:bCs/>
        </w:rPr>
      </w:pPr>
      <w:r w:rsidRPr="00C1359E">
        <w:rPr>
          <w:rFonts w:cs="B Nazanin"/>
          <w:b/>
          <w:bCs/>
          <w:szCs w:val="28"/>
          <w:rtl/>
        </w:rPr>
        <w:t>تماس با پليس!</w:t>
      </w:r>
    </w:p>
    <w:p w:rsidR="006310D4" w:rsidRPr="00E20503" w:rsidRDefault="00E20503" w:rsidP="00C1359E">
      <w:pPr>
        <w:numPr>
          <w:ilvl w:val="0"/>
          <w:numId w:val="25"/>
        </w:numPr>
        <w:ind w:right="11" w:hanging="363"/>
        <w:jc w:val="both"/>
        <w:rPr>
          <w:rFonts w:cs="B Nazanin"/>
        </w:rPr>
      </w:pPr>
      <w:r w:rsidRPr="00E20503">
        <w:rPr>
          <w:rFonts w:cs="B Nazanin"/>
          <w:szCs w:val="28"/>
          <w:rtl/>
        </w:rPr>
        <w:t>تماس</w:t>
      </w:r>
      <w:r w:rsidR="00C1359E">
        <w:rPr>
          <w:rFonts w:cs="B Nazanin"/>
          <w:szCs w:val="28"/>
          <w:rtl/>
        </w:rPr>
        <w:t xml:space="preserve"> با پليس مي تواند آخرين اقدام ش</w:t>
      </w:r>
      <w:r w:rsidRPr="00E20503">
        <w:rPr>
          <w:rFonts w:cs="B Nazanin"/>
          <w:szCs w:val="28"/>
          <w:rtl/>
        </w:rPr>
        <w:t>ما باشد ،توصيه مي شود حتي ال</w:t>
      </w:r>
      <w:r w:rsidR="00C1359E">
        <w:rPr>
          <w:rFonts w:cs="B Nazanin"/>
          <w:szCs w:val="28"/>
          <w:rtl/>
        </w:rPr>
        <w:t>م</w:t>
      </w:r>
      <w:r w:rsidR="00C1359E">
        <w:rPr>
          <w:rFonts w:cs="B Nazanin" w:hint="cs"/>
          <w:szCs w:val="28"/>
          <w:rtl/>
        </w:rPr>
        <w:t>ق</w:t>
      </w:r>
      <w:r w:rsidR="00C1359E">
        <w:rPr>
          <w:rFonts w:cs="B Nazanin"/>
          <w:szCs w:val="28"/>
          <w:rtl/>
        </w:rPr>
        <w:t>دور از اين اقدام بپرهي</w:t>
      </w:r>
      <w:r w:rsidR="00C1359E">
        <w:rPr>
          <w:rFonts w:cs="B Nazanin" w:hint="cs"/>
          <w:szCs w:val="28"/>
          <w:rtl/>
        </w:rPr>
        <w:t>ز</w:t>
      </w:r>
      <w:r w:rsidRPr="00E20503">
        <w:rPr>
          <w:rFonts w:cs="B Nazanin"/>
          <w:szCs w:val="28"/>
          <w:rtl/>
        </w:rPr>
        <w:t>يد  چرا که اين اقدام آخرين اقدام شما است و اگر موثر واقع نشود ،شرايط بعدي به مراتب</w:t>
      </w:r>
      <w:r w:rsidR="00C1359E">
        <w:rPr>
          <w:rFonts w:cs="B Nazanin" w:hint="cs"/>
          <w:szCs w:val="28"/>
          <w:rtl/>
        </w:rPr>
        <w:t xml:space="preserve"> </w:t>
      </w:r>
      <w:r w:rsidRPr="00E20503">
        <w:rPr>
          <w:rFonts w:cs="B Nazanin"/>
          <w:szCs w:val="28"/>
          <w:rtl/>
        </w:rPr>
        <w:t xml:space="preserve">سخت تر و پيچده تر مي شود. </w:t>
      </w:r>
    </w:p>
    <w:p w:rsidR="006310D4" w:rsidRPr="00E20503" w:rsidRDefault="00E20503">
      <w:pPr>
        <w:pStyle w:val="Heading4"/>
        <w:ind w:left="697"/>
        <w:rPr>
          <w:rFonts w:cs="B Nazanin"/>
        </w:rPr>
      </w:pPr>
      <w:r w:rsidRPr="00E20503">
        <w:rPr>
          <w:rFonts w:cs="B Nazanin"/>
          <w:bCs/>
          <w:szCs w:val="30"/>
          <w:rtl/>
        </w:rPr>
        <w:t>گزارش موارد مرگ و مير ناشی از بيش مصرفی مواد</w:t>
      </w:r>
      <w:r w:rsidRPr="00E20503">
        <w:rPr>
          <w:rFonts w:ascii="Simplified Arabic" w:eastAsia="Simplified Arabic" w:hAnsi="Simplified Arabic" w:cs="B Nazanin"/>
          <w:bCs/>
          <w:szCs w:val="30"/>
          <w:rtl/>
        </w:rPr>
        <w:t xml:space="preserve"> </w:t>
      </w:r>
    </w:p>
    <w:p w:rsidR="006310D4" w:rsidRPr="00E20503" w:rsidRDefault="00E20503" w:rsidP="00C1359E">
      <w:pPr>
        <w:spacing w:after="500"/>
        <w:ind w:left="314" w:right="363"/>
        <w:jc w:val="left"/>
        <w:rPr>
          <w:rFonts w:cs="B Nazanin"/>
        </w:rPr>
      </w:pPr>
      <w:r w:rsidRPr="00E20503">
        <w:rPr>
          <w:rFonts w:cs="B Nazanin"/>
          <w:szCs w:val="28"/>
          <w:rtl/>
        </w:rPr>
        <w:t xml:space="preserve">کليه موارد مرگ و مير احتمالي ناشي از مواد بايد با ذکر مشخصات و تاريخ فوت به دانشگاه مربوطه بر اساس فرم هاي پيوست </w:t>
      </w:r>
      <w:r w:rsidR="007604CE">
        <w:rPr>
          <w:rFonts w:cs="B Nazanin"/>
          <w:szCs w:val="28"/>
          <w:rtl/>
        </w:rPr>
        <w:t>گزارش</w:t>
      </w:r>
      <w:r w:rsidRPr="00E20503">
        <w:rPr>
          <w:rFonts w:cs="B Nazanin"/>
          <w:szCs w:val="28"/>
          <w:rtl/>
        </w:rPr>
        <w:t xml:space="preserve"> شود.</w:t>
      </w:r>
      <w:r w:rsidRPr="00E20503">
        <w:rPr>
          <w:rFonts w:ascii="Simplified Arabic" w:eastAsia="Simplified Arabic" w:hAnsi="Simplified Arabic" w:cs="B Nazanin"/>
          <w:szCs w:val="28"/>
          <w:rtl/>
        </w:rPr>
        <w:t xml:space="preserve"> </w:t>
      </w:r>
    </w:p>
    <w:p w:rsidR="006310D4" w:rsidRPr="00E20503" w:rsidRDefault="00E20503">
      <w:pPr>
        <w:pStyle w:val="Heading4"/>
        <w:ind w:left="697"/>
        <w:rPr>
          <w:rFonts w:cs="B Nazanin"/>
        </w:rPr>
      </w:pPr>
      <w:r w:rsidRPr="00E20503">
        <w:rPr>
          <w:rFonts w:cs="B Nazanin"/>
          <w:bCs/>
          <w:szCs w:val="30"/>
          <w:rtl/>
        </w:rPr>
        <w:t>گزارش تغيير در انواع مواد مصرفی و شيوه های مصرف</w:t>
      </w:r>
      <w:r w:rsidRPr="00E20503">
        <w:rPr>
          <w:rFonts w:ascii="Simplified Arabic" w:eastAsia="Simplified Arabic" w:hAnsi="Simplified Arabic" w:cs="B Nazanin"/>
          <w:bCs/>
          <w:szCs w:val="30"/>
          <w:rtl/>
        </w:rPr>
        <w:t xml:space="preserve"> </w:t>
      </w:r>
    </w:p>
    <w:p w:rsidR="006310D4" w:rsidRPr="00E20503" w:rsidRDefault="00E20503" w:rsidP="00C1359E">
      <w:pPr>
        <w:ind w:left="596" w:right="108"/>
        <w:jc w:val="both"/>
        <w:rPr>
          <w:rFonts w:cs="B Nazanin"/>
        </w:rPr>
      </w:pPr>
      <w:r w:rsidRPr="00E20503">
        <w:rPr>
          <w:rFonts w:cs="B Nazanin"/>
          <w:szCs w:val="28"/>
          <w:rtl/>
        </w:rPr>
        <w:t xml:space="preserve">با توجه به اينكه خدمات سرنگ وسوزن در زمره معدود خدماتي مي باشند که </w:t>
      </w:r>
      <w:r w:rsidR="00EE178B">
        <w:rPr>
          <w:rFonts w:cs="B Nazanin"/>
          <w:szCs w:val="28"/>
          <w:rtl/>
        </w:rPr>
        <w:t>مستقیم</w:t>
      </w:r>
      <w:r w:rsidRPr="00E20503">
        <w:rPr>
          <w:rFonts w:cs="B Nazanin"/>
          <w:szCs w:val="28"/>
          <w:rtl/>
        </w:rPr>
        <w:t xml:space="preserve">ا با </w:t>
      </w:r>
      <w:r w:rsidR="0095542F">
        <w:rPr>
          <w:rFonts w:cs="B Nazanin"/>
          <w:szCs w:val="28"/>
          <w:rtl/>
        </w:rPr>
        <w:t>مصرف</w:t>
      </w:r>
      <w:r w:rsidRPr="00E20503">
        <w:rPr>
          <w:rFonts w:cs="B Nazanin"/>
          <w:szCs w:val="28"/>
          <w:rtl/>
        </w:rPr>
        <w:t xml:space="preserve"> کنندگان در حال </w:t>
      </w:r>
      <w:r w:rsidR="0095542F">
        <w:rPr>
          <w:rFonts w:cs="B Nazanin"/>
          <w:szCs w:val="28"/>
          <w:rtl/>
        </w:rPr>
        <w:t>مصرف</w:t>
      </w:r>
      <w:r w:rsidRPr="00E20503">
        <w:rPr>
          <w:rFonts w:cs="B Nazanin"/>
          <w:szCs w:val="28"/>
          <w:rtl/>
        </w:rPr>
        <w:t xml:space="preserve"> مواد سروکار دارند،موقعيت بسيار خوبي براي سيستم</w:t>
      </w:r>
      <w:r w:rsidRPr="00E20503">
        <w:rPr>
          <w:rFonts w:ascii="Simplified Arabic" w:eastAsia="Simplified Arabic" w:hAnsi="Simplified Arabic" w:cs="B Nazanin"/>
          <w:szCs w:val="28"/>
          <w:rtl/>
        </w:rPr>
        <w:t xml:space="preserve"> </w:t>
      </w:r>
      <w:r w:rsidRPr="00E20503">
        <w:rPr>
          <w:rFonts w:cs="B Nazanin"/>
          <w:szCs w:val="28"/>
          <w:rtl/>
        </w:rPr>
        <w:t xml:space="preserve">هاي بهداشتي پيش مي آيد که بتوانند تغييرات الگوي </w:t>
      </w:r>
      <w:r w:rsidR="0095542F">
        <w:rPr>
          <w:rFonts w:cs="B Nazanin"/>
          <w:szCs w:val="28"/>
          <w:rtl/>
        </w:rPr>
        <w:t>مصرف</w:t>
      </w:r>
      <w:r w:rsidRPr="00E20503">
        <w:rPr>
          <w:rFonts w:cs="B Nazanin"/>
          <w:szCs w:val="28"/>
          <w:rtl/>
        </w:rPr>
        <w:t xml:space="preserve"> و نوع مواد م</w:t>
      </w:r>
      <w:r w:rsidR="00C1359E">
        <w:rPr>
          <w:rFonts w:cs="B Nazanin" w:hint="cs"/>
          <w:szCs w:val="28"/>
          <w:rtl/>
        </w:rPr>
        <w:t>و</w:t>
      </w:r>
      <w:r w:rsidRPr="00E20503">
        <w:rPr>
          <w:rFonts w:cs="B Nazanin"/>
          <w:szCs w:val="28"/>
          <w:rtl/>
        </w:rPr>
        <w:t xml:space="preserve">جود در هر </w:t>
      </w:r>
      <w:r w:rsidR="007604CE">
        <w:rPr>
          <w:rFonts w:cs="B Nazanin"/>
          <w:szCs w:val="28"/>
          <w:rtl/>
        </w:rPr>
        <w:t>منطقه</w:t>
      </w:r>
      <w:r w:rsidR="00C1359E">
        <w:rPr>
          <w:rFonts w:cs="B Nazanin"/>
          <w:szCs w:val="28"/>
          <w:rtl/>
        </w:rPr>
        <w:t xml:space="preserve"> را پايش نمايند.</w:t>
      </w:r>
      <w:r w:rsidR="00C1359E">
        <w:rPr>
          <w:rFonts w:cs="B Nazanin" w:hint="cs"/>
          <w:szCs w:val="28"/>
          <w:rtl/>
        </w:rPr>
        <w:t xml:space="preserve"> ا</w:t>
      </w:r>
      <w:r w:rsidR="00CD5B37">
        <w:rPr>
          <w:rFonts w:cs="B Nazanin"/>
          <w:szCs w:val="28"/>
          <w:rtl/>
        </w:rPr>
        <w:t xml:space="preserve">ين حساسيت از </w:t>
      </w:r>
      <w:r w:rsidR="00CD5B37">
        <w:rPr>
          <w:rFonts w:cs="B Nazanin"/>
          <w:szCs w:val="28"/>
          <w:rtl/>
        </w:rPr>
        <w:lastRenderedPageBreak/>
        <w:t>آنجا حائ</w:t>
      </w:r>
      <w:r w:rsidR="00CD5B37">
        <w:rPr>
          <w:rFonts w:cs="B Nazanin" w:hint="cs"/>
          <w:szCs w:val="28"/>
          <w:rtl/>
        </w:rPr>
        <w:t>ز</w:t>
      </w:r>
      <w:r w:rsidRPr="00E20503">
        <w:rPr>
          <w:rFonts w:cs="B Nazanin"/>
          <w:szCs w:val="28"/>
          <w:rtl/>
        </w:rPr>
        <w:t xml:space="preserve"> اهميت است که مي توان بر اساس آن آسيب هاي احتمالي بعدي را پيش بيني نمود. مدير </w:t>
      </w:r>
      <w:r w:rsidR="00250652">
        <w:rPr>
          <w:rFonts w:cs="B Nazanin"/>
          <w:szCs w:val="28"/>
          <w:rtl/>
        </w:rPr>
        <w:t>مرکز</w:t>
      </w:r>
      <w:r w:rsidRPr="00E20503">
        <w:rPr>
          <w:rFonts w:cs="B Nazanin"/>
          <w:szCs w:val="28"/>
          <w:rtl/>
        </w:rPr>
        <w:t xml:space="preserve"> گذري يا تيم هاي سياري موظف است تغييرات را بر اساس فرمهاي ضميمه </w:t>
      </w:r>
      <w:r w:rsidR="007604CE">
        <w:rPr>
          <w:rFonts w:cs="B Nazanin"/>
          <w:szCs w:val="28"/>
          <w:rtl/>
        </w:rPr>
        <w:t>گزارش</w:t>
      </w:r>
      <w:r w:rsidRPr="00E20503">
        <w:rPr>
          <w:rFonts w:cs="B Nazanin"/>
          <w:szCs w:val="28"/>
          <w:rtl/>
        </w:rPr>
        <w:t xml:space="preserve"> نمايد.</w:t>
      </w:r>
      <w:r w:rsidRPr="00E20503">
        <w:rPr>
          <w:rFonts w:ascii="Simplified Arabic" w:eastAsia="Simplified Arabic" w:hAnsi="Simplified Arabic" w:cs="B Nazanin"/>
          <w:szCs w:val="28"/>
          <w:rtl/>
        </w:rPr>
        <w:t xml:space="preserve"> </w:t>
      </w:r>
    </w:p>
    <w:p w:rsidR="006310D4" w:rsidRPr="00E20503" w:rsidRDefault="00E20503">
      <w:pPr>
        <w:bidi w:val="0"/>
        <w:spacing w:after="196" w:line="259" w:lineRule="auto"/>
        <w:ind w:left="0" w:right="803" w:firstLine="0"/>
        <w:rPr>
          <w:rFonts w:cs="B Nazanin"/>
        </w:rPr>
      </w:pPr>
      <w:r w:rsidRPr="00E20503">
        <w:rPr>
          <w:rFonts w:cs="B Nazanin"/>
        </w:rPr>
        <w:t xml:space="preserve"> </w:t>
      </w:r>
    </w:p>
    <w:p w:rsidR="006310D4" w:rsidRPr="00E20503" w:rsidRDefault="00E20503">
      <w:pPr>
        <w:bidi w:val="0"/>
        <w:spacing w:after="193" w:line="259" w:lineRule="auto"/>
        <w:ind w:left="0" w:right="803" w:firstLine="0"/>
        <w:rPr>
          <w:rFonts w:cs="B Nazanin"/>
        </w:rPr>
      </w:pPr>
      <w:r w:rsidRPr="00E20503">
        <w:rPr>
          <w:rFonts w:cs="B Nazanin"/>
        </w:rPr>
        <w:t xml:space="preserve"> </w:t>
      </w:r>
    </w:p>
    <w:p w:rsidR="006310D4" w:rsidRPr="00E20503" w:rsidRDefault="00E20503">
      <w:pPr>
        <w:bidi w:val="0"/>
        <w:spacing w:after="193" w:line="259" w:lineRule="auto"/>
        <w:ind w:left="0" w:right="803" w:firstLine="0"/>
        <w:rPr>
          <w:rFonts w:cs="B Nazanin"/>
        </w:rPr>
      </w:pPr>
      <w:r w:rsidRPr="00E20503">
        <w:rPr>
          <w:rFonts w:cs="B Nazanin"/>
        </w:rPr>
        <w:t xml:space="preserve"> </w:t>
      </w:r>
    </w:p>
    <w:p w:rsidR="006310D4" w:rsidRPr="00E20503" w:rsidRDefault="00E20503">
      <w:pPr>
        <w:bidi w:val="0"/>
        <w:spacing w:after="196" w:line="259" w:lineRule="auto"/>
        <w:ind w:left="0" w:right="803" w:firstLine="0"/>
        <w:rPr>
          <w:rFonts w:cs="B Nazanin"/>
        </w:rPr>
      </w:pPr>
      <w:r w:rsidRPr="00E20503">
        <w:rPr>
          <w:rFonts w:cs="B Nazanin"/>
        </w:rPr>
        <w:t xml:space="preserve"> </w:t>
      </w:r>
    </w:p>
    <w:p w:rsidR="006310D4" w:rsidRPr="00E20503" w:rsidRDefault="00E20503">
      <w:pPr>
        <w:bidi w:val="0"/>
        <w:spacing w:after="194" w:line="259" w:lineRule="auto"/>
        <w:ind w:left="0" w:right="803" w:firstLine="0"/>
        <w:rPr>
          <w:rFonts w:cs="B Nazanin"/>
        </w:rPr>
      </w:pPr>
      <w:r w:rsidRPr="00E20503">
        <w:rPr>
          <w:rFonts w:cs="B Nazanin"/>
        </w:rPr>
        <w:t xml:space="preserve"> </w:t>
      </w:r>
    </w:p>
    <w:p w:rsidR="006310D4" w:rsidRPr="00E20503" w:rsidRDefault="00E20503">
      <w:pPr>
        <w:bidi w:val="0"/>
        <w:spacing w:after="249" w:line="259" w:lineRule="auto"/>
        <w:ind w:left="0" w:right="803" w:firstLine="0"/>
        <w:rPr>
          <w:rFonts w:cs="B Nazanin"/>
        </w:rPr>
      </w:pPr>
      <w:r w:rsidRPr="00E20503">
        <w:rPr>
          <w:rFonts w:cs="B Nazanin"/>
        </w:rPr>
        <w:t xml:space="preserve"> </w:t>
      </w:r>
    </w:p>
    <w:p w:rsidR="006310D4" w:rsidRPr="00E20503" w:rsidRDefault="00E20503">
      <w:pPr>
        <w:bidi w:val="0"/>
        <w:spacing w:after="0" w:line="259" w:lineRule="auto"/>
        <w:ind w:left="0" w:right="764" w:firstLine="0"/>
        <w:rPr>
          <w:rFonts w:cs="B Nazanin"/>
        </w:rPr>
      </w:pPr>
      <w:r w:rsidRPr="00E20503">
        <w:rPr>
          <w:rFonts w:ascii="Simplified Arabic" w:eastAsia="Simplified Arabic" w:hAnsi="Simplified Arabic" w:cs="B Nazanin"/>
        </w:rPr>
        <w:t xml:space="preserve"> </w:t>
      </w:r>
    </w:p>
    <w:p w:rsidR="006310D4" w:rsidRPr="00E20503" w:rsidRDefault="006310D4">
      <w:pPr>
        <w:rPr>
          <w:rFonts w:cs="B Nazanin"/>
        </w:rPr>
        <w:sectPr w:rsidR="006310D4" w:rsidRPr="00E20503">
          <w:headerReference w:type="even" r:id="rId259"/>
          <w:headerReference w:type="default" r:id="rId260"/>
          <w:footerReference w:type="even" r:id="rId261"/>
          <w:footerReference w:type="default" r:id="rId262"/>
          <w:headerReference w:type="first" r:id="rId263"/>
          <w:footerReference w:type="first" r:id="rId264"/>
          <w:footnotePr>
            <w:numRestart w:val="eachPage"/>
          </w:footnotePr>
          <w:pgSz w:w="12240" w:h="15840"/>
          <w:pgMar w:top="2122" w:right="1434" w:bottom="990" w:left="1442" w:header="721" w:footer="721" w:gutter="0"/>
          <w:pgNumType w:start="70"/>
          <w:cols w:space="720"/>
          <w:titlePg/>
          <w:bidi/>
        </w:sectPr>
      </w:pPr>
    </w:p>
    <w:p w:rsidR="006310D4" w:rsidRDefault="00E20503">
      <w:pPr>
        <w:spacing w:after="490" w:line="259" w:lineRule="auto"/>
        <w:ind w:left="697" w:hanging="10"/>
        <w:jc w:val="left"/>
        <w:rPr>
          <w:rFonts w:cs="B Nazanin"/>
          <w:rtl/>
        </w:rPr>
      </w:pPr>
      <w:r w:rsidRPr="00E20503">
        <w:rPr>
          <w:rFonts w:cs="B Nazanin"/>
          <w:b/>
          <w:bCs/>
          <w:color w:val="C00000"/>
          <w:sz w:val="30"/>
          <w:szCs w:val="30"/>
          <w:rtl/>
        </w:rPr>
        <w:lastRenderedPageBreak/>
        <w:t xml:space="preserve">فرمها </w:t>
      </w:r>
    </w:p>
    <w:p w:rsidR="006310D4" w:rsidRPr="00E20503" w:rsidRDefault="00E20503" w:rsidP="00761E5C">
      <w:pPr>
        <w:spacing w:after="1" w:line="261" w:lineRule="auto"/>
        <w:ind w:right="3971"/>
        <w:jc w:val="both"/>
        <w:rPr>
          <w:rFonts w:cs="B Nazanin"/>
        </w:rPr>
      </w:pPr>
      <w:r w:rsidRPr="00E20503">
        <w:rPr>
          <w:rFonts w:cs="B Nazanin"/>
          <w:b/>
          <w:bCs/>
          <w:color w:val="C00000"/>
          <w:sz w:val="30"/>
          <w:szCs w:val="30"/>
          <w:rtl/>
        </w:rPr>
        <w:t>جدول شرح وظايف كاركنان به صورت خيصه</w:t>
      </w:r>
      <w:r w:rsidRPr="00E20503">
        <w:rPr>
          <w:rFonts w:ascii="Simplified Arabic" w:eastAsia="Simplified Arabic" w:hAnsi="Simplified Arabic" w:cs="B Nazanin"/>
          <w:b/>
          <w:bCs/>
          <w:color w:val="C00000"/>
          <w:sz w:val="30"/>
          <w:szCs w:val="30"/>
          <w:rtl/>
        </w:rPr>
        <w:t xml:space="preserve"> </w:t>
      </w:r>
    </w:p>
    <w:p w:rsidR="00761E5C" w:rsidRDefault="00761E5C">
      <w:pPr>
        <w:pStyle w:val="Heading4"/>
        <w:ind w:left="697"/>
        <w:rPr>
          <w:rFonts w:cs="B Nazanin"/>
          <w:bCs/>
          <w:szCs w:val="30"/>
          <w:rtl/>
        </w:rPr>
      </w:pPr>
    </w:p>
    <w:p w:rsidR="006310D4" w:rsidRPr="00E20503" w:rsidRDefault="00761E5C">
      <w:pPr>
        <w:pStyle w:val="Heading4"/>
        <w:ind w:left="697"/>
        <w:rPr>
          <w:rFonts w:cs="B Nazanin"/>
        </w:rPr>
      </w:pPr>
      <w:r>
        <w:rPr>
          <w:rFonts w:cs="B Nazanin" w:hint="cs"/>
          <w:bCs/>
          <w:szCs w:val="30"/>
          <w:rtl/>
        </w:rPr>
        <w:t>ض</w:t>
      </w:r>
      <w:r w:rsidR="00E20503" w:rsidRPr="00E20503">
        <w:rPr>
          <w:rFonts w:cs="B Nazanin"/>
          <w:bCs/>
          <w:szCs w:val="30"/>
          <w:rtl/>
        </w:rPr>
        <w:t>مائم آموزشی</w:t>
      </w:r>
      <w:r w:rsidR="00E20503" w:rsidRPr="00E20503">
        <w:rPr>
          <w:rFonts w:ascii="Simplified Arabic" w:eastAsia="Simplified Arabic" w:hAnsi="Simplified Arabic" w:cs="B Nazanin"/>
          <w:bCs/>
          <w:szCs w:val="30"/>
          <w:rtl/>
        </w:rPr>
        <w:t xml:space="preserve"> </w:t>
      </w:r>
    </w:p>
    <w:p w:rsidR="006310D4" w:rsidRPr="00E20503" w:rsidRDefault="00E20503">
      <w:pPr>
        <w:spacing w:after="403" w:line="259" w:lineRule="auto"/>
        <w:ind w:left="5" w:hanging="10"/>
        <w:jc w:val="left"/>
        <w:rPr>
          <w:rFonts w:cs="B Nazanin"/>
        </w:rPr>
      </w:pPr>
      <w:r w:rsidRPr="00E20503">
        <w:rPr>
          <w:rFonts w:cs="B Nazanin"/>
          <w:szCs w:val="28"/>
          <w:rtl/>
        </w:rPr>
        <w:t xml:space="preserve"> کاريكولوم آموزشي توصيه شده براي  کارکنان </w:t>
      </w:r>
      <w:r w:rsidR="00310EA0">
        <w:rPr>
          <w:rFonts w:cs="B Nazanin"/>
          <w:szCs w:val="28"/>
          <w:rtl/>
        </w:rPr>
        <w:t>مراکز</w:t>
      </w:r>
      <w:r w:rsidRPr="00E20503">
        <w:rPr>
          <w:rFonts w:cs="B Nazanin"/>
          <w:szCs w:val="28"/>
          <w:rtl/>
        </w:rPr>
        <w:t xml:space="preserve"> گذري:</w:t>
      </w:r>
    </w:p>
    <w:p w:rsidR="006310D4" w:rsidRPr="00E20503" w:rsidRDefault="00E20503">
      <w:pPr>
        <w:numPr>
          <w:ilvl w:val="0"/>
          <w:numId w:val="26"/>
        </w:numPr>
        <w:spacing w:after="177" w:line="259" w:lineRule="auto"/>
        <w:ind w:hanging="364"/>
        <w:jc w:val="left"/>
        <w:rPr>
          <w:rFonts w:cs="B Nazanin"/>
        </w:rPr>
      </w:pPr>
      <w:r w:rsidRPr="00E20503">
        <w:rPr>
          <w:rFonts w:cs="B Nazanin"/>
          <w:szCs w:val="28"/>
          <w:rtl/>
        </w:rPr>
        <w:t>اهميت و ضرورت برنامه هاي سرنگ وسوزن وامداد رساني سيار</w:t>
      </w:r>
      <w:r w:rsidRPr="00E20503">
        <w:rPr>
          <w:rFonts w:ascii="Calibri" w:eastAsia="Calibri" w:hAnsi="Calibri" w:cs="B Nazanin"/>
          <w:szCs w:val="28"/>
          <w:rtl/>
        </w:rPr>
        <w:t xml:space="preserve"> </w:t>
      </w:r>
    </w:p>
    <w:p w:rsidR="006310D4" w:rsidRPr="00E20503" w:rsidRDefault="00E20503" w:rsidP="00761E5C">
      <w:pPr>
        <w:numPr>
          <w:ilvl w:val="0"/>
          <w:numId w:val="26"/>
        </w:numPr>
        <w:spacing w:after="182" w:line="259" w:lineRule="auto"/>
        <w:ind w:hanging="364"/>
        <w:jc w:val="left"/>
        <w:rPr>
          <w:rFonts w:cs="B Nazanin"/>
        </w:rPr>
      </w:pPr>
      <w:r w:rsidRPr="00E20503">
        <w:rPr>
          <w:rFonts w:cs="B Nazanin"/>
          <w:szCs w:val="28"/>
          <w:rtl/>
        </w:rPr>
        <w:t>اچ آي وي و ايدز</w:t>
      </w:r>
      <w:r w:rsidR="00761E5C">
        <w:rPr>
          <w:rFonts w:cs="B Nazanin" w:hint="cs"/>
          <w:szCs w:val="28"/>
          <w:rtl/>
        </w:rPr>
        <w:t>(</w:t>
      </w:r>
      <w:r w:rsidRPr="00E20503">
        <w:rPr>
          <w:rFonts w:cs="B Nazanin"/>
          <w:szCs w:val="28"/>
          <w:rtl/>
        </w:rPr>
        <w:t>کليات،</w:t>
      </w:r>
      <w:r w:rsidR="00EE178B">
        <w:rPr>
          <w:rFonts w:cs="B Nazanin"/>
          <w:szCs w:val="28"/>
          <w:rtl/>
        </w:rPr>
        <w:t>انتقال</w:t>
      </w:r>
      <w:r w:rsidRPr="00E20503">
        <w:rPr>
          <w:rFonts w:cs="B Nazanin"/>
          <w:szCs w:val="28"/>
          <w:rtl/>
        </w:rPr>
        <w:t xml:space="preserve">،پيشگيري از </w:t>
      </w:r>
      <w:r w:rsidR="00EE178B">
        <w:rPr>
          <w:rFonts w:cs="B Nazanin"/>
          <w:szCs w:val="28"/>
          <w:rtl/>
        </w:rPr>
        <w:t>انتقال</w:t>
      </w:r>
      <w:r w:rsidR="00761E5C">
        <w:rPr>
          <w:rFonts w:ascii="Calibri" w:eastAsia="Calibri" w:hAnsi="Calibri" w:cs="B Nazanin" w:hint="cs"/>
          <w:szCs w:val="28"/>
          <w:rtl/>
        </w:rPr>
        <w:t>)</w:t>
      </w:r>
      <w:r w:rsidRPr="00E20503">
        <w:rPr>
          <w:rFonts w:ascii="Calibri" w:eastAsia="Calibri" w:hAnsi="Calibri" w:cs="B Nazanin"/>
          <w:szCs w:val="28"/>
          <w:rtl/>
        </w:rPr>
        <w:t xml:space="preserve"> </w:t>
      </w:r>
    </w:p>
    <w:p w:rsidR="006310D4" w:rsidRPr="00E20503" w:rsidRDefault="00E20503" w:rsidP="00761E5C">
      <w:pPr>
        <w:numPr>
          <w:ilvl w:val="0"/>
          <w:numId w:val="26"/>
        </w:numPr>
        <w:spacing w:after="180" w:line="259" w:lineRule="auto"/>
        <w:ind w:hanging="364"/>
        <w:jc w:val="left"/>
        <w:rPr>
          <w:rFonts w:cs="B Nazanin"/>
        </w:rPr>
      </w:pPr>
      <w:r w:rsidRPr="00E20503">
        <w:rPr>
          <w:rFonts w:cs="B Nazanin"/>
          <w:szCs w:val="28"/>
          <w:rtl/>
        </w:rPr>
        <w:t xml:space="preserve">سل </w:t>
      </w:r>
      <w:r w:rsidR="00761E5C">
        <w:rPr>
          <w:rFonts w:cs="B Nazanin" w:hint="cs"/>
          <w:szCs w:val="28"/>
          <w:rtl/>
        </w:rPr>
        <w:t>(</w:t>
      </w:r>
      <w:r w:rsidRPr="00E20503">
        <w:rPr>
          <w:rFonts w:cs="B Nazanin"/>
          <w:szCs w:val="28"/>
          <w:rtl/>
        </w:rPr>
        <w:t>کليات،</w:t>
      </w:r>
      <w:r w:rsidR="00EE178B">
        <w:rPr>
          <w:rFonts w:cs="B Nazanin"/>
          <w:szCs w:val="28"/>
          <w:rtl/>
        </w:rPr>
        <w:t>انتقال</w:t>
      </w:r>
      <w:r w:rsidRPr="00E20503">
        <w:rPr>
          <w:rFonts w:cs="B Nazanin"/>
          <w:szCs w:val="28"/>
          <w:rtl/>
        </w:rPr>
        <w:t xml:space="preserve">،پيشگيري از </w:t>
      </w:r>
      <w:r w:rsidR="00EE178B">
        <w:rPr>
          <w:rFonts w:cs="B Nazanin"/>
          <w:szCs w:val="28"/>
          <w:rtl/>
        </w:rPr>
        <w:t>انتقال</w:t>
      </w:r>
      <w:r w:rsidR="00761E5C">
        <w:rPr>
          <w:rFonts w:cs="B Nazanin" w:hint="cs"/>
          <w:szCs w:val="28"/>
          <w:rtl/>
        </w:rPr>
        <w:t>)</w:t>
      </w:r>
      <w:r w:rsidRPr="00E20503">
        <w:rPr>
          <w:rFonts w:ascii="Calibri" w:eastAsia="Calibri" w:hAnsi="Calibri" w:cs="B Nazanin"/>
          <w:szCs w:val="28"/>
          <w:rtl/>
        </w:rPr>
        <w:t xml:space="preserve"> </w:t>
      </w:r>
    </w:p>
    <w:p w:rsidR="006310D4" w:rsidRPr="00E20503" w:rsidRDefault="00E20503">
      <w:pPr>
        <w:numPr>
          <w:ilvl w:val="0"/>
          <w:numId w:val="26"/>
        </w:numPr>
        <w:spacing w:after="178" w:line="259" w:lineRule="auto"/>
        <w:ind w:hanging="364"/>
        <w:jc w:val="left"/>
        <w:rPr>
          <w:rFonts w:cs="B Nazanin"/>
        </w:rPr>
      </w:pPr>
      <w:r w:rsidRPr="00E20503">
        <w:rPr>
          <w:rFonts w:cs="B Nazanin"/>
          <w:szCs w:val="28"/>
          <w:rtl/>
        </w:rPr>
        <w:t xml:space="preserve">بيماري هاي </w:t>
      </w:r>
      <w:r w:rsidR="00EE178B">
        <w:rPr>
          <w:rFonts w:cs="B Nazanin"/>
          <w:szCs w:val="28"/>
          <w:rtl/>
        </w:rPr>
        <w:t>آمیزشی</w:t>
      </w:r>
      <w:r w:rsidR="00761E5C">
        <w:rPr>
          <w:rFonts w:cs="B Nazanin"/>
          <w:szCs w:val="28"/>
          <w:rtl/>
        </w:rPr>
        <w:t xml:space="preserve"> </w:t>
      </w:r>
      <w:r w:rsidR="00761E5C">
        <w:rPr>
          <w:rFonts w:cs="B Nazanin" w:hint="cs"/>
          <w:szCs w:val="28"/>
          <w:rtl/>
        </w:rPr>
        <w:t>(</w:t>
      </w:r>
      <w:r w:rsidRPr="00E20503">
        <w:rPr>
          <w:rFonts w:cs="B Nazanin"/>
          <w:szCs w:val="28"/>
          <w:rtl/>
        </w:rPr>
        <w:t>کليات،</w:t>
      </w:r>
      <w:r w:rsidR="00EE178B">
        <w:rPr>
          <w:rFonts w:cs="B Nazanin"/>
          <w:szCs w:val="28"/>
          <w:rtl/>
        </w:rPr>
        <w:t>انتقال</w:t>
      </w:r>
      <w:r w:rsidRPr="00E20503">
        <w:rPr>
          <w:rFonts w:cs="B Nazanin"/>
          <w:szCs w:val="28"/>
          <w:rtl/>
        </w:rPr>
        <w:t xml:space="preserve">،پيشگيري از </w:t>
      </w:r>
      <w:r w:rsidR="00EE178B">
        <w:rPr>
          <w:rFonts w:cs="B Nazanin"/>
          <w:szCs w:val="28"/>
          <w:rtl/>
        </w:rPr>
        <w:t>انتقال</w:t>
      </w:r>
      <w:r w:rsidR="00761E5C">
        <w:rPr>
          <w:rFonts w:cs="B Nazanin" w:hint="cs"/>
          <w:szCs w:val="28"/>
          <w:rtl/>
        </w:rPr>
        <w:t>)</w:t>
      </w:r>
      <w:r w:rsidRPr="00E20503">
        <w:rPr>
          <w:rFonts w:ascii="Calibri" w:eastAsia="Calibri" w:hAnsi="Calibri" w:cs="B Nazanin"/>
          <w:szCs w:val="28"/>
          <w:rtl/>
        </w:rPr>
        <w:t xml:space="preserve"> </w:t>
      </w:r>
    </w:p>
    <w:p w:rsidR="006310D4" w:rsidRPr="00E20503" w:rsidRDefault="00761E5C">
      <w:pPr>
        <w:numPr>
          <w:ilvl w:val="0"/>
          <w:numId w:val="26"/>
        </w:numPr>
        <w:spacing w:after="206" w:line="259" w:lineRule="auto"/>
        <w:ind w:hanging="364"/>
        <w:jc w:val="left"/>
        <w:rPr>
          <w:rFonts w:cs="B Nazanin"/>
        </w:rPr>
      </w:pPr>
      <w:r>
        <w:rPr>
          <w:rFonts w:cs="B Nazanin"/>
          <w:szCs w:val="28"/>
          <w:rtl/>
        </w:rPr>
        <w:t>رفتارجنسي ايمن تر</w:t>
      </w:r>
      <w:r>
        <w:rPr>
          <w:rFonts w:cs="B Nazanin" w:hint="cs"/>
          <w:szCs w:val="28"/>
          <w:rtl/>
        </w:rPr>
        <w:t>(</w:t>
      </w:r>
      <w:r w:rsidR="00E20503" w:rsidRPr="00E20503">
        <w:rPr>
          <w:rFonts w:cs="B Nazanin"/>
          <w:szCs w:val="28"/>
          <w:rtl/>
        </w:rPr>
        <w:t>اصول و مباني،طريمه صحيح آموزش استفاده از کا</w:t>
      </w:r>
      <w:r>
        <w:rPr>
          <w:rFonts w:cs="B Nazanin"/>
          <w:szCs w:val="28"/>
          <w:rtl/>
        </w:rPr>
        <w:t>ندوم،مهارتهاي پافشاري بر کاندوم</w:t>
      </w:r>
      <w:r>
        <w:rPr>
          <w:rFonts w:cs="B Nazanin" w:hint="cs"/>
          <w:szCs w:val="28"/>
          <w:rtl/>
        </w:rPr>
        <w:t>)</w:t>
      </w:r>
    </w:p>
    <w:p w:rsidR="006310D4" w:rsidRPr="00E20503" w:rsidRDefault="00E20503">
      <w:pPr>
        <w:numPr>
          <w:ilvl w:val="0"/>
          <w:numId w:val="26"/>
        </w:numPr>
        <w:spacing w:after="182" w:line="259" w:lineRule="auto"/>
        <w:ind w:hanging="364"/>
        <w:jc w:val="left"/>
        <w:rPr>
          <w:rFonts w:cs="B Nazanin"/>
        </w:rPr>
      </w:pPr>
      <w:r w:rsidRPr="00E20503">
        <w:rPr>
          <w:rFonts w:cs="B Nazanin"/>
          <w:szCs w:val="28"/>
          <w:rtl/>
        </w:rPr>
        <w:t xml:space="preserve">چگونگي برقراري ارتباط با </w:t>
      </w:r>
      <w:r w:rsidR="0095542F">
        <w:rPr>
          <w:rFonts w:cs="B Nazanin"/>
          <w:szCs w:val="28"/>
          <w:rtl/>
        </w:rPr>
        <w:t>مصرف</w:t>
      </w:r>
      <w:r w:rsidRPr="00E20503">
        <w:rPr>
          <w:rFonts w:cs="B Nazanin"/>
          <w:szCs w:val="28"/>
          <w:rtl/>
        </w:rPr>
        <w:t xml:space="preserve"> کنندگان</w:t>
      </w:r>
      <w:r w:rsidRPr="00E20503">
        <w:rPr>
          <w:rFonts w:ascii="Calibri" w:eastAsia="Calibri" w:hAnsi="Calibri" w:cs="B Nazanin"/>
          <w:szCs w:val="28"/>
          <w:rtl/>
        </w:rPr>
        <w:t xml:space="preserve"> </w:t>
      </w:r>
    </w:p>
    <w:p w:rsidR="006310D4" w:rsidRPr="00E20503" w:rsidRDefault="00E20503">
      <w:pPr>
        <w:numPr>
          <w:ilvl w:val="0"/>
          <w:numId w:val="26"/>
        </w:numPr>
        <w:spacing w:after="184" w:line="259" w:lineRule="auto"/>
        <w:ind w:hanging="364"/>
        <w:jc w:val="left"/>
        <w:rPr>
          <w:rFonts w:cs="B Nazanin"/>
        </w:rPr>
      </w:pPr>
      <w:r w:rsidRPr="00E20503">
        <w:rPr>
          <w:rFonts w:cs="B Nazanin"/>
          <w:szCs w:val="28"/>
          <w:rtl/>
        </w:rPr>
        <w:t>چگونگي برخورد با موارد اورژانسي و بيش مصرفي</w:t>
      </w:r>
      <w:r w:rsidRPr="00E20503">
        <w:rPr>
          <w:rFonts w:ascii="Calibri" w:eastAsia="Calibri" w:hAnsi="Calibri" w:cs="B Nazanin"/>
          <w:szCs w:val="28"/>
          <w:rtl/>
        </w:rPr>
        <w:t xml:space="preserve"> </w:t>
      </w:r>
    </w:p>
    <w:p w:rsidR="006310D4" w:rsidRPr="00E20503" w:rsidRDefault="00E20503">
      <w:pPr>
        <w:numPr>
          <w:ilvl w:val="0"/>
          <w:numId w:val="26"/>
        </w:numPr>
        <w:spacing w:after="112" w:line="259" w:lineRule="auto"/>
        <w:ind w:hanging="364"/>
        <w:jc w:val="left"/>
        <w:rPr>
          <w:rFonts w:cs="B Nazanin"/>
        </w:rPr>
      </w:pPr>
      <w:r w:rsidRPr="00E20503">
        <w:rPr>
          <w:rFonts w:cs="B Nazanin"/>
          <w:szCs w:val="28"/>
          <w:rtl/>
        </w:rPr>
        <w:t>اصول ايمني در کار</w:t>
      </w:r>
      <w:r w:rsidRPr="00E20503">
        <w:rPr>
          <w:rFonts w:ascii="Calibri" w:eastAsia="Calibri" w:hAnsi="Calibri" w:cs="B Nazanin"/>
          <w:szCs w:val="28"/>
          <w:rtl/>
        </w:rPr>
        <w:t xml:space="preserve"> </w:t>
      </w:r>
    </w:p>
    <w:p w:rsidR="006310D4" w:rsidRPr="00E20503" w:rsidRDefault="00E20503">
      <w:pPr>
        <w:numPr>
          <w:ilvl w:val="0"/>
          <w:numId w:val="26"/>
        </w:numPr>
        <w:spacing w:after="229" w:line="259" w:lineRule="auto"/>
        <w:ind w:hanging="364"/>
        <w:jc w:val="left"/>
        <w:rPr>
          <w:rFonts w:cs="B Nazanin"/>
        </w:rPr>
      </w:pPr>
      <w:r w:rsidRPr="00E20503">
        <w:rPr>
          <w:rFonts w:cs="B Nazanin"/>
          <w:szCs w:val="28"/>
          <w:rtl/>
        </w:rPr>
        <w:t xml:space="preserve">ثبت و </w:t>
      </w:r>
      <w:r w:rsidR="007604CE">
        <w:rPr>
          <w:rFonts w:cs="B Nazanin"/>
          <w:szCs w:val="28"/>
          <w:rtl/>
        </w:rPr>
        <w:t>گزارش</w:t>
      </w:r>
      <w:r w:rsidRPr="00E20503">
        <w:rPr>
          <w:rFonts w:cs="B Nazanin"/>
          <w:szCs w:val="28"/>
          <w:rtl/>
        </w:rPr>
        <w:t xml:space="preserve"> دهي</w:t>
      </w:r>
      <w:r w:rsidRPr="00E20503">
        <w:rPr>
          <w:rFonts w:ascii="Calibri" w:eastAsia="Calibri" w:hAnsi="Calibri" w:cs="B Nazanin"/>
          <w:szCs w:val="28"/>
          <w:rtl/>
        </w:rPr>
        <w:t xml:space="preserve"> </w:t>
      </w:r>
    </w:p>
    <w:p w:rsidR="00761E5C" w:rsidRDefault="00761E5C">
      <w:pPr>
        <w:spacing w:after="2" w:line="259" w:lineRule="auto"/>
        <w:ind w:left="697" w:hanging="10"/>
        <w:jc w:val="left"/>
        <w:rPr>
          <w:rFonts w:ascii="Calibri" w:eastAsia="Calibri" w:hAnsi="Calibri" w:cs="B Nazanin"/>
          <w:strike/>
          <w:sz w:val="22"/>
        </w:rPr>
      </w:pPr>
    </w:p>
    <w:p w:rsidR="00761E5C" w:rsidRDefault="00761E5C">
      <w:pPr>
        <w:spacing w:after="2" w:line="259" w:lineRule="auto"/>
        <w:ind w:left="697" w:hanging="10"/>
        <w:jc w:val="left"/>
        <w:rPr>
          <w:rFonts w:ascii="Calibri" w:eastAsia="Calibri" w:hAnsi="Calibri" w:cs="B Nazanin"/>
          <w:strike/>
          <w:sz w:val="22"/>
        </w:rPr>
      </w:pPr>
    </w:p>
    <w:p w:rsidR="00761E5C" w:rsidRDefault="00761E5C">
      <w:pPr>
        <w:spacing w:after="2" w:line="259" w:lineRule="auto"/>
        <w:ind w:left="697" w:hanging="10"/>
        <w:jc w:val="left"/>
        <w:rPr>
          <w:rFonts w:ascii="Calibri" w:eastAsia="Calibri" w:hAnsi="Calibri" w:cs="B Nazanin"/>
          <w:strike/>
          <w:sz w:val="22"/>
          <w:rtl/>
        </w:rPr>
      </w:pPr>
    </w:p>
    <w:p w:rsidR="00761E5C" w:rsidRDefault="00761E5C">
      <w:pPr>
        <w:spacing w:after="2" w:line="259" w:lineRule="auto"/>
        <w:ind w:left="697" w:hanging="10"/>
        <w:jc w:val="left"/>
        <w:rPr>
          <w:rFonts w:ascii="Calibri" w:eastAsia="Calibri" w:hAnsi="Calibri" w:cs="B Nazanin"/>
          <w:strike/>
          <w:sz w:val="22"/>
          <w:rtl/>
        </w:rPr>
      </w:pPr>
    </w:p>
    <w:p w:rsidR="00761E5C" w:rsidRDefault="00761E5C">
      <w:pPr>
        <w:spacing w:after="2" w:line="259" w:lineRule="auto"/>
        <w:ind w:left="697" w:hanging="10"/>
        <w:jc w:val="left"/>
        <w:rPr>
          <w:rFonts w:ascii="Calibri" w:eastAsia="Calibri" w:hAnsi="Calibri" w:cs="B Nazanin"/>
          <w:strike/>
          <w:sz w:val="22"/>
          <w:rtl/>
        </w:rPr>
      </w:pPr>
    </w:p>
    <w:p w:rsidR="006310D4" w:rsidRPr="00E20503" w:rsidRDefault="00E20503">
      <w:pPr>
        <w:spacing w:after="2" w:line="259" w:lineRule="auto"/>
        <w:ind w:left="697" w:hanging="10"/>
        <w:jc w:val="left"/>
        <w:rPr>
          <w:rFonts w:cs="B Nazanin"/>
        </w:rPr>
      </w:pPr>
      <w:r w:rsidRPr="00E20503">
        <w:rPr>
          <w:rFonts w:cs="B Nazanin"/>
          <w:b/>
          <w:bCs/>
          <w:color w:val="C00000"/>
          <w:sz w:val="30"/>
          <w:szCs w:val="30"/>
          <w:rtl/>
        </w:rPr>
        <w:t xml:space="preserve">منابع اصلی مورد استفاده: </w:t>
      </w:r>
    </w:p>
    <w:p w:rsidR="006310D4" w:rsidRPr="00E20503" w:rsidRDefault="00E20503" w:rsidP="00761E5C">
      <w:pPr>
        <w:numPr>
          <w:ilvl w:val="0"/>
          <w:numId w:val="26"/>
        </w:numPr>
        <w:spacing w:after="54" w:line="300" w:lineRule="auto"/>
        <w:ind w:hanging="364"/>
        <w:jc w:val="both"/>
        <w:rPr>
          <w:rFonts w:cs="B Nazanin"/>
        </w:rPr>
      </w:pPr>
      <w:r w:rsidRPr="00E20503">
        <w:rPr>
          <w:rFonts w:cs="B Nazanin"/>
          <w:sz w:val="24"/>
          <w:szCs w:val="24"/>
          <w:rtl/>
        </w:rPr>
        <w:t>مديريت</w:t>
      </w:r>
      <w:r w:rsidRPr="00E20503">
        <w:rPr>
          <w:rFonts w:ascii="Simplified Arabic" w:eastAsia="Simplified Arabic" w:hAnsi="Simplified Arabic" w:cs="B Nazanin"/>
          <w:sz w:val="24"/>
          <w:szCs w:val="24"/>
          <w:rtl/>
        </w:rPr>
        <w:t xml:space="preserve"> </w:t>
      </w:r>
      <w:r w:rsidRPr="00E20503">
        <w:rPr>
          <w:rFonts w:cs="B Nazanin"/>
          <w:sz w:val="24"/>
          <w:szCs w:val="24"/>
          <w:rtl/>
        </w:rPr>
        <w:t>مواجهه شغلي</w:t>
      </w:r>
      <w:r w:rsidRPr="00E20503">
        <w:rPr>
          <w:rFonts w:ascii="Simplified Arabic" w:eastAsia="Simplified Arabic" w:hAnsi="Simplified Arabic" w:cs="B Nazanin"/>
          <w:sz w:val="24"/>
          <w:szCs w:val="24"/>
          <w:rtl/>
        </w:rPr>
        <w:t xml:space="preserve"> </w:t>
      </w:r>
      <w:r w:rsidRPr="00E20503">
        <w:rPr>
          <w:rFonts w:cs="B Nazanin"/>
          <w:sz w:val="24"/>
          <w:szCs w:val="24"/>
          <w:rtl/>
        </w:rPr>
        <w:t>با</w:t>
      </w:r>
      <w:r w:rsidRPr="00E20503">
        <w:rPr>
          <w:rFonts w:ascii="Simplified Arabic" w:eastAsia="Simplified Arabic" w:hAnsi="Simplified Arabic" w:cs="B Nazanin"/>
          <w:sz w:val="24"/>
        </w:rPr>
        <w:t>HCV</w:t>
      </w:r>
      <w:r w:rsidRPr="00E20503">
        <w:rPr>
          <w:rFonts w:cs="B Nazanin"/>
          <w:sz w:val="24"/>
          <w:szCs w:val="24"/>
          <w:rtl/>
        </w:rPr>
        <w:t xml:space="preserve"> و </w:t>
      </w:r>
      <w:r w:rsidRPr="00E20503">
        <w:rPr>
          <w:rFonts w:ascii="Simplified Arabic" w:eastAsia="Simplified Arabic" w:hAnsi="Simplified Arabic" w:cs="B Nazanin"/>
          <w:sz w:val="24"/>
        </w:rPr>
        <w:t xml:space="preserve">HIV </w:t>
      </w:r>
      <w:r w:rsidRPr="00E20503">
        <w:rPr>
          <w:rFonts w:cs="B Nazanin"/>
          <w:sz w:val="24"/>
        </w:rPr>
        <w:t xml:space="preserve"> </w:t>
      </w:r>
      <w:r w:rsidRPr="00E20503">
        <w:rPr>
          <w:sz w:val="24"/>
          <w:szCs w:val="24"/>
          <w:rtl/>
        </w:rPr>
        <w:t>،</w:t>
      </w:r>
      <w:r w:rsidRPr="00E20503">
        <w:rPr>
          <w:rFonts w:ascii="Simplified Arabic" w:eastAsia="Simplified Arabic" w:hAnsi="Simplified Arabic" w:cs="B Nazanin"/>
          <w:sz w:val="24"/>
        </w:rPr>
        <w:t xml:space="preserve">HBV </w:t>
      </w:r>
      <w:r w:rsidRPr="00E20503">
        <w:rPr>
          <w:rFonts w:cs="B Nazanin"/>
          <w:sz w:val="24"/>
          <w:szCs w:val="24"/>
          <w:rtl/>
        </w:rPr>
        <w:t>توصيه</w:t>
      </w:r>
      <w:r w:rsidRPr="00E20503">
        <w:rPr>
          <w:rFonts w:ascii="Simplified Arabic" w:eastAsia="Simplified Arabic" w:hAnsi="Simplified Arabic" w:cs="B Nazanin"/>
          <w:sz w:val="24"/>
          <w:szCs w:val="24"/>
          <w:rtl/>
        </w:rPr>
        <w:t xml:space="preserve"> </w:t>
      </w:r>
      <w:r w:rsidRPr="00E20503">
        <w:rPr>
          <w:rFonts w:cs="B Nazanin"/>
          <w:sz w:val="24"/>
          <w:szCs w:val="24"/>
          <w:rtl/>
        </w:rPr>
        <w:t>هايي</w:t>
      </w:r>
      <w:r w:rsidRPr="00E20503">
        <w:rPr>
          <w:rFonts w:ascii="Simplified Arabic" w:eastAsia="Simplified Arabic" w:hAnsi="Simplified Arabic" w:cs="B Nazanin"/>
          <w:sz w:val="24"/>
          <w:szCs w:val="24"/>
          <w:rtl/>
        </w:rPr>
        <w:t xml:space="preserve"> </w:t>
      </w:r>
      <w:r w:rsidRPr="00E20503">
        <w:rPr>
          <w:rFonts w:cs="B Nazanin"/>
          <w:sz w:val="24"/>
          <w:szCs w:val="24"/>
          <w:rtl/>
        </w:rPr>
        <w:t>براي پروفيلاکسي</w:t>
      </w:r>
      <w:r w:rsidRPr="00E20503">
        <w:rPr>
          <w:rFonts w:ascii="Simplified Arabic" w:eastAsia="Simplified Arabic" w:hAnsi="Simplified Arabic" w:cs="B Nazanin"/>
          <w:sz w:val="24"/>
          <w:szCs w:val="24"/>
          <w:rtl/>
        </w:rPr>
        <w:t xml:space="preserve"> </w:t>
      </w:r>
      <w:r w:rsidRPr="00E20503">
        <w:rPr>
          <w:rFonts w:cs="B Nazanin"/>
          <w:sz w:val="24"/>
          <w:szCs w:val="24"/>
          <w:rtl/>
        </w:rPr>
        <w:t>پس</w:t>
      </w:r>
      <w:r w:rsidRPr="00E20503">
        <w:rPr>
          <w:rFonts w:ascii="Simplified Arabic" w:eastAsia="Simplified Arabic" w:hAnsi="Simplified Arabic" w:cs="B Nazanin"/>
          <w:sz w:val="24"/>
          <w:szCs w:val="24"/>
          <w:rtl/>
        </w:rPr>
        <w:t xml:space="preserve"> </w:t>
      </w:r>
      <w:r w:rsidRPr="00E20503">
        <w:rPr>
          <w:rFonts w:cs="B Nazanin"/>
          <w:sz w:val="24"/>
          <w:szCs w:val="24"/>
          <w:rtl/>
        </w:rPr>
        <w:t xml:space="preserve">از تماس،رهنمود باليني براي جمهوري اسلامي ايران، وزارت بهداشت، درمان و آموزش </w:t>
      </w:r>
      <w:r w:rsidR="00762F39">
        <w:rPr>
          <w:rFonts w:cs="B Nazanin"/>
          <w:sz w:val="24"/>
          <w:szCs w:val="24"/>
          <w:rtl/>
        </w:rPr>
        <w:t>پزشکی</w:t>
      </w:r>
      <w:r w:rsidRPr="00E20503">
        <w:rPr>
          <w:rFonts w:cs="B Nazanin"/>
          <w:sz w:val="24"/>
          <w:szCs w:val="24"/>
          <w:rtl/>
        </w:rPr>
        <w:t>،معاونت بهداشت،</w:t>
      </w:r>
      <w:r w:rsidR="00250652">
        <w:rPr>
          <w:rFonts w:cs="B Nazanin"/>
          <w:sz w:val="24"/>
          <w:szCs w:val="24"/>
          <w:rtl/>
        </w:rPr>
        <w:t>مرکز</w:t>
      </w:r>
      <w:r w:rsidRPr="00E20503">
        <w:rPr>
          <w:rFonts w:cs="B Nazanin"/>
          <w:sz w:val="24"/>
          <w:szCs w:val="24"/>
          <w:rtl/>
        </w:rPr>
        <w:t xml:space="preserve"> مديريت بيماريهاي واگير،ويرايش سوم - مرداد </w:t>
      </w:r>
      <w:r w:rsidR="00761E5C">
        <w:rPr>
          <w:rFonts w:cs="B Nazanin" w:hint="cs"/>
          <w:sz w:val="24"/>
          <w:szCs w:val="24"/>
          <w:rtl/>
        </w:rPr>
        <w:t>1393</w:t>
      </w:r>
    </w:p>
    <w:p w:rsidR="00761E5C" w:rsidRDefault="00E20503" w:rsidP="00761E5C">
      <w:pPr>
        <w:numPr>
          <w:ilvl w:val="0"/>
          <w:numId w:val="26"/>
        </w:numPr>
        <w:spacing w:after="799" w:line="300" w:lineRule="auto"/>
        <w:ind w:left="340" w:right="473" w:firstLine="0"/>
        <w:jc w:val="both"/>
        <w:rPr>
          <w:rFonts w:cs="B Nazanin"/>
        </w:rPr>
      </w:pPr>
      <w:r w:rsidRPr="00761E5C">
        <w:rPr>
          <w:rFonts w:cs="B Nazanin"/>
          <w:sz w:val="24"/>
          <w:szCs w:val="24"/>
          <w:rtl/>
        </w:rPr>
        <w:lastRenderedPageBreak/>
        <w:t>مديريت</w:t>
      </w:r>
      <w:r w:rsidRPr="00761E5C">
        <w:rPr>
          <w:rFonts w:ascii="Simplified Arabic" w:eastAsia="Simplified Arabic" w:hAnsi="Simplified Arabic" w:cs="B Nazanin"/>
          <w:sz w:val="24"/>
          <w:szCs w:val="24"/>
          <w:rtl/>
        </w:rPr>
        <w:t xml:space="preserve"> </w:t>
      </w:r>
      <w:r w:rsidRPr="00761E5C">
        <w:rPr>
          <w:rFonts w:cs="B Nazanin"/>
          <w:sz w:val="24"/>
          <w:szCs w:val="24"/>
          <w:rtl/>
        </w:rPr>
        <w:t>مواجهه غير شغلي</w:t>
      </w:r>
      <w:r w:rsidRPr="00761E5C">
        <w:rPr>
          <w:rFonts w:ascii="Simplified Arabic" w:eastAsia="Simplified Arabic" w:hAnsi="Simplified Arabic" w:cs="B Nazanin"/>
          <w:sz w:val="24"/>
          <w:szCs w:val="24"/>
          <w:rtl/>
        </w:rPr>
        <w:t xml:space="preserve"> </w:t>
      </w:r>
      <w:r w:rsidRPr="00761E5C">
        <w:rPr>
          <w:rFonts w:cs="B Nazanin"/>
          <w:sz w:val="24"/>
          <w:szCs w:val="24"/>
          <w:rtl/>
        </w:rPr>
        <w:t xml:space="preserve">با </w:t>
      </w:r>
      <w:r w:rsidRPr="00761E5C">
        <w:rPr>
          <w:rFonts w:ascii="Simplified Arabic" w:eastAsia="Simplified Arabic" w:hAnsi="Simplified Arabic" w:cs="B Nazanin"/>
          <w:sz w:val="24"/>
        </w:rPr>
        <w:t>HIV</w:t>
      </w:r>
      <w:r w:rsidRPr="00761E5C">
        <w:rPr>
          <w:rFonts w:cs="B Nazanin"/>
          <w:sz w:val="24"/>
          <w:szCs w:val="24"/>
          <w:rtl/>
        </w:rPr>
        <w:t xml:space="preserve"> ،رهنمود باليني براي جمهوري اسلامي ايران، وزارت بهداشت، درمان و آموزش </w:t>
      </w:r>
      <w:r w:rsidR="00762F39" w:rsidRPr="00761E5C">
        <w:rPr>
          <w:rFonts w:cs="B Nazanin"/>
          <w:sz w:val="24"/>
          <w:szCs w:val="24"/>
          <w:rtl/>
        </w:rPr>
        <w:t>پزشکی</w:t>
      </w:r>
      <w:r w:rsidRPr="00761E5C">
        <w:rPr>
          <w:rFonts w:cs="B Nazanin"/>
          <w:sz w:val="24"/>
          <w:szCs w:val="24"/>
          <w:rtl/>
        </w:rPr>
        <w:t>،معاونت بهداشت،</w:t>
      </w:r>
      <w:r w:rsidR="00250652" w:rsidRPr="00761E5C">
        <w:rPr>
          <w:rFonts w:cs="B Nazanin"/>
          <w:sz w:val="24"/>
          <w:szCs w:val="24"/>
          <w:rtl/>
        </w:rPr>
        <w:t>مرکز</w:t>
      </w:r>
      <w:r w:rsidRPr="00761E5C">
        <w:rPr>
          <w:rFonts w:cs="B Nazanin"/>
          <w:sz w:val="24"/>
          <w:szCs w:val="24"/>
          <w:rtl/>
        </w:rPr>
        <w:t xml:space="preserve"> مديريت بيماريهاي واگير،ويرايش سوم - مرداد </w:t>
      </w:r>
      <w:r w:rsidR="00761E5C" w:rsidRPr="00761E5C">
        <w:rPr>
          <w:rFonts w:cs="B Nazanin" w:hint="cs"/>
          <w:sz w:val="24"/>
          <w:szCs w:val="24"/>
          <w:rtl/>
        </w:rPr>
        <w:t>1393</w:t>
      </w:r>
      <w:r w:rsidRPr="00761E5C">
        <w:rPr>
          <w:rFonts w:ascii="Simplified Arabic" w:eastAsia="Simplified Arabic" w:hAnsi="Simplified Arabic" w:cs="B Nazanin"/>
          <w:sz w:val="24"/>
          <w:szCs w:val="24"/>
          <w:rtl/>
        </w:rPr>
        <w:t xml:space="preserve"> </w:t>
      </w:r>
    </w:p>
    <w:p w:rsidR="006310D4" w:rsidRPr="00E20503" w:rsidRDefault="00E20503" w:rsidP="00761E5C">
      <w:pPr>
        <w:numPr>
          <w:ilvl w:val="0"/>
          <w:numId w:val="27"/>
        </w:numPr>
        <w:spacing w:after="8" w:line="300" w:lineRule="auto"/>
        <w:ind w:left="340" w:right="40" w:firstLine="0"/>
        <w:jc w:val="left"/>
        <w:rPr>
          <w:rFonts w:cs="B Nazanin"/>
        </w:rPr>
      </w:pPr>
      <w:r w:rsidRPr="00E20503">
        <w:rPr>
          <w:rFonts w:cs="B Nazanin"/>
          <w:sz w:val="24"/>
          <w:szCs w:val="24"/>
          <w:rtl/>
        </w:rPr>
        <w:t xml:space="preserve">راهنماي آزمايش و مشاوره  </w:t>
      </w:r>
      <w:r w:rsidRPr="00E20503">
        <w:rPr>
          <w:rFonts w:ascii="Simplified Arabic" w:eastAsia="Simplified Arabic" w:hAnsi="Simplified Arabic" w:cs="B Nazanin"/>
          <w:sz w:val="24"/>
        </w:rPr>
        <w:t>HIV</w:t>
      </w:r>
      <w:r w:rsidRPr="00E20503">
        <w:rPr>
          <w:rFonts w:cs="B Nazanin"/>
          <w:sz w:val="24"/>
          <w:szCs w:val="24"/>
          <w:rtl/>
        </w:rPr>
        <w:t xml:space="preserve">، رهنمود باليني براي جمهوري اسلامي ايران، وزارت بهداشت، درمان و آموزش </w:t>
      </w:r>
      <w:r w:rsidR="00762F39">
        <w:rPr>
          <w:rFonts w:cs="B Nazanin"/>
          <w:sz w:val="24"/>
          <w:szCs w:val="24"/>
          <w:rtl/>
        </w:rPr>
        <w:t>پزشکی</w:t>
      </w:r>
      <w:r w:rsidRPr="00E20503">
        <w:rPr>
          <w:rFonts w:cs="B Nazanin"/>
          <w:sz w:val="24"/>
          <w:szCs w:val="24"/>
          <w:rtl/>
        </w:rPr>
        <w:t>،</w:t>
      </w:r>
      <w:r w:rsidR="00761E5C">
        <w:rPr>
          <w:rFonts w:cs="B Nazanin" w:hint="cs"/>
          <w:sz w:val="24"/>
          <w:szCs w:val="24"/>
          <w:rtl/>
        </w:rPr>
        <w:t xml:space="preserve"> </w:t>
      </w:r>
      <w:r w:rsidRPr="00E20503">
        <w:rPr>
          <w:rFonts w:cs="B Nazanin"/>
          <w:sz w:val="24"/>
          <w:szCs w:val="24"/>
          <w:rtl/>
        </w:rPr>
        <w:t>معاونت بهداشت،</w:t>
      </w:r>
      <w:r w:rsidR="00761E5C">
        <w:rPr>
          <w:rFonts w:cs="B Nazanin" w:hint="cs"/>
          <w:sz w:val="24"/>
          <w:szCs w:val="24"/>
          <w:rtl/>
        </w:rPr>
        <w:t xml:space="preserve"> </w:t>
      </w:r>
      <w:r w:rsidR="00250652">
        <w:rPr>
          <w:rFonts w:cs="B Nazanin"/>
          <w:sz w:val="24"/>
          <w:szCs w:val="24"/>
          <w:rtl/>
        </w:rPr>
        <w:t>مرکز</w:t>
      </w:r>
      <w:r w:rsidRPr="00E20503">
        <w:rPr>
          <w:rFonts w:cs="B Nazanin"/>
          <w:sz w:val="24"/>
          <w:szCs w:val="24"/>
          <w:rtl/>
        </w:rPr>
        <w:t xml:space="preserve"> مديريت بيماريهاي واگير،</w:t>
      </w:r>
      <w:r w:rsidR="00761E5C">
        <w:rPr>
          <w:rFonts w:cs="B Nazanin" w:hint="cs"/>
          <w:sz w:val="24"/>
          <w:szCs w:val="24"/>
          <w:rtl/>
        </w:rPr>
        <w:t xml:space="preserve"> </w:t>
      </w:r>
      <w:r w:rsidRPr="00E20503">
        <w:rPr>
          <w:rFonts w:cs="B Nazanin"/>
          <w:sz w:val="24"/>
          <w:szCs w:val="24"/>
          <w:rtl/>
        </w:rPr>
        <w:t xml:space="preserve">ويرايش اول - مرداد </w:t>
      </w:r>
      <w:r w:rsidRPr="00E20503">
        <w:rPr>
          <w:rFonts w:cs="B Nazanin"/>
          <w:sz w:val="24"/>
          <w:szCs w:val="24"/>
        </w:rPr>
        <w:t>2898</w:t>
      </w:r>
      <w:r w:rsidRPr="00E20503">
        <w:rPr>
          <w:rFonts w:ascii="Simplified Arabic" w:eastAsia="Simplified Arabic" w:hAnsi="Simplified Arabic" w:cs="B Nazanin"/>
          <w:sz w:val="24"/>
          <w:szCs w:val="24"/>
          <w:rtl/>
        </w:rPr>
        <w:t xml:space="preserve"> </w:t>
      </w:r>
    </w:p>
    <w:p w:rsidR="006310D4" w:rsidRPr="00E20503" w:rsidRDefault="00E20503" w:rsidP="00761E5C">
      <w:pPr>
        <w:numPr>
          <w:ilvl w:val="0"/>
          <w:numId w:val="27"/>
        </w:numPr>
        <w:spacing w:after="55" w:line="259" w:lineRule="auto"/>
        <w:ind w:right="40" w:hanging="365"/>
        <w:jc w:val="left"/>
        <w:rPr>
          <w:rFonts w:cs="B Nazanin"/>
        </w:rPr>
      </w:pPr>
      <w:r w:rsidRPr="00E20503">
        <w:rPr>
          <w:rFonts w:cs="B Nazanin"/>
          <w:sz w:val="24"/>
          <w:szCs w:val="24"/>
          <w:rtl/>
        </w:rPr>
        <w:t xml:space="preserve">پروتكل </w:t>
      </w:r>
      <w:r w:rsidRPr="00E20503">
        <w:rPr>
          <w:rFonts w:ascii="Times New Roman" w:eastAsia="Times New Roman" w:hAnsi="Times New Roman" w:cs="B Nazanin"/>
          <w:sz w:val="37"/>
          <w:szCs w:val="37"/>
          <w:vertAlign w:val="superscript"/>
          <w:rtl/>
        </w:rPr>
        <w:t>"</w:t>
      </w:r>
      <w:r w:rsidR="00310EA0">
        <w:rPr>
          <w:rFonts w:cs="B Nazanin"/>
          <w:sz w:val="25"/>
          <w:szCs w:val="25"/>
          <w:rtl/>
        </w:rPr>
        <w:t>مراکز</w:t>
      </w:r>
      <w:r w:rsidR="00761E5C">
        <w:rPr>
          <w:rFonts w:cs="B Nazanin"/>
          <w:sz w:val="25"/>
          <w:szCs w:val="25"/>
          <w:rtl/>
        </w:rPr>
        <w:t xml:space="preserve"> ارت</w:t>
      </w:r>
      <w:r w:rsidR="00761E5C">
        <w:rPr>
          <w:rFonts w:cs="B Nazanin" w:hint="cs"/>
          <w:sz w:val="25"/>
          <w:szCs w:val="25"/>
          <w:rtl/>
        </w:rPr>
        <w:t>ق</w:t>
      </w:r>
      <w:r w:rsidRPr="00E20503">
        <w:rPr>
          <w:rFonts w:cs="B Nazanin"/>
          <w:sz w:val="25"/>
          <w:szCs w:val="25"/>
          <w:rtl/>
        </w:rPr>
        <w:t>اي سلامت اجتماعي زنان آسيب</w:t>
      </w:r>
      <w:r w:rsidR="00761E5C">
        <w:rPr>
          <w:rFonts w:cs="B Nazanin" w:hint="cs"/>
          <w:sz w:val="25"/>
          <w:szCs w:val="25"/>
          <w:rtl/>
        </w:rPr>
        <w:t xml:space="preserve"> </w:t>
      </w:r>
      <w:r w:rsidRPr="00E20503">
        <w:rPr>
          <w:rFonts w:cs="B Nazanin"/>
          <w:sz w:val="25"/>
          <w:szCs w:val="25"/>
          <w:rtl/>
        </w:rPr>
        <w:t>پذير</w:t>
      </w:r>
      <w:r w:rsidRPr="00E20503">
        <w:rPr>
          <w:rFonts w:ascii="Times New Roman" w:eastAsia="Times New Roman" w:hAnsi="Times New Roman" w:cs="B Nazanin"/>
          <w:sz w:val="25"/>
          <w:szCs w:val="25"/>
          <w:rtl/>
        </w:rPr>
        <w:t>"</w:t>
      </w:r>
      <w:r w:rsidRPr="00E20503">
        <w:rPr>
          <w:rFonts w:cs="B Nazanin"/>
          <w:sz w:val="25"/>
          <w:szCs w:val="25"/>
          <w:rtl/>
        </w:rPr>
        <w:t xml:space="preserve">وزارت بهداشت ،درمان وآموزش </w:t>
      </w:r>
      <w:r w:rsidR="00762F39">
        <w:rPr>
          <w:rFonts w:cs="B Nazanin"/>
          <w:sz w:val="25"/>
          <w:szCs w:val="25"/>
          <w:rtl/>
        </w:rPr>
        <w:t>پزشکی</w:t>
      </w:r>
      <w:r w:rsidR="00761E5C">
        <w:rPr>
          <w:rFonts w:ascii="Simplified Arabic" w:eastAsia="Simplified Arabic" w:hAnsi="Simplified Arabic" w:cs="B Nazanin" w:hint="cs"/>
          <w:sz w:val="24"/>
          <w:szCs w:val="24"/>
          <w:rtl/>
        </w:rPr>
        <w:t>1389</w:t>
      </w:r>
      <w:r w:rsidRPr="00E20503">
        <w:rPr>
          <w:rFonts w:ascii="Simplified Arabic" w:eastAsia="Simplified Arabic" w:hAnsi="Simplified Arabic" w:cs="B Nazanin"/>
          <w:sz w:val="24"/>
          <w:szCs w:val="24"/>
          <w:rtl/>
        </w:rPr>
        <w:t xml:space="preserve"> </w:t>
      </w:r>
    </w:p>
    <w:p w:rsidR="006310D4" w:rsidRPr="00E20503" w:rsidRDefault="00E20503" w:rsidP="00761E5C">
      <w:pPr>
        <w:numPr>
          <w:ilvl w:val="0"/>
          <w:numId w:val="27"/>
        </w:numPr>
        <w:spacing w:after="40" w:line="300" w:lineRule="auto"/>
        <w:ind w:right="40" w:hanging="365"/>
        <w:jc w:val="left"/>
        <w:rPr>
          <w:rFonts w:cs="B Nazanin"/>
        </w:rPr>
      </w:pPr>
      <w:r w:rsidRPr="00E20503">
        <w:rPr>
          <w:rFonts w:cs="B Nazanin"/>
          <w:sz w:val="24"/>
          <w:szCs w:val="24"/>
          <w:rtl/>
        </w:rPr>
        <w:t xml:space="preserve">راهنماي عمل بخش غير دولتي براي پيشگيري و کنترل اچ آي وي در ميان </w:t>
      </w:r>
      <w:r w:rsidR="0095542F">
        <w:rPr>
          <w:rFonts w:cs="B Nazanin"/>
          <w:sz w:val="24"/>
          <w:szCs w:val="24"/>
          <w:rtl/>
        </w:rPr>
        <w:t>مصرف</w:t>
      </w:r>
      <w:r w:rsidRPr="00E20503">
        <w:rPr>
          <w:rFonts w:cs="B Nazanin"/>
          <w:sz w:val="24"/>
          <w:szCs w:val="24"/>
          <w:rtl/>
        </w:rPr>
        <w:t xml:space="preserve"> کنندگان </w:t>
      </w:r>
      <w:r w:rsidR="00250652">
        <w:rPr>
          <w:rFonts w:cs="B Nazanin"/>
          <w:sz w:val="24"/>
          <w:szCs w:val="24"/>
          <w:rtl/>
        </w:rPr>
        <w:t>تزریقی</w:t>
      </w:r>
      <w:r w:rsidR="00761E5C">
        <w:rPr>
          <w:rFonts w:cs="B Nazanin"/>
          <w:sz w:val="24"/>
          <w:szCs w:val="24"/>
          <w:rtl/>
        </w:rPr>
        <w:t xml:space="preserve"> مواد</w:t>
      </w:r>
      <w:r w:rsidR="00761E5C">
        <w:rPr>
          <w:rFonts w:cs="B Nazanin" w:hint="cs"/>
          <w:sz w:val="24"/>
          <w:szCs w:val="24"/>
          <w:rtl/>
        </w:rPr>
        <w:t>1388</w:t>
      </w:r>
      <w:r w:rsidRPr="00E20503">
        <w:rPr>
          <w:rFonts w:ascii="Simplified Arabic" w:eastAsia="Simplified Arabic" w:hAnsi="Simplified Arabic" w:cs="B Nazanin"/>
          <w:sz w:val="24"/>
          <w:szCs w:val="24"/>
          <w:rtl/>
        </w:rPr>
        <w:t xml:space="preserve"> </w:t>
      </w:r>
    </w:p>
    <w:p w:rsidR="006310D4" w:rsidRPr="00E20503" w:rsidRDefault="00E20503" w:rsidP="00761E5C">
      <w:pPr>
        <w:numPr>
          <w:ilvl w:val="0"/>
          <w:numId w:val="27"/>
        </w:numPr>
        <w:spacing w:after="35" w:line="259" w:lineRule="auto"/>
        <w:ind w:right="40" w:hanging="365"/>
        <w:jc w:val="left"/>
        <w:rPr>
          <w:rFonts w:cs="B Nazanin"/>
        </w:rPr>
      </w:pPr>
      <w:r w:rsidRPr="00E20503">
        <w:rPr>
          <w:rFonts w:cs="B Nazanin"/>
          <w:sz w:val="24"/>
          <w:szCs w:val="24"/>
          <w:rtl/>
        </w:rPr>
        <w:t xml:space="preserve">پروتكل </w:t>
      </w:r>
      <w:r w:rsidR="00310EA0">
        <w:rPr>
          <w:rFonts w:cs="B Nazanin"/>
          <w:sz w:val="24"/>
          <w:szCs w:val="24"/>
          <w:rtl/>
        </w:rPr>
        <w:t>مراکز</w:t>
      </w:r>
      <w:r w:rsidRPr="00E20503">
        <w:rPr>
          <w:rFonts w:cs="B Nazanin"/>
          <w:sz w:val="24"/>
          <w:szCs w:val="24"/>
          <w:rtl/>
        </w:rPr>
        <w:t xml:space="preserve"> مشاوره رفتاري،وزارت بهداشت درمان وآموزش </w:t>
      </w:r>
      <w:r w:rsidR="00762F39">
        <w:rPr>
          <w:rFonts w:cs="B Nazanin"/>
          <w:sz w:val="24"/>
          <w:szCs w:val="24"/>
          <w:rtl/>
        </w:rPr>
        <w:t>پزشکی</w:t>
      </w:r>
      <w:r w:rsidR="00761E5C">
        <w:rPr>
          <w:rFonts w:cs="B Nazanin" w:hint="cs"/>
          <w:sz w:val="24"/>
          <w:szCs w:val="24"/>
          <w:rtl/>
        </w:rPr>
        <w:t>1388</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 xml:space="preserve">Best Practice Recommendations for Canadian Harm Reduction Programs that Provide Service to People Who Use Drugs and are at Risk for HIV, HCV, and Other Harms,2013 </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 xml:space="preserve">Standard Operating Procedure Needle Syringe Exchange Program </w:t>
      </w:r>
      <w:r w:rsidR="00761E5C" w:rsidRPr="00E20503">
        <w:rPr>
          <w:rFonts w:ascii="Times New Roman" w:eastAsia="Times New Roman" w:hAnsi="Times New Roman" w:cs="B Nazanin"/>
          <w:sz w:val="24"/>
        </w:rPr>
        <w:t>for</w:t>
      </w:r>
      <w:r w:rsidRPr="00E20503">
        <w:rPr>
          <w:rFonts w:ascii="Times New Roman" w:eastAsia="Times New Roman" w:hAnsi="Times New Roman" w:cs="B Nazanin"/>
          <w:sz w:val="24"/>
        </w:rPr>
        <w:t xml:space="preserve"> Injecting Drug Users ,2012 </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 xml:space="preserve">NICE public health guidance 18 Needle and syringe programmes: providing people who inject drugs with injecting equipment,2009 </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 xml:space="preserve">VICTORIAN NEEDLE AND SYRINGE PROGRAM Operating Policy and Guidelines, </w:t>
      </w:r>
    </w:p>
    <w:p w:rsidR="006310D4" w:rsidRPr="00E20503" w:rsidRDefault="00E20503">
      <w:pPr>
        <w:bidi w:val="0"/>
        <w:spacing w:after="12" w:line="248" w:lineRule="auto"/>
        <w:ind w:left="720" w:right="40" w:firstLine="0"/>
        <w:jc w:val="left"/>
        <w:rPr>
          <w:rFonts w:cs="B Nazanin"/>
        </w:rPr>
      </w:pPr>
      <w:r w:rsidRPr="00E20503">
        <w:rPr>
          <w:rFonts w:ascii="Times New Roman" w:eastAsia="Times New Roman" w:hAnsi="Times New Roman" w:cs="B Nazanin"/>
          <w:sz w:val="24"/>
        </w:rPr>
        <w:t xml:space="preserve">Health Protection Services Unit, Public Health, Victorian Department of Human Services, December 2008 </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 xml:space="preserve">GUIDE TO STARTING AND MANAGING NEEDLE AND SYRINGE </w:t>
      </w:r>
    </w:p>
    <w:p w:rsidR="006310D4" w:rsidRPr="00E20503" w:rsidRDefault="00E20503">
      <w:pPr>
        <w:bidi w:val="0"/>
        <w:spacing w:after="12" w:line="248" w:lineRule="auto"/>
        <w:ind w:left="720" w:right="40" w:firstLine="0"/>
        <w:jc w:val="left"/>
        <w:rPr>
          <w:rFonts w:cs="B Nazanin"/>
        </w:rPr>
      </w:pPr>
      <w:r w:rsidRPr="00E20503">
        <w:rPr>
          <w:rFonts w:ascii="Times New Roman" w:eastAsia="Times New Roman" w:hAnsi="Times New Roman" w:cs="B Nazanin"/>
          <w:sz w:val="24"/>
        </w:rPr>
        <w:t xml:space="preserve">PROGRAMMES, World Health Organization, Department of HIV/AIDS,2007 </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Needle and syringe program policy and guidelines for NSW,</w:t>
      </w:r>
      <w:r w:rsidRPr="00E20503">
        <w:rPr>
          <w:rFonts w:ascii="Times New Roman" w:eastAsia="Times New Roman" w:hAnsi="Times New Roman" w:cs="B Nazanin"/>
          <w:color w:val="231F20"/>
          <w:sz w:val="24"/>
        </w:rPr>
        <w:t xml:space="preserve"> NSW Department of Health 2006</w:t>
      </w:r>
      <w:r w:rsidRPr="00E20503">
        <w:rPr>
          <w:rFonts w:ascii="Times New Roman" w:eastAsia="Times New Roman" w:hAnsi="Times New Roman" w:cs="B Nazanin"/>
          <w:sz w:val="24"/>
        </w:rPr>
        <w:t xml:space="preserve"> </w:t>
      </w:r>
    </w:p>
    <w:p w:rsidR="006310D4" w:rsidRPr="00E20503" w:rsidRDefault="00E20503">
      <w:pPr>
        <w:numPr>
          <w:ilvl w:val="0"/>
          <w:numId w:val="27"/>
        </w:numPr>
        <w:bidi w:val="0"/>
        <w:spacing w:after="12" w:line="248" w:lineRule="auto"/>
        <w:ind w:right="40" w:hanging="365"/>
        <w:jc w:val="left"/>
        <w:rPr>
          <w:rFonts w:cs="B Nazanin"/>
        </w:rPr>
      </w:pPr>
      <w:r w:rsidRPr="00E20503">
        <w:rPr>
          <w:rFonts w:ascii="Times New Roman" w:eastAsia="Times New Roman" w:hAnsi="Times New Roman" w:cs="B Nazanin"/>
          <w:sz w:val="24"/>
        </w:rPr>
        <w:t xml:space="preserve">Harm Reduction Outreach with Syringe Exchange Guidelines and Operating Procedures, The Chicago Recovery Alliance,2000 </w:t>
      </w:r>
    </w:p>
    <w:p w:rsidR="006310D4" w:rsidRPr="00E20503" w:rsidRDefault="00E20503">
      <w:pPr>
        <w:bidi w:val="0"/>
        <w:spacing w:after="183" w:line="259" w:lineRule="auto"/>
        <w:ind w:left="0" w:right="123" w:firstLine="0"/>
        <w:rPr>
          <w:rFonts w:cs="B Nazanin"/>
        </w:rPr>
      </w:pPr>
      <w:r w:rsidRPr="00E20503">
        <w:rPr>
          <w:rFonts w:cs="B Nazanin"/>
          <w:sz w:val="24"/>
        </w:rPr>
        <w:t xml:space="preserve"> </w:t>
      </w:r>
    </w:p>
    <w:p w:rsidR="00761E5C" w:rsidRDefault="00E20503" w:rsidP="00761E5C">
      <w:pPr>
        <w:tabs>
          <w:tab w:val="center" w:pos="4989"/>
        </w:tabs>
        <w:bidi w:val="0"/>
        <w:spacing w:after="4677" w:line="259" w:lineRule="auto"/>
        <w:ind w:left="0" w:firstLine="0"/>
        <w:jc w:val="left"/>
        <w:rPr>
          <w:rFonts w:ascii="Titr" w:eastAsia="Titr" w:hAnsi="Titr" w:cs="B Nazanin"/>
          <w:b/>
          <w:bCs/>
          <w:szCs w:val="28"/>
        </w:rPr>
      </w:pPr>
      <w:r w:rsidRPr="00E20503">
        <w:rPr>
          <w:rFonts w:ascii="Calibri" w:eastAsia="Calibri" w:hAnsi="Calibri" w:cs="B Nazanin"/>
          <w:sz w:val="20"/>
        </w:rPr>
        <w:t xml:space="preserve"> </w:t>
      </w:r>
      <w:r w:rsidR="00761E5C">
        <w:rPr>
          <w:rFonts w:ascii="Titr" w:eastAsia="Titr" w:hAnsi="Titr" w:cs="B Nazanin"/>
          <w:b/>
          <w:bCs/>
          <w:szCs w:val="28"/>
        </w:rPr>
        <w:tab/>
      </w:r>
    </w:p>
    <w:p w:rsidR="006310D4" w:rsidRPr="00E20503" w:rsidRDefault="00E20503" w:rsidP="00761E5C">
      <w:pPr>
        <w:bidi w:val="0"/>
        <w:spacing w:after="4677" w:line="240" w:lineRule="auto"/>
        <w:ind w:left="0" w:firstLine="0"/>
        <w:jc w:val="center"/>
        <w:rPr>
          <w:rFonts w:cs="B Nazanin"/>
        </w:rPr>
      </w:pPr>
      <w:r w:rsidRPr="00E20503">
        <w:rPr>
          <w:rFonts w:ascii="Titr" w:eastAsia="Titr" w:hAnsi="Titr" w:cs="B Nazanin"/>
          <w:b/>
          <w:bCs/>
          <w:szCs w:val="28"/>
          <w:rtl/>
        </w:rPr>
        <w:lastRenderedPageBreak/>
        <w:t>وزارت بهداشت ، درمان و آموزش پزشكي</w:t>
      </w:r>
      <w:r w:rsidRPr="00E20503">
        <w:rPr>
          <w:rFonts w:ascii="Calibri" w:eastAsia="Calibri" w:hAnsi="Calibri" w:cs="B Nazanin"/>
          <w:sz w:val="22"/>
          <w:rtl/>
        </w:rPr>
        <w:t xml:space="preserve"> </w:t>
      </w:r>
      <w:r w:rsidRPr="00E20503">
        <w:rPr>
          <w:rFonts w:ascii="Titr" w:eastAsia="Titr" w:hAnsi="Titr" w:cs="B Nazanin"/>
          <w:b/>
          <w:bCs/>
          <w:szCs w:val="28"/>
          <w:rtl/>
        </w:rPr>
        <w:t>دفتر سلامت رواني ، اجتماعي واعتياد</w:t>
      </w:r>
      <w:r w:rsidRPr="00E20503">
        <w:rPr>
          <w:rFonts w:ascii="Titr" w:eastAsia="Titr" w:hAnsi="Titr" w:cs="B Nazanin"/>
          <w:b/>
          <w:bCs/>
          <w:sz w:val="22"/>
          <w:rtl/>
        </w:rPr>
        <w:t xml:space="preserve"> </w:t>
      </w:r>
      <w:r w:rsidRPr="00E20503">
        <w:rPr>
          <w:rFonts w:ascii="Titr" w:eastAsia="Titr" w:hAnsi="Titr" w:cs="B Nazanin"/>
          <w:b/>
          <w:bCs/>
          <w:szCs w:val="28"/>
          <w:rtl/>
        </w:rPr>
        <w:t>اداره پيشگيري، درمان و كاهش آسيب مصرف مواد</w:t>
      </w:r>
      <w:r w:rsidR="00761E5C">
        <w:rPr>
          <w:rFonts w:ascii="Calibri" w:eastAsia="Calibri" w:hAnsi="Calibri" w:cs="B Nazanin"/>
        </w:rPr>
        <w:tab/>
      </w:r>
      <w:r w:rsidRPr="00E20503">
        <w:rPr>
          <w:rFonts w:ascii="Calibri" w:eastAsia="Calibri" w:hAnsi="Calibri" w:cs="B Nazanin"/>
        </w:rPr>
        <w:t xml:space="preserve"> </w:t>
      </w:r>
    </w:p>
    <w:p w:rsidR="006310D4" w:rsidRPr="00E20503" w:rsidRDefault="00E20503">
      <w:pPr>
        <w:pStyle w:val="Heading4"/>
        <w:spacing w:after="1046"/>
        <w:ind w:left="0" w:right="1006" w:firstLine="0"/>
        <w:jc w:val="right"/>
        <w:rPr>
          <w:rFonts w:cs="B Nazanin"/>
        </w:rPr>
      </w:pPr>
      <w:r w:rsidRPr="00E20503">
        <w:rPr>
          <w:rFonts w:ascii="Homa" w:eastAsia="Homa" w:hAnsi="Homa" w:cs="B Nazanin"/>
          <w:b w:val="0"/>
          <w:color w:val="000000"/>
          <w:sz w:val="36"/>
          <w:szCs w:val="36"/>
          <w:rtl/>
        </w:rPr>
        <w:t>راهنماي تکمیل فرم اطلاعات خدمات کاهش آسیب مصرف مواد</w:t>
      </w:r>
      <w:r w:rsidRPr="00E20503">
        <w:rPr>
          <w:rFonts w:ascii="Calibri" w:eastAsia="Calibri" w:hAnsi="Calibri" w:cs="B Nazanin"/>
          <w:b w:val="0"/>
          <w:color w:val="000000"/>
          <w:sz w:val="36"/>
          <w:szCs w:val="36"/>
          <w:rtl/>
        </w:rPr>
        <w:t xml:space="preserve"> </w:t>
      </w:r>
    </w:p>
    <w:p w:rsidR="006310D4" w:rsidRPr="00E20503" w:rsidRDefault="00E20503">
      <w:pPr>
        <w:bidi w:val="0"/>
        <w:spacing w:after="1167" w:line="259" w:lineRule="auto"/>
        <w:ind w:left="0" w:right="339" w:firstLine="0"/>
        <w:jc w:val="center"/>
        <w:rPr>
          <w:rFonts w:cs="B Nazanin"/>
        </w:rPr>
      </w:pPr>
      <w:r w:rsidRPr="00E20503">
        <w:rPr>
          <w:rFonts w:ascii="Calibri" w:eastAsia="Calibri" w:hAnsi="Calibri" w:cs="B Nazanin"/>
          <w:sz w:val="36"/>
        </w:rPr>
        <w:t xml:space="preserve"> </w:t>
      </w:r>
    </w:p>
    <w:p w:rsidR="006310D4" w:rsidRPr="00E20503" w:rsidRDefault="00E20503">
      <w:pPr>
        <w:bidi w:val="0"/>
        <w:spacing w:after="1122" w:line="259" w:lineRule="auto"/>
        <w:ind w:left="0" w:right="339" w:firstLine="0"/>
        <w:jc w:val="center"/>
        <w:rPr>
          <w:rFonts w:cs="B Nazanin"/>
        </w:rPr>
      </w:pPr>
      <w:r w:rsidRPr="00E20503">
        <w:rPr>
          <w:rFonts w:ascii="Calibri" w:eastAsia="Calibri" w:hAnsi="Calibri" w:cs="B Nazanin"/>
          <w:sz w:val="36"/>
        </w:rPr>
        <w:t xml:space="preserve"> </w:t>
      </w:r>
    </w:p>
    <w:p w:rsidR="006310D4" w:rsidRPr="00E20503" w:rsidRDefault="00E20503">
      <w:pPr>
        <w:bidi w:val="0"/>
        <w:spacing w:after="426" w:line="259" w:lineRule="auto"/>
        <w:ind w:left="0" w:right="207" w:firstLine="0"/>
        <w:jc w:val="center"/>
        <w:rPr>
          <w:rFonts w:cs="B Nazanin"/>
        </w:rPr>
      </w:pPr>
      <w:r w:rsidRPr="00E20503">
        <w:rPr>
          <w:rFonts w:ascii="Calibri" w:eastAsia="Calibri" w:hAnsi="Calibri" w:cs="B Nazanin"/>
          <w:sz w:val="22"/>
        </w:rPr>
        <w:t xml:space="preserve"> </w:t>
      </w:r>
    </w:p>
    <w:p w:rsidR="006310D4" w:rsidRPr="00E20503" w:rsidRDefault="00761E5C">
      <w:pPr>
        <w:bidi w:val="0"/>
        <w:spacing w:after="0" w:line="259" w:lineRule="auto"/>
        <w:ind w:left="0" w:right="760" w:firstLine="0"/>
        <w:jc w:val="center"/>
        <w:rPr>
          <w:rFonts w:cs="B Nazanin"/>
        </w:rPr>
      </w:pPr>
      <w:r>
        <w:rPr>
          <w:rFonts w:ascii="Homa" w:eastAsia="Homa" w:hAnsi="Homa" w:cs="B Nazanin"/>
          <w:sz w:val="22"/>
        </w:rPr>
        <w:t>1393</w:t>
      </w:r>
    </w:p>
    <w:p w:rsidR="006310D4" w:rsidRPr="00E20503" w:rsidRDefault="00E20503">
      <w:pPr>
        <w:bidi w:val="0"/>
        <w:spacing w:after="0" w:line="259" w:lineRule="auto"/>
        <w:ind w:left="4167" w:firstLine="0"/>
        <w:jc w:val="center"/>
        <w:rPr>
          <w:rFonts w:cs="B Nazanin"/>
        </w:rPr>
      </w:pPr>
      <w:r w:rsidRPr="00E20503">
        <w:rPr>
          <w:rFonts w:ascii="Times New Roman" w:eastAsia="Times New Roman" w:hAnsi="Times New Roman" w:cs="B Nazanin"/>
          <w:sz w:val="24"/>
        </w:rPr>
        <w:t xml:space="preserve">  </w:t>
      </w:r>
    </w:p>
    <w:p w:rsidR="006310D4" w:rsidRPr="00E20503" w:rsidRDefault="006310D4">
      <w:pPr>
        <w:bidi w:val="0"/>
        <w:spacing w:after="34" w:line="259" w:lineRule="auto"/>
        <w:ind w:left="0" w:right="51" w:firstLine="0"/>
        <w:rPr>
          <w:rFonts w:cs="B Nazanin"/>
        </w:rPr>
      </w:pPr>
    </w:p>
    <w:p w:rsidR="006310D4" w:rsidRPr="00E20503" w:rsidRDefault="00E20503">
      <w:pPr>
        <w:tabs>
          <w:tab w:val="center" w:pos="3096"/>
          <w:tab w:val="center" w:pos="6149"/>
        </w:tabs>
        <w:spacing w:after="153" w:line="259" w:lineRule="auto"/>
        <w:ind w:left="0" w:firstLine="0"/>
        <w:jc w:val="left"/>
        <w:rPr>
          <w:rFonts w:cs="B Nazanin"/>
        </w:rPr>
      </w:pPr>
      <w:r w:rsidRPr="00E20503">
        <w:rPr>
          <w:rFonts w:ascii="Calibri" w:eastAsia="Calibri" w:hAnsi="Calibri" w:cs="B Nazanin"/>
          <w:noProof/>
          <w:sz w:val="22"/>
          <w:lang w:bidi="ar-SA"/>
        </w:rPr>
        <mc:AlternateContent>
          <mc:Choice Requires="wpg">
            <w:drawing>
              <wp:anchor distT="0" distB="0" distL="114300" distR="114300" simplePos="0" relativeHeight="251663360" behindDoc="1" locked="0" layoutInCell="1" allowOverlap="1">
                <wp:simplePos x="0" y="0"/>
                <wp:positionH relativeFrom="column">
                  <wp:posOffset>876757</wp:posOffset>
                </wp:positionH>
                <wp:positionV relativeFrom="paragraph">
                  <wp:posOffset>-68340</wp:posOffset>
                </wp:positionV>
                <wp:extent cx="5153025" cy="447675"/>
                <wp:effectExtent l="0" t="0" r="0" b="0"/>
                <wp:wrapNone/>
                <wp:docPr id="256391" name="Group 256391"/>
                <wp:cNvGraphicFramePr/>
                <a:graphic xmlns:a="http://schemas.openxmlformats.org/drawingml/2006/main">
                  <a:graphicData uri="http://schemas.microsoft.com/office/word/2010/wordprocessingGroup">
                    <wpg:wgp>
                      <wpg:cNvGrpSpPr/>
                      <wpg:grpSpPr>
                        <a:xfrm>
                          <a:off x="0" y="0"/>
                          <a:ext cx="5153025" cy="447675"/>
                          <a:chOff x="0" y="0"/>
                          <a:chExt cx="5153025" cy="447675"/>
                        </a:xfrm>
                      </wpg:grpSpPr>
                      <wps:wsp>
                        <wps:cNvPr id="25076" name="Shape 25076"/>
                        <wps:cNvSpPr/>
                        <wps:spPr>
                          <a:xfrm>
                            <a:off x="0" y="0"/>
                            <a:ext cx="5153025" cy="447675"/>
                          </a:xfrm>
                          <a:custGeom>
                            <a:avLst/>
                            <a:gdLst/>
                            <a:ahLst/>
                            <a:cxnLst/>
                            <a:rect l="0" t="0" r="0" b="0"/>
                            <a:pathLst>
                              <a:path w="5153025" h="447675">
                                <a:moveTo>
                                  <a:pt x="74549" y="0"/>
                                </a:moveTo>
                                <a:lnTo>
                                  <a:pt x="5078476" y="0"/>
                                </a:lnTo>
                                <a:cubicBezTo>
                                  <a:pt x="5119624" y="0"/>
                                  <a:pt x="5153025" y="33401"/>
                                  <a:pt x="5153025" y="74549"/>
                                </a:cubicBezTo>
                                <a:lnTo>
                                  <a:pt x="5153025" y="372999"/>
                                </a:lnTo>
                                <a:cubicBezTo>
                                  <a:pt x="5153025" y="414274"/>
                                  <a:pt x="5119624" y="447675"/>
                                  <a:pt x="5078476" y="447675"/>
                                </a:cubicBezTo>
                                <a:lnTo>
                                  <a:pt x="74549" y="447675"/>
                                </a:lnTo>
                                <a:cubicBezTo>
                                  <a:pt x="33401" y="447675"/>
                                  <a:pt x="0" y="414274"/>
                                  <a:pt x="0" y="372999"/>
                                </a:cubicBezTo>
                                <a:lnTo>
                                  <a:pt x="0" y="74549"/>
                                </a:lnTo>
                                <a:cubicBezTo>
                                  <a:pt x="0" y="33401"/>
                                  <a:pt x="33401" y="0"/>
                                  <a:pt x="74549" y="0"/>
                                </a:cubicBezTo>
                                <a:close/>
                              </a:path>
                            </a:pathLst>
                          </a:custGeom>
                          <a:ln w="0" cap="flat">
                            <a:miter lim="127000"/>
                          </a:ln>
                        </wps:spPr>
                        <wps:style>
                          <a:lnRef idx="0">
                            <a:srgbClr val="000000">
                              <a:alpha val="0"/>
                            </a:srgbClr>
                          </a:lnRef>
                          <a:fillRef idx="1">
                            <a:srgbClr val="C4BC96"/>
                          </a:fillRef>
                          <a:effectRef idx="0">
                            <a:scrgbClr r="0" g="0" b="0"/>
                          </a:effectRef>
                          <a:fontRef idx="none"/>
                        </wps:style>
                        <wps:bodyPr/>
                      </wps:wsp>
                      <wps:wsp>
                        <wps:cNvPr id="25077" name="Shape 25077"/>
                        <wps:cNvSpPr/>
                        <wps:spPr>
                          <a:xfrm>
                            <a:off x="0" y="0"/>
                            <a:ext cx="5153025" cy="447675"/>
                          </a:xfrm>
                          <a:custGeom>
                            <a:avLst/>
                            <a:gdLst/>
                            <a:ahLst/>
                            <a:cxnLst/>
                            <a:rect l="0" t="0" r="0" b="0"/>
                            <a:pathLst>
                              <a:path w="5153025" h="447675">
                                <a:moveTo>
                                  <a:pt x="74549" y="0"/>
                                </a:moveTo>
                                <a:cubicBezTo>
                                  <a:pt x="33401" y="0"/>
                                  <a:pt x="0" y="33401"/>
                                  <a:pt x="0" y="74549"/>
                                </a:cubicBezTo>
                                <a:lnTo>
                                  <a:pt x="0" y="372999"/>
                                </a:lnTo>
                                <a:cubicBezTo>
                                  <a:pt x="0" y="414274"/>
                                  <a:pt x="33401" y="447675"/>
                                  <a:pt x="74549" y="447675"/>
                                </a:cubicBezTo>
                                <a:lnTo>
                                  <a:pt x="5078476" y="447675"/>
                                </a:lnTo>
                                <a:cubicBezTo>
                                  <a:pt x="5119624" y="447675"/>
                                  <a:pt x="5153025" y="414274"/>
                                  <a:pt x="5153025" y="372999"/>
                                </a:cubicBezTo>
                                <a:lnTo>
                                  <a:pt x="5153025" y="74549"/>
                                </a:lnTo>
                                <a:cubicBezTo>
                                  <a:pt x="5153025" y="33401"/>
                                  <a:pt x="5119624" y="0"/>
                                  <a:pt x="5078476" y="0"/>
                                </a:cubicBezTo>
                                <a:close/>
                              </a:path>
                            </a:pathLst>
                          </a:custGeom>
                          <a:ln w="9525" cap="rnd">
                            <a:round/>
                          </a:ln>
                        </wps:spPr>
                        <wps:style>
                          <a:lnRef idx="1">
                            <a:srgbClr val="EEECE1"/>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56391" style="width:405.75pt;height:35.25pt;position:absolute;z-index:-2147483586;mso-position-horizontal-relative:text;mso-position-horizontal:absolute;margin-left:69.036pt;mso-position-vertical-relative:text;margin-top:-5.3812pt;" coordsize="51530,4476">
                <v:shape id="Shape 25076" style="position:absolute;width:51530;height:4476;left:0;top:0;" coordsize="5153025,447675" path="m74549,0l5078476,0c5119624,0,5153025,33401,5153025,74549l5153025,372999c5153025,414274,5119624,447675,5078476,447675l74549,447675c33401,447675,0,414274,0,372999l0,74549c0,33401,33401,0,74549,0x">
                  <v:stroke weight="0pt" endcap="flat" joinstyle="miter" miterlimit="10" on="false" color="#000000" opacity="0"/>
                  <v:fill on="true" color="#c4bc96"/>
                </v:shape>
                <v:shape id="Shape 25077" style="position:absolute;width:51530;height:4476;left:0;top:0;" coordsize="5153025,447675" path="m74549,0c33401,0,0,33401,0,74549l0,372999c0,414274,33401,447675,74549,447675l5078476,447675c5119624,447675,5153025,414274,5153025,372999l5153025,74549c5153025,33401,5119624,0,5078476,0x">
                  <v:stroke weight="0.75pt" endcap="round" joinstyle="round" on="true" color="#eeece1"/>
                  <v:fill on="false" color="#000000" opacity="0"/>
                </v:shape>
              </v:group>
            </w:pict>
          </mc:Fallback>
        </mc:AlternateContent>
      </w:r>
      <w:r w:rsidRPr="00E20503">
        <w:rPr>
          <w:rFonts w:ascii="Calibri" w:eastAsia="Calibri" w:hAnsi="Calibri" w:cs="B Nazanin"/>
          <w:sz w:val="22"/>
          <w:rtl/>
        </w:rPr>
        <w:tab/>
      </w:r>
      <w:r w:rsidRPr="00E20503">
        <w:rPr>
          <w:rFonts w:ascii="Calibri" w:eastAsia="Calibri" w:hAnsi="Calibri" w:cs="B Nazanin"/>
          <w:szCs w:val="28"/>
          <w:rtl/>
        </w:rPr>
        <w:t xml:space="preserve"> </w:t>
      </w:r>
      <w:r w:rsidRPr="00E20503">
        <w:rPr>
          <w:rFonts w:ascii="Homa" w:eastAsia="Homa" w:hAnsi="Homa" w:cs="B Nazanin"/>
          <w:szCs w:val="28"/>
          <w:rtl/>
        </w:rPr>
        <w:t xml:space="preserve">فرآيند ثبت اطلاعات فعالیتهاي </w:t>
      </w:r>
      <w:r w:rsidRPr="00E20503">
        <w:rPr>
          <w:rFonts w:ascii="Times New Roman" w:eastAsia="Times New Roman" w:hAnsi="Times New Roman" w:cs="B Nazanin"/>
          <w:sz w:val="37"/>
          <w:szCs w:val="37"/>
          <w:vertAlign w:val="superscript"/>
          <w:rtl/>
        </w:rPr>
        <w:tab/>
        <w:t xml:space="preserve"> </w:t>
      </w:r>
      <w:r w:rsidRPr="00E20503">
        <w:rPr>
          <w:rFonts w:ascii="Homa" w:eastAsia="Homa" w:hAnsi="Homa" w:cs="B Nazanin"/>
          <w:szCs w:val="28"/>
          <w:rtl/>
        </w:rPr>
        <w:t>کاهش آسیب وابستگی مواد</w:t>
      </w:r>
    </w:p>
    <w:p w:rsidR="006310D4" w:rsidRPr="00E20503" w:rsidRDefault="00E20503">
      <w:pPr>
        <w:bidi w:val="0"/>
        <w:spacing w:after="295" w:line="259" w:lineRule="auto"/>
        <w:ind w:left="0" w:right="51" w:firstLine="0"/>
        <w:rPr>
          <w:rFonts w:cs="B Nazanin"/>
        </w:rPr>
      </w:pPr>
      <w:r w:rsidRPr="00E20503">
        <w:rPr>
          <w:rFonts w:ascii="Times New Roman" w:eastAsia="Times New Roman" w:hAnsi="Times New Roman" w:cs="B Nazanin"/>
          <w:sz w:val="24"/>
        </w:rPr>
        <w:t xml:space="preserve"> </w:t>
      </w:r>
    </w:p>
    <w:p w:rsidR="006310D4" w:rsidRPr="00E20503" w:rsidRDefault="00E20503" w:rsidP="00B22859">
      <w:pPr>
        <w:spacing w:after="260" w:line="240" w:lineRule="auto"/>
        <w:ind w:left="198" w:right="-10" w:firstLine="0"/>
        <w:jc w:val="both"/>
        <w:rPr>
          <w:rFonts w:cs="B Nazanin"/>
        </w:rPr>
      </w:pPr>
      <w:r w:rsidRPr="00E20503">
        <w:rPr>
          <w:rFonts w:ascii="Homa" w:eastAsia="Homa" w:hAnsi="Homa" w:cs="B Nazanin"/>
          <w:sz w:val="24"/>
          <w:szCs w:val="24"/>
          <w:rtl/>
        </w:rPr>
        <w:lastRenderedPageBreak/>
        <w:t xml:space="preserve">اين برگه بصورت فصلی در مراکز کاهش آسیب ثبت و به سطح بالاتر ارسال می شود .و به مرکز بهداشت شهرستان ارسال می گردد .در مرکز بهداشت شهرستان کارشناس سلامت روان اطاعات را جمع آوري پس از بررسی اعتبار داده ها براي دانشگاه ارسال می نمايد. </w:t>
      </w:r>
    </w:p>
    <w:p w:rsidR="006310D4" w:rsidRPr="00B22859" w:rsidRDefault="00E20503" w:rsidP="00B22859">
      <w:pPr>
        <w:spacing w:after="0" w:line="259" w:lineRule="auto"/>
        <w:ind w:left="198" w:right="5" w:firstLine="0"/>
        <w:jc w:val="both"/>
        <w:rPr>
          <w:rFonts w:cs="B Nazanin"/>
          <w:szCs w:val="28"/>
        </w:rPr>
      </w:pPr>
      <w:r w:rsidRPr="00B22859">
        <w:rPr>
          <w:rFonts w:ascii="Homa" w:eastAsia="Homa" w:hAnsi="Homa" w:cs="B Nazanin"/>
          <w:szCs w:val="28"/>
          <w:rtl/>
        </w:rPr>
        <w:t>کارشناس کاهش آسیب دانشگاه اطلاعات مراکز را از کلیه شهرستان ها جمع آوري و در پورتال معاونت بهداشت ،اداره پیشگیري و درمان سوء مصرف مواد ثبت می نمايد.</w:t>
      </w:r>
      <w:r w:rsidRPr="00B22859">
        <w:rPr>
          <w:rFonts w:ascii="Homa" w:eastAsia="Homa" w:hAnsi="Homa" w:cs="B Nazanin"/>
          <w:szCs w:val="28"/>
          <w:vertAlign w:val="superscript"/>
        </w:rPr>
        <w:t>3</w:t>
      </w:r>
      <w:r w:rsidRPr="00B22859">
        <w:rPr>
          <w:rFonts w:ascii="Homa" w:eastAsia="Homa" w:hAnsi="Homa" w:cs="B Nazanin"/>
          <w:szCs w:val="28"/>
          <w:rtl/>
        </w:rPr>
        <w:t xml:space="preserve"> </w:t>
      </w:r>
    </w:p>
    <w:p w:rsidR="006310D4" w:rsidRPr="00E20503" w:rsidRDefault="00E20503" w:rsidP="00B22859">
      <w:pPr>
        <w:spacing w:after="4706" w:line="240" w:lineRule="auto"/>
        <w:ind w:left="56" w:right="-10" w:hanging="1"/>
        <w:jc w:val="both"/>
        <w:rPr>
          <w:rFonts w:cs="B Nazanin"/>
        </w:rPr>
      </w:pPr>
      <w:r w:rsidRPr="00B22859">
        <w:rPr>
          <w:rFonts w:ascii="Homa" w:eastAsia="Homa" w:hAnsi="Homa" w:cs="B Nazanin"/>
          <w:szCs w:val="28"/>
          <w:rtl/>
        </w:rPr>
        <w:t>دردفتر سلامت روانی ، اجتماعی و اعتیاد</w:t>
      </w:r>
      <w:r w:rsidR="00B22859" w:rsidRPr="00B22859">
        <w:rPr>
          <w:rFonts w:ascii="Homa" w:eastAsia="Homa" w:hAnsi="Homa" w:cs="B Nazanin" w:hint="cs"/>
          <w:szCs w:val="28"/>
          <w:rtl/>
        </w:rPr>
        <w:t>(</w:t>
      </w:r>
      <w:r w:rsidRPr="00B22859">
        <w:rPr>
          <w:rFonts w:ascii="Homa" w:eastAsia="Homa" w:hAnsi="Homa" w:cs="B Nazanin"/>
          <w:szCs w:val="28"/>
          <w:rtl/>
        </w:rPr>
        <w:t xml:space="preserve"> اداره پیشگیري و درمان سوء مصرف مواد</w:t>
      </w:r>
      <w:r w:rsidR="00B22859" w:rsidRPr="00B22859">
        <w:rPr>
          <w:rFonts w:ascii="Homa" w:eastAsia="Homa" w:hAnsi="Homa" w:cs="B Nazanin" w:hint="cs"/>
          <w:szCs w:val="28"/>
          <w:rtl/>
        </w:rPr>
        <w:t>)</w:t>
      </w:r>
      <w:r w:rsidRPr="00B22859">
        <w:rPr>
          <w:rFonts w:ascii="Homa" w:eastAsia="Homa" w:hAnsi="Homa" w:cs="B Nazanin"/>
          <w:szCs w:val="28"/>
          <w:rtl/>
        </w:rPr>
        <w:t xml:space="preserve"> </w:t>
      </w:r>
      <w:r w:rsidRPr="00B22859">
        <w:rPr>
          <w:rFonts w:ascii="Homa" w:eastAsia="Homa" w:hAnsi="Homa" w:cs="B Nazanin"/>
          <w:szCs w:val="28"/>
          <w:u w:val="single" w:color="000000"/>
          <w:rtl/>
        </w:rPr>
        <w:t>کارشناس ستادي</w:t>
      </w:r>
      <w:r w:rsidRPr="00B22859">
        <w:rPr>
          <w:rFonts w:ascii="Homa" w:eastAsia="Homa" w:hAnsi="Homa" w:cs="B Nazanin"/>
          <w:szCs w:val="28"/>
          <w:rtl/>
        </w:rPr>
        <w:t xml:space="preserve"> ، اطلاعات آماري معاونت</w:t>
      </w:r>
      <w:r w:rsidR="00B22859" w:rsidRPr="00B22859">
        <w:rPr>
          <w:rFonts w:ascii="Homa" w:eastAsia="Homa" w:hAnsi="Homa" w:cs="B Nazanin" w:hint="cs"/>
          <w:szCs w:val="28"/>
          <w:rtl/>
        </w:rPr>
        <w:t xml:space="preserve"> </w:t>
      </w:r>
      <w:r w:rsidRPr="00B22859">
        <w:rPr>
          <w:rFonts w:ascii="Homa" w:eastAsia="Homa" w:hAnsi="Homa" w:cs="B Nazanin"/>
          <w:szCs w:val="28"/>
          <w:rtl/>
        </w:rPr>
        <w:t>هاي بهداشتی دانشکده/ دانشگاهها را جمع بندي کرده پس از بررسی و رفع اشکالات آماري ، گزارش کشوري سالانه را تهیه می نمايد</w:t>
      </w:r>
      <w:r w:rsidRPr="00E20503">
        <w:rPr>
          <w:rFonts w:ascii="Homa" w:eastAsia="Homa" w:hAnsi="Homa" w:cs="B Nazanin"/>
          <w:sz w:val="24"/>
          <w:szCs w:val="24"/>
          <w:rtl/>
        </w:rPr>
        <w:t>.</w:t>
      </w:r>
      <w:r w:rsidRPr="00E20503">
        <w:rPr>
          <w:rFonts w:ascii="Homa" w:eastAsia="Homa" w:hAnsi="Homa" w:cs="B Nazanin"/>
          <w:sz w:val="22"/>
          <w:rtl/>
        </w:rPr>
        <w:t xml:space="preserve"> </w:t>
      </w:r>
    </w:p>
    <w:p w:rsidR="006310D4" w:rsidRPr="00E20503" w:rsidRDefault="00E20503">
      <w:pPr>
        <w:bidi w:val="0"/>
        <w:spacing w:after="0" w:line="259" w:lineRule="auto"/>
        <w:ind w:left="0" w:firstLine="0"/>
        <w:jc w:val="left"/>
        <w:rPr>
          <w:rFonts w:cs="B Nazanin"/>
        </w:rPr>
      </w:pPr>
      <w:r w:rsidRPr="00E20503">
        <w:rPr>
          <w:rFonts w:ascii="Calibri" w:eastAsia="Calibri" w:hAnsi="Calibri" w:cs="B Nazanin"/>
          <w:strike/>
          <w:sz w:val="22"/>
        </w:rPr>
        <w:t xml:space="preserve">                                                         </w:t>
      </w:r>
      <w:r w:rsidRPr="00E20503">
        <w:rPr>
          <w:rFonts w:ascii="Calibri" w:eastAsia="Calibri" w:hAnsi="Calibri" w:cs="B Nazanin"/>
          <w:sz w:val="22"/>
        </w:rPr>
        <w:t xml:space="preserve"> </w:t>
      </w:r>
    </w:p>
    <w:p w:rsidR="006310D4" w:rsidRPr="00E20503" w:rsidRDefault="00E20503">
      <w:pPr>
        <w:spacing w:after="0" w:line="259" w:lineRule="auto"/>
        <w:ind w:left="1" w:firstLine="0"/>
        <w:jc w:val="left"/>
        <w:rPr>
          <w:rFonts w:cs="B Nazanin"/>
        </w:rPr>
      </w:pPr>
      <w:r w:rsidRPr="00E20503">
        <w:rPr>
          <w:rFonts w:ascii="Calibri" w:eastAsia="Calibri" w:hAnsi="Calibri" w:cs="B Nazanin"/>
          <w:sz w:val="20"/>
          <w:szCs w:val="20"/>
          <w:rtl/>
        </w:rPr>
        <w:t xml:space="preserve"> </w:t>
      </w:r>
      <w:r w:rsidRPr="00E20503">
        <w:rPr>
          <w:rFonts w:ascii="Roya" w:eastAsia="Roya" w:hAnsi="Roya" w:cs="B Nazanin"/>
          <w:sz w:val="20"/>
          <w:szCs w:val="20"/>
          <w:vertAlign w:val="superscript"/>
        </w:rPr>
        <w:t>1</w:t>
      </w:r>
      <w:r w:rsidRPr="00E20503">
        <w:rPr>
          <w:rFonts w:ascii="Roya" w:eastAsia="Roya" w:hAnsi="Roya" w:cs="B Nazanin"/>
          <w:sz w:val="20"/>
          <w:szCs w:val="20"/>
          <w:rtl/>
        </w:rPr>
        <w:t xml:space="preserve"> راهنمای نحوه تکمیل فرم در پورتال، در آدرس ذیل قابل دسترسی است. </w:t>
      </w:r>
    </w:p>
    <w:p w:rsidR="006310D4" w:rsidRDefault="00E20503" w:rsidP="00B22859">
      <w:pPr>
        <w:tabs>
          <w:tab w:val="left" w:pos="7868"/>
        </w:tabs>
        <w:bidi w:val="0"/>
        <w:spacing w:after="228" w:line="259" w:lineRule="auto"/>
        <w:ind w:left="-5" w:hanging="10"/>
        <w:jc w:val="left"/>
        <w:rPr>
          <w:rFonts w:cs="B Nazanin"/>
        </w:rPr>
      </w:pPr>
      <w:r w:rsidRPr="00E20503">
        <w:rPr>
          <w:rFonts w:ascii="Calibri" w:eastAsia="Calibri" w:hAnsi="Calibri" w:cs="B Nazanin"/>
          <w:sz w:val="20"/>
        </w:rPr>
        <w:t xml:space="preserve">http://port.health.gov.ir </w:t>
      </w:r>
      <w:r w:rsidR="00B22859">
        <w:rPr>
          <w:rFonts w:cs="B Nazanin"/>
        </w:rPr>
        <w:tab/>
      </w:r>
    </w:p>
    <w:p w:rsidR="00B22859" w:rsidRDefault="00B22859" w:rsidP="00B22859">
      <w:pPr>
        <w:tabs>
          <w:tab w:val="left" w:pos="7868"/>
        </w:tabs>
        <w:bidi w:val="0"/>
        <w:spacing w:after="228" w:line="259" w:lineRule="auto"/>
        <w:ind w:left="-5" w:hanging="10"/>
        <w:jc w:val="left"/>
        <w:rPr>
          <w:rFonts w:cs="B Nazanin"/>
        </w:rPr>
      </w:pPr>
    </w:p>
    <w:p w:rsidR="00B22859" w:rsidRDefault="00B22859" w:rsidP="00B22859">
      <w:pPr>
        <w:tabs>
          <w:tab w:val="left" w:pos="7868"/>
        </w:tabs>
        <w:bidi w:val="0"/>
        <w:spacing w:after="228" w:line="259" w:lineRule="auto"/>
        <w:ind w:left="-5" w:hanging="10"/>
        <w:jc w:val="left"/>
        <w:rPr>
          <w:rFonts w:cs="B Nazanin"/>
        </w:rPr>
      </w:pPr>
    </w:p>
    <w:p w:rsidR="00B22859" w:rsidRPr="00E20503" w:rsidRDefault="00B22859" w:rsidP="00B22859">
      <w:pPr>
        <w:tabs>
          <w:tab w:val="left" w:pos="7868"/>
        </w:tabs>
        <w:bidi w:val="0"/>
        <w:spacing w:after="228" w:line="259" w:lineRule="auto"/>
        <w:ind w:left="-5" w:hanging="10"/>
        <w:jc w:val="left"/>
        <w:rPr>
          <w:rFonts w:cs="B Nazanin"/>
        </w:rPr>
      </w:pPr>
    </w:p>
    <w:p w:rsidR="006310D4" w:rsidRPr="00E20503" w:rsidRDefault="00E20503">
      <w:pPr>
        <w:pStyle w:val="Heading5"/>
        <w:bidi/>
        <w:spacing w:after="112"/>
        <w:ind w:left="180" w:right="0" w:firstLine="0"/>
        <w:jc w:val="left"/>
        <w:rPr>
          <w:rFonts w:cs="B Nazanin"/>
        </w:rPr>
      </w:pPr>
      <w:r w:rsidRPr="00E20503">
        <w:rPr>
          <w:rFonts w:ascii="Calibri" w:eastAsia="Calibri" w:hAnsi="Calibri" w:cs="B Nazanin"/>
          <w:noProof/>
          <w:lang w:bidi="ar-SA"/>
        </w:rPr>
        <mc:AlternateContent>
          <mc:Choice Requires="wpg">
            <w:drawing>
              <wp:anchor distT="0" distB="0" distL="114300" distR="114300" simplePos="0" relativeHeight="251664384" behindDoc="1" locked="0" layoutInCell="1" allowOverlap="1">
                <wp:simplePos x="0" y="0"/>
                <wp:positionH relativeFrom="column">
                  <wp:posOffset>4046677</wp:posOffset>
                </wp:positionH>
                <wp:positionV relativeFrom="paragraph">
                  <wp:posOffset>-70287</wp:posOffset>
                </wp:positionV>
                <wp:extent cx="2286000" cy="457200"/>
                <wp:effectExtent l="0" t="0" r="0" b="0"/>
                <wp:wrapNone/>
                <wp:docPr id="259826" name="Group 259826"/>
                <wp:cNvGraphicFramePr/>
                <a:graphic xmlns:a="http://schemas.openxmlformats.org/drawingml/2006/main">
                  <a:graphicData uri="http://schemas.microsoft.com/office/word/2010/wordprocessingGroup">
                    <wpg:wgp>
                      <wpg:cNvGrpSpPr/>
                      <wpg:grpSpPr>
                        <a:xfrm>
                          <a:off x="0" y="0"/>
                          <a:ext cx="2286000" cy="457200"/>
                          <a:chOff x="0" y="0"/>
                          <a:chExt cx="2286000" cy="457200"/>
                        </a:xfrm>
                      </wpg:grpSpPr>
                      <wps:wsp>
                        <wps:cNvPr id="25732" name="Shape 25732"/>
                        <wps:cNvSpPr/>
                        <wps:spPr>
                          <a:xfrm>
                            <a:off x="0" y="0"/>
                            <a:ext cx="2286000" cy="457200"/>
                          </a:xfrm>
                          <a:custGeom>
                            <a:avLst/>
                            <a:gdLst/>
                            <a:ahLst/>
                            <a:cxnLst/>
                            <a:rect l="0" t="0" r="0" b="0"/>
                            <a:pathLst>
                              <a:path w="2286000" h="457200">
                                <a:moveTo>
                                  <a:pt x="76200" y="0"/>
                                </a:moveTo>
                                <a:lnTo>
                                  <a:pt x="2209800" y="0"/>
                                </a:lnTo>
                                <a:cubicBezTo>
                                  <a:pt x="2251837" y="0"/>
                                  <a:pt x="2286000" y="34163"/>
                                  <a:pt x="2286000" y="76200"/>
                                </a:cubicBezTo>
                                <a:lnTo>
                                  <a:pt x="2286000" y="381000"/>
                                </a:lnTo>
                                <a:cubicBezTo>
                                  <a:pt x="2286000" y="423037"/>
                                  <a:pt x="2251837" y="457200"/>
                                  <a:pt x="2209800" y="457200"/>
                                </a:cubicBezTo>
                                <a:lnTo>
                                  <a:pt x="76200" y="457200"/>
                                </a:lnTo>
                                <a:cubicBezTo>
                                  <a:pt x="34163" y="457200"/>
                                  <a:pt x="0" y="423037"/>
                                  <a:pt x="0" y="381000"/>
                                </a:cubicBezTo>
                                <a:lnTo>
                                  <a:pt x="0" y="76200"/>
                                </a:lnTo>
                                <a:cubicBezTo>
                                  <a:pt x="0" y="34163"/>
                                  <a:pt x="34163" y="0"/>
                                  <a:pt x="76200" y="0"/>
                                </a:cubicBezTo>
                                <a:close/>
                              </a:path>
                            </a:pathLst>
                          </a:custGeom>
                          <a:ln w="0" cap="flat">
                            <a:miter lim="127000"/>
                          </a:ln>
                        </wps:spPr>
                        <wps:style>
                          <a:lnRef idx="0">
                            <a:srgbClr val="000000">
                              <a:alpha val="0"/>
                            </a:srgbClr>
                          </a:lnRef>
                          <a:fillRef idx="1">
                            <a:srgbClr val="C4BC96"/>
                          </a:fillRef>
                          <a:effectRef idx="0">
                            <a:scrgbClr r="0" g="0" b="0"/>
                          </a:effectRef>
                          <a:fontRef idx="none"/>
                        </wps:style>
                        <wps:bodyPr/>
                      </wps:wsp>
                      <wps:wsp>
                        <wps:cNvPr id="25733" name="Shape 25733"/>
                        <wps:cNvSpPr/>
                        <wps:spPr>
                          <a:xfrm>
                            <a:off x="0" y="0"/>
                            <a:ext cx="2286000" cy="457200"/>
                          </a:xfrm>
                          <a:custGeom>
                            <a:avLst/>
                            <a:gdLst/>
                            <a:ahLst/>
                            <a:cxnLst/>
                            <a:rect l="0" t="0" r="0" b="0"/>
                            <a:pathLst>
                              <a:path w="2286000" h="457200">
                                <a:moveTo>
                                  <a:pt x="76200" y="0"/>
                                </a:moveTo>
                                <a:cubicBezTo>
                                  <a:pt x="34163" y="0"/>
                                  <a:pt x="0" y="34163"/>
                                  <a:pt x="0" y="76200"/>
                                </a:cubicBezTo>
                                <a:lnTo>
                                  <a:pt x="0" y="381000"/>
                                </a:lnTo>
                                <a:cubicBezTo>
                                  <a:pt x="0" y="423037"/>
                                  <a:pt x="34163" y="457200"/>
                                  <a:pt x="76200" y="457200"/>
                                </a:cubicBezTo>
                                <a:lnTo>
                                  <a:pt x="2209800" y="457200"/>
                                </a:lnTo>
                                <a:cubicBezTo>
                                  <a:pt x="2251837" y="457200"/>
                                  <a:pt x="2286000" y="423037"/>
                                  <a:pt x="2286000" y="381000"/>
                                </a:cubicBezTo>
                                <a:lnTo>
                                  <a:pt x="2286000" y="76200"/>
                                </a:lnTo>
                                <a:cubicBezTo>
                                  <a:pt x="2286000" y="34163"/>
                                  <a:pt x="2251837" y="0"/>
                                  <a:pt x="2209800" y="0"/>
                                </a:cubicBezTo>
                                <a:close/>
                              </a:path>
                            </a:pathLst>
                          </a:custGeom>
                          <a:ln w="9525" cap="rnd">
                            <a:round/>
                          </a:ln>
                        </wps:spPr>
                        <wps:style>
                          <a:lnRef idx="1">
                            <a:srgbClr val="EEECE1"/>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59826" style="width:180pt;height:36pt;position:absolute;z-index:-2147483504;mso-position-horizontal-relative:text;mso-position-horizontal:absolute;margin-left:318.636pt;mso-position-vertical-relative:text;margin-top:-5.53451pt;" coordsize="22860,4572">
                <v:shape id="Shape 25732" style="position:absolute;width:22860;height:4572;left:0;top:0;" coordsize="2286000,457200" path="m76200,0l2209800,0c2251837,0,2286000,34163,2286000,76200l2286000,381000c2286000,423037,2251837,457200,2209800,457200l76200,457200c34163,457200,0,423037,0,381000l0,76200c0,34163,34163,0,76200,0x">
                  <v:stroke weight="0pt" endcap="flat" joinstyle="miter" miterlimit="10" on="false" color="#000000" opacity="0"/>
                  <v:fill on="true" color="#c4bc96"/>
                </v:shape>
                <v:shape id="Shape 25733" style="position:absolute;width:22860;height:4572;left:0;top:0;" coordsize="2286000,457200" path="m76200,0c34163,0,0,34163,0,76200l0,381000c0,423037,34163,457200,76200,457200l2209800,457200c2251837,457200,2286000,423037,2286000,381000l2286000,76200c2286000,34163,2251837,0,2209800,0x">
                  <v:stroke weight="0.75pt" endcap="round" joinstyle="round" on="true" color="#eeece1"/>
                  <v:fill on="false" color="#000000" opacity="0"/>
                </v:shape>
              </v:group>
            </w:pict>
          </mc:Fallback>
        </mc:AlternateContent>
      </w:r>
      <w:r w:rsidRPr="00E20503">
        <w:rPr>
          <w:rFonts w:ascii="Calibri" w:eastAsia="Calibri" w:hAnsi="Calibri" w:cs="B Nazanin"/>
          <w:b w:val="0"/>
          <w:sz w:val="32"/>
          <w:szCs w:val="32"/>
          <w:rtl/>
        </w:rPr>
        <w:t xml:space="preserve"> </w:t>
      </w:r>
      <w:r w:rsidRPr="00E20503">
        <w:rPr>
          <w:rFonts w:ascii="Homa" w:eastAsia="Homa" w:hAnsi="Homa" w:cs="B Nazanin"/>
          <w:b w:val="0"/>
          <w:sz w:val="32"/>
          <w:szCs w:val="32"/>
          <w:rtl/>
        </w:rPr>
        <w:t>تعريف مفاد مندرج در جداول</w:t>
      </w:r>
    </w:p>
    <w:p w:rsidR="006310D4" w:rsidRPr="00E20503" w:rsidRDefault="00E20503">
      <w:pPr>
        <w:bidi w:val="0"/>
        <w:spacing w:after="235" w:line="259" w:lineRule="auto"/>
        <w:ind w:left="1601" w:firstLine="0"/>
        <w:jc w:val="left"/>
        <w:rPr>
          <w:rFonts w:cs="B Nazanin"/>
        </w:rPr>
      </w:pPr>
      <w:r w:rsidRPr="00E20503">
        <w:rPr>
          <w:rFonts w:ascii="Times New Roman" w:eastAsia="Times New Roman" w:hAnsi="Times New Roman" w:cs="B Nazanin"/>
          <w:sz w:val="24"/>
        </w:rPr>
        <w:t xml:space="preserve"> </w:t>
      </w:r>
    </w:p>
    <w:p w:rsidR="006310D4" w:rsidRPr="00E20503" w:rsidRDefault="00E20503">
      <w:pPr>
        <w:spacing w:after="104" w:line="259" w:lineRule="auto"/>
        <w:ind w:left="-5" w:hanging="10"/>
        <w:jc w:val="left"/>
        <w:rPr>
          <w:rFonts w:cs="B Nazanin"/>
        </w:rPr>
      </w:pPr>
      <w:r w:rsidRPr="00E20503">
        <w:rPr>
          <w:rFonts w:ascii="Homa" w:eastAsia="Homa" w:hAnsi="Homa" w:cs="B Nazanin"/>
          <w:sz w:val="24"/>
          <w:szCs w:val="24"/>
          <w:rtl/>
        </w:rPr>
        <w:t xml:space="preserve">بخش الف- مشخصات مرکز: </w:t>
      </w:r>
    </w:p>
    <w:p w:rsidR="006310D4" w:rsidRPr="00E20503" w:rsidRDefault="00E20503">
      <w:pPr>
        <w:numPr>
          <w:ilvl w:val="0"/>
          <w:numId w:val="28"/>
        </w:numPr>
        <w:spacing w:after="200" w:line="259" w:lineRule="auto"/>
        <w:ind w:hanging="362"/>
        <w:jc w:val="left"/>
        <w:rPr>
          <w:rFonts w:cs="B Nazanin"/>
        </w:rPr>
      </w:pPr>
      <w:r w:rsidRPr="00E20503">
        <w:rPr>
          <w:rFonts w:ascii="Nazanin" w:eastAsia="Nazanin" w:hAnsi="Nazanin" w:cs="B Nazanin"/>
          <w:b/>
          <w:bCs/>
          <w:sz w:val="24"/>
          <w:szCs w:val="24"/>
          <w:rtl/>
        </w:rPr>
        <w:t>نام استان</w:t>
      </w:r>
      <w:r w:rsidRPr="00E20503">
        <w:rPr>
          <w:rFonts w:ascii="Calibri" w:eastAsia="Calibri" w:hAnsi="Calibri" w:cs="B Nazanin"/>
          <w:b/>
          <w:bCs/>
          <w:sz w:val="24"/>
          <w:szCs w:val="24"/>
          <w:rtl/>
        </w:rPr>
        <w:t xml:space="preserve"> </w:t>
      </w:r>
    </w:p>
    <w:p w:rsidR="006310D4" w:rsidRPr="00E20503" w:rsidRDefault="00E20503">
      <w:pPr>
        <w:numPr>
          <w:ilvl w:val="0"/>
          <w:numId w:val="28"/>
        </w:numPr>
        <w:spacing w:after="200" w:line="259" w:lineRule="auto"/>
        <w:ind w:hanging="362"/>
        <w:jc w:val="left"/>
        <w:rPr>
          <w:rFonts w:cs="B Nazanin"/>
        </w:rPr>
      </w:pPr>
      <w:r w:rsidRPr="00E20503">
        <w:rPr>
          <w:rFonts w:ascii="Nazanin" w:eastAsia="Nazanin" w:hAnsi="Nazanin" w:cs="B Nazanin"/>
          <w:b/>
          <w:bCs/>
          <w:sz w:val="24"/>
          <w:szCs w:val="24"/>
          <w:rtl/>
        </w:rPr>
        <w:lastRenderedPageBreak/>
        <w:t>نام دانشگاه</w:t>
      </w:r>
      <w:r w:rsidRPr="00E20503">
        <w:rPr>
          <w:rFonts w:ascii="Calibri" w:eastAsia="Calibri" w:hAnsi="Calibri" w:cs="B Nazanin"/>
          <w:b/>
          <w:bCs/>
          <w:sz w:val="24"/>
          <w:szCs w:val="24"/>
          <w:rtl/>
        </w:rPr>
        <w:t xml:space="preserve"> </w:t>
      </w:r>
    </w:p>
    <w:p w:rsidR="006310D4" w:rsidRPr="00E20503" w:rsidRDefault="00E20503">
      <w:pPr>
        <w:numPr>
          <w:ilvl w:val="0"/>
          <w:numId w:val="28"/>
        </w:numPr>
        <w:spacing w:after="267" w:line="259" w:lineRule="auto"/>
        <w:ind w:hanging="362"/>
        <w:jc w:val="left"/>
        <w:rPr>
          <w:rFonts w:cs="B Nazanin"/>
        </w:rPr>
      </w:pPr>
      <w:r w:rsidRPr="00E20503">
        <w:rPr>
          <w:rFonts w:ascii="Nazanin" w:eastAsia="Nazanin" w:hAnsi="Nazanin" w:cs="B Nazanin"/>
          <w:b/>
          <w:bCs/>
          <w:sz w:val="24"/>
          <w:szCs w:val="24"/>
          <w:rtl/>
        </w:rPr>
        <w:t>نام شهرستان</w:t>
      </w:r>
      <w:r w:rsidRPr="00E20503">
        <w:rPr>
          <w:rFonts w:ascii="Calibri" w:eastAsia="Calibri" w:hAnsi="Calibri" w:cs="B Nazanin"/>
          <w:b/>
          <w:bCs/>
          <w:sz w:val="24"/>
          <w:szCs w:val="24"/>
          <w:rtl/>
        </w:rPr>
        <w:t xml:space="preserve"> </w:t>
      </w:r>
    </w:p>
    <w:p w:rsidR="006310D4" w:rsidRPr="00E20503" w:rsidRDefault="00E20503" w:rsidP="00B22859">
      <w:pPr>
        <w:numPr>
          <w:ilvl w:val="0"/>
          <w:numId w:val="28"/>
        </w:numPr>
        <w:spacing w:after="291" w:line="369" w:lineRule="auto"/>
        <w:ind w:hanging="362"/>
        <w:jc w:val="both"/>
        <w:rPr>
          <w:rFonts w:cs="B Nazanin"/>
        </w:rPr>
      </w:pPr>
      <w:r w:rsidRPr="00E20503">
        <w:rPr>
          <w:rFonts w:ascii="Nazanin" w:eastAsia="Nazanin" w:hAnsi="Nazanin" w:cs="B Nazanin"/>
          <w:b/>
          <w:bCs/>
          <w:sz w:val="24"/>
          <w:szCs w:val="24"/>
          <w:rtl/>
        </w:rPr>
        <w:t>نام مرکز گذری:</w:t>
      </w:r>
      <w:r w:rsidRPr="00E20503">
        <w:rPr>
          <w:rFonts w:ascii="Nazanin" w:eastAsia="Nazanin" w:hAnsi="Nazanin" w:cs="B Nazanin"/>
          <w:sz w:val="24"/>
          <w:szCs w:val="24"/>
          <w:rtl/>
        </w:rPr>
        <w:t xml:space="preserve"> داده</w:t>
      </w:r>
      <w:r w:rsidR="00B22859">
        <w:rPr>
          <w:rFonts w:ascii="Nazanin" w:eastAsia="Nazanin" w:hAnsi="Nazanin" w:cs="B Nazanin" w:hint="cs"/>
          <w:sz w:val="24"/>
          <w:szCs w:val="24"/>
          <w:rtl/>
        </w:rPr>
        <w:t xml:space="preserve"> </w:t>
      </w:r>
      <w:r w:rsidRPr="00E20503">
        <w:rPr>
          <w:rFonts w:ascii="Nazanin" w:eastAsia="Nazanin" w:hAnsi="Nazanin" w:cs="B Nazanin"/>
          <w:sz w:val="24"/>
          <w:szCs w:val="24"/>
          <w:rtl/>
        </w:rPr>
        <w:t>های مربوط به کلیه مراکز گذری تحت پوشش معاونت بهداشتی دانشگاه علوم پزشکی و خدمات بهداشتی درمانی در این بخش ثبت می</w:t>
      </w:r>
      <w:r w:rsidR="00B22859">
        <w:rPr>
          <w:rFonts w:ascii="Nazanin" w:eastAsia="Nazanin" w:hAnsi="Nazanin" w:cs="B Nazanin" w:hint="cs"/>
          <w:sz w:val="24"/>
          <w:szCs w:val="24"/>
          <w:rtl/>
        </w:rPr>
        <w:t xml:space="preserve"> </w:t>
      </w:r>
      <w:r w:rsidRPr="00E20503">
        <w:rPr>
          <w:rFonts w:ascii="Nazanin" w:eastAsia="Nazanin" w:hAnsi="Nazanin" w:cs="B Nazanin"/>
          <w:sz w:val="24"/>
          <w:szCs w:val="24"/>
          <w:rtl/>
        </w:rPr>
        <w:t>گردد. سایر مراکزی که خ</w:t>
      </w:r>
      <w:r w:rsidR="00B22859">
        <w:rPr>
          <w:rFonts w:ascii="Nazanin" w:eastAsia="Nazanin" w:hAnsi="Nazanin" w:cs="B Nazanin"/>
          <w:sz w:val="24"/>
          <w:szCs w:val="24"/>
          <w:rtl/>
        </w:rPr>
        <w:t>دمات توزیع سرنگ و سرسوزن را ارا</w:t>
      </w:r>
      <w:r w:rsidR="00B22859">
        <w:rPr>
          <w:rFonts w:ascii="Nazanin" w:eastAsia="Nazanin" w:hAnsi="Nazanin" w:cs="B Nazanin" w:hint="cs"/>
          <w:sz w:val="24"/>
          <w:szCs w:val="24"/>
          <w:rtl/>
        </w:rPr>
        <w:t>ئ</w:t>
      </w:r>
      <w:r w:rsidRPr="00E20503">
        <w:rPr>
          <w:rFonts w:ascii="Nazanin" w:eastAsia="Nazanin" w:hAnsi="Nazanin" w:cs="B Nazanin"/>
          <w:sz w:val="24"/>
          <w:szCs w:val="24"/>
          <w:rtl/>
        </w:rPr>
        <w:t>ه می</w:t>
      </w:r>
      <w:r w:rsidR="00B22859">
        <w:rPr>
          <w:rFonts w:ascii="Nazanin" w:eastAsia="Nazanin" w:hAnsi="Nazanin" w:cs="B Nazanin" w:hint="cs"/>
          <w:sz w:val="24"/>
          <w:szCs w:val="24"/>
          <w:rtl/>
        </w:rPr>
        <w:t xml:space="preserve"> </w:t>
      </w:r>
      <w:r w:rsidRPr="00E20503">
        <w:rPr>
          <w:rFonts w:ascii="Nazanin" w:eastAsia="Nazanin" w:hAnsi="Nazanin" w:cs="B Nazanin"/>
          <w:sz w:val="24"/>
          <w:szCs w:val="24"/>
          <w:rtl/>
        </w:rPr>
        <w:t>کنند نظیر مراکز مشاوره بیماریهای رفتاری در این بخش نباید ثبت شوند. لازم به توضیح است که اگر مدیریت مرکز گذری بر عهده بخش دولتی بوده و از فضای فیزیکی مرکز مشاوره بیماریهای رفتاری برای ارایه خدمات مرکز گذری استفاده میگردد، داده</w:t>
      </w:r>
      <w:r w:rsidR="00B22859">
        <w:rPr>
          <w:rFonts w:ascii="Nazanin" w:eastAsia="Nazanin" w:hAnsi="Nazanin" w:cs="B Nazanin" w:hint="cs"/>
          <w:sz w:val="24"/>
          <w:szCs w:val="24"/>
          <w:rtl/>
        </w:rPr>
        <w:t xml:space="preserve"> </w:t>
      </w:r>
      <w:r w:rsidRPr="00E20503">
        <w:rPr>
          <w:rFonts w:ascii="Nazanin" w:eastAsia="Nazanin" w:hAnsi="Nazanin" w:cs="B Nazanin"/>
          <w:sz w:val="24"/>
          <w:szCs w:val="24"/>
          <w:rtl/>
        </w:rPr>
        <w:t>های آن باید در این بخش ثبت گردد</w:t>
      </w:r>
      <w:r w:rsidRPr="00E20503">
        <w:rPr>
          <w:rFonts w:ascii="Calibri" w:eastAsia="Calibri" w:hAnsi="Calibri" w:cs="B Nazanin"/>
          <w:b/>
          <w:bCs/>
          <w:szCs w:val="28"/>
          <w:rtl/>
        </w:rPr>
        <w:t xml:space="preserve"> </w:t>
      </w:r>
    </w:p>
    <w:p w:rsidR="006310D4" w:rsidRPr="00E20503" w:rsidRDefault="00E20503">
      <w:pPr>
        <w:spacing w:after="104" w:line="259" w:lineRule="auto"/>
        <w:ind w:left="-5" w:hanging="10"/>
        <w:jc w:val="left"/>
        <w:rPr>
          <w:rFonts w:cs="B Nazanin"/>
        </w:rPr>
      </w:pPr>
      <w:r w:rsidRPr="00E20503">
        <w:rPr>
          <w:rFonts w:ascii="Homa" w:eastAsia="Homa" w:hAnsi="Homa" w:cs="B Nazanin"/>
          <w:sz w:val="24"/>
          <w:szCs w:val="24"/>
          <w:rtl/>
        </w:rPr>
        <w:t xml:space="preserve">بخش ب: ثبت خدمات تیم سیار </w:t>
      </w:r>
    </w:p>
    <w:p w:rsidR="006310D4" w:rsidRPr="00E20503" w:rsidRDefault="00B22859">
      <w:pPr>
        <w:spacing w:after="365" w:line="259" w:lineRule="auto"/>
        <w:ind w:left="12" w:hanging="10"/>
        <w:jc w:val="left"/>
        <w:rPr>
          <w:rFonts w:cs="B Nazanin"/>
        </w:rPr>
      </w:pPr>
      <w:r>
        <w:rPr>
          <w:rFonts w:ascii="Nazanin" w:eastAsia="Nazanin" w:hAnsi="Nazanin" w:cs="B Nazanin"/>
          <w:sz w:val="24"/>
          <w:szCs w:val="24"/>
          <w:rtl/>
        </w:rPr>
        <w:t>در این بخش خدمات ارا</w:t>
      </w:r>
      <w:r>
        <w:rPr>
          <w:rFonts w:ascii="Nazanin" w:eastAsia="Nazanin" w:hAnsi="Nazanin" w:cs="B Nazanin" w:hint="cs"/>
          <w:sz w:val="24"/>
          <w:szCs w:val="24"/>
          <w:rtl/>
        </w:rPr>
        <w:t>ئ</w:t>
      </w:r>
      <w:r w:rsidR="00E20503" w:rsidRPr="00E20503">
        <w:rPr>
          <w:rFonts w:ascii="Nazanin" w:eastAsia="Nazanin" w:hAnsi="Nazanin" w:cs="B Nazanin"/>
          <w:sz w:val="24"/>
          <w:szCs w:val="24"/>
          <w:rtl/>
        </w:rPr>
        <w:t>ه</w:t>
      </w:r>
      <w:r>
        <w:rPr>
          <w:rFonts w:ascii="Nazanin" w:eastAsia="Nazanin" w:hAnsi="Nazanin" w:cs="B Nazanin" w:hint="cs"/>
          <w:sz w:val="24"/>
          <w:szCs w:val="24"/>
          <w:rtl/>
        </w:rPr>
        <w:t xml:space="preserve"> </w:t>
      </w:r>
      <w:r w:rsidR="00E20503" w:rsidRPr="00E20503">
        <w:rPr>
          <w:rFonts w:ascii="Nazanin" w:eastAsia="Nazanin" w:hAnsi="Nazanin" w:cs="B Nazanin"/>
          <w:sz w:val="24"/>
          <w:szCs w:val="24"/>
          <w:rtl/>
        </w:rPr>
        <w:t>شده توسط تیم سیار در دوره زمانی گزارش</w:t>
      </w:r>
      <w:r>
        <w:rPr>
          <w:rFonts w:ascii="Nazanin" w:eastAsia="Nazanin" w:hAnsi="Nazanin" w:cs="B Nazanin" w:hint="cs"/>
          <w:sz w:val="24"/>
          <w:szCs w:val="24"/>
          <w:rtl/>
        </w:rPr>
        <w:t xml:space="preserve"> </w:t>
      </w:r>
      <w:r w:rsidR="00E20503" w:rsidRPr="00E20503">
        <w:rPr>
          <w:rFonts w:ascii="Nazanin" w:eastAsia="Nazanin" w:hAnsi="Nazanin" w:cs="B Nazanin"/>
          <w:sz w:val="24"/>
          <w:szCs w:val="24"/>
          <w:rtl/>
        </w:rPr>
        <w:t>دهی ثبت می</w:t>
      </w:r>
      <w:r>
        <w:rPr>
          <w:rFonts w:ascii="Nazanin" w:eastAsia="Nazanin" w:hAnsi="Nazanin" w:cs="B Nazanin" w:hint="cs"/>
          <w:sz w:val="24"/>
          <w:szCs w:val="24"/>
          <w:rtl/>
        </w:rPr>
        <w:t xml:space="preserve"> </w:t>
      </w:r>
      <w:r w:rsidR="00E20503" w:rsidRPr="00E20503">
        <w:rPr>
          <w:rFonts w:ascii="Nazanin" w:eastAsia="Nazanin" w:hAnsi="Nazanin" w:cs="B Nazanin"/>
          <w:sz w:val="24"/>
          <w:szCs w:val="24"/>
          <w:rtl/>
        </w:rPr>
        <w:t xml:space="preserve">گردد. </w:t>
      </w:r>
    </w:p>
    <w:p w:rsidR="006310D4" w:rsidRPr="00E20503" w:rsidRDefault="00E20503">
      <w:pPr>
        <w:numPr>
          <w:ilvl w:val="0"/>
          <w:numId w:val="29"/>
        </w:numPr>
        <w:spacing w:after="200" w:line="259" w:lineRule="auto"/>
        <w:ind w:hanging="362"/>
        <w:jc w:val="left"/>
        <w:rPr>
          <w:rFonts w:cs="B Nazanin"/>
        </w:rPr>
      </w:pPr>
      <w:r w:rsidRPr="00E20503">
        <w:rPr>
          <w:rFonts w:ascii="Nazanin" w:eastAsia="Nazanin" w:hAnsi="Nazanin" w:cs="B Nazanin"/>
          <w:b/>
          <w:bCs/>
          <w:sz w:val="24"/>
          <w:szCs w:val="24"/>
          <w:rtl/>
        </w:rPr>
        <w:t>تعداد افراد تماس</w:t>
      </w:r>
      <w:r w:rsidR="00B22859">
        <w:rPr>
          <w:rFonts w:ascii="Nazanin" w:eastAsia="Nazanin" w:hAnsi="Nazanin" w:cs="B Nazanin" w:hint="cs"/>
          <w:b/>
          <w:bCs/>
          <w:sz w:val="24"/>
          <w:szCs w:val="24"/>
          <w:rtl/>
        </w:rPr>
        <w:t xml:space="preserve"> </w:t>
      </w:r>
      <w:r w:rsidRPr="00E20503">
        <w:rPr>
          <w:rFonts w:ascii="Nazanin" w:eastAsia="Nazanin" w:hAnsi="Nazanin" w:cs="B Nazanin"/>
          <w:b/>
          <w:bCs/>
          <w:sz w:val="24"/>
          <w:szCs w:val="24"/>
          <w:rtl/>
        </w:rPr>
        <w:t xml:space="preserve">يافته با تيم سيار </w:t>
      </w:r>
    </w:p>
    <w:p w:rsidR="006310D4" w:rsidRPr="00E20503" w:rsidRDefault="00E20503">
      <w:pPr>
        <w:numPr>
          <w:ilvl w:val="1"/>
          <w:numId w:val="29"/>
        </w:numPr>
        <w:spacing w:after="4" w:line="269" w:lineRule="auto"/>
        <w:ind w:left="715" w:right="9" w:hanging="368"/>
        <w:jc w:val="both"/>
        <w:rPr>
          <w:rFonts w:cs="B Nazanin"/>
        </w:rPr>
      </w:pPr>
      <w:r w:rsidRPr="00E20503">
        <w:rPr>
          <w:rFonts w:ascii="Nazanin" w:eastAsia="Nazanin" w:hAnsi="Nazanin" w:cs="B Nazanin"/>
          <w:sz w:val="24"/>
          <w:szCs w:val="24"/>
          <w:rtl/>
        </w:rPr>
        <w:t xml:space="preserve">در این آیتم تعداد افراد </w:t>
      </w:r>
      <w:r w:rsidRPr="00E20503">
        <w:rPr>
          <w:rFonts w:ascii="Nazanin" w:eastAsia="Nazanin" w:hAnsi="Nazanin" w:cs="B Nazanin"/>
          <w:b/>
          <w:bCs/>
          <w:sz w:val="24"/>
          <w:szCs w:val="24"/>
          <w:u w:val="single" w:color="000000"/>
          <w:rtl/>
        </w:rPr>
        <w:t>غيرتکراری</w:t>
      </w:r>
      <w:r w:rsidRPr="00E20503">
        <w:rPr>
          <w:rFonts w:ascii="Nazanin" w:eastAsia="Nazanin" w:hAnsi="Nazanin" w:cs="B Nazanin"/>
          <w:sz w:val="24"/>
          <w:szCs w:val="24"/>
          <w:rtl/>
        </w:rPr>
        <w:t xml:space="preserve"> که در طول دوره گزارشدهی با اعضای تیم سیار تماس داشته و خدمات کاهش آسیب دریافت کرده</w:t>
      </w:r>
      <w:r w:rsidR="00B22859">
        <w:rPr>
          <w:rFonts w:ascii="Nazanin" w:eastAsia="Nazanin" w:hAnsi="Nazanin" w:cs="B Nazanin" w:hint="cs"/>
          <w:sz w:val="24"/>
          <w:szCs w:val="24"/>
          <w:rtl/>
        </w:rPr>
        <w:t xml:space="preserve"> </w:t>
      </w:r>
      <w:r w:rsidRPr="00E20503">
        <w:rPr>
          <w:rFonts w:ascii="Nazanin" w:eastAsia="Nazanin" w:hAnsi="Nazanin" w:cs="B Nazanin"/>
          <w:sz w:val="24"/>
          <w:szCs w:val="24"/>
          <w:rtl/>
        </w:rPr>
        <w:t xml:space="preserve">اند ثبت میشود. </w:t>
      </w:r>
    </w:p>
    <w:p w:rsidR="006310D4" w:rsidRPr="00E20503" w:rsidRDefault="005D3B06" w:rsidP="005D3B06">
      <w:pPr>
        <w:numPr>
          <w:ilvl w:val="1"/>
          <w:numId w:val="29"/>
        </w:numPr>
        <w:spacing w:after="37" w:line="269" w:lineRule="auto"/>
        <w:ind w:left="715" w:right="9" w:hanging="368"/>
        <w:jc w:val="both"/>
        <w:rPr>
          <w:rFonts w:cs="B Nazanin"/>
        </w:rPr>
      </w:pPr>
      <w:r>
        <w:rPr>
          <w:rFonts w:ascii="Nazanin" w:eastAsia="Nazanin" w:hAnsi="Nazanin" w:cs="B Nazanin"/>
          <w:sz w:val="24"/>
          <w:szCs w:val="24"/>
          <w:rtl/>
        </w:rPr>
        <w:t>منظور از تماس، برقراری ارتباط ب</w:t>
      </w:r>
      <w:r>
        <w:rPr>
          <w:rFonts w:ascii="Nazanin" w:eastAsia="Nazanin" w:hAnsi="Nazanin" w:cs="B Nazanin" w:hint="cs"/>
          <w:sz w:val="24"/>
          <w:szCs w:val="24"/>
          <w:rtl/>
        </w:rPr>
        <w:t>ا م</w:t>
      </w:r>
      <w:r w:rsidR="00E20503" w:rsidRPr="00E20503">
        <w:rPr>
          <w:rFonts w:ascii="Nazanin" w:eastAsia="Nazanin" w:hAnsi="Nazanin" w:cs="B Nazanin"/>
          <w:sz w:val="24"/>
          <w:szCs w:val="24"/>
          <w:rtl/>
        </w:rPr>
        <w:t xml:space="preserve">راجع به منظور ارائه خدمات سرنگ، سوزن، کاندوم، آموزش و یا ارجاع به مرکز گذری است. </w:t>
      </w:r>
    </w:p>
    <w:p w:rsidR="006310D4" w:rsidRPr="00E20503" w:rsidRDefault="00E20503">
      <w:pPr>
        <w:numPr>
          <w:ilvl w:val="1"/>
          <w:numId w:val="29"/>
        </w:numPr>
        <w:spacing w:after="51" w:line="269" w:lineRule="auto"/>
        <w:ind w:left="715" w:right="9" w:hanging="368"/>
        <w:jc w:val="both"/>
        <w:rPr>
          <w:rFonts w:cs="B Nazanin"/>
        </w:rPr>
      </w:pPr>
      <w:r w:rsidRPr="00E20503">
        <w:rPr>
          <w:rFonts w:ascii="Nazanin" w:eastAsia="Nazanin" w:hAnsi="Nazanin" w:cs="B Nazanin"/>
          <w:sz w:val="24"/>
          <w:szCs w:val="24"/>
          <w:rtl/>
        </w:rPr>
        <w:t>تعداد دفعات تماس در این آیتم قید نمی</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شود، بلکه تعداد افراد به شکل غیرتکراری ثبت میشود</w:t>
      </w:r>
      <w:r w:rsidRPr="00E20503">
        <w:rPr>
          <w:rFonts w:ascii="Nazanin" w:eastAsia="Nazanin" w:hAnsi="Nazanin" w:cs="B Nazanin"/>
          <w:b/>
          <w:bCs/>
          <w:sz w:val="24"/>
          <w:szCs w:val="24"/>
          <w:rtl/>
        </w:rPr>
        <w:t xml:space="preserve">. </w:t>
      </w:r>
      <w:r w:rsidRPr="00E20503">
        <w:rPr>
          <w:rFonts w:ascii="Calibri" w:eastAsia="Calibri" w:hAnsi="Calibri" w:cs="B Nazanin"/>
          <w:sz w:val="24"/>
          <w:szCs w:val="24"/>
          <w:rtl/>
        </w:rPr>
        <w:t xml:space="preserve"> </w:t>
      </w:r>
    </w:p>
    <w:p w:rsidR="006310D4" w:rsidRDefault="00E20503" w:rsidP="005D3B06">
      <w:pPr>
        <w:numPr>
          <w:ilvl w:val="1"/>
          <w:numId w:val="29"/>
        </w:numPr>
        <w:spacing w:after="27" w:line="269" w:lineRule="auto"/>
        <w:ind w:left="715" w:right="9" w:hanging="368"/>
        <w:jc w:val="both"/>
        <w:rPr>
          <w:rFonts w:cs="B Nazanin"/>
        </w:rPr>
      </w:pPr>
      <w:r w:rsidRPr="00E20503">
        <w:rPr>
          <w:rFonts w:ascii="Nazanin" w:eastAsia="Nazanin" w:hAnsi="Nazanin" w:cs="B Nazanin"/>
          <w:sz w:val="24"/>
          <w:szCs w:val="24"/>
          <w:rtl/>
        </w:rPr>
        <w:t xml:space="preserve">تعداد افراد تماس یافته با تیم سیار به تفکیک روش مصرف </w:t>
      </w:r>
      <w:r w:rsidR="005D3B06">
        <w:rPr>
          <w:rFonts w:ascii="Nazanin" w:eastAsia="Nazanin" w:hAnsi="Nazanin" w:cs="B Nazanin" w:hint="cs"/>
          <w:sz w:val="24"/>
          <w:szCs w:val="24"/>
          <w:rtl/>
        </w:rPr>
        <w:t>(</w:t>
      </w:r>
      <w:r w:rsidRPr="00E20503">
        <w:rPr>
          <w:rFonts w:ascii="Nazanin" w:eastAsia="Nazanin" w:hAnsi="Nazanin" w:cs="B Nazanin"/>
          <w:sz w:val="24"/>
          <w:szCs w:val="24"/>
          <w:rtl/>
        </w:rPr>
        <w:t>غیر تزریقی، غیر مصرف کننده و تزریقی</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و جنسیت </w:t>
      </w:r>
      <w:r w:rsidR="005D3B06">
        <w:rPr>
          <w:rFonts w:ascii="Nazanin" w:eastAsia="Nazanin" w:hAnsi="Nazanin" w:cs="B Nazanin" w:hint="cs"/>
          <w:sz w:val="24"/>
          <w:szCs w:val="24"/>
          <w:rtl/>
        </w:rPr>
        <w:t>(</w:t>
      </w:r>
      <w:r w:rsidR="005D3B06">
        <w:rPr>
          <w:rFonts w:ascii="Nazanin" w:eastAsia="Nazanin" w:hAnsi="Nazanin" w:cs="B Nazanin"/>
          <w:sz w:val="24"/>
          <w:szCs w:val="24"/>
          <w:rtl/>
        </w:rPr>
        <w:t>زن و مرد</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وارد شوند. جمع موارد در تعداد افراد به تفکیک روش مصرف باید با جمع موارد تعداد افراد به تفکیک جنسیت برابر باشد.</w:t>
      </w:r>
      <w:r w:rsidRPr="00E20503">
        <w:rPr>
          <w:rFonts w:ascii="Calibri" w:eastAsia="Calibri" w:hAnsi="Calibri" w:cs="B Nazanin"/>
          <w:sz w:val="24"/>
          <w:szCs w:val="24"/>
          <w:rtl/>
        </w:rPr>
        <w:t xml:space="preserve"> </w:t>
      </w:r>
    </w:p>
    <w:p w:rsidR="005D3B06" w:rsidRPr="00E20503" w:rsidRDefault="005D3B06" w:rsidP="005D3B06">
      <w:pPr>
        <w:spacing w:after="27" w:line="269" w:lineRule="auto"/>
        <w:ind w:left="715" w:right="9" w:firstLine="0"/>
        <w:jc w:val="both"/>
        <w:rPr>
          <w:rFonts w:cs="B Nazanin"/>
        </w:rPr>
      </w:pPr>
    </w:p>
    <w:p w:rsidR="006310D4" w:rsidRPr="00E20503" w:rsidRDefault="00E20503">
      <w:pPr>
        <w:numPr>
          <w:ilvl w:val="0"/>
          <w:numId w:val="29"/>
        </w:numPr>
        <w:spacing w:after="200" w:line="259" w:lineRule="auto"/>
        <w:ind w:hanging="362"/>
        <w:jc w:val="left"/>
        <w:rPr>
          <w:rFonts w:cs="B Nazanin"/>
        </w:rPr>
      </w:pPr>
      <w:r w:rsidRPr="00E20503">
        <w:rPr>
          <w:rFonts w:ascii="Nazanin" w:eastAsia="Nazanin" w:hAnsi="Nazanin" w:cs="B Nazanin"/>
          <w:b/>
          <w:bCs/>
          <w:sz w:val="24"/>
          <w:szCs w:val="24"/>
          <w:rtl/>
        </w:rPr>
        <w:t>تعداد تماس انجام شده با معتادان تزريقي</w:t>
      </w:r>
      <w:r w:rsidRPr="00E20503">
        <w:rPr>
          <w:rFonts w:ascii="Nazanin" w:eastAsia="Nazanin" w:hAnsi="Nazanin" w:cs="B Nazanin"/>
          <w:sz w:val="24"/>
          <w:szCs w:val="24"/>
          <w:rtl/>
        </w:rPr>
        <w:t xml:space="preserve"> </w:t>
      </w:r>
    </w:p>
    <w:p w:rsidR="006310D4" w:rsidRPr="00E20503" w:rsidRDefault="00E20503" w:rsidP="005D3B06">
      <w:pPr>
        <w:numPr>
          <w:ilvl w:val="1"/>
          <w:numId w:val="29"/>
        </w:numPr>
        <w:spacing w:after="4" w:line="269" w:lineRule="auto"/>
        <w:ind w:left="715" w:right="9" w:hanging="368"/>
        <w:jc w:val="both"/>
        <w:rPr>
          <w:rFonts w:cs="B Nazanin"/>
        </w:rPr>
      </w:pPr>
      <w:r w:rsidRPr="00E20503">
        <w:rPr>
          <w:rFonts w:ascii="Nazanin" w:eastAsia="Nazanin" w:hAnsi="Nazanin" w:cs="B Nazanin"/>
          <w:sz w:val="24"/>
          <w:szCs w:val="24"/>
          <w:rtl/>
        </w:rPr>
        <w:t xml:space="preserve">منظور از تماس، برقراری ارتباط با </w:t>
      </w:r>
      <w:r w:rsidR="005D3B06">
        <w:rPr>
          <w:rFonts w:ascii="Nazanin" w:eastAsia="Nazanin" w:hAnsi="Nazanin" w:cs="B Nazanin" w:hint="cs"/>
          <w:sz w:val="24"/>
          <w:szCs w:val="24"/>
          <w:rtl/>
        </w:rPr>
        <w:t>مراجع</w:t>
      </w:r>
      <w:r w:rsidRPr="00E20503">
        <w:rPr>
          <w:rFonts w:ascii="Nazanin" w:eastAsia="Nazanin" w:hAnsi="Nazanin" w:cs="B Nazanin"/>
          <w:sz w:val="24"/>
          <w:szCs w:val="24"/>
          <w:rtl/>
        </w:rPr>
        <w:t xml:space="preserve"> به منظور ارائه خدمات سرنگ، سوزن، کاندوم، آموزش و یا ارجاع به مرکز گذری است. </w:t>
      </w:r>
    </w:p>
    <w:p w:rsidR="006310D4" w:rsidRPr="00E20503" w:rsidRDefault="00E20503">
      <w:pPr>
        <w:numPr>
          <w:ilvl w:val="1"/>
          <w:numId w:val="29"/>
        </w:numPr>
        <w:spacing w:after="230" w:line="269" w:lineRule="auto"/>
        <w:ind w:left="715" w:right="9" w:hanging="368"/>
        <w:jc w:val="both"/>
        <w:rPr>
          <w:rFonts w:cs="B Nazanin"/>
        </w:rPr>
      </w:pPr>
      <w:r w:rsidRPr="00E20503">
        <w:rPr>
          <w:rFonts w:ascii="Nazanin" w:eastAsia="Nazanin" w:hAnsi="Nazanin" w:cs="B Nazanin"/>
          <w:sz w:val="24"/>
          <w:szCs w:val="24"/>
          <w:rtl/>
        </w:rPr>
        <w:t xml:space="preserve">در این آیتم تعداد افراد تماس یافته با تیم سیار </w:t>
      </w:r>
      <w:r w:rsidRPr="00E20503">
        <w:rPr>
          <w:rFonts w:ascii="Nazanin" w:eastAsia="Nazanin" w:hAnsi="Nazanin" w:cs="B Nazanin"/>
          <w:b/>
          <w:bCs/>
          <w:sz w:val="24"/>
          <w:szCs w:val="24"/>
          <w:u w:val="single" w:color="000000"/>
          <w:rtl/>
        </w:rPr>
        <w:t>صرف نظر ازتکراری و يا  غيرتکراری</w:t>
      </w:r>
      <w:r w:rsidRPr="00E20503">
        <w:rPr>
          <w:rFonts w:ascii="Nazanin" w:eastAsia="Nazanin" w:hAnsi="Nazanin" w:cs="B Nazanin"/>
          <w:sz w:val="24"/>
          <w:szCs w:val="24"/>
          <w:rtl/>
        </w:rPr>
        <w:t xml:space="preserve"> گزارش می شود.</w:t>
      </w:r>
      <w:r w:rsidRPr="00E20503">
        <w:rPr>
          <w:rFonts w:ascii="Nazanin" w:eastAsia="Nazanin" w:hAnsi="Nazanin" w:cs="B Nazanin"/>
          <w:b/>
          <w:bCs/>
          <w:sz w:val="24"/>
          <w:szCs w:val="24"/>
          <w:rtl/>
        </w:rPr>
        <w:t xml:space="preserve"> </w:t>
      </w:r>
    </w:p>
    <w:p w:rsidR="006310D4" w:rsidRPr="00E20503" w:rsidRDefault="00E20503">
      <w:pPr>
        <w:numPr>
          <w:ilvl w:val="0"/>
          <w:numId w:val="29"/>
        </w:numPr>
        <w:spacing w:after="200" w:line="259" w:lineRule="auto"/>
        <w:ind w:hanging="362"/>
        <w:jc w:val="left"/>
        <w:rPr>
          <w:rFonts w:cs="B Nazanin"/>
        </w:rPr>
      </w:pPr>
      <w:r w:rsidRPr="00E20503">
        <w:rPr>
          <w:rFonts w:ascii="Nazanin" w:eastAsia="Nazanin" w:hAnsi="Nazanin" w:cs="B Nazanin"/>
          <w:b/>
          <w:bCs/>
          <w:sz w:val="24"/>
          <w:szCs w:val="24"/>
          <w:rtl/>
        </w:rPr>
        <w:t>تعداد سرنگ توزيع</w:t>
      </w:r>
      <w:r w:rsidR="005D3B06">
        <w:rPr>
          <w:rFonts w:ascii="Nazanin" w:eastAsia="Nazanin" w:hAnsi="Nazanin" w:cs="B Nazanin" w:hint="cs"/>
          <w:b/>
          <w:bCs/>
          <w:sz w:val="24"/>
          <w:szCs w:val="24"/>
          <w:rtl/>
        </w:rPr>
        <w:t xml:space="preserve"> </w:t>
      </w:r>
      <w:r w:rsidRPr="00E20503">
        <w:rPr>
          <w:rFonts w:ascii="Nazanin" w:eastAsia="Nazanin" w:hAnsi="Nazanin" w:cs="B Nazanin"/>
          <w:b/>
          <w:bCs/>
          <w:sz w:val="24"/>
          <w:szCs w:val="24"/>
          <w:rtl/>
        </w:rPr>
        <w:t xml:space="preserve">شده </w:t>
      </w:r>
    </w:p>
    <w:p w:rsidR="006310D4" w:rsidRPr="00E20503" w:rsidRDefault="00E20503">
      <w:pPr>
        <w:numPr>
          <w:ilvl w:val="0"/>
          <w:numId w:val="29"/>
        </w:numPr>
        <w:spacing w:after="200" w:line="259" w:lineRule="auto"/>
        <w:ind w:hanging="362"/>
        <w:jc w:val="left"/>
        <w:rPr>
          <w:rFonts w:cs="B Nazanin"/>
        </w:rPr>
      </w:pPr>
      <w:r w:rsidRPr="00E20503">
        <w:rPr>
          <w:rFonts w:ascii="Nazanin" w:eastAsia="Nazanin" w:hAnsi="Nazanin" w:cs="B Nazanin"/>
          <w:b/>
          <w:bCs/>
          <w:sz w:val="24"/>
          <w:szCs w:val="24"/>
          <w:rtl/>
        </w:rPr>
        <w:t>تعداد افراد آموزش</w:t>
      </w:r>
      <w:r w:rsidR="005D3B06">
        <w:rPr>
          <w:rFonts w:ascii="Nazanin" w:eastAsia="Nazanin" w:hAnsi="Nazanin" w:cs="B Nazanin" w:hint="cs"/>
          <w:b/>
          <w:bCs/>
          <w:sz w:val="24"/>
          <w:szCs w:val="24"/>
          <w:rtl/>
        </w:rPr>
        <w:t xml:space="preserve"> </w:t>
      </w:r>
      <w:r w:rsidRPr="00E20503">
        <w:rPr>
          <w:rFonts w:ascii="Nazanin" w:eastAsia="Nazanin" w:hAnsi="Nazanin" w:cs="B Nazanin"/>
          <w:b/>
          <w:bCs/>
          <w:sz w:val="24"/>
          <w:szCs w:val="24"/>
          <w:rtl/>
        </w:rPr>
        <w:t xml:space="preserve">ديده توسط تيم سيار </w:t>
      </w:r>
    </w:p>
    <w:p w:rsidR="006310D4" w:rsidRPr="00E20503" w:rsidRDefault="00E20503">
      <w:pPr>
        <w:numPr>
          <w:ilvl w:val="0"/>
          <w:numId w:val="29"/>
        </w:numPr>
        <w:spacing w:after="200" w:line="259" w:lineRule="auto"/>
        <w:ind w:hanging="362"/>
        <w:jc w:val="left"/>
        <w:rPr>
          <w:rFonts w:cs="B Nazanin"/>
        </w:rPr>
      </w:pPr>
      <w:r w:rsidRPr="00E20503">
        <w:rPr>
          <w:rFonts w:ascii="Nazanin" w:eastAsia="Nazanin" w:hAnsi="Nazanin" w:cs="B Nazanin"/>
          <w:b/>
          <w:bCs/>
          <w:sz w:val="24"/>
          <w:szCs w:val="24"/>
          <w:rtl/>
        </w:rPr>
        <w:t xml:space="preserve">تعداد سرنگ و سرسوزن جمع آوری شده توسط تيم سيار </w:t>
      </w:r>
    </w:p>
    <w:p w:rsidR="006310D4" w:rsidRPr="00E20503" w:rsidRDefault="00E20503">
      <w:pPr>
        <w:spacing w:after="154" w:line="360" w:lineRule="auto"/>
        <w:ind w:left="-12" w:right="7190" w:hanging="1"/>
        <w:jc w:val="both"/>
        <w:rPr>
          <w:rFonts w:cs="B Nazanin"/>
        </w:rPr>
      </w:pPr>
      <w:r w:rsidRPr="005D3B06">
        <w:rPr>
          <w:rFonts w:ascii="Homa" w:eastAsia="Homa" w:hAnsi="Homa" w:cs="B Nazanin"/>
          <w:b/>
          <w:bCs/>
          <w:sz w:val="24"/>
          <w:szCs w:val="24"/>
          <w:rtl/>
        </w:rPr>
        <w:lastRenderedPageBreak/>
        <w:t>بخش ج: ثبت خدمات مراکز گذري</w:t>
      </w:r>
      <w:r w:rsidRPr="00E20503">
        <w:rPr>
          <w:rFonts w:ascii="Homa" w:eastAsia="Homa" w:hAnsi="Homa" w:cs="B Nazanin"/>
          <w:sz w:val="24"/>
          <w:szCs w:val="24"/>
          <w:rtl/>
        </w:rPr>
        <w:t xml:space="preserve"> </w:t>
      </w:r>
      <w:r w:rsidRPr="00E20503">
        <w:rPr>
          <w:rFonts w:ascii="Titr" w:eastAsia="Titr" w:hAnsi="Titr" w:cs="B Nazanin"/>
          <w:b/>
          <w:bCs/>
          <w:sz w:val="24"/>
          <w:szCs w:val="24"/>
          <w:rtl/>
        </w:rPr>
        <w:t xml:space="preserve">ثبت خدمات برنامه سرنگ وسوزن </w:t>
      </w:r>
    </w:p>
    <w:p w:rsidR="006310D4" w:rsidRPr="00E20503" w:rsidRDefault="00E20503">
      <w:pPr>
        <w:spacing w:after="200" w:line="259" w:lineRule="auto"/>
        <w:ind w:left="729" w:hanging="10"/>
        <w:jc w:val="left"/>
        <w:rPr>
          <w:rFonts w:cs="B Nazanin"/>
        </w:rPr>
      </w:pPr>
      <w:r w:rsidRPr="00E20503">
        <w:rPr>
          <w:rFonts w:ascii="Nazanin" w:eastAsia="Nazanin" w:hAnsi="Nazanin" w:cs="B Nazanin"/>
          <w:b/>
          <w:bCs/>
          <w:sz w:val="24"/>
          <w:szCs w:val="24"/>
        </w:rPr>
        <w:t>1</w:t>
      </w:r>
      <w:r w:rsidRPr="00E20503">
        <w:rPr>
          <w:rFonts w:ascii="Nazanin" w:eastAsia="Nazanin" w:hAnsi="Nazanin" w:cs="B Nazanin"/>
          <w:b/>
          <w:bCs/>
          <w:sz w:val="24"/>
          <w:szCs w:val="24"/>
          <w:rtl/>
        </w:rPr>
        <w:t>.</w:t>
      </w:r>
      <w:r w:rsidRPr="00E20503">
        <w:rPr>
          <w:rFonts w:ascii="Arial" w:eastAsia="Arial" w:hAnsi="Arial" w:cs="B Nazanin"/>
          <w:b/>
          <w:bCs/>
          <w:sz w:val="24"/>
          <w:szCs w:val="24"/>
          <w:rtl/>
        </w:rPr>
        <w:t xml:space="preserve"> </w:t>
      </w:r>
      <w:r w:rsidRPr="00E20503">
        <w:rPr>
          <w:rFonts w:ascii="Nazanin" w:eastAsia="Nazanin" w:hAnsi="Nazanin" w:cs="B Nazanin"/>
          <w:b/>
          <w:bCs/>
          <w:sz w:val="24"/>
          <w:szCs w:val="24"/>
          <w:rtl/>
        </w:rPr>
        <w:t xml:space="preserve">تعداد مُراجعان برنامه سرنگ وسوزن مرکز گذری </w:t>
      </w:r>
    </w:p>
    <w:p w:rsidR="006310D4" w:rsidRPr="00E20503" w:rsidRDefault="00E20503" w:rsidP="005D3B06">
      <w:pPr>
        <w:numPr>
          <w:ilvl w:val="0"/>
          <w:numId w:val="30"/>
        </w:numPr>
        <w:spacing w:after="4" w:line="380" w:lineRule="auto"/>
        <w:ind w:right="240" w:hanging="363"/>
        <w:jc w:val="both"/>
        <w:rPr>
          <w:rFonts w:cs="B Nazanin"/>
        </w:rPr>
      </w:pPr>
      <w:r w:rsidRPr="00E20503">
        <w:rPr>
          <w:rFonts w:ascii="Nazanin" w:eastAsia="Nazanin" w:hAnsi="Nazanin" w:cs="B Nazanin"/>
          <w:sz w:val="24"/>
          <w:szCs w:val="24"/>
          <w:rtl/>
        </w:rPr>
        <w:t>منظور از این مورد ثبت تعداد افراد</w:t>
      </w:r>
      <w:r w:rsidR="005D3B06">
        <w:rPr>
          <w:rFonts w:ascii="Nazanin" w:eastAsia="Nazanin" w:hAnsi="Nazanin" w:cs="B Nazanin" w:hint="cs"/>
          <w:b/>
          <w:bCs/>
          <w:sz w:val="24"/>
          <w:szCs w:val="24"/>
          <w:u w:val="single" w:color="000000"/>
          <w:rtl/>
        </w:rPr>
        <w:t>(</w:t>
      </w:r>
      <w:r w:rsidRPr="00E20503">
        <w:rPr>
          <w:rFonts w:ascii="Nazanin" w:eastAsia="Nazanin" w:hAnsi="Nazanin" w:cs="B Nazanin"/>
          <w:b/>
          <w:bCs/>
          <w:sz w:val="24"/>
          <w:szCs w:val="24"/>
          <w:u w:val="single" w:color="000000"/>
          <w:rtl/>
        </w:rPr>
        <w:t>غيرتکراری</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است که طی دوره گزارشدهیِ سه ماهه حداقل ماهی یک بار جهت دریافت خدمات سرنگ و سوزن، به مرکز مراجعه و خدمات فوق را دریافت کرده</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 xml:space="preserve">اند . </w:t>
      </w:r>
    </w:p>
    <w:p w:rsidR="006310D4" w:rsidRPr="00E20503" w:rsidRDefault="00E20503" w:rsidP="005D3B06">
      <w:pPr>
        <w:numPr>
          <w:ilvl w:val="0"/>
          <w:numId w:val="30"/>
        </w:numPr>
        <w:spacing w:after="4" w:line="361" w:lineRule="auto"/>
        <w:ind w:right="240" w:hanging="363"/>
        <w:jc w:val="both"/>
        <w:rPr>
          <w:rFonts w:cs="B Nazanin"/>
        </w:rPr>
      </w:pPr>
      <w:r w:rsidRPr="00E20503">
        <w:rPr>
          <w:rFonts w:ascii="Nazanin" w:eastAsia="Nazanin" w:hAnsi="Nazanin" w:cs="B Nazanin"/>
          <w:sz w:val="24"/>
          <w:szCs w:val="24"/>
          <w:rtl/>
        </w:rPr>
        <w:t>مراجعه</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کننده</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 xml:space="preserve">ای که صرفاً جهت دریافت خدمات حمایتی </w:t>
      </w:r>
      <w:r w:rsidR="005D3B06">
        <w:rPr>
          <w:rFonts w:ascii="Nazanin" w:eastAsia="Nazanin" w:hAnsi="Nazanin" w:cs="B Nazanin" w:hint="cs"/>
          <w:sz w:val="24"/>
          <w:szCs w:val="24"/>
          <w:rtl/>
        </w:rPr>
        <w:t>(</w:t>
      </w:r>
      <w:r w:rsidR="005D3B06">
        <w:rPr>
          <w:rFonts w:ascii="Nazanin" w:eastAsia="Nazanin" w:hAnsi="Nazanin" w:cs="B Nazanin"/>
          <w:sz w:val="24"/>
          <w:szCs w:val="24"/>
          <w:rtl/>
        </w:rPr>
        <w:t>خوراك، پوشاك و استحمام</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 کاندوم وسایر خدمات مراجعه نموده است در این قسمت منظور نمیشود. </w:t>
      </w:r>
    </w:p>
    <w:p w:rsidR="006310D4" w:rsidRPr="00E20503" w:rsidRDefault="00E20503" w:rsidP="005D3B06">
      <w:pPr>
        <w:numPr>
          <w:ilvl w:val="0"/>
          <w:numId w:val="30"/>
        </w:numPr>
        <w:spacing w:after="167" w:line="259" w:lineRule="auto"/>
        <w:ind w:right="240" w:hanging="363"/>
        <w:jc w:val="both"/>
        <w:rPr>
          <w:rFonts w:cs="B Nazanin"/>
        </w:rPr>
      </w:pPr>
      <w:r w:rsidRPr="00E20503">
        <w:rPr>
          <w:rFonts w:ascii="Nazanin" w:eastAsia="Nazanin" w:hAnsi="Nazanin" w:cs="B Nazanin"/>
          <w:sz w:val="24"/>
          <w:szCs w:val="24"/>
          <w:rtl/>
        </w:rPr>
        <w:t xml:space="preserve">در اینجا مراجعان به تفکیک «جنسیت» </w:t>
      </w:r>
      <w:r w:rsidR="005D3B06">
        <w:rPr>
          <w:rFonts w:ascii="Nazanin" w:eastAsia="Nazanin" w:hAnsi="Nazanin" w:cs="B Nazanin" w:hint="cs"/>
          <w:sz w:val="24"/>
          <w:szCs w:val="24"/>
          <w:rtl/>
        </w:rPr>
        <w:t>(</w:t>
      </w:r>
      <w:r w:rsidRPr="00E20503">
        <w:rPr>
          <w:rFonts w:ascii="Nazanin" w:eastAsia="Nazanin" w:hAnsi="Nazanin" w:cs="B Nazanin"/>
          <w:sz w:val="24"/>
          <w:szCs w:val="24"/>
          <w:rtl/>
        </w:rPr>
        <w:t>زن، مرد</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گزارش می</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شوند.</w:t>
      </w:r>
      <w:r w:rsidRPr="00E20503">
        <w:rPr>
          <w:rFonts w:ascii="Calibri" w:eastAsia="Calibri" w:hAnsi="Calibri" w:cs="B Nazanin"/>
          <w:sz w:val="24"/>
          <w:szCs w:val="24"/>
          <w:rtl/>
        </w:rPr>
        <w:t xml:space="preserve"> </w:t>
      </w:r>
    </w:p>
    <w:p w:rsidR="006310D4" w:rsidRPr="00E20503" w:rsidRDefault="00E20503" w:rsidP="005D3B06">
      <w:pPr>
        <w:spacing w:after="200" w:line="259" w:lineRule="auto"/>
        <w:ind w:left="732" w:hanging="10"/>
        <w:jc w:val="left"/>
        <w:rPr>
          <w:rFonts w:cs="B Nazanin"/>
        </w:rPr>
      </w:pPr>
      <w:r w:rsidRPr="00E20503">
        <w:rPr>
          <w:rFonts w:ascii="Nazanin" w:eastAsia="Nazanin" w:hAnsi="Nazanin" w:cs="B Nazanin"/>
          <w:b/>
          <w:bCs/>
          <w:sz w:val="24"/>
          <w:szCs w:val="24"/>
        </w:rPr>
        <w:t>2</w:t>
      </w:r>
      <w:r w:rsidRPr="00E20503">
        <w:rPr>
          <w:rFonts w:ascii="Nazanin" w:eastAsia="Nazanin" w:hAnsi="Nazanin" w:cs="B Nazanin"/>
          <w:b/>
          <w:bCs/>
          <w:sz w:val="24"/>
          <w:szCs w:val="24"/>
          <w:rtl/>
        </w:rPr>
        <w:t>.</w:t>
      </w:r>
      <w:r w:rsidRPr="00E20503">
        <w:rPr>
          <w:rFonts w:ascii="Arial" w:eastAsia="Arial" w:hAnsi="Arial" w:cs="B Nazanin"/>
          <w:b/>
          <w:bCs/>
          <w:sz w:val="24"/>
          <w:szCs w:val="24"/>
          <w:rtl/>
        </w:rPr>
        <w:t xml:space="preserve"> </w:t>
      </w:r>
      <w:r w:rsidRPr="00E20503">
        <w:rPr>
          <w:rFonts w:ascii="Nazanin" w:eastAsia="Nazanin" w:hAnsi="Nazanin" w:cs="B Nazanin"/>
          <w:b/>
          <w:bCs/>
          <w:sz w:val="24"/>
          <w:szCs w:val="24"/>
          <w:rtl/>
        </w:rPr>
        <w:t xml:space="preserve">تعداد مُراجعان مستمر برنامه سرنگ وسوزن مرکز گذری </w:t>
      </w:r>
    </w:p>
    <w:p w:rsidR="006310D4" w:rsidRPr="00E20503" w:rsidRDefault="00E20503" w:rsidP="005D3B06">
      <w:pPr>
        <w:spacing w:after="4" w:line="367" w:lineRule="auto"/>
        <w:ind w:left="715" w:right="9" w:hanging="368"/>
        <w:jc w:val="both"/>
        <w:rPr>
          <w:rFonts w:cs="B Nazanin"/>
        </w:rPr>
      </w:pPr>
      <w:r w:rsidRPr="00E20503">
        <w:rPr>
          <w:rFonts w:ascii="Nazanin" w:eastAsia="Nazanin" w:hAnsi="Nazanin" w:cs="B Nazanin"/>
          <w:sz w:val="24"/>
          <w:szCs w:val="24"/>
          <w:rtl/>
        </w:rPr>
        <w:t>-</w:t>
      </w:r>
      <w:r w:rsidRPr="00E20503">
        <w:rPr>
          <w:rFonts w:ascii="Arial" w:eastAsia="Arial" w:hAnsi="Arial" w:cs="B Nazanin"/>
          <w:sz w:val="24"/>
          <w:szCs w:val="24"/>
          <w:rtl/>
        </w:rPr>
        <w:t xml:space="preserve"> </w:t>
      </w:r>
      <w:r w:rsidRPr="00E20503">
        <w:rPr>
          <w:rFonts w:ascii="Nazanin" w:eastAsia="Nazanin" w:hAnsi="Nazanin" w:cs="B Nazanin"/>
          <w:sz w:val="24"/>
          <w:szCs w:val="24"/>
          <w:rtl/>
        </w:rPr>
        <w:t>منظ</w:t>
      </w:r>
      <w:r w:rsidR="005D3B06">
        <w:rPr>
          <w:rFonts w:ascii="Nazanin" w:eastAsia="Nazanin" w:hAnsi="Nazanin" w:cs="B Nazanin"/>
          <w:sz w:val="24"/>
          <w:szCs w:val="24"/>
          <w:rtl/>
        </w:rPr>
        <w:t xml:space="preserve">ور از این مورد ثبت تعداد افراد </w:t>
      </w:r>
      <w:r w:rsidR="005D3B06">
        <w:rPr>
          <w:rFonts w:ascii="Nazanin" w:eastAsia="Nazanin" w:hAnsi="Nazanin" w:cs="B Nazanin" w:hint="cs"/>
          <w:sz w:val="24"/>
          <w:szCs w:val="24"/>
          <w:rtl/>
        </w:rPr>
        <w:t>(</w:t>
      </w:r>
      <w:r w:rsidRPr="00E20503">
        <w:rPr>
          <w:rFonts w:ascii="Nazanin" w:eastAsia="Nazanin" w:hAnsi="Nazanin" w:cs="B Nazanin"/>
          <w:sz w:val="24"/>
          <w:szCs w:val="24"/>
          <w:rtl/>
        </w:rPr>
        <w:t>غیرتکراری</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است که طی دوره گزارشدهیِ سه ماهه </w:t>
      </w:r>
      <w:r w:rsidRPr="00E20503">
        <w:rPr>
          <w:rFonts w:ascii="Nazanin" w:eastAsia="Nazanin" w:hAnsi="Nazanin" w:cs="B Nazanin"/>
          <w:b/>
          <w:bCs/>
          <w:sz w:val="24"/>
          <w:szCs w:val="24"/>
          <w:u w:val="single" w:color="000000"/>
          <w:rtl/>
        </w:rPr>
        <w:t>حداقل هفته ای يك بار</w:t>
      </w:r>
      <w:r w:rsidRPr="00E20503">
        <w:rPr>
          <w:rFonts w:ascii="Nazanin" w:eastAsia="Nazanin" w:hAnsi="Nazanin" w:cs="B Nazanin"/>
          <w:sz w:val="24"/>
          <w:szCs w:val="24"/>
          <w:rtl/>
        </w:rPr>
        <w:t xml:space="preserve"> جهت دریافت خدمات سرنگ و سوزن، به مرکز مراجعه و خدمات فوق را دریافت کرده</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اند.</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 xml:space="preserve">برای مثال اگر یک مصرف کننده تزریقی مواد در طی سه ماهه دوم سال در طی دو هفته اول مرداد ماه مراجعه نداشته وسرنگ وسوزن در یافت نکرده ولی در سایر هفته ها دریافت کرده در این بخش گزارش نمی شود ولی در آیتم قبلی </w:t>
      </w:r>
      <w:r w:rsidR="005D3B06">
        <w:rPr>
          <w:rFonts w:ascii="Nazanin" w:eastAsia="Nazanin" w:hAnsi="Nazanin" w:cs="B Nazanin" w:hint="cs"/>
          <w:sz w:val="24"/>
          <w:szCs w:val="24"/>
          <w:rtl/>
        </w:rPr>
        <w:t>(</w:t>
      </w:r>
      <w:r w:rsidRPr="00E20503">
        <w:rPr>
          <w:rFonts w:ascii="Nazanin" w:eastAsia="Nazanin" w:hAnsi="Nazanin" w:cs="B Nazanin"/>
          <w:sz w:val="24"/>
          <w:szCs w:val="24"/>
          <w:rtl/>
        </w:rPr>
        <w:t>تعداد مراجعان</w:t>
      </w:r>
      <w:r w:rsidR="005D3B06">
        <w:rPr>
          <w:rFonts w:ascii="Nazanin" w:eastAsia="Nazanin" w:hAnsi="Nazanin" w:cs="B Nazanin"/>
          <w:sz w:val="24"/>
          <w:szCs w:val="24"/>
          <w:rtl/>
        </w:rPr>
        <w:t xml:space="preserve"> برنامه سرنگ و سوزن</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شمرده می شود.</w:t>
      </w:r>
      <w:r w:rsidRPr="00E20503">
        <w:rPr>
          <w:rFonts w:ascii="Calibri" w:eastAsia="Calibri" w:hAnsi="Calibri" w:cs="B Nazanin"/>
          <w:sz w:val="24"/>
          <w:szCs w:val="24"/>
          <w:rtl/>
        </w:rPr>
        <w:t xml:space="preserve"> </w:t>
      </w:r>
    </w:p>
    <w:p w:rsidR="005D3B06" w:rsidRDefault="005D3B06">
      <w:pPr>
        <w:bidi w:val="0"/>
        <w:spacing w:after="143" w:line="259" w:lineRule="auto"/>
        <w:ind w:left="0" w:right="810" w:firstLine="0"/>
        <w:rPr>
          <w:rFonts w:ascii="Calibri" w:eastAsia="Calibri" w:hAnsi="Calibri" w:cs="B Nazanin"/>
          <w:sz w:val="24"/>
        </w:rPr>
      </w:pPr>
    </w:p>
    <w:p w:rsidR="005D3B06" w:rsidRDefault="005D3B06" w:rsidP="005D3B06">
      <w:pPr>
        <w:bidi w:val="0"/>
        <w:spacing w:after="143" w:line="259" w:lineRule="auto"/>
        <w:ind w:left="0" w:right="810" w:firstLine="0"/>
        <w:rPr>
          <w:rFonts w:ascii="Calibri" w:eastAsia="Calibri" w:hAnsi="Calibri" w:cs="B Nazanin"/>
          <w:sz w:val="24"/>
        </w:rPr>
      </w:pPr>
    </w:p>
    <w:p w:rsidR="006310D4" w:rsidRPr="00E20503" w:rsidRDefault="00E20503" w:rsidP="005D3B06">
      <w:pPr>
        <w:bidi w:val="0"/>
        <w:spacing w:after="143" w:line="259" w:lineRule="auto"/>
        <w:ind w:left="0" w:right="810" w:firstLine="0"/>
        <w:rPr>
          <w:rFonts w:cs="B Nazanin"/>
        </w:rPr>
      </w:pPr>
      <w:r w:rsidRPr="00E20503">
        <w:rPr>
          <w:rFonts w:ascii="Calibri" w:eastAsia="Calibri" w:hAnsi="Calibri" w:cs="B Nazanin"/>
          <w:sz w:val="24"/>
        </w:rPr>
        <w:t xml:space="preserve"> </w:t>
      </w:r>
    </w:p>
    <w:p w:rsidR="006310D4" w:rsidRPr="00E20503" w:rsidRDefault="00E20503">
      <w:pPr>
        <w:numPr>
          <w:ilvl w:val="0"/>
          <w:numId w:val="31"/>
        </w:numPr>
        <w:spacing w:after="200" w:line="259" w:lineRule="auto"/>
        <w:ind w:hanging="361"/>
        <w:jc w:val="left"/>
        <w:rPr>
          <w:rFonts w:cs="B Nazanin"/>
        </w:rPr>
      </w:pPr>
      <w:r w:rsidRPr="00E20503">
        <w:rPr>
          <w:rFonts w:ascii="Nazanin" w:eastAsia="Nazanin" w:hAnsi="Nazanin" w:cs="B Nazanin"/>
          <w:b/>
          <w:bCs/>
          <w:sz w:val="24"/>
          <w:szCs w:val="24"/>
          <w:rtl/>
        </w:rPr>
        <w:t>تعداد سرنگ توزيع</w:t>
      </w:r>
      <w:r w:rsidR="005D3B06">
        <w:rPr>
          <w:rFonts w:ascii="Nazanin" w:eastAsia="Nazanin" w:hAnsi="Nazanin" w:cs="B Nazanin" w:hint="cs"/>
          <w:b/>
          <w:bCs/>
          <w:sz w:val="24"/>
          <w:szCs w:val="24"/>
          <w:rtl/>
        </w:rPr>
        <w:t xml:space="preserve"> </w:t>
      </w:r>
      <w:r w:rsidRPr="00E20503">
        <w:rPr>
          <w:rFonts w:ascii="Nazanin" w:eastAsia="Nazanin" w:hAnsi="Nazanin" w:cs="B Nazanin"/>
          <w:b/>
          <w:bCs/>
          <w:sz w:val="24"/>
          <w:szCs w:val="24"/>
          <w:rtl/>
        </w:rPr>
        <w:t xml:space="preserve">شده در مرکز گذری </w:t>
      </w:r>
    </w:p>
    <w:p w:rsidR="006310D4" w:rsidRPr="00E20503" w:rsidRDefault="00E20503">
      <w:pPr>
        <w:spacing w:after="4" w:line="269" w:lineRule="auto"/>
        <w:ind w:left="347" w:right="2619" w:firstLine="0"/>
        <w:jc w:val="both"/>
        <w:rPr>
          <w:rFonts w:cs="B Nazanin"/>
        </w:rPr>
      </w:pPr>
      <w:r w:rsidRPr="00E20503">
        <w:rPr>
          <w:rFonts w:ascii="Nazanin" w:eastAsia="Nazanin" w:hAnsi="Nazanin" w:cs="B Nazanin"/>
          <w:b/>
          <w:bCs/>
          <w:sz w:val="24"/>
          <w:szCs w:val="24"/>
          <w:rtl/>
        </w:rPr>
        <w:t>توجه کنيد:</w:t>
      </w:r>
      <w:r w:rsidRPr="00E20503">
        <w:rPr>
          <w:rFonts w:ascii="Nazanin" w:eastAsia="Nazanin" w:hAnsi="Nazanin" w:cs="B Nazanin"/>
          <w:sz w:val="24"/>
          <w:szCs w:val="24"/>
          <w:rtl/>
        </w:rPr>
        <w:t xml:space="preserve">  تعداد سرنگ وسوزن توزیع شده توسط تیم سیار در این بخش آورده نمی شود. </w:t>
      </w:r>
    </w:p>
    <w:p w:rsidR="006310D4" w:rsidRPr="00E20503" w:rsidRDefault="00E20503">
      <w:pPr>
        <w:numPr>
          <w:ilvl w:val="0"/>
          <w:numId w:val="31"/>
        </w:numPr>
        <w:spacing w:after="200" w:line="259" w:lineRule="auto"/>
        <w:ind w:hanging="361"/>
        <w:jc w:val="left"/>
        <w:rPr>
          <w:rFonts w:cs="B Nazanin"/>
        </w:rPr>
      </w:pPr>
      <w:r w:rsidRPr="00E20503">
        <w:rPr>
          <w:rFonts w:ascii="Nazanin" w:eastAsia="Nazanin" w:hAnsi="Nazanin" w:cs="B Nazanin"/>
          <w:b/>
          <w:bCs/>
          <w:sz w:val="24"/>
          <w:szCs w:val="24"/>
          <w:rtl/>
        </w:rPr>
        <w:t xml:space="preserve">تعداد سرسوزن توزيعشده در مرکز گذری </w:t>
      </w:r>
    </w:p>
    <w:p w:rsidR="006310D4" w:rsidRPr="00E20503" w:rsidRDefault="00E20503">
      <w:pPr>
        <w:spacing w:after="183" w:line="269" w:lineRule="auto"/>
        <w:ind w:left="347" w:right="2941" w:firstLine="0"/>
        <w:jc w:val="both"/>
        <w:rPr>
          <w:rFonts w:cs="B Nazanin"/>
        </w:rPr>
      </w:pPr>
      <w:r w:rsidRPr="00E20503">
        <w:rPr>
          <w:rFonts w:ascii="Nazanin" w:eastAsia="Nazanin" w:hAnsi="Nazanin" w:cs="B Nazanin"/>
          <w:b/>
          <w:bCs/>
          <w:sz w:val="24"/>
          <w:szCs w:val="24"/>
          <w:rtl/>
        </w:rPr>
        <w:t>توجه کنيد:</w:t>
      </w:r>
      <w:r w:rsidRPr="00E20503">
        <w:rPr>
          <w:rFonts w:ascii="Nazanin" w:eastAsia="Nazanin" w:hAnsi="Nazanin" w:cs="B Nazanin"/>
          <w:sz w:val="24"/>
          <w:szCs w:val="24"/>
          <w:rtl/>
        </w:rPr>
        <w:t xml:space="preserve">  تعداد  سرسوزن توزیع شده توسط تیم سیار در این بخش آورده نمی شود.</w:t>
      </w:r>
      <w:r w:rsidRPr="00E20503">
        <w:rPr>
          <w:rFonts w:ascii="Calibri" w:eastAsia="Calibri" w:hAnsi="Calibri" w:cs="B Nazanin"/>
          <w:sz w:val="24"/>
          <w:szCs w:val="24"/>
          <w:rtl/>
        </w:rPr>
        <w:t xml:space="preserve"> </w:t>
      </w:r>
    </w:p>
    <w:p w:rsidR="006310D4" w:rsidRPr="00E20503" w:rsidRDefault="00E20503">
      <w:pPr>
        <w:numPr>
          <w:ilvl w:val="0"/>
          <w:numId w:val="31"/>
        </w:numPr>
        <w:spacing w:after="200" w:line="259" w:lineRule="auto"/>
        <w:ind w:hanging="361"/>
        <w:jc w:val="left"/>
        <w:rPr>
          <w:rFonts w:cs="B Nazanin"/>
        </w:rPr>
      </w:pPr>
      <w:r w:rsidRPr="00E20503">
        <w:rPr>
          <w:rFonts w:ascii="Nazanin" w:eastAsia="Nazanin" w:hAnsi="Nazanin" w:cs="B Nazanin"/>
          <w:b/>
          <w:bCs/>
          <w:sz w:val="24"/>
          <w:szCs w:val="24"/>
          <w:rtl/>
        </w:rPr>
        <w:t xml:space="preserve">تعداد سرنگ وسوزن جمع آوری شده در مرکز گذری: </w:t>
      </w:r>
    </w:p>
    <w:p w:rsidR="006310D4" w:rsidRPr="00E20503" w:rsidRDefault="00E20503" w:rsidP="005D3B06">
      <w:pPr>
        <w:numPr>
          <w:ilvl w:val="0"/>
          <w:numId w:val="32"/>
        </w:numPr>
        <w:spacing w:after="4" w:line="363" w:lineRule="auto"/>
        <w:ind w:left="710" w:right="9" w:hanging="363"/>
        <w:jc w:val="both"/>
        <w:rPr>
          <w:rFonts w:cs="B Nazanin"/>
        </w:rPr>
      </w:pPr>
      <w:r w:rsidRPr="00E20503">
        <w:rPr>
          <w:rFonts w:ascii="Nazanin" w:eastAsia="Nazanin" w:hAnsi="Nazanin" w:cs="B Nazanin"/>
          <w:sz w:val="24"/>
          <w:szCs w:val="24"/>
          <w:rtl/>
        </w:rPr>
        <w:t>مجموع تعداد سرنگ و سرسوزن جمع</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آوری</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شده در این بخش گزارش می</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شود .</w:t>
      </w:r>
      <w:r w:rsidR="005D3B06">
        <w:rPr>
          <w:rFonts w:ascii="Nazanin" w:eastAsia="Nazanin" w:hAnsi="Nazanin" w:cs="B Nazanin" w:hint="cs"/>
          <w:sz w:val="24"/>
          <w:szCs w:val="24"/>
          <w:rtl/>
        </w:rPr>
        <w:t xml:space="preserve"> </w:t>
      </w:r>
      <w:r w:rsidRPr="00E20503">
        <w:rPr>
          <w:rFonts w:ascii="Nazanin" w:eastAsia="Nazanin" w:hAnsi="Nazanin" w:cs="B Nazanin"/>
          <w:sz w:val="24"/>
          <w:szCs w:val="24"/>
          <w:rtl/>
        </w:rPr>
        <w:t xml:space="preserve">برای مثال اگر </w:t>
      </w:r>
      <w:r w:rsidR="005D3B06">
        <w:rPr>
          <w:rFonts w:ascii="Nazanin" w:eastAsia="Nazanin" w:hAnsi="Nazanin" w:cs="B Nazanin"/>
          <w:sz w:val="24"/>
          <w:szCs w:val="24"/>
        </w:rPr>
        <w:t>100</w:t>
      </w:r>
      <w:r w:rsidRPr="00E20503">
        <w:rPr>
          <w:rFonts w:ascii="Nazanin" w:eastAsia="Nazanin" w:hAnsi="Nazanin" w:cs="B Nazanin"/>
          <w:sz w:val="24"/>
          <w:szCs w:val="24"/>
          <w:rtl/>
        </w:rPr>
        <w:t xml:space="preserve"> سرنگ و </w:t>
      </w:r>
      <w:r w:rsidR="005D3B06">
        <w:rPr>
          <w:rFonts w:asciiTheme="minorHAnsi" w:eastAsia="Nazanin" w:hAnsiTheme="minorHAnsi" w:cs="B Nazanin"/>
          <w:sz w:val="24"/>
          <w:szCs w:val="24"/>
        </w:rPr>
        <w:t>50</w:t>
      </w:r>
      <w:r w:rsidR="005D3B06">
        <w:rPr>
          <w:rFonts w:asciiTheme="minorHAnsi" w:eastAsia="Nazanin" w:hAnsiTheme="minorHAnsi" w:cs="B Nazanin" w:hint="cs"/>
          <w:sz w:val="24"/>
          <w:szCs w:val="24"/>
          <w:rtl/>
        </w:rPr>
        <w:t xml:space="preserve"> س</w:t>
      </w:r>
      <w:r w:rsidRPr="00E20503">
        <w:rPr>
          <w:rFonts w:ascii="Nazanin" w:eastAsia="Nazanin" w:hAnsi="Nazanin" w:cs="B Nazanin"/>
          <w:sz w:val="24"/>
          <w:szCs w:val="24"/>
          <w:rtl/>
        </w:rPr>
        <w:t>رسوزن جمع آوری شده عدد</w:t>
      </w:r>
      <w:r w:rsidR="005D3B06">
        <w:rPr>
          <w:rFonts w:ascii="Nazanin" w:eastAsia="Nazanin" w:hAnsi="Nazanin" w:cs="B Nazanin" w:hint="cs"/>
          <w:sz w:val="24"/>
          <w:szCs w:val="24"/>
          <w:rtl/>
        </w:rPr>
        <w:t xml:space="preserve"> 150</w:t>
      </w:r>
      <w:r w:rsidRPr="00E20503">
        <w:rPr>
          <w:rFonts w:ascii="Nazanin" w:eastAsia="Nazanin" w:hAnsi="Nazanin" w:cs="B Nazanin"/>
          <w:sz w:val="24"/>
          <w:szCs w:val="24"/>
          <w:rtl/>
        </w:rPr>
        <w:t xml:space="preserve"> قید شود. </w:t>
      </w:r>
      <w:r w:rsidRPr="00E20503">
        <w:rPr>
          <w:rFonts w:ascii="Calibri" w:eastAsia="Calibri" w:hAnsi="Calibri" w:cs="B Nazanin"/>
          <w:sz w:val="24"/>
          <w:szCs w:val="24"/>
          <w:rtl/>
        </w:rPr>
        <w:t xml:space="preserve"> </w:t>
      </w:r>
    </w:p>
    <w:p w:rsidR="006310D4" w:rsidRPr="00E20503" w:rsidRDefault="00E20503" w:rsidP="005D3B06">
      <w:pPr>
        <w:numPr>
          <w:ilvl w:val="0"/>
          <w:numId w:val="32"/>
        </w:numPr>
        <w:spacing w:after="245" w:line="371" w:lineRule="auto"/>
        <w:ind w:left="710" w:right="9" w:hanging="363"/>
        <w:jc w:val="both"/>
        <w:rPr>
          <w:rFonts w:cs="B Nazanin"/>
        </w:rPr>
      </w:pPr>
      <w:r w:rsidRPr="00E20503">
        <w:rPr>
          <w:rFonts w:ascii="Nazanin" w:eastAsia="Nazanin" w:hAnsi="Nazanin" w:cs="B Nazanin"/>
          <w:sz w:val="24"/>
          <w:szCs w:val="24"/>
          <w:rtl/>
        </w:rPr>
        <w:lastRenderedPageBreak/>
        <w:t xml:space="preserve">تعداد سرنگ و سوزن به شکل تقریبی براساس حجم </w:t>
      </w:r>
      <w:r w:rsidRPr="00E20503">
        <w:rPr>
          <w:rFonts w:ascii="Calibri" w:eastAsia="Calibri" w:hAnsi="Calibri" w:cs="B Nazanin"/>
          <w:sz w:val="24"/>
        </w:rPr>
        <w:t>safety box</w:t>
      </w:r>
      <w:r w:rsidRPr="00E20503">
        <w:rPr>
          <w:rFonts w:ascii="Nazanin" w:eastAsia="Nazanin" w:hAnsi="Nazanin" w:cs="B Nazanin"/>
          <w:sz w:val="24"/>
          <w:szCs w:val="24"/>
          <w:rtl/>
        </w:rPr>
        <w:t xml:space="preserve"> وارد شود و نه تعداد </w:t>
      </w:r>
      <w:r w:rsidRPr="00E20503">
        <w:rPr>
          <w:rFonts w:ascii="Calibri" w:eastAsia="Calibri" w:hAnsi="Calibri" w:cs="B Nazanin"/>
          <w:sz w:val="24"/>
        </w:rPr>
        <w:t>safety box</w:t>
      </w:r>
      <w:r w:rsidRPr="00E20503">
        <w:rPr>
          <w:rFonts w:ascii="Nazanin" w:eastAsia="Nazanin" w:hAnsi="Nazanin" w:cs="B Nazanin"/>
          <w:sz w:val="24"/>
          <w:szCs w:val="24"/>
          <w:rtl/>
        </w:rPr>
        <w:t xml:space="preserve"> پر شده است. بعنوان مثال یک یک لیتری گنجایش </w:t>
      </w:r>
      <w:r w:rsidR="005D3B06">
        <w:rPr>
          <w:rFonts w:ascii="Nazanin" w:eastAsia="Nazanin" w:hAnsi="Nazanin" w:cs="B Nazanin" w:hint="cs"/>
          <w:sz w:val="24"/>
          <w:szCs w:val="24"/>
          <w:rtl/>
        </w:rPr>
        <w:t>100</w:t>
      </w:r>
      <w:r w:rsidRPr="00E20503">
        <w:rPr>
          <w:rFonts w:ascii="Nazanin" w:eastAsia="Nazanin" w:hAnsi="Nazanin" w:cs="B Nazanin"/>
          <w:sz w:val="24"/>
          <w:szCs w:val="24"/>
          <w:rtl/>
        </w:rPr>
        <w:t xml:space="preserve"> پیستون سرنگ و </w:t>
      </w:r>
      <w:r w:rsidR="005D3B06">
        <w:rPr>
          <w:rFonts w:ascii="Nazanin" w:eastAsia="Nazanin" w:hAnsi="Nazanin" w:cs="B Nazanin"/>
          <w:sz w:val="24"/>
          <w:szCs w:val="24"/>
        </w:rPr>
        <w:t xml:space="preserve">100 </w:t>
      </w:r>
      <w:r w:rsidRPr="00E20503">
        <w:rPr>
          <w:rFonts w:ascii="Nazanin" w:eastAsia="Nazanin" w:hAnsi="Nazanin" w:cs="B Nazanin"/>
          <w:sz w:val="24"/>
          <w:szCs w:val="24"/>
          <w:rtl/>
        </w:rPr>
        <w:t xml:space="preserve">سرسوزن و </w:t>
      </w:r>
      <w:r w:rsidR="005D3B06">
        <w:rPr>
          <w:rFonts w:ascii="Nazanin" w:eastAsia="Nazanin" w:hAnsi="Nazanin" w:cs="B Nazanin"/>
          <w:sz w:val="24"/>
          <w:szCs w:val="24"/>
        </w:rPr>
        <w:t>235</w:t>
      </w:r>
      <w:r w:rsidRPr="00E20503">
        <w:rPr>
          <w:rFonts w:ascii="Nazanin" w:eastAsia="Nazanin" w:hAnsi="Nazanin" w:cs="B Nazanin"/>
          <w:sz w:val="24"/>
          <w:szCs w:val="24"/>
          <w:rtl/>
        </w:rPr>
        <w:t xml:space="preserve"> پیستون سرنگ به تنهایی را دارد.  </w:t>
      </w:r>
    </w:p>
    <w:p w:rsidR="006310D4" w:rsidRPr="00E20503" w:rsidRDefault="00E20503">
      <w:pPr>
        <w:spacing w:after="330" w:line="259" w:lineRule="auto"/>
        <w:ind w:left="-2" w:hanging="10"/>
        <w:jc w:val="left"/>
        <w:rPr>
          <w:rFonts w:cs="B Nazanin"/>
        </w:rPr>
      </w:pPr>
      <w:r w:rsidRPr="00E20503">
        <w:rPr>
          <w:rFonts w:ascii="Titr" w:eastAsia="Titr" w:hAnsi="Titr" w:cs="B Nazanin"/>
          <w:b/>
          <w:bCs/>
          <w:sz w:val="24"/>
          <w:szCs w:val="24"/>
          <w:rtl/>
        </w:rPr>
        <w:t xml:space="preserve">ثبت خدمات برنامه سلامت جنسي </w:t>
      </w:r>
    </w:p>
    <w:p w:rsidR="006310D4" w:rsidRPr="00E20503" w:rsidRDefault="00E20503">
      <w:pPr>
        <w:spacing w:after="398" w:line="259" w:lineRule="auto"/>
        <w:ind w:left="356" w:hanging="10"/>
        <w:jc w:val="left"/>
        <w:rPr>
          <w:rFonts w:cs="B Nazanin"/>
        </w:rPr>
      </w:pPr>
      <w:r w:rsidRPr="00E20503">
        <w:rPr>
          <w:rFonts w:ascii="Nazanin" w:eastAsia="Nazanin" w:hAnsi="Nazanin" w:cs="B Nazanin"/>
          <w:b/>
          <w:bCs/>
          <w:sz w:val="24"/>
          <w:szCs w:val="24"/>
        </w:rPr>
        <w:t>1</w:t>
      </w:r>
      <w:r w:rsidRPr="00E20503">
        <w:rPr>
          <w:rFonts w:ascii="Nazanin" w:eastAsia="Nazanin" w:hAnsi="Nazanin" w:cs="B Nazanin"/>
          <w:b/>
          <w:bCs/>
          <w:sz w:val="24"/>
          <w:szCs w:val="24"/>
          <w:rtl/>
        </w:rPr>
        <w:t>. تعداد مرُاجعان مستمر</w:t>
      </w:r>
      <w:r w:rsidR="005D3B06">
        <w:rPr>
          <w:rFonts w:ascii="Nazanin" w:eastAsia="Nazanin" w:hAnsi="Nazanin" w:cs="B Nazanin" w:hint="cs"/>
          <w:b/>
          <w:bCs/>
          <w:sz w:val="24"/>
          <w:szCs w:val="24"/>
          <w:rtl/>
        </w:rPr>
        <w:t xml:space="preserve"> </w:t>
      </w:r>
      <w:r w:rsidR="005D3B06">
        <w:rPr>
          <w:rFonts w:ascii="Nazanin" w:eastAsia="Nazanin" w:hAnsi="Nazanin" w:cs="B Nazanin"/>
          <w:b/>
          <w:bCs/>
          <w:sz w:val="24"/>
          <w:szCs w:val="24"/>
          <w:rtl/>
        </w:rPr>
        <w:t>دريافت</w:t>
      </w:r>
      <w:r w:rsidRPr="00E20503">
        <w:rPr>
          <w:rFonts w:ascii="Nazanin" w:eastAsia="Nazanin" w:hAnsi="Nazanin" w:cs="B Nazanin"/>
          <w:b/>
          <w:bCs/>
          <w:sz w:val="24"/>
          <w:szCs w:val="24"/>
          <w:rtl/>
        </w:rPr>
        <w:t xml:space="preserve"> کاندوم</w:t>
      </w:r>
      <w:r w:rsidRPr="00E20503">
        <w:rPr>
          <w:rFonts w:ascii="Nazanin" w:eastAsia="Nazanin" w:hAnsi="Nazanin" w:cs="B Nazanin"/>
          <w:sz w:val="24"/>
          <w:szCs w:val="24"/>
          <w:rtl/>
        </w:rPr>
        <w:t xml:space="preserve"> </w:t>
      </w:r>
    </w:p>
    <w:p w:rsidR="006310D4" w:rsidRPr="00E20503" w:rsidRDefault="00E20503" w:rsidP="005D3B06">
      <w:pPr>
        <w:numPr>
          <w:ilvl w:val="0"/>
          <w:numId w:val="33"/>
        </w:numPr>
        <w:spacing w:after="4" w:line="380" w:lineRule="auto"/>
        <w:ind w:left="715" w:right="9" w:hanging="368"/>
        <w:jc w:val="both"/>
        <w:rPr>
          <w:rFonts w:cs="B Nazanin"/>
        </w:rPr>
      </w:pPr>
      <w:r w:rsidRPr="00E20503">
        <w:rPr>
          <w:rFonts w:ascii="Nazanin" w:eastAsia="Nazanin" w:hAnsi="Nazanin" w:cs="B Nazanin"/>
          <w:sz w:val="24"/>
          <w:szCs w:val="24"/>
          <w:rtl/>
        </w:rPr>
        <w:t>منظ</w:t>
      </w:r>
      <w:r w:rsidR="005D3B06">
        <w:rPr>
          <w:rFonts w:ascii="Nazanin" w:eastAsia="Nazanin" w:hAnsi="Nazanin" w:cs="B Nazanin"/>
          <w:sz w:val="24"/>
          <w:szCs w:val="24"/>
          <w:rtl/>
        </w:rPr>
        <w:t xml:space="preserve">ور از این مورد ثبت تعداد افراد </w:t>
      </w:r>
      <w:r w:rsidR="005D3B06">
        <w:rPr>
          <w:rFonts w:ascii="Nazanin" w:eastAsia="Nazanin" w:hAnsi="Nazanin" w:cs="B Nazanin" w:hint="cs"/>
          <w:sz w:val="24"/>
          <w:szCs w:val="24"/>
          <w:rtl/>
        </w:rPr>
        <w:t>(</w:t>
      </w:r>
      <w:r w:rsidRPr="00E20503">
        <w:rPr>
          <w:rFonts w:ascii="Nazanin" w:eastAsia="Nazanin" w:hAnsi="Nazanin" w:cs="B Nazanin"/>
          <w:sz w:val="24"/>
          <w:szCs w:val="24"/>
          <w:rtl/>
        </w:rPr>
        <w:t>غیرتکراری</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است که طی دوره گزارشدهیِ سه ماهه </w:t>
      </w:r>
      <w:r w:rsidRPr="00E20503">
        <w:rPr>
          <w:rFonts w:ascii="Nazanin" w:eastAsia="Nazanin" w:hAnsi="Nazanin" w:cs="B Nazanin"/>
          <w:b/>
          <w:bCs/>
          <w:sz w:val="24"/>
          <w:szCs w:val="24"/>
          <w:u w:val="single" w:color="000000"/>
          <w:rtl/>
        </w:rPr>
        <w:t>حداقل ماهي يك بار</w:t>
      </w:r>
      <w:r w:rsidRPr="00E20503">
        <w:rPr>
          <w:rFonts w:ascii="Nazanin" w:eastAsia="Nazanin" w:hAnsi="Nazanin" w:cs="B Nazanin"/>
          <w:sz w:val="24"/>
          <w:szCs w:val="24"/>
          <w:rtl/>
        </w:rPr>
        <w:t xml:space="preserve"> جهت دریافت کاندوم ، به مرکز مراجعه و خدمات فوق را دریافت کردهاند .</w:t>
      </w:r>
      <w:r w:rsidRPr="00E20503">
        <w:rPr>
          <w:rFonts w:ascii="Calibri" w:eastAsia="Calibri" w:hAnsi="Calibri" w:cs="B Nazanin"/>
          <w:sz w:val="24"/>
          <w:szCs w:val="24"/>
          <w:rtl/>
        </w:rPr>
        <w:t xml:space="preserve"> </w:t>
      </w:r>
    </w:p>
    <w:p w:rsidR="006310D4" w:rsidRPr="00E20503" w:rsidRDefault="00E20503" w:rsidP="00C03239">
      <w:pPr>
        <w:numPr>
          <w:ilvl w:val="0"/>
          <w:numId w:val="33"/>
        </w:numPr>
        <w:spacing w:after="217" w:line="365" w:lineRule="auto"/>
        <w:ind w:left="715" w:right="9" w:hanging="368"/>
        <w:jc w:val="both"/>
        <w:rPr>
          <w:rFonts w:cs="B Nazanin"/>
        </w:rPr>
      </w:pPr>
      <w:r w:rsidRPr="00E20503">
        <w:rPr>
          <w:rFonts w:ascii="Nazanin" w:eastAsia="Nazanin" w:hAnsi="Nazanin" w:cs="B Nazanin"/>
          <w:sz w:val="24"/>
          <w:szCs w:val="24"/>
          <w:rtl/>
        </w:rPr>
        <w:t>در اینجا مراجعان به تفکیک «جنسیت»</w:t>
      </w:r>
      <w:r w:rsidR="005D3B06">
        <w:rPr>
          <w:rFonts w:ascii="Nazanin" w:eastAsia="Nazanin" w:hAnsi="Nazanin" w:cs="B Nazanin" w:hint="cs"/>
          <w:sz w:val="24"/>
          <w:szCs w:val="24"/>
          <w:rtl/>
        </w:rPr>
        <w:t>(</w:t>
      </w:r>
      <w:r w:rsidRPr="00E20503">
        <w:rPr>
          <w:rFonts w:ascii="Nazanin" w:eastAsia="Nazanin" w:hAnsi="Nazanin" w:cs="B Nazanin"/>
          <w:sz w:val="24"/>
          <w:szCs w:val="24"/>
          <w:rtl/>
        </w:rPr>
        <w:t>زن، مرد</w:t>
      </w:r>
      <w:r w:rsidR="005D3B06">
        <w:rPr>
          <w:rFonts w:ascii="Nazanin" w:eastAsia="Nazanin" w:hAnsi="Nazanin" w:cs="B Nazanin" w:hint="cs"/>
          <w:sz w:val="24"/>
          <w:szCs w:val="24"/>
          <w:rtl/>
        </w:rPr>
        <w:t>)</w:t>
      </w:r>
      <w:r w:rsidR="005D3B06">
        <w:rPr>
          <w:rFonts w:ascii="Nazanin" w:eastAsia="Nazanin" w:hAnsi="Nazanin" w:cs="B Nazanin"/>
          <w:sz w:val="24"/>
          <w:szCs w:val="24"/>
          <w:rtl/>
        </w:rPr>
        <w:t>، و وضعیت مصرف مواد</w:t>
      </w:r>
      <w:r w:rsidR="005D3B06">
        <w:rPr>
          <w:rFonts w:ascii="Nazanin" w:eastAsia="Nazanin" w:hAnsi="Nazanin" w:cs="B Nazanin" w:hint="cs"/>
          <w:sz w:val="24"/>
          <w:szCs w:val="24"/>
          <w:rtl/>
        </w:rPr>
        <w:t>(</w:t>
      </w:r>
      <w:r w:rsidRPr="00E20503">
        <w:rPr>
          <w:rFonts w:ascii="Nazanin" w:eastAsia="Nazanin" w:hAnsi="Nazanin" w:cs="B Nazanin"/>
          <w:sz w:val="24"/>
          <w:szCs w:val="24"/>
          <w:rtl/>
        </w:rPr>
        <w:t xml:space="preserve"> تزریقی، غیرتزریقی و غیرمصرف</w:t>
      </w:r>
      <w:r w:rsidR="00C03239">
        <w:rPr>
          <w:rFonts w:ascii="Nazanin" w:eastAsia="Nazanin" w:hAnsi="Nazanin" w:cs="B Nazanin" w:hint="cs"/>
          <w:sz w:val="24"/>
          <w:szCs w:val="24"/>
          <w:rtl/>
        </w:rPr>
        <w:t xml:space="preserve"> </w:t>
      </w:r>
      <w:r w:rsidRPr="00E20503">
        <w:rPr>
          <w:rFonts w:ascii="Nazanin" w:eastAsia="Nazanin" w:hAnsi="Nazanin" w:cs="B Nazanin"/>
          <w:sz w:val="24"/>
          <w:szCs w:val="24"/>
          <w:rtl/>
        </w:rPr>
        <w:t>کننده</w:t>
      </w:r>
      <w:r w:rsidR="00C03239">
        <w:rPr>
          <w:rFonts w:ascii="Nazanin" w:eastAsia="Nazanin" w:hAnsi="Nazanin" w:cs="B Nazanin" w:hint="cs"/>
          <w:sz w:val="24"/>
          <w:szCs w:val="24"/>
          <w:rtl/>
        </w:rPr>
        <w:t>)</w:t>
      </w:r>
      <w:r w:rsidRPr="00E20503">
        <w:rPr>
          <w:rFonts w:ascii="Nazanin" w:eastAsia="Nazanin" w:hAnsi="Nazanin" w:cs="B Nazanin"/>
          <w:sz w:val="24"/>
          <w:szCs w:val="24"/>
          <w:rtl/>
        </w:rPr>
        <w:t xml:space="preserve"> گزارش می</w:t>
      </w:r>
      <w:r w:rsidR="00C03239">
        <w:rPr>
          <w:rFonts w:ascii="Times New Roman" w:eastAsia="Times New Roman" w:hAnsi="Times New Roman" w:cs="B Nazanin" w:hint="cs"/>
          <w:sz w:val="24"/>
          <w:szCs w:val="24"/>
          <w:rtl/>
        </w:rPr>
        <w:t xml:space="preserve"> </w:t>
      </w:r>
      <w:r w:rsidRPr="00E20503">
        <w:rPr>
          <w:rFonts w:ascii="Nazanin" w:eastAsia="Nazanin" w:hAnsi="Nazanin" w:cs="B Nazanin"/>
          <w:sz w:val="24"/>
          <w:szCs w:val="24"/>
          <w:rtl/>
        </w:rPr>
        <w:t>شوند.</w:t>
      </w:r>
      <w:r w:rsidRPr="00E20503">
        <w:rPr>
          <w:rFonts w:ascii="Calibri" w:eastAsia="Calibri" w:hAnsi="Calibri" w:cs="B Nazanin"/>
          <w:sz w:val="24"/>
          <w:szCs w:val="24"/>
          <w:rtl/>
        </w:rPr>
        <w:t xml:space="preserve"> </w:t>
      </w:r>
    </w:p>
    <w:p w:rsidR="006310D4" w:rsidRPr="00E20503" w:rsidRDefault="00E20503">
      <w:pPr>
        <w:spacing w:after="370" w:line="259" w:lineRule="auto"/>
        <w:ind w:left="356" w:hanging="10"/>
        <w:jc w:val="left"/>
        <w:rPr>
          <w:rFonts w:cs="B Nazanin"/>
        </w:rPr>
      </w:pPr>
      <w:r w:rsidRPr="00E20503">
        <w:rPr>
          <w:rFonts w:ascii="Nazanin" w:eastAsia="Nazanin" w:hAnsi="Nazanin" w:cs="B Nazanin"/>
          <w:b/>
          <w:bCs/>
          <w:sz w:val="24"/>
          <w:szCs w:val="24"/>
        </w:rPr>
        <w:t>2</w:t>
      </w:r>
      <w:r w:rsidRPr="00E20503">
        <w:rPr>
          <w:rFonts w:ascii="Nazanin" w:eastAsia="Nazanin" w:hAnsi="Nazanin" w:cs="B Nazanin"/>
          <w:b/>
          <w:bCs/>
          <w:sz w:val="24"/>
          <w:szCs w:val="24"/>
          <w:rtl/>
        </w:rPr>
        <w:t>. تعداد کاندوم توزيع</w:t>
      </w:r>
      <w:r w:rsidR="00C03239">
        <w:rPr>
          <w:rFonts w:ascii="Nazanin" w:eastAsia="Nazanin" w:hAnsi="Nazanin" w:cs="B Nazanin" w:hint="cs"/>
          <w:b/>
          <w:bCs/>
          <w:sz w:val="24"/>
          <w:szCs w:val="24"/>
          <w:rtl/>
        </w:rPr>
        <w:t xml:space="preserve"> </w:t>
      </w:r>
      <w:r w:rsidRPr="00E20503">
        <w:rPr>
          <w:rFonts w:ascii="Nazanin" w:eastAsia="Nazanin" w:hAnsi="Nazanin" w:cs="B Nazanin"/>
          <w:b/>
          <w:bCs/>
          <w:sz w:val="24"/>
          <w:szCs w:val="24"/>
          <w:rtl/>
        </w:rPr>
        <w:t>شده</w:t>
      </w:r>
      <w:r w:rsidRPr="00E20503">
        <w:rPr>
          <w:rFonts w:ascii="Nazanin" w:eastAsia="Nazanin" w:hAnsi="Nazanin" w:cs="B Nazanin"/>
          <w:sz w:val="24"/>
          <w:szCs w:val="24"/>
          <w:rtl/>
        </w:rPr>
        <w:t xml:space="preserve"> </w:t>
      </w:r>
    </w:p>
    <w:p w:rsidR="006310D4" w:rsidRPr="00E20503" w:rsidRDefault="00E20503">
      <w:pPr>
        <w:spacing w:after="345" w:line="259" w:lineRule="auto"/>
        <w:ind w:left="356" w:hanging="10"/>
        <w:jc w:val="left"/>
        <w:rPr>
          <w:rFonts w:cs="B Nazanin"/>
        </w:rPr>
      </w:pPr>
      <w:r w:rsidRPr="00E20503">
        <w:rPr>
          <w:rFonts w:ascii="Nazanin" w:eastAsia="Nazanin" w:hAnsi="Nazanin" w:cs="B Nazanin"/>
          <w:sz w:val="24"/>
          <w:szCs w:val="24"/>
          <w:rtl/>
        </w:rPr>
        <w:t xml:space="preserve">توجه کنید: تعداد کاندوم توزیع شده توسط تیم سیار در این بخش آورده نمی شود. </w:t>
      </w:r>
    </w:p>
    <w:p w:rsidR="006310D4" w:rsidRPr="00E20503" w:rsidRDefault="00E20503">
      <w:pPr>
        <w:spacing w:after="330" w:line="259" w:lineRule="auto"/>
        <w:ind w:left="-2" w:hanging="10"/>
        <w:jc w:val="left"/>
        <w:rPr>
          <w:rFonts w:cs="B Nazanin"/>
        </w:rPr>
      </w:pPr>
      <w:r w:rsidRPr="00E20503">
        <w:rPr>
          <w:rFonts w:ascii="Titr" w:eastAsia="Titr" w:hAnsi="Titr" w:cs="B Nazanin"/>
          <w:b/>
          <w:bCs/>
          <w:sz w:val="24"/>
          <w:szCs w:val="24"/>
          <w:rtl/>
        </w:rPr>
        <w:t xml:space="preserve">ثبت خدمات برنامه غربالگري و درمان سل   </w:t>
      </w:r>
    </w:p>
    <w:p w:rsidR="006310D4" w:rsidRPr="00E20503" w:rsidRDefault="00E20503">
      <w:pPr>
        <w:spacing w:after="158" w:line="259" w:lineRule="auto"/>
        <w:ind w:left="355" w:hanging="10"/>
        <w:jc w:val="left"/>
        <w:rPr>
          <w:rFonts w:cs="B Nazanin"/>
        </w:rPr>
      </w:pPr>
      <w:r w:rsidRPr="00E20503">
        <w:rPr>
          <w:rFonts w:ascii="Mitra" w:eastAsia="Mitra" w:hAnsi="Mitra" w:cs="B Nazanin"/>
          <w:sz w:val="24"/>
          <w:szCs w:val="24"/>
        </w:rPr>
        <w:t>1</w:t>
      </w:r>
      <w:r w:rsidRPr="00E20503">
        <w:rPr>
          <w:rFonts w:ascii="Mitra" w:eastAsia="Mitra" w:hAnsi="Mitra" w:cs="B Nazanin"/>
          <w:sz w:val="24"/>
          <w:szCs w:val="24"/>
          <w:rtl/>
        </w:rPr>
        <w:t>.</w:t>
      </w:r>
      <w:r w:rsidRPr="00E20503">
        <w:rPr>
          <w:rFonts w:ascii="Arial" w:eastAsia="Arial" w:hAnsi="Arial" w:cs="B Nazanin"/>
          <w:b/>
          <w:bCs/>
          <w:sz w:val="24"/>
          <w:szCs w:val="24"/>
          <w:rtl/>
        </w:rPr>
        <w:t xml:space="preserve"> </w:t>
      </w:r>
      <w:r w:rsidRPr="00E20503">
        <w:rPr>
          <w:rFonts w:ascii="Mitra" w:eastAsia="Mitra" w:hAnsi="Mitra" w:cs="B Nazanin"/>
          <w:b/>
          <w:bCs/>
          <w:sz w:val="24"/>
          <w:szCs w:val="24"/>
          <w:rtl/>
        </w:rPr>
        <w:t>تعداد بيماران ارجاع شده جهت انجام آزمايش سل</w:t>
      </w:r>
      <w:r w:rsidRPr="00E20503">
        <w:rPr>
          <w:rFonts w:ascii="Nazanin" w:eastAsia="Nazanin" w:hAnsi="Nazanin" w:cs="B Nazanin"/>
          <w:sz w:val="24"/>
          <w:szCs w:val="24"/>
          <w:rtl/>
        </w:rPr>
        <w:t xml:space="preserve">:  </w:t>
      </w:r>
    </w:p>
    <w:p w:rsidR="006310D4" w:rsidRPr="00E20503" w:rsidRDefault="00E20503" w:rsidP="00C03239">
      <w:pPr>
        <w:spacing w:after="4" w:line="360" w:lineRule="auto"/>
        <w:ind w:left="715" w:right="153" w:hanging="368"/>
        <w:jc w:val="both"/>
        <w:rPr>
          <w:rFonts w:cs="B Nazanin"/>
        </w:rPr>
      </w:pPr>
      <w:r w:rsidRPr="00E20503">
        <w:rPr>
          <w:rFonts w:ascii="Arial" w:eastAsia="Arial" w:hAnsi="Arial" w:cs="B Nazanin"/>
          <w:sz w:val="24"/>
          <w:szCs w:val="24"/>
          <w:rtl/>
        </w:rPr>
        <w:t xml:space="preserve"> </w:t>
      </w:r>
      <w:r w:rsidRPr="00E20503">
        <w:rPr>
          <w:rFonts w:ascii="Nazanin" w:eastAsia="Nazanin" w:hAnsi="Nazanin" w:cs="B Nazanin"/>
          <w:sz w:val="24"/>
          <w:szCs w:val="24"/>
          <w:rtl/>
        </w:rPr>
        <w:t>تعداد معتادانی که در طی دوره گزارش دهی توسط پرسنل مرکز گذری از نظر علایم سل مورد پرسش قرار گرفته و جهت ا</w:t>
      </w:r>
      <w:r w:rsidR="00C03239">
        <w:rPr>
          <w:rFonts w:ascii="Nazanin" w:eastAsia="Nazanin" w:hAnsi="Nazanin" w:cs="B Nazanin"/>
          <w:sz w:val="24"/>
          <w:szCs w:val="24"/>
          <w:rtl/>
        </w:rPr>
        <w:t xml:space="preserve">نجام آزمایش خلط ارجاع شده اند. </w:t>
      </w:r>
      <w:r w:rsidR="00C03239">
        <w:rPr>
          <w:rFonts w:ascii="Nazanin" w:eastAsia="Nazanin" w:hAnsi="Nazanin" w:cs="B Nazanin" w:hint="cs"/>
          <w:sz w:val="24"/>
          <w:szCs w:val="24"/>
          <w:rtl/>
        </w:rPr>
        <w:t>(</w:t>
      </w:r>
      <w:r w:rsidRPr="00E20503">
        <w:rPr>
          <w:rFonts w:ascii="Nazanin" w:eastAsia="Nazanin" w:hAnsi="Nazanin" w:cs="B Nazanin"/>
          <w:sz w:val="24"/>
          <w:szCs w:val="24"/>
          <w:rtl/>
        </w:rPr>
        <w:t>فرم ارجاع تکمیل شود</w:t>
      </w:r>
      <w:r w:rsidR="00C03239">
        <w:rPr>
          <w:rFonts w:ascii="Nazanin" w:eastAsia="Nazanin" w:hAnsi="Nazanin" w:cs="B Nazanin" w:hint="cs"/>
          <w:sz w:val="24"/>
          <w:szCs w:val="24"/>
          <w:rtl/>
        </w:rPr>
        <w:t>)</w:t>
      </w:r>
      <w:r w:rsidRPr="00E20503">
        <w:rPr>
          <w:rFonts w:ascii="Nazanin" w:eastAsia="Nazanin" w:hAnsi="Nazanin" w:cs="B Nazanin"/>
          <w:sz w:val="24"/>
          <w:szCs w:val="24"/>
          <w:rtl/>
        </w:rPr>
        <w:t xml:space="preserve"> </w:t>
      </w:r>
    </w:p>
    <w:p w:rsidR="006310D4" w:rsidRPr="00E20503" w:rsidRDefault="00E20503">
      <w:pPr>
        <w:spacing w:after="158" w:line="259" w:lineRule="auto"/>
        <w:ind w:left="355" w:hanging="10"/>
        <w:jc w:val="left"/>
        <w:rPr>
          <w:rFonts w:cs="B Nazanin"/>
        </w:rPr>
      </w:pPr>
      <w:r w:rsidRPr="00E20503">
        <w:rPr>
          <w:rFonts w:ascii="Mitra" w:eastAsia="Mitra" w:hAnsi="Mitra" w:cs="B Nazanin"/>
          <w:sz w:val="24"/>
          <w:szCs w:val="24"/>
        </w:rPr>
        <w:t>2</w:t>
      </w:r>
      <w:r w:rsidRPr="00E20503">
        <w:rPr>
          <w:rFonts w:ascii="Mitra" w:eastAsia="Mitra" w:hAnsi="Mitra" w:cs="B Nazanin"/>
          <w:sz w:val="24"/>
          <w:szCs w:val="24"/>
          <w:rtl/>
        </w:rPr>
        <w:t>.</w:t>
      </w:r>
      <w:r w:rsidRPr="00E20503">
        <w:rPr>
          <w:rFonts w:ascii="Arial" w:eastAsia="Arial" w:hAnsi="Arial" w:cs="B Nazanin"/>
          <w:b/>
          <w:bCs/>
          <w:sz w:val="24"/>
          <w:szCs w:val="24"/>
          <w:rtl/>
        </w:rPr>
        <w:t xml:space="preserve"> </w:t>
      </w:r>
      <w:r w:rsidRPr="00E20503">
        <w:rPr>
          <w:rFonts w:ascii="Mitra" w:eastAsia="Mitra" w:hAnsi="Mitra" w:cs="B Nazanin"/>
          <w:b/>
          <w:bCs/>
          <w:sz w:val="24"/>
          <w:szCs w:val="24"/>
          <w:rtl/>
        </w:rPr>
        <w:t xml:space="preserve">تعداد بيماران </w:t>
      </w:r>
      <w:r w:rsidR="00C03239">
        <w:rPr>
          <w:rFonts w:ascii="Mitra" w:eastAsia="Mitra" w:hAnsi="Mitra" w:cs="B Nazanin"/>
          <w:b/>
          <w:bCs/>
          <w:sz w:val="24"/>
          <w:szCs w:val="24"/>
          <w:rtl/>
        </w:rPr>
        <w:t>سل ريوي اسمير مثبت شناسايي شده</w:t>
      </w:r>
      <w:r w:rsidR="00C03239">
        <w:rPr>
          <w:rFonts w:ascii="Mitra" w:eastAsia="Mitra" w:hAnsi="Mitra" w:cs="B Nazanin" w:hint="cs"/>
          <w:b/>
          <w:bCs/>
          <w:sz w:val="24"/>
          <w:szCs w:val="24"/>
          <w:rtl/>
        </w:rPr>
        <w:t>(</w:t>
      </w:r>
      <w:r w:rsidR="00C03239">
        <w:rPr>
          <w:rFonts w:ascii="Mitra" w:eastAsia="Mitra" w:hAnsi="Mitra" w:cs="B Nazanin"/>
          <w:b/>
          <w:bCs/>
          <w:sz w:val="24"/>
          <w:szCs w:val="24"/>
          <w:rtl/>
        </w:rPr>
        <w:t>موارد جديد</w:t>
      </w:r>
      <w:r w:rsidR="00C03239">
        <w:rPr>
          <w:rFonts w:ascii="Mitra" w:eastAsia="Mitra" w:hAnsi="Mitra" w:cs="B Nazanin" w:hint="cs"/>
          <w:b/>
          <w:bCs/>
          <w:sz w:val="24"/>
          <w:szCs w:val="24"/>
          <w:rtl/>
        </w:rPr>
        <w:t>)</w:t>
      </w:r>
      <w:r w:rsidRPr="00E20503">
        <w:rPr>
          <w:rFonts w:ascii="Nazanin" w:eastAsia="Nazanin" w:hAnsi="Nazanin" w:cs="B Nazanin"/>
          <w:sz w:val="24"/>
          <w:szCs w:val="24"/>
          <w:rtl/>
        </w:rPr>
        <w:t xml:space="preserve">: </w:t>
      </w:r>
    </w:p>
    <w:p w:rsidR="006310D4" w:rsidRPr="00E20503" w:rsidRDefault="00E20503">
      <w:pPr>
        <w:spacing w:after="410" w:line="269" w:lineRule="auto"/>
        <w:ind w:left="347" w:right="1522" w:firstLine="0"/>
        <w:jc w:val="both"/>
        <w:rPr>
          <w:rFonts w:cs="B Nazanin"/>
        </w:rPr>
      </w:pPr>
      <w:r w:rsidRPr="00E20503">
        <w:rPr>
          <w:rFonts w:ascii="Nazanin" w:eastAsia="Nazanin" w:hAnsi="Nazanin" w:cs="B Nazanin"/>
          <w:b/>
          <w:bCs/>
          <w:sz w:val="24"/>
          <w:szCs w:val="24"/>
          <w:rtl/>
        </w:rPr>
        <w:t>-</w:t>
      </w:r>
      <w:r w:rsidRPr="00E20503">
        <w:rPr>
          <w:rFonts w:ascii="Arial" w:eastAsia="Arial" w:hAnsi="Arial" w:cs="B Nazanin"/>
          <w:sz w:val="24"/>
          <w:szCs w:val="24"/>
          <w:rtl/>
        </w:rPr>
        <w:t xml:space="preserve"> </w:t>
      </w:r>
      <w:r w:rsidRPr="00E20503">
        <w:rPr>
          <w:rFonts w:ascii="Nazanin" w:eastAsia="Nazanin" w:hAnsi="Nazanin" w:cs="B Nazanin"/>
          <w:sz w:val="24"/>
          <w:szCs w:val="24"/>
          <w:rtl/>
        </w:rPr>
        <w:t>تعداد بیمارانی که نتیجه آزمایش خلط آنها مثبت شده و به عنوان سل ریوی اسمیر مثبت شناسایی شده اند.</w:t>
      </w:r>
      <w:r w:rsidRPr="00E20503">
        <w:rPr>
          <w:rFonts w:ascii="Mitra" w:eastAsia="Mitra" w:hAnsi="Mitra" w:cs="B Nazanin"/>
          <w:b/>
          <w:bCs/>
          <w:sz w:val="24"/>
          <w:szCs w:val="24"/>
          <w:rtl/>
        </w:rPr>
        <w:t xml:space="preserve">  </w:t>
      </w:r>
    </w:p>
    <w:p w:rsidR="006310D4" w:rsidRPr="00E20503" w:rsidRDefault="00E20503">
      <w:pPr>
        <w:spacing w:after="330" w:line="259" w:lineRule="auto"/>
        <w:ind w:left="-2" w:hanging="10"/>
        <w:jc w:val="left"/>
        <w:rPr>
          <w:rFonts w:cs="B Nazanin"/>
        </w:rPr>
      </w:pPr>
      <w:r w:rsidRPr="00E20503">
        <w:rPr>
          <w:rFonts w:ascii="Titr" w:eastAsia="Titr" w:hAnsi="Titr" w:cs="B Nazanin"/>
          <w:b/>
          <w:bCs/>
          <w:sz w:val="24"/>
          <w:szCs w:val="24"/>
          <w:rtl/>
        </w:rPr>
        <w:t xml:space="preserve"> ثبت كلي خدمات كاهش آسيب</w:t>
      </w:r>
    </w:p>
    <w:p w:rsidR="006310D4" w:rsidRPr="00E20503" w:rsidRDefault="00E20503" w:rsidP="00C03239">
      <w:pPr>
        <w:spacing w:after="59" w:line="259" w:lineRule="auto"/>
        <w:ind w:left="356" w:hanging="10"/>
        <w:jc w:val="left"/>
        <w:rPr>
          <w:rFonts w:cs="B Nazanin"/>
        </w:rPr>
      </w:pPr>
      <w:r w:rsidRPr="00E20503">
        <w:rPr>
          <w:rFonts w:ascii="Nazanin" w:eastAsia="Nazanin" w:hAnsi="Nazanin" w:cs="B Nazanin"/>
          <w:b/>
          <w:bCs/>
          <w:sz w:val="24"/>
          <w:szCs w:val="24"/>
        </w:rPr>
        <w:t>1</w:t>
      </w:r>
      <w:r w:rsidRPr="00E20503">
        <w:rPr>
          <w:rFonts w:ascii="Nazanin" w:eastAsia="Nazanin" w:hAnsi="Nazanin" w:cs="B Nazanin"/>
          <w:b/>
          <w:bCs/>
          <w:sz w:val="24"/>
          <w:szCs w:val="24"/>
          <w:rtl/>
        </w:rPr>
        <w:t>.</w:t>
      </w:r>
      <w:r w:rsidRPr="00E20503">
        <w:rPr>
          <w:rFonts w:ascii="Arial" w:eastAsia="Arial" w:hAnsi="Arial" w:cs="B Nazanin"/>
          <w:b/>
          <w:bCs/>
          <w:sz w:val="24"/>
          <w:szCs w:val="24"/>
          <w:rtl/>
        </w:rPr>
        <w:t xml:space="preserve"> </w:t>
      </w:r>
      <w:r w:rsidRPr="00E20503">
        <w:rPr>
          <w:rFonts w:ascii="Nazanin" w:eastAsia="Nazanin" w:hAnsi="Nazanin" w:cs="B Nazanin"/>
          <w:b/>
          <w:bCs/>
          <w:sz w:val="24"/>
          <w:szCs w:val="24"/>
          <w:rtl/>
        </w:rPr>
        <w:t>تعداد پرونده جديد:</w:t>
      </w:r>
      <w:r w:rsidRPr="00E20503">
        <w:rPr>
          <w:rFonts w:ascii="Calibri" w:eastAsia="Calibri" w:hAnsi="Calibri" w:cs="B Nazanin"/>
          <w:b/>
          <w:bCs/>
          <w:sz w:val="24"/>
          <w:szCs w:val="24"/>
          <w:rtl/>
        </w:rPr>
        <w:t xml:space="preserve"> </w:t>
      </w:r>
    </w:p>
    <w:p w:rsidR="006310D4" w:rsidRPr="00E20503" w:rsidRDefault="00E20503" w:rsidP="00C03239">
      <w:pPr>
        <w:numPr>
          <w:ilvl w:val="0"/>
          <w:numId w:val="34"/>
        </w:numPr>
        <w:spacing w:after="4" w:line="269" w:lineRule="auto"/>
        <w:ind w:left="715" w:right="9" w:hanging="368"/>
        <w:jc w:val="both"/>
        <w:rPr>
          <w:rFonts w:cs="B Nazanin"/>
        </w:rPr>
      </w:pPr>
      <w:r w:rsidRPr="00E20503">
        <w:rPr>
          <w:rFonts w:ascii="Nazanin" w:eastAsia="Nazanin" w:hAnsi="Nazanin" w:cs="B Nazanin"/>
          <w:sz w:val="24"/>
          <w:szCs w:val="24"/>
          <w:rtl/>
        </w:rPr>
        <w:t>تعداد پرونده</w:t>
      </w:r>
      <w:r w:rsidR="00C03239">
        <w:rPr>
          <w:rFonts w:ascii="Nazanin" w:eastAsia="Nazanin" w:hAnsi="Nazanin" w:cs="B Nazanin" w:hint="cs"/>
          <w:sz w:val="24"/>
          <w:szCs w:val="24"/>
          <w:rtl/>
        </w:rPr>
        <w:t xml:space="preserve"> </w:t>
      </w:r>
      <w:r w:rsidRPr="00E20503">
        <w:rPr>
          <w:rFonts w:ascii="Nazanin" w:eastAsia="Nazanin" w:hAnsi="Nazanin" w:cs="B Nazanin"/>
          <w:sz w:val="24"/>
          <w:szCs w:val="24"/>
          <w:rtl/>
        </w:rPr>
        <w:t>های جدیدی که در طی</w:t>
      </w:r>
      <w:r w:rsidR="00DC15A7">
        <w:rPr>
          <w:rFonts w:ascii="Nazanin" w:eastAsia="Nazanin" w:hAnsi="Nazanin" w:cs="B Nazanin"/>
          <w:sz w:val="24"/>
          <w:szCs w:val="24"/>
          <w:rtl/>
        </w:rPr>
        <w:t xml:space="preserve"> دوره گزارشدهیِ سه ماه برای ارا</w:t>
      </w:r>
      <w:r w:rsidR="00DC15A7">
        <w:rPr>
          <w:rFonts w:ascii="Nazanin" w:eastAsia="Nazanin" w:hAnsi="Nazanin" w:cs="B Nazanin" w:hint="cs"/>
          <w:sz w:val="24"/>
          <w:szCs w:val="24"/>
          <w:rtl/>
        </w:rPr>
        <w:t>ی</w:t>
      </w:r>
      <w:r w:rsidRPr="00E20503">
        <w:rPr>
          <w:rFonts w:ascii="Nazanin" w:eastAsia="Nazanin" w:hAnsi="Nazanin" w:cs="B Nazanin"/>
          <w:sz w:val="24"/>
          <w:szCs w:val="24"/>
          <w:rtl/>
        </w:rPr>
        <w:t xml:space="preserve">ه خدمات کاهش آسیب </w:t>
      </w:r>
      <w:r w:rsidR="00C03239">
        <w:rPr>
          <w:rFonts w:ascii="Nazanin" w:eastAsia="Nazanin" w:hAnsi="Nazanin" w:cs="B Nazanin" w:hint="cs"/>
          <w:sz w:val="24"/>
          <w:szCs w:val="24"/>
          <w:rtl/>
        </w:rPr>
        <w:t>(</w:t>
      </w:r>
      <w:r w:rsidR="00C03239">
        <w:rPr>
          <w:rFonts w:ascii="Nazanin" w:eastAsia="Nazanin" w:hAnsi="Nazanin" w:cs="B Nazanin"/>
          <w:sz w:val="24"/>
          <w:szCs w:val="24"/>
          <w:rtl/>
        </w:rPr>
        <w:t>بجز درمان نگهدارنده با متادون</w:t>
      </w:r>
      <w:r w:rsidR="00C03239">
        <w:rPr>
          <w:rFonts w:ascii="Nazanin" w:eastAsia="Nazanin" w:hAnsi="Nazanin" w:cs="B Nazanin" w:hint="cs"/>
          <w:sz w:val="24"/>
          <w:szCs w:val="24"/>
          <w:rtl/>
        </w:rPr>
        <w:t>)</w:t>
      </w:r>
      <w:r w:rsidRPr="00E20503">
        <w:rPr>
          <w:rFonts w:ascii="Nazanin" w:eastAsia="Nazanin" w:hAnsi="Nazanin" w:cs="B Nazanin"/>
          <w:sz w:val="24"/>
          <w:szCs w:val="24"/>
          <w:rtl/>
        </w:rPr>
        <w:t xml:space="preserve"> تشکیل شده است.</w:t>
      </w:r>
      <w:r w:rsidRPr="00E20503">
        <w:rPr>
          <w:rFonts w:ascii="Calibri" w:eastAsia="Calibri" w:hAnsi="Calibri" w:cs="B Nazanin"/>
          <w:b/>
          <w:bCs/>
          <w:sz w:val="24"/>
          <w:szCs w:val="24"/>
          <w:rtl/>
        </w:rPr>
        <w:t xml:space="preserve"> </w:t>
      </w:r>
    </w:p>
    <w:p w:rsidR="006310D4" w:rsidRPr="00E20503" w:rsidRDefault="00E20503" w:rsidP="00C03239">
      <w:pPr>
        <w:numPr>
          <w:ilvl w:val="0"/>
          <w:numId w:val="34"/>
        </w:numPr>
        <w:spacing w:after="4" w:line="269" w:lineRule="auto"/>
        <w:ind w:left="715" w:right="9" w:hanging="368"/>
        <w:jc w:val="both"/>
        <w:rPr>
          <w:rFonts w:cs="B Nazanin"/>
        </w:rPr>
      </w:pPr>
      <w:r w:rsidRPr="00E20503">
        <w:rPr>
          <w:rFonts w:ascii="Nazanin" w:eastAsia="Nazanin" w:hAnsi="Nazanin" w:cs="B Nazanin"/>
          <w:sz w:val="24"/>
          <w:szCs w:val="24"/>
          <w:rtl/>
        </w:rPr>
        <w:lastRenderedPageBreak/>
        <w:t xml:space="preserve">در این قسمت مراجعان به تفکیک «جنسیت» </w:t>
      </w:r>
      <w:r w:rsidR="00C03239">
        <w:rPr>
          <w:rFonts w:ascii="Nazanin" w:eastAsia="Nazanin" w:hAnsi="Nazanin" w:cs="B Nazanin" w:hint="cs"/>
          <w:sz w:val="24"/>
          <w:szCs w:val="24"/>
          <w:rtl/>
        </w:rPr>
        <w:t>(</w:t>
      </w:r>
      <w:r w:rsidRPr="00E20503">
        <w:rPr>
          <w:rFonts w:ascii="Nazanin" w:eastAsia="Nazanin" w:hAnsi="Nazanin" w:cs="B Nazanin"/>
          <w:sz w:val="24"/>
          <w:szCs w:val="24"/>
          <w:rtl/>
        </w:rPr>
        <w:t>زن، مرد</w:t>
      </w:r>
      <w:r w:rsidR="00C03239">
        <w:rPr>
          <w:rFonts w:ascii="Nazanin" w:eastAsia="Nazanin" w:hAnsi="Nazanin" w:cs="B Nazanin" w:hint="cs"/>
          <w:sz w:val="24"/>
          <w:szCs w:val="24"/>
          <w:rtl/>
        </w:rPr>
        <w:t>)</w:t>
      </w:r>
      <w:r w:rsidR="00C03239">
        <w:rPr>
          <w:rFonts w:ascii="Nazanin" w:eastAsia="Nazanin" w:hAnsi="Nazanin" w:cs="B Nazanin"/>
          <w:sz w:val="24"/>
          <w:szCs w:val="24"/>
          <w:rtl/>
        </w:rPr>
        <w:t>، و وضعیت مصرف مواد</w:t>
      </w:r>
      <w:r w:rsidR="00C03239">
        <w:rPr>
          <w:rFonts w:ascii="Nazanin" w:eastAsia="Nazanin" w:hAnsi="Nazanin" w:cs="B Nazanin" w:hint="cs"/>
          <w:sz w:val="24"/>
          <w:szCs w:val="24"/>
          <w:rtl/>
        </w:rPr>
        <w:t>(</w:t>
      </w:r>
      <w:r w:rsidRPr="00E20503">
        <w:rPr>
          <w:rFonts w:ascii="Nazanin" w:eastAsia="Nazanin" w:hAnsi="Nazanin" w:cs="B Nazanin"/>
          <w:sz w:val="24"/>
          <w:szCs w:val="24"/>
          <w:rtl/>
        </w:rPr>
        <w:t>تزریقی، غیرتزریقی و غیرمصرف</w:t>
      </w:r>
      <w:r w:rsidR="00C03239">
        <w:rPr>
          <w:rFonts w:ascii="Nazanin" w:eastAsia="Nazanin" w:hAnsi="Nazanin" w:cs="B Nazanin" w:hint="cs"/>
          <w:sz w:val="24"/>
          <w:szCs w:val="24"/>
          <w:rtl/>
        </w:rPr>
        <w:t xml:space="preserve"> </w:t>
      </w:r>
      <w:r w:rsidRPr="00E20503">
        <w:rPr>
          <w:rFonts w:ascii="Nazanin" w:eastAsia="Nazanin" w:hAnsi="Nazanin" w:cs="B Nazanin"/>
          <w:sz w:val="24"/>
          <w:szCs w:val="24"/>
          <w:rtl/>
        </w:rPr>
        <w:t>کننده</w:t>
      </w:r>
      <w:r w:rsidR="00C03239">
        <w:rPr>
          <w:rFonts w:ascii="Nazanin" w:eastAsia="Nazanin" w:hAnsi="Nazanin" w:cs="B Nazanin" w:hint="cs"/>
          <w:sz w:val="24"/>
          <w:szCs w:val="24"/>
          <w:rtl/>
        </w:rPr>
        <w:t>)</w:t>
      </w:r>
      <w:r w:rsidRPr="00E20503">
        <w:rPr>
          <w:rFonts w:ascii="Nazanin" w:eastAsia="Nazanin" w:hAnsi="Nazanin" w:cs="B Nazanin"/>
          <w:sz w:val="24"/>
          <w:szCs w:val="24"/>
          <w:rtl/>
        </w:rPr>
        <w:t xml:space="preserve"> گزارش می</w:t>
      </w:r>
      <w:r w:rsidR="00C03239">
        <w:rPr>
          <w:rFonts w:ascii="Nazanin" w:eastAsia="Nazanin" w:hAnsi="Nazanin" w:cs="B Nazanin" w:hint="cs"/>
          <w:sz w:val="24"/>
          <w:szCs w:val="24"/>
          <w:rtl/>
        </w:rPr>
        <w:t xml:space="preserve"> </w:t>
      </w:r>
      <w:r w:rsidRPr="00E20503">
        <w:rPr>
          <w:rFonts w:ascii="Nazanin" w:eastAsia="Nazanin" w:hAnsi="Nazanin" w:cs="B Nazanin"/>
          <w:sz w:val="24"/>
          <w:szCs w:val="24"/>
          <w:rtl/>
        </w:rPr>
        <w:t>شوند.</w:t>
      </w:r>
      <w:r w:rsidRPr="00E20503">
        <w:rPr>
          <w:rFonts w:ascii="Nazanin" w:eastAsia="Nazanin" w:hAnsi="Nazanin" w:cs="B Nazanin"/>
          <w:b/>
          <w:bCs/>
          <w:sz w:val="24"/>
          <w:szCs w:val="24"/>
          <w:rtl/>
        </w:rPr>
        <w:t xml:space="preserve"> </w:t>
      </w:r>
    </w:p>
    <w:p w:rsidR="006310D4" w:rsidRPr="00E20503" w:rsidRDefault="00E20503">
      <w:pPr>
        <w:bidi w:val="0"/>
        <w:spacing w:after="41" w:line="259" w:lineRule="auto"/>
        <w:ind w:left="0" w:right="810" w:firstLine="0"/>
        <w:rPr>
          <w:rFonts w:cs="B Nazanin"/>
        </w:rPr>
      </w:pPr>
      <w:r w:rsidRPr="00E20503">
        <w:rPr>
          <w:rFonts w:ascii="Calibri" w:eastAsia="Calibri" w:hAnsi="Calibri" w:cs="B Nazanin"/>
          <w:sz w:val="24"/>
        </w:rPr>
        <w:t xml:space="preserve"> </w:t>
      </w:r>
    </w:p>
    <w:p w:rsidR="006310D4" w:rsidRPr="00E20503" w:rsidRDefault="00E20503">
      <w:pPr>
        <w:spacing w:after="68" w:line="259" w:lineRule="auto"/>
        <w:ind w:left="356" w:hanging="10"/>
        <w:jc w:val="left"/>
        <w:rPr>
          <w:rFonts w:cs="B Nazanin"/>
        </w:rPr>
      </w:pPr>
      <w:r w:rsidRPr="00E20503">
        <w:rPr>
          <w:rFonts w:ascii="Nazanin" w:eastAsia="Nazanin" w:hAnsi="Nazanin" w:cs="B Nazanin"/>
          <w:sz w:val="24"/>
          <w:szCs w:val="24"/>
        </w:rPr>
        <w:t>5</w:t>
      </w:r>
      <w:r w:rsidRPr="00E20503">
        <w:rPr>
          <w:rFonts w:ascii="Nazanin" w:eastAsia="Nazanin" w:hAnsi="Nazanin" w:cs="B Nazanin"/>
          <w:sz w:val="24"/>
          <w:szCs w:val="24"/>
          <w:rtl/>
        </w:rPr>
        <w:t>.</w:t>
      </w:r>
      <w:r w:rsidRPr="00E20503">
        <w:rPr>
          <w:rFonts w:ascii="Arial" w:eastAsia="Arial" w:hAnsi="Arial" w:cs="B Nazanin"/>
          <w:sz w:val="24"/>
          <w:szCs w:val="24"/>
          <w:rtl/>
        </w:rPr>
        <w:t xml:space="preserve"> </w:t>
      </w:r>
      <w:r w:rsidRPr="00E20503">
        <w:rPr>
          <w:rFonts w:ascii="Nazanin" w:eastAsia="Nazanin" w:hAnsi="Nazanin" w:cs="B Nazanin"/>
          <w:b/>
          <w:bCs/>
          <w:sz w:val="24"/>
          <w:szCs w:val="24"/>
          <w:rtl/>
        </w:rPr>
        <w:t>تعداد مُراجعان مرکز گذری</w:t>
      </w:r>
      <w:r w:rsidRPr="00E20503">
        <w:rPr>
          <w:rFonts w:ascii="Nazanin" w:eastAsia="Nazanin" w:hAnsi="Nazanin" w:cs="B Nazanin"/>
          <w:sz w:val="24"/>
          <w:szCs w:val="24"/>
          <w:rtl/>
        </w:rPr>
        <w:t xml:space="preserve"> </w:t>
      </w:r>
    </w:p>
    <w:p w:rsidR="006310D4" w:rsidRPr="00E20503" w:rsidRDefault="00E20503" w:rsidP="00DC15A7">
      <w:pPr>
        <w:numPr>
          <w:ilvl w:val="0"/>
          <w:numId w:val="35"/>
        </w:numPr>
        <w:spacing w:after="4" w:line="269" w:lineRule="auto"/>
        <w:ind w:right="110" w:hanging="363"/>
        <w:jc w:val="both"/>
        <w:rPr>
          <w:rFonts w:cs="B Nazanin"/>
        </w:rPr>
      </w:pPr>
      <w:r w:rsidRPr="00E20503">
        <w:rPr>
          <w:rFonts w:ascii="Nazanin" w:eastAsia="Nazanin" w:hAnsi="Nazanin" w:cs="B Nazanin"/>
          <w:sz w:val="24"/>
          <w:szCs w:val="24"/>
          <w:rtl/>
        </w:rPr>
        <w:t xml:space="preserve">منظور از این مورد ثبت </w:t>
      </w:r>
      <w:r w:rsidR="00C03239">
        <w:rPr>
          <w:rFonts w:ascii="Nazanin" w:eastAsia="Nazanin" w:hAnsi="Nazanin" w:cs="B Nazanin"/>
          <w:b/>
          <w:bCs/>
          <w:sz w:val="24"/>
          <w:szCs w:val="24"/>
          <w:u w:val="single" w:color="000000"/>
          <w:rtl/>
        </w:rPr>
        <w:t xml:space="preserve">تعداد افراد </w:t>
      </w:r>
      <w:r w:rsidR="00C03239">
        <w:rPr>
          <w:rFonts w:ascii="Nazanin" w:eastAsia="Nazanin" w:hAnsi="Nazanin" w:cs="B Nazanin" w:hint="cs"/>
          <w:b/>
          <w:bCs/>
          <w:sz w:val="24"/>
          <w:szCs w:val="24"/>
          <w:u w:val="single" w:color="000000"/>
          <w:rtl/>
        </w:rPr>
        <w:t>(</w:t>
      </w:r>
      <w:r w:rsidR="00C03239">
        <w:rPr>
          <w:rFonts w:ascii="Nazanin" w:eastAsia="Nazanin" w:hAnsi="Nazanin" w:cs="B Nazanin"/>
          <w:b/>
          <w:bCs/>
          <w:sz w:val="24"/>
          <w:szCs w:val="24"/>
          <w:u w:val="single" w:color="000000"/>
          <w:rtl/>
        </w:rPr>
        <w:t>غيرتکراری</w:t>
      </w:r>
      <w:r w:rsidR="00C03239">
        <w:rPr>
          <w:rFonts w:ascii="Nazanin" w:eastAsia="Nazanin" w:hAnsi="Nazanin" w:cs="B Nazanin" w:hint="cs"/>
          <w:b/>
          <w:bCs/>
          <w:sz w:val="24"/>
          <w:szCs w:val="24"/>
          <w:u w:val="single" w:color="000000"/>
          <w:rtl/>
        </w:rPr>
        <w:t>)</w:t>
      </w:r>
      <w:r w:rsidRPr="00E20503">
        <w:rPr>
          <w:rFonts w:ascii="Nazanin" w:eastAsia="Nazanin" w:hAnsi="Nazanin" w:cs="B Nazanin"/>
          <w:sz w:val="24"/>
          <w:szCs w:val="24"/>
          <w:rtl/>
        </w:rPr>
        <w:t xml:space="preserve"> است که طی دوره گزارشدهیِ سه ماهه حداقل یک بار جهت دریافت خدمات به مرکز مراجعه و خدمات فوق را دریافت کرده</w:t>
      </w:r>
      <w:r w:rsidR="00C03239">
        <w:rPr>
          <w:rFonts w:ascii="Nazanin" w:eastAsia="Nazanin" w:hAnsi="Nazanin" w:cs="B Nazanin" w:hint="cs"/>
          <w:sz w:val="24"/>
          <w:szCs w:val="24"/>
          <w:rtl/>
        </w:rPr>
        <w:t xml:space="preserve"> </w:t>
      </w:r>
      <w:r w:rsidRPr="00E20503">
        <w:rPr>
          <w:rFonts w:ascii="Nazanin" w:eastAsia="Nazanin" w:hAnsi="Nazanin" w:cs="B Nazanin"/>
          <w:sz w:val="24"/>
          <w:szCs w:val="24"/>
          <w:rtl/>
        </w:rPr>
        <w:t>اند .خدمات شامل کلیه برنا</w:t>
      </w:r>
      <w:r w:rsidR="00C03239">
        <w:rPr>
          <w:rFonts w:ascii="Nazanin" w:eastAsia="Nazanin" w:hAnsi="Nazanin" w:cs="B Nazanin"/>
          <w:sz w:val="24"/>
          <w:szCs w:val="24"/>
          <w:rtl/>
        </w:rPr>
        <w:t>مه هایی است که در مرکز گذری ارا</w:t>
      </w:r>
      <w:r w:rsidR="00DC15A7">
        <w:rPr>
          <w:rFonts w:ascii="Nazanin" w:eastAsia="Nazanin" w:hAnsi="Nazanin" w:cs="B Nazanin" w:hint="cs"/>
          <w:sz w:val="24"/>
          <w:szCs w:val="24"/>
          <w:rtl/>
        </w:rPr>
        <w:t>ی</w:t>
      </w:r>
      <w:r w:rsidRPr="00E20503">
        <w:rPr>
          <w:rFonts w:ascii="Nazanin" w:eastAsia="Nazanin" w:hAnsi="Nazanin" w:cs="B Nazanin"/>
          <w:sz w:val="24"/>
          <w:szCs w:val="24"/>
          <w:rtl/>
        </w:rPr>
        <w:t>ه می</w:t>
      </w:r>
      <w:r w:rsidR="00C03239">
        <w:rPr>
          <w:rFonts w:ascii="Nazanin" w:eastAsia="Nazanin" w:hAnsi="Nazanin" w:cs="B Nazanin" w:hint="cs"/>
          <w:sz w:val="24"/>
          <w:szCs w:val="24"/>
          <w:rtl/>
        </w:rPr>
        <w:t xml:space="preserve"> </w:t>
      </w:r>
      <w:r w:rsidRPr="00E20503">
        <w:rPr>
          <w:rFonts w:ascii="Nazanin" w:eastAsia="Nazanin" w:hAnsi="Nazanin" w:cs="B Nazanin"/>
          <w:sz w:val="24"/>
          <w:szCs w:val="24"/>
          <w:rtl/>
        </w:rPr>
        <w:t xml:space="preserve">گردد </w:t>
      </w:r>
    </w:p>
    <w:p w:rsidR="006310D4" w:rsidRPr="00E20503" w:rsidRDefault="00DC15A7" w:rsidP="00DC15A7">
      <w:pPr>
        <w:spacing w:after="46" w:line="269" w:lineRule="auto"/>
        <w:ind w:right="2345"/>
        <w:rPr>
          <w:rFonts w:cs="B Nazanin"/>
        </w:rPr>
      </w:pPr>
      <w:r>
        <w:rPr>
          <w:rFonts w:ascii="Nazanin" w:eastAsia="Nazanin" w:hAnsi="Nazanin" w:cs="B Nazanin" w:hint="cs"/>
          <w:sz w:val="24"/>
          <w:szCs w:val="24"/>
          <w:rtl/>
        </w:rPr>
        <w:t xml:space="preserve">  (</w:t>
      </w:r>
      <w:r w:rsidR="00E20503" w:rsidRPr="00E20503">
        <w:rPr>
          <w:rFonts w:ascii="Nazanin" w:eastAsia="Nazanin" w:hAnsi="Nazanin" w:cs="B Nazanin"/>
          <w:sz w:val="24"/>
          <w:szCs w:val="24"/>
          <w:rtl/>
        </w:rPr>
        <w:t>اعم از برنامه سرنگ وسوزن ،برنامه سلامت جنسی، آموزش، م</w:t>
      </w:r>
      <w:r>
        <w:rPr>
          <w:rFonts w:ascii="Nazanin" w:eastAsia="Nazanin" w:hAnsi="Nazanin" w:cs="B Nazanin"/>
          <w:sz w:val="24"/>
          <w:szCs w:val="24"/>
          <w:rtl/>
        </w:rPr>
        <w:t>شاوره داوطلبانه، آزمایش و ارجاع</w:t>
      </w:r>
      <w:r>
        <w:rPr>
          <w:rFonts w:ascii="Nazanin" w:eastAsia="Nazanin" w:hAnsi="Nazanin" w:cs="B Nazanin" w:hint="cs"/>
          <w:sz w:val="24"/>
          <w:szCs w:val="24"/>
          <w:rtl/>
        </w:rPr>
        <w:t>)</w:t>
      </w:r>
      <w:r w:rsidR="00E20503" w:rsidRPr="00E20503">
        <w:rPr>
          <w:rFonts w:ascii="Nazanin" w:eastAsia="Nazanin" w:hAnsi="Nazanin" w:cs="B Nazanin"/>
          <w:sz w:val="24"/>
          <w:szCs w:val="24"/>
          <w:rtl/>
        </w:rPr>
        <w:t xml:space="preserve">. </w:t>
      </w:r>
      <w:r w:rsidR="00E20503" w:rsidRPr="00E20503">
        <w:rPr>
          <w:rFonts w:ascii="Calibri" w:eastAsia="Calibri" w:hAnsi="Calibri" w:cs="B Nazanin"/>
          <w:sz w:val="24"/>
          <w:szCs w:val="24"/>
          <w:rtl/>
        </w:rPr>
        <w:t xml:space="preserve"> </w:t>
      </w:r>
    </w:p>
    <w:p w:rsidR="006310D4" w:rsidRPr="00E20503" w:rsidRDefault="00E20503">
      <w:pPr>
        <w:numPr>
          <w:ilvl w:val="0"/>
          <w:numId w:val="35"/>
        </w:numPr>
        <w:spacing w:after="4" w:line="269" w:lineRule="auto"/>
        <w:ind w:right="110" w:hanging="363"/>
        <w:jc w:val="both"/>
        <w:rPr>
          <w:rFonts w:cs="B Nazanin"/>
        </w:rPr>
      </w:pPr>
      <w:r w:rsidRPr="00E20503">
        <w:rPr>
          <w:rFonts w:ascii="Nazanin" w:eastAsia="Nazanin" w:hAnsi="Nazanin" w:cs="B Nazanin"/>
          <w:b/>
          <w:bCs/>
          <w:sz w:val="24"/>
          <w:szCs w:val="24"/>
          <w:rtl/>
        </w:rPr>
        <w:t>توجه کنيد:</w:t>
      </w:r>
      <w:r w:rsidRPr="00E20503">
        <w:rPr>
          <w:rFonts w:ascii="Nazanin" w:eastAsia="Nazanin" w:hAnsi="Nazanin" w:cs="B Nazanin"/>
          <w:sz w:val="24"/>
          <w:szCs w:val="24"/>
          <w:rtl/>
        </w:rPr>
        <w:t xml:space="preserve"> بار </w:t>
      </w:r>
      <w:r w:rsidR="00DC15A7">
        <w:rPr>
          <w:rFonts w:ascii="Nazanin" w:eastAsia="Nazanin" w:hAnsi="Nazanin" w:cs="B Nazanin"/>
          <w:sz w:val="24"/>
          <w:szCs w:val="24"/>
          <w:rtl/>
        </w:rPr>
        <w:t xml:space="preserve">مراجعه در این قسمت ثبت نگردد و </w:t>
      </w:r>
      <w:r w:rsidRPr="00E20503">
        <w:rPr>
          <w:rFonts w:ascii="Nazanin" w:eastAsia="Nazanin" w:hAnsi="Nazanin" w:cs="B Nazanin"/>
          <w:sz w:val="24"/>
          <w:szCs w:val="24"/>
          <w:rtl/>
        </w:rPr>
        <w:t>صرفا تعداد افرادی که جهت دریافت خدمت به مرکز گذری مراجعه کرده اند مورد نظر می باشد.</w:t>
      </w:r>
      <w:r w:rsidRPr="00E20503">
        <w:rPr>
          <w:rFonts w:ascii="Calibri" w:eastAsia="Calibri" w:hAnsi="Calibri" w:cs="B Nazanin"/>
          <w:sz w:val="24"/>
          <w:szCs w:val="24"/>
          <w:rtl/>
        </w:rPr>
        <w:t xml:space="preserve"> </w:t>
      </w:r>
    </w:p>
    <w:p w:rsidR="006310D4" w:rsidRPr="00E20503" w:rsidRDefault="00E20503" w:rsidP="00DC15A7">
      <w:pPr>
        <w:numPr>
          <w:ilvl w:val="0"/>
          <w:numId w:val="35"/>
        </w:numPr>
        <w:spacing w:after="4" w:line="269" w:lineRule="auto"/>
        <w:ind w:right="110" w:hanging="363"/>
        <w:jc w:val="left"/>
        <w:rPr>
          <w:rFonts w:cs="B Nazanin"/>
        </w:rPr>
      </w:pPr>
      <w:r w:rsidRPr="00E20503">
        <w:rPr>
          <w:rFonts w:ascii="Nazanin" w:eastAsia="Nazanin" w:hAnsi="Nazanin" w:cs="B Nazanin"/>
          <w:sz w:val="24"/>
          <w:szCs w:val="24"/>
          <w:rtl/>
        </w:rPr>
        <w:t>در</w:t>
      </w:r>
      <w:r w:rsidR="00DC15A7">
        <w:rPr>
          <w:rFonts w:ascii="Nazanin" w:eastAsia="Nazanin" w:hAnsi="Nazanin" w:cs="B Nazanin"/>
          <w:sz w:val="24"/>
          <w:szCs w:val="24"/>
          <w:rtl/>
        </w:rPr>
        <w:t xml:space="preserve"> قسمت مراجعان به تفکیک «جنسیت» </w:t>
      </w:r>
      <w:r w:rsidR="00DC15A7">
        <w:rPr>
          <w:rFonts w:ascii="Nazanin" w:eastAsia="Nazanin" w:hAnsi="Nazanin" w:cs="B Nazanin" w:hint="cs"/>
          <w:sz w:val="24"/>
          <w:szCs w:val="24"/>
          <w:rtl/>
        </w:rPr>
        <w:t>(</w:t>
      </w:r>
      <w:r w:rsidR="00DC15A7">
        <w:rPr>
          <w:rFonts w:ascii="Nazanin" w:eastAsia="Nazanin" w:hAnsi="Nazanin" w:cs="B Nazanin"/>
          <w:sz w:val="24"/>
          <w:szCs w:val="24"/>
          <w:rtl/>
        </w:rPr>
        <w:t>زن، مرد</w:t>
      </w:r>
      <w:r w:rsidR="00DC15A7">
        <w:rPr>
          <w:rFonts w:ascii="Nazanin" w:eastAsia="Nazanin" w:hAnsi="Nazanin" w:cs="B Nazanin" w:hint="cs"/>
          <w:sz w:val="24"/>
          <w:szCs w:val="24"/>
          <w:rtl/>
        </w:rPr>
        <w:t>)</w:t>
      </w:r>
      <w:r w:rsidRPr="00E20503">
        <w:rPr>
          <w:rFonts w:ascii="Nazanin" w:eastAsia="Nazanin" w:hAnsi="Nazanin" w:cs="B Nazanin"/>
          <w:sz w:val="24"/>
          <w:szCs w:val="24"/>
          <w:rtl/>
        </w:rPr>
        <w:t>،</w:t>
      </w:r>
      <w:r w:rsidR="00DC15A7">
        <w:rPr>
          <w:rFonts w:ascii="Nazanin" w:eastAsia="Nazanin" w:hAnsi="Nazanin" w:cs="B Nazanin"/>
          <w:sz w:val="24"/>
          <w:szCs w:val="24"/>
          <w:rtl/>
        </w:rPr>
        <w:t xml:space="preserve"> و وضعیت مصرف مواد</w:t>
      </w:r>
      <w:r w:rsidR="00DC15A7">
        <w:rPr>
          <w:rFonts w:ascii="Nazanin" w:eastAsia="Nazanin" w:hAnsi="Nazanin" w:cs="B Nazanin" w:hint="cs"/>
          <w:sz w:val="24"/>
          <w:szCs w:val="24"/>
          <w:rtl/>
        </w:rPr>
        <w:t>(</w:t>
      </w:r>
      <w:r w:rsidRPr="00E20503">
        <w:rPr>
          <w:rFonts w:ascii="Nazanin" w:eastAsia="Nazanin" w:hAnsi="Nazanin" w:cs="B Nazanin"/>
          <w:sz w:val="24"/>
          <w:szCs w:val="24"/>
          <w:rtl/>
        </w:rPr>
        <w:t xml:space="preserve"> تزریقی، غیرتزریقی و غیرمصرف</w:t>
      </w:r>
      <w:r w:rsidR="00DC15A7">
        <w:rPr>
          <w:rFonts w:ascii="Nazanin" w:eastAsia="Nazanin" w:hAnsi="Nazanin" w:cs="B Nazanin" w:hint="cs"/>
          <w:sz w:val="24"/>
          <w:szCs w:val="24"/>
          <w:rtl/>
        </w:rPr>
        <w:t xml:space="preserve"> </w:t>
      </w:r>
      <w:r w:rsidRPr="00E20503">
        <w:rPr>
          <w:rFonts w:ascii="Nazanin" w:eastAsia="Nazanin" w:hAnsi="Nazanin" w:cs="B Nazanin"/>
          <w:sz w:val="24"/>
          <w:szCs w:val="24"/>
          <w:rtl/>
        </w:rPr>
        <w:t>کننده</w:t>
      </w:r>
      <w:r w:rsidR="00DC15A7">
        <w:rPr>
          <w:rFonts w:ascii="Nazanin" w:eastAsia="Nazanin" w:hAnsi="Nazanin" w:cs="B Nazanin" w:hint="cs"/>
          <w:sz w:val="24"/>
          <w:szCs w:val="24"/>
          <w:rtl/>
        </w:rPr>
        <w:t>)</w:t>
      </w:r>
      <w:r w:rsidRPr="00E20503">
        <w:rPr>
          <w:rFonts w:ascii="Nazanin" w:eastAsia="Nazanin" w:hAnsi="Nazanin" w:cs="B Nazanin"/>
          <w:sz w:val="24"/>
          <w:szCs w:val="24"/>
          <w:rtl/>
        </w:rPr>
        <w:t xml:space="preserve"> گزارش می</w:t>
      </w:r>
      <w:r w:rsidRPr="00E20503">
        <w:rPr>
          <w:rFonts w:ascii="Times New Roman" w:eastAsia="Times New Roman" w:hAnsi="Times New Roman" w:cs="B Nazanin"/>
          <w:sz w:val="24"/>
          <w:szCs w:val="24"/>
          <w:rtl/>
        </w:rPr>
        <w:t>-</w:t>
      </w:r>
      <w:r w:rsidRPr="00E20503">
        <w:rPr>
          <w:rFonts w:ascii="Nazanin" w:eastAsia="Nazanin" w:hAnsi="Nazanin" w:cs="B Nazanin"/>
          <w:sz w:val="24"/>
          <w:szCs w:val="24"/>
          <w:rtl/>
        </w:rPr>
        <w:t xml:space="preserve">شوند. مجموع مراجعان به تفکیک جنسیت باید با مجموع مراجعان به تفکیک روش مصرف مساوی باشند. </w:t>
      </w:r>
    </w:p>
    <w:p w:rsidR="006310D4" w:rsidRPr="00E20503" w:rsidRDefault="00E20503" w:rsidP="00DC15A7">
      <w:pPr>
        <w:numPr>
          <w:ilvl w:val="0"/>
          <w:numId w:val="35"/>
        </w:numPr>
        <w:spacing w:after="4" w:line="269" w:lineRule="auto"/>
        <w:ind w:right="110" w:hanging="363"/>
        <w:jc w:val="left"/>
        <w:rPr>
          <w:rFonts w:cs="B Nazanin"/>
        </w:rPr>
      </w:pPr>
      <w:r w:rsidRPr="00E20503">
        <w:rPr>
          <w:rFonts w:ascii="Nazanin" w:eastAsia="Nazanin" w:hAnsi="Nazanin" w:cs="B Nazanin"/>
          <w:sz w:val="24"/>
          <w:szCs w:val="24"/>
          <w:rtl/>
        </w:rPr>
        <w:t>بیمارانی که در طول دوره سه ماهه گزارشدهی اصلاً مراجعه نداشته</w:t>
      </w:r>
      <w:r w:rsidR="00DC15A7">
        <w:rPr>
          <w:rFonts w:ascii="Nazanin" w:eastAsia="Nazanin" w:hAnsi="Nazanin" w:cs="B Nazanin" w:hint="cs"/>
          <w:sz w:val="24"/>
          <w:szCs w:val="24"/>
          <w:rtl/>
        </w:rPr>
        <w:t xml:space="preserve"> </w:t>
      </w:r>
      <w:r w:rsidRPr="00E20503">
        <w:rPr>
          <w:rFonts w:ascii="Nazanin" w:eastAsia="Nazanin" w:hAnsi="Nazanin" w:cs="B Nazanin"/>
          <w:sz w:val="24"/>
          <w:szCs w:val="24"/>
          <w:rtl/>
        </w:rPr>
        <w:t>اند در این بخش گزارش نمیشوند.</w:t>
      </w:r>
      <w:r w:rsidRPr="00E20503">
        <w:rPr>
          <w:rFonts w:ascii="Calibri" w:eastAsia="Calibri" w:hAnsi="Calibri" w:cs="B Nazanin"/>
          <w:sz w:val="24"/>
          <w:szCs w:val="24"/>
          <w:rtl/>
        </w:rPr>
        <w:t xml:space="preserve"> </w:t>
      </w:r>
    </w:p>
    <w:p w:rsidR="006310D4" w:rsidRPr="00E20503" w:rsidRDefault="00E20503">
      <w:pPr>
        <w:bidi w:val="0"/>
        <w:spacing w:after="42" w:line="259" w:lineRule="auto"/>
        <w:ind w:left="0" w:right="784" w:firstLine="0"/>
        <w:rPr>
          <w:rFonts w:cs="B Nazanin"/>
        </w:rPr>
      </w:pPr>
      <w:r w:rsidRPr="00E20503">
        <w:rPr>
          <w:rFonts w:ascii="Nazanin" w:eastAsia="Nazanin" w:hAnsi="Nazanin" w:cs="B Nazanin"/>
          <w:sz w:val="24"/>
        </w:rPr>
        <w:t xml:space="preserve"> </w:t>
      </w:r>
    </w:p>
    <w:p w:rsidR="006310D4" w:rsidRPr="00E20503" w:rsidRDefault="00E20503">
      <w:pPr>
        <w:spacing w:after="177" w:line="259" w:lineRule="auto"/>
        <w:ind w:left="356" w:hanging="10"/>
        <w:jc w:val="left"/>
        <w:rPr>
          <w:rFonts w:cs="B Nazanin"/>
        </w:rPr>
      </w:pPr>
      <w:r w:rsidRPr="00E20503">
        <w:rPr>
          <w:rFonts w:ascii="Nazanin" w:eastAsia="Nazanin" w:hAnsi="Nazanin" w:cs="B Nazanin"/>
          <w:sz w:val="24"/>
          <w:szCs w:val="24"/>
        </w:rPr>
        <w:t>3</w:t>
      </w:r>
      <w:r w:rsidRPr="00E20503">
        <w:rPr>
          <w:rFonts w:ascii="Nazanin" w:eastAsia="Nazanin" w:hAnsi="Nazanin" w:cs="B Nazanin"/>
          <w:sz w:val="24"/>
          <w:szCs w:val="24"/>
          <w:rtl/>
        </w:rPr>
        <w:t>.</w:t>
      </w:r>
      <w:r w:rsidRPr="00E20503">
        <w:rPr>
          <w:rFonts w:ascii="Arial" w:eastAsia="Arial" w:hAnsi="Arial" w:cs="B Nazanin"/>
          <w:sz w:val="24"/>
          <w:szCs w:val="24"/>
          <w:rtl/>
        </w:rPr>
        <w:t xml:space="preserve"> </w:t>
      </w:r>
      <w:r w:rsidRPr="00E20503">
        <w:rPr>
          <w:rFonts w:ascii="Nazanin" w:eastAsia="Nazanin" w:hAnsi="Nazanin" w:cs="B Nazanin"/>
          <w:b/>
          <w:bCs/>
          <w:sz w:val="24"/>
          <w:szCs w:val="24"/>
          <w:rtl/>
        </w:rPr>
        <w:t xml:space="preserve"> تعداد افراد آموزش ديده:</w:t>
      </w:r>
      <w:r w:rsidRPr="00E20503">
        <w:rPr>
          <w:rFonts w:ascii="Calibri" w:eastAsia="Calibri" w:hAnsi="Calibri" w:cs="B Nazanin"/>
          <w:sz w:val="24"/>
          <w:szCs w:val="24"/>
          <w:rtl/>
        </w:rPr>
        <w:t xml:space="preserve"> </w:t>
      </w:r>
    </w:p>
    <w:p w:rsidR="006310D4" w:rsidRPr="00E20503" w:rsidRDefault="00E20503">
      <w:pPr>
        <w:numPr>
          <w:ilvl w:val="0"/>
          <w:numId w:val="36"/>
        </w:numPr>
        <w:spacing w:after="4" w:line="269" w:lineRule="auto"/>
        <w:ind w:right="4" w:hanging="368"/>
        <w:jc w:val="left"/>
        <w:rPr>
          <w:rFonts w:cs="B Nazanin"/>
        </w:rPr>
      </w:pPr>
      <w:r w:rsidRPr="00E20503">
        <w:rPr>
          <w:rFonts w:ascii="Nazanin" w:eastAsia="Nazanin" w:hAnsi="Nazanin" w:cs="B Nazanin"/>
          <w:sz w:val="24"/>
          <w:szCs w:val="24"/>
          <w:rtl/>
        </w:rPr>
        <w:t>تعداد افرادی که تحت آموزشهای کاهش آسیب اعم از آموزشهای مربوط به رفتار جنسی سالم، تزریق ایمنتر، آموزش پیشگیری از بیشمصرف، آموزش راههای انتقال بیماریهای ویروسی منتقله از خون قرار گرفته باشند.</w:t>
      </w:r>
      <w:r w:rsidRPr="00E20503">
        <w:rPr>
          <w:rFonts w:ascii="Calibri" w:eastAsia="Calibri" w:hAnsi="Calibri" w:cs="B Nazanin"/>
          <w:sz w:val="24"/>
          <w:szCs w:val="24"/>
          <w:rtl/>
        </w:rPr>
        <w:t xml:space="preserve"> </w:t>
      </w:r>
    </w:p>
    <w:p w:rsidR="006310D4" w:rsidRPr="00E20503" w:rsidRDefault="00E20503">
      <w:pPr>
        <w:numPr>
          <w:ilvl w:val="0"/>
          <w:numId w:val="36"/>
        </w:numPr>
        <w:spacing w:after="220" w:line="259" w:lineRule="auto"/>
        <w:ind w:right="4" w:hanging="368"/>
        <w:jc w:val="left"/>
        <w:rPr>
          <w:rFonts w:cs="B Nazanin"/>
        </w:rPr>
      </w:pPr>
      <w:r w:rsidRPr="00E20503">
        <w:rPr>
          <w:rFonts w:ascii="Nazanin" w:eastAsia="Nazanin" w:hAnsi="Nazanin" w:cs="B Nazanin"/>
          <w:sz w:val="24"/>
          <w:szCs w:val="24"/>
          <w:rtl/>
        </w:rPr>
        <w:t xml:space="preserve">در آموزش گروهی تعداد افراد تحت آموزش و نه تعداد گروه آموزش دیده قید شود. </w:t>
      </w:r>
    </w:p>
    <w:p w:rsidR="006310D4" w:rsidRPr="00E20503" w:rsidRDefault="00E20503">
      <w:pPr>
        <w:bidi w:val="0"/>
        <w:spacing w:after="242" w:line="259" w:lineRule="auto"/>
        <w:ind w:left="283" w:firstLine="0"/>
        <w:jc w:val="left"/>
        <w:rPr>
          <w:rFonts w:cs="B Nazanin"/>
        </w:rPr>
      </w:pPr>
      <w:r w:rsidRPr="00E20503">
        <w:rPr>
          <w:rFonts w:ascii="Calibri" w:eastAsia="Calibri" w:hAnsi="Calibri" w:cs="B Nazanin"/>
          <w:sz w:val="24"/>
        </w:rPr>
        <w:t xml:space="preserve"> </w:t>
      </w:r>
    </w:p>
    <w:p w:rsidR="006310D4" w:rsidRPr="00E20503" w:rsidRDefault="00DC15A7">
      <w:pPr>
        <w:numPr>
          <w:ilvl w:val="0"/>
          <w:numId w:val="37"/>
        </w:numPr>
        <w:spacing w:after="49" w:line="259" w:lineRule="auto"/>
        <w:ind w:hanging="360"/>
        <w:jc w:val="left"/>
        <w:rPr>
          <w:rFonts w:cs="B Nazanin"/>
        </w:rPr>
      </w:pPr>
      <w:r>
        <w:rPr>
          <w:rFonts w:ascii="Nazanin" w:eastAsia="Nazanin" w:hAnsi="Nazanin" w:cs="B Nazanin"/>
          <w:b/>
          <w:bCs/>
          <w:sz w:val="24"/>
          <w:szCs w:val="24"/>
          <w:rtl/>
        </w:rPr>
        <w:t xml:space="preserve">تعداد افراد ارجاعشده </w:t>
      </w:r>
      <w:r>
        <w:rPr>
          <w:rFonts w:ascii="Nazanin" w:eastAsia="Nazanin" w:hAnsi="Nazanin" w:cs="B Nazanin" w:hint="cs"/>
          <w:b/>
          <w:bCs/>
          <w:sz w:val="24"/>
          <w:szCs w:val="24"/>
          <w:rtl/>
        </w:rPr>
        <w:t>(</w:t>
      </w:r>
      <w:r>
        <w:rPr>
          <w:rFonts w:ascii="Nazanin" w:eastAsia="Nazanin" w:hAnsi="Nazanin" w:cs="B Nazanin"/>
          <w:b/>
          <w:bCs/>
          <w:sz w:val="24"/>
          <w:szCs w:val="24"/>
          <w:rtl/>
        </w:rPr>
        <w:t>به تفکيك مقصد ارجاع</w:t>
      </w:r>
      <w:r>
        <w:rPr>
          <w:rFonts w:ascii="Nazanin" w:eastAsia="Nazanin" w:hAnsi="Nazanin" w:cs="B Nazanin" w:hint="cs"/>
          <w:b/>
          <w:bCs/>
          <w:sz w:val="24"/>
          <w:szCs w:val="24"/>
          <w:rtl/>
        </w:rPr>
        <w:t>)</w:t>
      </w:r>
      <w:r w:rsidR="00E20503" w:rsidRPr="00E20503">
        <w:rPr>
          <w:rFonts w:ascii="Nazanin" w:eastAsia="Nazanin" w:hAnsi="Nazanin" w:cs="B Nazanin"/>
          <w:b/>
          <w:bCs/>
          <w:sz w:val="24"/>
          <w:szCs w:val="24"/>
          <w:rtl/>
        </w:rPr>
        <w:t>:</w:t>
      </w:r>
      <w:r w:rsidR="00E20503" w:rsidRPr="00E20503">
        <w:rPr>
          <w:rFonts w:ascii="Calibri" w:eastAsia="Calibri" w:hAnsi="Calibri" w:cs="B Nazanin"/>
          <w:sz w:val="24"/>
          <w:szCs w:val="24"/>
          <w:rtl/>
        </w:rPr>
        <w:t xml:space="preserve"> </w:t>
      </w:r>
    </w:p>
    <w:p w:rsidR="006310D4" w:rsidRPr="00E20503" w:rsidRDefault="00E20503">
      <w:pPr>
        <w:numPr>
          <w:ilvl w:val="1"/>
          <w:numId w:val="38"/>
        </w:numPr>
        <w:spacing w:after="4" w:line="368" w:lineRule="auto"/>
        <w:ind w:right="252" w:hanging="364"/>
        <w:jc w:val="both"/>
        <w:rPr>
          <w:rFonts w:cs="B Nazanin"/>
        </w:rPr>
      </w:pPr>
      <w:r w:rsidRPr="00E20503">
        <w:rPr>
          <w:rFonts w:ascii="Nazanin" w:eastAsia="Nazanin" w:hAnsi="Nazanin" w:cs="B Nazanin"/>
          <w:sz w:val="24"/>
          <w:szCs w:val="24"/>
          <w:rtl/>
        </w:rPr>
        <w:t>ارجاع به بیمارستان و سایر مراکز بهداشتی، درمانی در مواردی که نیاز به مداخلات پزشکی مجزا و یا تخصصی وجود دارد</w:t>
      </w:r>
      <w:r w:rsidRPr="00E20503">
        <w:rPr>
          <w:rFonts w:ascii="Calibri" w:eastAsia="Calibri" w:hAnsi="Calibri" w:cs="B Nazanin"/>
          <w:sz w:val="24"/>
          <w:szCs w:val="24"/>
          <w:rtl/>
        </w:rPr>
        <w:t xml:space="preserve"> </w:t>
      </w:r>
    </w:p>
    <w:p w:rsidR="006310D4" w:rsidRPr="00E20503" w:rsidRDefault="00E20503">
      <w:pPr>
        <w:numPr>
          <w:ilvl w:val="1"/>
          <w:numId w:val="38"/>
        </w:numPr>
        <w:spacing w:after="4" w:line="269" w:lineRule="auto"/>
        <w:ind w:right="252" w:hanging="364"/>
        <w:jc w:val="both"/>
        <w:rPr>
          <w:rFonts w:cs="B Nazanin"/>
        </w:rPr>
      </w:pPr>
      <w:r w:rsidRPr="00E20503">
        <w:rPr>
          <w:rFonts w:ascii="Nazanin" w:eastAsia="Nazanin" w:hAnsi="Nazanin" w:cs="B Nazanin"/>
          <w:sz w:val="24"/>
          <w:szCs w:val="24"/>
          <w:rtl/>
        </w:rPr>
        <w:t xml:space="preserve">ارجاع به واحدهای درمان نگهدارنده با داروهای آگونیست </w:t>
      </w:r>
      <w:r w:rsidRPr="00E20503">
        <w:rPr>
          <w:rFonts w:ascii="Calibri" w:eastAsia="Calibri" w:hAnsi="Calibri" w:cs="B Nazanin"/>
          <w:sz w:val="24"/>
          <w:szCs w:val="24"/>
          <w:rtl/>
        </w:rPr>
        <w:t xml:space="preserve"> </w:t>
      </w:r>
    </w:p>
    <w:p w:rsidR="006310D4" w:rsidRPr="00E20503" w:rsidRDefault="00E20503">
      <w:pPr>
        <w:numPr>
          <w:ilvl w:val="1"/>
          <w:numId w:val="38"/>
        </w:numPr>
        <w:spacing w:after="167" w:line="259" w:lineRule="auto"/>
        <w:ind w:right="252" w:hanging="364"/>
        <w:jc w:val="both"/>
        <w:rPr>
          <w:rFonts w:cs="B Nazanin"/>
        </w:rPr>
      </w:pPr>
      <w:r w:rsidRPr="00E20503">
        <w:rPr>
          <w:rFonts w:ascii="Nazanin" w:eastAsia="Nazanin" w:hAnsi="Nazanin" w:cs="B Nazanin"/>
          <w:sz w:val="24"/>
          <w:szCs w:val="24"/>
          <w:rtl/>
        </w:rPr>
        <w:t>ارجاع به مراکز مشاوره بیماریهای رفتاری</w:t>
      </w:r>
      <w:r w:rsidRPr="00E20503">
        <w:rPr>
          <w:rFonts w:ascii="Calibri" w:eastAsia="Calibri" w:hAnsi="Calibri" w:cs="B Nazanin"/>
          <w:sz w:val="24"/>
          <w:szCs w:val="24"/>
          <w:rtl/>
        </w:rPr>
        <w:t xml:space="preserve"> </w:t>
      </w:r>
    </w:p>
    <w:p w:rsidR="006310D4" w:rsidRPr="00E20503" w:rsidRDefault="00E20503">
      <w:pPr>
        <w:numPr>
          <w:ilvl w:val="1"/>
          <w:numId w:val="38"/>
        </w:numPr>
        <w:spacing w:after="167" w:line="259" w:lineRule="auto"/>
        <w:ind w:right="252" w:hanging="364"/>
        <w:jc w:val="both"/>
        <w:rPr>
          <w:rFonts w:cs="B Nazanin"/>
        </w:rPr>
      </w:pPr>
      <w:r w:rsidRPr="00E20503">
        <w:rPr>
          <w:rFonts w:ascii="Nazanin" w:eastAsia="Nazanin" w:hAnsi="Nazanin" w:cs="B Nazanin"/>
          <w:sz w:val="24"/>
          <w:szCs w:val="24"/>
          <w:rtl/>
        </w:rPr>
        <w:t>ارجاع جهت انجام مشاوره وآزمایش داوطلبانه</w:t>
      </w:r>
      <w:r w:rsidRPr="00E20503">
        <w:rPr>
          <w:rFonts w:ascii="Calibri" w:eastAsia="Calibri" w:hAnsi="Calibri" w:cs="B Nazanin"/>
          <w:sz w:val="24"/>
          <w:szCs w:val="24"/>
          <w:rtl/>
        </w:rPr>
        <w:t xml:space="preserve"> </w:t>
      </w:r>
    </w:p>
    <w:p w:rsidR="006310D4" w:rsidRPr="00E20503" w:rsidRDefault="00E20503">
      <w:pPr>
        <w:numPr>
          <w:ilvl w:val="1"/>
          <w:numId w:val="38"/>
        </w:numPr>
        <w:spacing w:after="217" w:line="269" w:lineRule="auto"/>
        <w:ind w:right="252" w:hanging="364"/>
        <w:jc w:val="both"/>
        <w:rPr>
          <w:rFonts w:cs="B Nazanin"/>
        </w:rPr>
      </w:pPr>
      <w:r w:rsidRPr="00E20503">
        <w:rPr>
          <w:rFonts w:ascii="Nazanin" w:eastAsia="Nazanin" w:hAnsi="Nazanin" w:cs="B Nazanin"/>
          <w:sz w:val="24"/>
          <w:szCs w:val="24"/>
          <w:rtl/>
        </w:rPr>
        <w:t xml:space="preserve">جهت ارجاع بیماران فرم ارجاع تکمیل می گردد. </w:t>
      </w:r>
    </w:p>
    <w:p w:rsidR="006310D4" w:rsidRPr="00E20503" w:rsidRDefault="00E20503">
      <w:pPr>
        <w:bidi w:val="0"/>
        <w:spacing w:after="242" w:line="259" w:lineRule="auto"/>
        <w:ind w:left="0" w:firstLine="0"/>
        <w:jc w:val="left"/>
        <w:rPr>
          <w:rFonts w:cs="B Nazanin"/>
        </w:rPr>
      </w:pPr>
      <w:r w:rsidRPr="00E20503">
        <w:rPr>
          <w:rFonts w:ascii="Nazanin" w:eastAsia="Nazanin" w:hAnsi="Nazanin" w:cs="B Nazanin"/>
          <w:sz w:val="24"/>
        </w:rPr>
        <w:t xml:space="preserve"> </w:t>
      </w:r>
    </w:p>
    <w:p w:rsidR="006310D4" w:rsidRPr="00E20503" w:rsidRDefault="00E20503">
      <w:pPr>
        <w:numPr>
          <w:ilvl w:val="0"/>
          <w:numId w:val="37"/>
        </w:numPr>
        <w:spacing w:after="68" w:line="259" w:lineRule="auto"/>
        <w:ind w:hanging="360"/>
        <w:jc w:val="left"/>
        <w:rPr>
          <w:rFonts w:cs="B Nazanin"/>
        </w:rPr>
      </w:pPr>
      <w:r w:rsidRPr="00E20503">
        <w:rPr>
          <w:rFonts w:ascii="Nazanin" w:eastAsia="Nazanin" w:hAnsi="Nazanin" w:cs="B Nazanin"/>
          <w:b/>
          <w:bCs/>
          <w:sz w:val="24"/>
          <w:szCs w:val="24"/>
          <w:rtl/>
        </w:rPr>
        <w:t>تعداد افراد تحت پوشش خدمات حمايتي:</w:t>
      </w:r>
      <w:r w:rsidRPr="00E20503">
        <w:rPr>
          <w:rFonts w:ascii="Nazanin" w:eastAsia="Nazanin" w:hAnsi="Nazanin" w:cs="B Nazanin"/>
          <w:sz w:val="24"/>
          <w:szCs w:val="24"/>
          <w:rtl/>
        </w:rPr>
        <w:t xml:space="preserve"> </w:t>
      </w:r>
      <w:r w:rsidRPr="00E20503">
        <w:rPr>
          <w:rFonts w:ascii="Calibri" w:eastAsia="Calibri" w:hAnsi="Calibri" w:cs="B Nazanin"/>
          <w:b/>
          <w:bCs/>
          <w:sz w:val="24"/>
          <w:szCs w:val="24"/>
          <w:rtl/>
        </w:rPr>
        <w:t xml:space="preserve"> </w:t>
      </w:r>
    </w:p>
    <w:p w:rsidR="006310D4" w:rsidRPr="00E20503" w:rsidRDefault="00E20503">
      <w:pPr>
        <w:spacing w:after="503" w:line="269" w:lineRule="auto"/>
        <w:ind w:left="347" w:right="230" w:firstLine="0"/>
        <w:jc w:val="both"/>
        <w:rPr>
          <w:rFonts w:cs="B Nazanin"/>
        </w:rPr>
      </w:pPr>
      <w:r w:rsidRPr="00E20503">
        <w:rPr>
          <w:rFonts w:ascii="B Nazanin" w:eastAsia="Segoe UI Symbol" w:hAnsi="Segoe UI Symbol" w:cs="B Nazanin"/>
          <w:sz w:val="24"/>
          <w:szCs w:val="24"/>
          <w:rtl/>
        </w:rPr>
        <w:lastRenderedPageBreak/>
        <w:t></w:t>
      </w:r>
      <w:r w:rsidRPr="00E20503">
        <w:rPr>
          <w:rFonts w:ascii="Arial" w:eastAsia="Arial" w:hAnsi="Arial" w:cs="B Nazanin"/>
          <w:sz w:val="24"/>
          <w:szCs w:val="24"/>
          <w:rtl/>
        </w:rPr>
        <w:t xml:space="preserve"> </w:t>
      </w:r>
      <w:r w:rsidRPr="00E20503">
        <w:rPr>
          <w:rFonts w:ascii="Nazanin" w:eastAsia="Nazanin" w:hAnsi="Nazanin" w:cs="B Nazanin"/>
          <w:sz w:val="24"/>
          <w:szCs w:val="24"/>
          <w:rtl/>
        </w:rPr>
        <w:t>تعداد افرادی که در طول دوره سه ماهه گزارشدهی</w:t>
      </w:r>
      <w:r w:rsidRPr="00E20503">
        <w:rPr>
          <w:rFonts w:ascii="Nazanin" w:eastAsia="Nazanin" w:hAnsi="Nazanin" w:cs="B Nazanin"/>
          <w:b/>
          <w:bCs/>
          <w:sz w:val="24"/>
          <w:szCs w:val="24"/>
          <w:rtl/>
        </w:rPr>
        <w:t xml:space="preserve"> </w:t>
      </w:r>
      <w:r w:rsidRPr="00E20503">
        <w:rPr>
          <w:rFonts w:ascii="Nazanin" w:eastAsia="Nazanin" w:hAnsi="Nazanin" w:cs="B Nazanin"/>
          <w:sz w:val="24"/>
          <w:szCs w:val="24"/>
          <w:rtl/>
        </w:rPr>
        <w:t>از خدمات حمایتی</w:t>
      </w:r>
      <w:r w:rsidR="00DC15A7">
        <w:rPr>
          <w:rFonts w:ascii="Nazanin" w:eastAsia="Nazanin" w:hAnsi="Nazanin" w:cs="B Nazanin"/>
          <w:b/>
          <w:bCs/>
          <w:sz w:val="24"/>
          <w:szCs w:val="24"/>
          <w:rtl/>
        </w:rPr>
        <w:t xml:space="preserve"> </w:t>
      </w:r>
      <w:r w:rsidR="00DC15A7">
        <w:rPr>
          <w:rFonts w:ascii="Nazanin" w:eastAsia="Nazanin" w:hAnsi="Nazanin" w:cs="B Nazanin" w:hint="cs"/>
          <w:b/>
          <w:bCs/>
          <w:sz w:val="24"/>
          <w:szCs w:val="24"/>
          <w:rtl/>
        </w:rPr>
        <w:t>(</w:t>
      </w:r>
      <w:r w:rsidR="00DC15A7">
        <w:rPr>
          <w:rFonts w:ascii="Nazanin" w:eastAsia="Nazanin" w:hAnsi="Nazanin" w:cs="B Nazanin"/>
          <w:b/>
          <w:bCs/>
          <w:sz w:val="24"/>
          <w:szCs w:val="24"/>
          <w:rtl/>
        </w:rPr>
        <w:t>خوراك ،پوشاك،استحمام</w:t>
      </w:r>
      <w:r w:rsidR="00DC15A7">
        <w:rPr>
          <w:rFonts w:ascii="Nazanin" w:eastAsia="Nazanin" w:hAnsi="Nazanin" w:cs="B Nazanin" w:hint="cs"/>
          <w:b/>
          <w:bCs/>
          <w:sz w:val="24"/>
          <w:szCs w:val="24"/>
          <w:rtl/>
        </w:rPr>
        <w:t>)</w:t>
      </w:r>
      <w:r w:rsidRPr="00E20503">
        <w:rPr>
          <w:rFonts w:ascii="Nazanin" w:eastAsia="Nazanin" w:hAnsi="Nazanin" w:cs="B Nazanin"/>
          <w:b/>
          <w:bCs/>
          <w:sz w:val="24"/>
          <w:szCs w:val="24"/>
          <w:rtl/>
        </w:rPr>
        <w:t xml:space="preserve"> </w:t>
      </w:r>
      <w:r w:rsidRPr="00E20503">
        <w:rPr>
          <w:rFonts w:ascii="Nazanin" w:eastAsia="Nazanin" w:hAnsi="Nazanin" w:cs="B Nazanin"/>
          <w:sz w:val="24"/>
          <w:szCs w:val="24"/>
          <w:rtl/>
        </w:rPr>
        <w:t>استفاده نموده اند</w:t>
      </w:r>
      <w:r w:rsidRPr="00E20503">
        <w:rPr>
          <w:rFonts w:ascii="Nazanin" w:eastAsia="Nazanin" w:hAnsi="Nazanin" w:cs="B Nazanin"/>
          <w:b/>
          <w:bCs/>
          <w:sz w:val="24"/>
          <w:szCs w:val="24"/>
          <w:rtl/>
        </w:rPr>
        <w:t>.</w:t>
      </w:r>
      <w:r w:rsidRPr="00E20503">
        <w:rPr>
          <w:rFonts w:ascii="Nazanin" w:eastAsia="Nazanin" w:hAnsi="Nazanin" w:cs="B Nazanin"/>
          <w:sz w:val="24"/>
          <w:szCs w:val="24"/>
          <w:rtl/>
        </w:rPr>
        <w:t xml:space="preserve"> </w:t>
      </w:r>
      <w:r w:rsidRPr="00E20503">
        <w:rPr>
          <w:rFonts w:ascii="Calibri" w:eastAsia="Calibri" w:hAnsi="Calibri" w:cs="B Nazanin"/>
          <w:b/>
          <w:bCs/>
          <w:sz w:val="24"/>
          <w:szCs w:val="24"/>
          <w:rtl/>
        </w:rPr>
        <w:t xml:space="preserve"> </w:t>
      </w:r>
    </w:p>
    <w:p w:rsidR="006310D4" w:rsidRPr="00E20503" w:rsidRDefault="00E20503">
      <w:pPr>
        <w:bidi w:val="0"/>
        <w:spacing w:after="0" w:line="259" w:lineRule="auto"/>
        <w:ind w:left="0" w:right="51" w:firstLine="0"/>
        <w:rPr>
          <w:rFonts w:cs="B Nazanin"/>
        </w:rPr>
      </w:pPr>
      <w:r w:rsidRPr="00E20503">
        <w:rPr>
          <w:rFonts w:ascii="Times New Roman" w:eastAsia="Times New Roman" w:hAnsi="Times New Roman" w:cs="B Nazanin"/>
          <w:sz w:val="24"/>
        </w:rPr>
        <w:t xml:space="preserve"> </w:t>
      </w:r>
    </w:p>
    <w:p w:rsidR="006310D4" w:rsidRPr="00E20503" w:rsidRDefault="006310D4">
      <w:pPr>
        <w:rPr>
          <w:rFonts w:cs="B Nazanin"/>
        </w:rPr>
        <w:sectPr w:rsidR="006310D4" w:rsidRPr="00E20503">
          <w:headerReference w:type="even" r:id="rId265"/>
          <w:headerReference w:type="default" r:id="rId266"/>
          <w:footerReference w:type="even" r:id="rId267"/>
          <w:footerReference w:type="default" r:id="rId268"/>
          <w:headerReference w:type="first" r:id="rId269"/>
          <w:footerReference w:type="first" r:id="rId270"/>
          <w:footnotePr>
            <w:numRestart w:val="eachPage"/>
          </w:footnotePr>
          <w:pgSz w:w="12240" w:h="15840"/>
          <w:pgMar w:top="967" w:right="1128" w:bottom="1418" w:left="1133" w:header="720" w:footer="721" w:gutter="0"/>
          <w:pgNumType w:start="1"/>
          <w:cols w:space="720"/>
          <w:bidi/>
        </w:sectPr>
      </w:pPr>
    </w:p>
    <w:p w:rsidR="006310D4" w:rsidRPr="00E20503" w:rsidRDefault="00E20503">
      <w:pPr>
        <w:bidi w:val="0"/>
        <w:spacing w:after="187" w:line="259" w:lineRule="auto"/>
        <w:ind w:left="372" w:right="-793" w:firstLine="0"/>
        <w:jc w:val="left"/>
        <w:rPr>
          <w:rFonts w:cs="B Nazanin"/>
        </w:rPr>
      </w:pPr>
      <w:r w:rsidRPr="00E20503">
        <w:rPr>
          <w:rFonts w:ascii="Calibri" w:eastAsia="Calibri" w:hAnsi="Calibri" w:cs="B Nazanin"/>
          <w:noProof/>
          <w:sz w:val="22"/>
          <w:lang w:bidi="ar-SA"/>
        </w:rPr>
        <w:lastRenderedPageBreak/>
        <mc:AlternateContent>
          <mc:Choice Requires="wpg">
            <w:drawing>
              <wp:inline distT="0" distB="0" distL="0" distR="0">
                <wp:extent cx="8496757" cy="1038098"/>
                <wp:effectExtent l="0" t="0" r="0" b="0"/>
                <wp:docPr id="268705" name="Group 268705"/>
                <wp:cNvGraphicFramePr/>
                <a:graphic xmlns:a="http://schemas.openxmlformats.org/drawingml/2006/main">
                  <a:graphicData uri="http://schemas.microsoft.com/office/word/2010/wordprocessingGroup">
                    <wpg:wgp>
                      <wpg:cNvGrpSpPr/>
                      <wpg:grpSpPr>
                        <a:xfrm>
                          <a:off x="0" y="0"/>
                          <a:ext cx="8496757" cy="1038098"/>
                          <a:chOff x="0" y="0"/>
                          <a:chExt cx="8496757" cy="1038098"/>
                        </a:xfrm>
                      </wpg:grpSpPr>
                      <pic:pic xmlns:pic="http://schemas.openxmlformats.org/drawingml/2006/picture">
                        <pic:nvPicPr>
                          <pic:cNvPr id="27880" name="Picture 27880"/>
                          <pic:cNvPicPr/>
                        </pic:nvPicPr>
                        <pic:blipFill>
                          <a:blip r:embed="rId271"/>
                          <a:stretch>
                            <a:fillRect/>
                          </a:stretch>
                        </pic:blipFill>
                        <pic:spPr>
                          <a:xfrm>
                            <a:off x="4112082" y="0"/>
                            <a:ext cx="1268565" cy="193548"/>
                          </a:xfrm>
                          <a:prstGeom prst="rect">
                            <a:avLst/>
                          </a:prstGeom>
                        </pic:spPr>
                      </pic:pic>
                      <pic:pic xmlns:pic="http://schemas.openxmlformats.org/drawingml/2006/picture">
                        <pic:nvPicPr>
                          <pic:cNvPr id="27882" name="Picture 27882"/>
                          <pic:cNvPicPr/>
                        </pic:nvPicPr>
                        <pic:blipFill>
                          <a:blip r:embed="rId272"/>
                          <a:stretch>
                            <a:fillRect/>
                          </a:stretch>
                        </pic:blipFill>
                        <pic:spPr>
                          <a:xfrm>
                            <a:off x="4041979" y="0"/>
                            <a:ext cx="105156" cy="193548"/>
                          </a:xfrm>
                          <a:prstGeom prst="rect">
                            <a:avLst/>
                          </a:prstGeom>
                        </pic:spPr>
                      </pic:pic>
                      <pic:pic xmlns:pic="http://schemas.openxmlformats.org/drawingml/2006/picture">
                        <pic:nvPicPr>
                          <pic:cNvPr id="27884" name="Picture 27884"/>
                          <pic:cNvPicPr/>
                        </pic:nvPicPr>
                        <pic:blipFill>
                          <a:blip r:embed="rId273"/>
                          <a:stretch>
                            <a:fillRect/>
                          </a:stretch>
                        </pic:blipFill>
                        <pic:spPr>
                          <a:xfrm>
                            <a:off x="2636850" y="0"/>
                            <a:ext cx="1459484" cy="193548"/>
                          </a:xfrm>
                          <a:prstGeom prst="rect">
                            <a:avLst/>
                          </a:prstGeom>
                        </pic:spPr>
                      </pic:pic>
                      <pic:pic xmlns:pic="http://schemas.openxmlformats.org/drawingml/2006/picture">
                        <pic:nvPicPr>
                          <pic:cNvPr id="27886" name="Picture 27886"/>
                          <pic:cNvPicPr/>
                        </pic:nvPicPr>
                        <pic:blipFill>
                          <a:blip r:embed="rId274"/>
                          <a:stretch>
                            <a:fillRect/>
                          </a:stretch>
                        </pic:blipFill>
                        <pic:spPr>
                          <a:xfrm>
                            <a:off x="2431110" y="0"/>
                            <a:ext cx="274320" cy="193548"/>
                          </a:xfrm>
                          <a:prstGeom prst="rect">
                            <a:avLst/>
                          </a:prstGeom>
                        </pic:spPr>
                      </pic:pic>
                      <pic:pic xmlns:pic="http://schemas.openxmlformats.org/drawingml/2006/picture">
                        <pic:nvPicPr>
                          <pic:cNvPr id="27888" name="Picture 27888"/>
                          <pic:cNvPicPr/>
                        </pic:nvPicPr>
                        <pic:blipFill>
                          <a:blip r:embed="rId275"/>
                          <a:stretch>
                            <a:fillRect/>
                          </a:stretch>
                        </pic:blipFill>
                        <pic:spPr>
                          <a:xfrm>
                            <a:off x="2866974" y="311150"/>
                            <a:ext cx="2058797" cy="166116"/>
                          </a:xfrm>
                          <a:prstGeom prst="rect">
                            <a:avLst/>
                          </a:prstGeom>
                        </pic:spPr>
                      </pic:pic>
                      <pic:pic xmlns:pic="http://schemas.openxmlformats.org/drawingml/2006/picture">
                        <pic:nvPicPr>
                          <pic:cNvPr id="27890" name="Picture 27890"/>
                          <pic:cNvPicPr/>
                        </pic:nvPicPr>
                        <pic:blipFill>
                          <a:blip r:embed="rId276"/>
                          <a:stretch>
                            <a:fillRect/>
                          </a:stretch>
                        </pic:blipFill>
                        <pic:spPr>
                          <a:xfrm>
                            <a:off x="6308802" y="591566"/>
                            <a:ext cx="1489456" cy="166116"/>
                          </a:xfrm>
                          <a:prstGeom prst="rect">
                            <a:avLst/>
                          </a:prstGeom>
                        </pic:spPr>
                      </pic:pic>
                      <pic:pic xmlns:pic="http://schemas.openxmlformats.org/drawingml/2006/picture">
                        <pic:nvPicPr>
                          <pic:cNvPr id="27892" name="Picture 27892"/>
                          <pic:cNvPicPr/>
                        </pic:nvPicPr>
                        <pic:blipFill>
                          <a:blip r:embed="rId277"/>
                          <a:stretch>
                            <a:fillRect/>
                          </a:stretch>
                        </pic:blipFill>
                        <pic:spPr>
                          <a:xfrm>
                            <a:off x="4613733" y="591566"/>
                            <a:ext cx="1694180" cy="166116"/>
                          </a:xfrm>
                          <a:prstGeom prst="rect">
                            <a:avLst/>
                          </a:prstGeom>
                        </pic:spPr>
                      </pic:pic>
                      <pic:pic xmlns:pic="http://schemas.openxmlformats.org/drawingml/2006/picture">
                        <pic:nvPicPr>
                          <pic:cNvPr id="27894" name="Picture 27894"/>
                          <pic:cNvPicPr/>
                        </pic:nvPicPr>
                        <pic:blipFill>
                          <a:blip r:embed="rId278"/>
                          <a:stretch>
                            <a:fillRect/>
                          </a:stretch>
                        </pic:blipFill>
                        <pic:spPr>
                          <a:xfrm>
                            <a:off x="4406468" y="591566"/>
                            <a:ext cx="236868" cy="166116"/>
                          </a:xfrm>
                          <a:prstGeom prst="rect">
                            <a:avLst/>
                          </a:prstGeom>
                        </pic:spPr>
                      </pic:pic>
                      <pic:pic xmlns:pic="http://schemas.openxmlformats.org/drawingml/2006/picture">
                        <pic:nvPicPr>
                          <pic:cNvPr id="27896" name="Picture 27896"/>
                          <pic:cNvPicPr/>
                        </pic:nvPicPr>
                        <pic:blipFill>
                          <a:blip r:embed="rId279"/>
                          <a:stretch>
                            <a:fillRect/>
                          </a:stretch>
                        </pic:blipFill>
                        <pic:spPr>
                          <a:xfrm>
                            <a:off x="4109035" y="591566"/>
                            <a:ext cx="326898" cy="166116"/>
                          </a:xfrm>
                          <a:prstGeom prst="rect">
                            <a:avLst/>
                          </a:prstGeom>
                        </pic:spPr>
                      </pic:pic>
                      <pic:pic xmlns:pic="http://schemas.openxmlformats.org/drawingml/2006/picture">
                        <pic:nvPicPr>
                          <pic:cNvPr id="27898" name="Picture 27898"/>
                          <pic:cNvPicPr/>
                        </pic:nvPicPr>
                        <pic:blipFill>
                          <a:blip r:embed="rId280"/>
                          <a:stretch>
                            <a:fillRect/>
                          </a:stretch>
                        </pic:blipFill>
                        <pic:spPr>
                          <a:xfrm>
                            <a:off x="3930726" y="591566"/>
                            <a:ext cx="208026" cy="166116"/>
                          </a:xfrm>
                          <a:prstGeom prst="rect">
                            <a:avLst/>
                          </a:prstGeom>
                        </pic:spPr>
                      </pic:pic>
                      <pic:pic xmlns:pic="http://schemas.openxmlformats.org/drawingml/2006/picture">
                        <pic:nvPicPr>
                          <pic:cNvPr id="27900" name="Picture 27900"/>
                          <pic:cNvPicPr/>
                        </pic:nvPicPr>
                        <pic:blipFill>
                          <a:blip r:embed="rId281"/>
                          <a:stretch>
                            <a:fillRect/>
                          </a:stretch>
                        </pic:blipFill>
                        <pic:spPr>
                          <a:xfrm>
                            <a:off x="2838018" y="591566"/>
                            <a:ext cx="1138555" cy="166116"/>
                          </a:xfrm>
                          <a:prstGeom prst="rect">
                            <a:avLst/>
                          </a:prstGeom>
                        </pic:spPr>
                      </pic:pic>
                      <pic:pic xmlns:pic="http://schemas.openxmlformats.org/drawingml/2006/picture">
                        <pic:nvPicPr>
                          <pic:cNvPr id="27902" name="Picture 27902"/>
                          <pic:cNvPicPr/>
                        </pic:nvPicPr>
                        <pic:blipFill>
                          <a:blip r:embed="rId282"/>
                          <a:stretch>
                            <a:fillRect/>
                          </a:stretch>
                        </pic:blipFill>
                        <pic:spPr>
                          <a:xfrm>
                            <a:off x="2813635" y="591566"/>
                            <a:ext cx="48768" cy="166116"/>
                          </a:xfrm>
                          <a:prstGeom prst="rect">
                            <a:avLst/>
                          </a:prstGeom>
                        </pic:spPr>
                      </pic:pic>
                      <pic:pic xmlns:pic="http://schemas.openxmlformats.org/drawingml/2006/picture">
                        <pic:nvPicPr>
                          <pic:cNvPr id="27904" name="Picture 27904"/>
                          <pic:cNvPicPr/>
                        </pic:nvPicPr>
                        <pic:blipFill>
                          <a:blip r:embed="rId279"/>
                          <a:stretch>
                            <a:fillRect/>
                          </a:stretch>
                        </pic:blipFill>
                        <pic:spPr>
                          <a:xfrm>
                            <a:off x="2516454" y="591566"/>
                            <a:ext cx="326898" cy="166116"/>
                          </a:xfrm>
                          <a:prstGeom prst="rect">
                            <a:avLst/>
                          </a:prstGeom>
                        </pic:spPr>
                      </pic:pic>
                      <pic:pic xmlns:pic="http://schemas.openxmlformats.org/drawingml/2006/picture">
                        <pic:nvPicPr>
                          <pic:cNvPr id="27906" name="Picture 27906"/>
                          <pic:cNvPicPr/>
                        </pic:nvPicPr>
                        <pic:blipFill>
                          <a:blip r:embed="rId283"/>
                          <a:stretch>
                            <a:fillRect/>
                          </a:stretch>
                        </pic:blipFill>
                        <pic:spPr>
                          <a:xfrm>
                            <a:off x="1683969" y="591566"/>
                            <a:ext cx="861822" cy="166116"/>
                          </a:xfrm>
                          <a:prstGeom prst="rect">
                            <a:avLst/>
                          </a:prstGeom>
                        </pic:spPr>
                      </pic:pic>
                      <pic:pic xmlns:pic="http://schemas.openxmlformats.org/drawingml/2006/picture">
                        <pic:nvPicPr>
                          <pic:cNvPr id="27908" name="Picture 27908"/>
                          <pic:cNvPicPr/>
                        </pic:nvPicPr>
                        <pic:blipFill>
                          <a:blip r:embed="rId284"/>
                          <a:stretch>
                            <a:fillRect/>
                          </a:stretch>
                        </pic:blipFill>
                        <pic:spPr>
                          <a:xfrm>
                            <a:off x="1624533" y="591566"/>
                            <a:ext cx="89154" cy="166116"/>
                          </a:xfrm>
                          <a:prstGeom prst="rect">
                            <a:avLst/>
                          </a:prstGeom>
                        </pic:spPr>
                      </pic:pic>
                      <pic:pic xmlns:pic="http://schemas.openxmlformats.org/drawingml/2006/picture">
                        <pic:nvPicPr>
                          <pic:cNvPr id="27910" name="Picture 27910"/>
                          <pic:cNvPicPr/>
                        </pic:nvPicPr>
                        <pic:blipFill>
                          <a:blip r:embed="rId285"/>
                          <a:stretch>
                            <a:fillRect/>
                          </a:stretch>
                        </pic:blipFill>
                        <pic:spPr>
                          <a:xfrm>
                            <a:off x="673557" y="591566"/>
                            <a:ext cx="980694" cy="166116"/>
                          </a:xfrm>
                          <a:prstGeom prst="rect">
                            <a:avLst/>
                          </a:prstGeom>
                        </pic:spPr>
                      </pic:pic>
                      <pic:pic xmlns:pic="http://schemas.openxmlformats.org/drawingml/2006/picture">
                        <pic:nvPicPr>
                          <pic:cNvPr id="27912" name="Picture 27912"/>
                          <pic:cNvPicPr/>
                        </pic:nvPicPr>
                        <pic:blipFill>
                          <a:blip r:embed="rId286"/>
                          <a:stretch>
                            <a:fillRect/>
                          </a:stretch>
                        </pic:blipFill>
                        <pic:spPr>
                          <a:xfrm>
                            <a:off x="0" y="591566"/>
                            <a:ext cx="715709" cy="166116"/>
                          </a:xfrm>
                          <a:prstGeom prst="rect">
                            <a:avLst/>
                          </a:prstGeom>
                        </pic:spPr>
                      </pic:pic>
                      <pic:pic xmlns:pic="http://schemas.openxmlformats.org/drawingml/2006/picture">
                        <pic:nvPicPr>
                          <pic:cNvPr id="27914" name="Picture 27914"/>
                          <pic:cNvPicPr/>
                        </pic:nvPicPr>
                        <pic:blipFill>
                          <a:blip r:embed="rId287"/>
                          <a:stretch>
                            <a:fillRect/>
                          </a:stretch>
                        </pic:blipFill>
                        <pic:spPr>
                          <a:xfrm>
                            <a:off x="6744665" y="871982"/>
                            <a:ext cx="1752092" cy="166116"/>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705" style="width:669.036pt;height:81.74pt;mso-position-horizontal-relative:char;mso-position-vertical-relative:line" coordsize="84967,10380">
                <v:shape id="Picture 27880" style="position:absolute;width:12685;height:1935;left:41120;top:0;" filled="f">
                  <v:imagedata r:id="rId300"/>
                </v:shape>
                <v:shape id="Picture 27882" style="position:absolute;width:1051;height:1935;left:40419;top:0;" filled="f">
                  <v:imagedata r:id="rId301"/>
                </v:shape>
                <v:shape id="Picture 27884" style="position:absolute;width:14594;height:1935;left:26368;top:0;" filled="f">
                  <v:imagedata r:id="rId302"/>
                </v:shape>
                <v:shape id="Picture 27886" style="position:absolute;width:2743;height:1935;left:24311;top:0;" filled="f">
                  <v:imagedata r:id="rId303"/>
                </v:shape>
                <v:shape id="Picture 27888" style="position:absolute;width:20587;height:1661;left:28669;top:3111;" filled="f">
                  <v:imagedata r:id="rId304"/>
                </v:shape>
                <v:shape id="Picture 27890" style="position:absolute;width:14894;height:1661;left:63088;top:5915;" filled="f">
                  <v:imagedata r:id="rId305"/>
                </v:shape>
                <v:shape id="Picture 27892" style="position:absolute;width:16941;height:1661;left:46137;top:5915;" filled="f">
                  <v:imagedata r:id="rId306"/>
                </v:shape>
                <v:shape id="Picture 27894" style="position:absolute;width:2368;height:1661;left:44064;top:5915;" filled="f">
                  <v:imagedata r:id="rId307"/>
                </v:shape>
                <v:shape id="Picture 27896" style="position:absolute;width:3268;height:1661;left:41090;top:5915;" filled="f">
                  <v:imagedata r:id="rId308"/>
                </v:shape>
                <v:shape id="Picture 27898" style="position:absolute;width:2080;height:1661;left:39307;top:5915;" filled="f">
                  <v:imagedata r:id="rId309"/>
                </v:shape>
                <v:shape id="Picture 27900" style="position:absolute;width:11385;height:1661;left:28380;top:5915;" filled="f">
                  <v:imagedata r:id="rId310"/>
                </v:shape>
                <v:shape id="Picture 27902" style="position:absolute;width:487;height:1661;left:28136;top:5915;" filled="f">
                  <v:imagedata r:id="rId311"/>
                </v:shape>
                <v:shape id="Picture 27904" style="position:absolute;width:3268;height:1661;left:25164;top:5915;" filled="f">
                  <v:imagedata r:id="rId308"/>
                </v:shape>
                <v:shape id="Picture 27906" style="position:absolute;width:8618;height:1661;left:16839;top:5915;" filled="f">
                  <v:imagedata r:id="rId312"/>
                </v:shape>
                <v:shape id="Picture 27908" style="position:absolute;width:891;height:1661;left:16245;top:5915;" filled="f">
                  <v:imagedata r:id="rId313"/>
                </v:shape>
                <v:shape id="Picture 27910" style="position:absolute;width:9806;height:1661;left:6735;top:5915;" filled="f">
                  <v:imagedata r:id="rId314"/>
                </v:shape>
                <v:shape id="Picture 27912" style="position:absolute;width:7157;height:1661;left:0;top:5915;" filled="f">
                  <v:imagedata r:id="rId315"/>
                </v:shape>
                <v:shape id="Picture 27914" style="position:absolute;width:17520;height:1661;left:67446;top:8719;" filled="f">
                  <v:imagedata r:id="rId316"/>
                </v:shape>
              </v:group>
            </w:pict>
          </mc:Fallback>
        </mc:AlternateContent>
      </w:r>
    </w:p>
    <w:tbl>
      <w:tblPr>
        <w:tblStyle w:val="TableGrid"/>
        <w:tblW w:w="14393" w:type="dxa"/>
        <w:tblInd w:w="-715" w:type="dxa"/>
        <w:tblCellMar>
          <w:top w:w="5" w:type="dxa"/>
          <w:left w:w="55" w:type="dxa"/>
          <w:right w:w="5" w:type="dxa"/>
        </w:tblCellMar>
        <w:tblLook w:val="04A0" w:firstRow="1" w:lastRow="0" w:firstColumn="1" w:lastColumn="0" w:noHBand="0" w:noVBand="1"/>
      </w:tblPr>
      <w:tblGrid>
        <w:gridCol w:w="1157"/>
        <w:gridCol w:w="790"/>
        <w:gridCol w:w="646"/>
        <w:gridCol w:w="602"/>
        <w:gridCol w:w="636"/>
        <w:gridCol w:w="613"/>
        <w:gridCol w:w="638"/>
        <w:gridCol w:w="646"/>
        <w:gridCol w:w="710"/>
        <w:gridCol w:w="646"/>
        <w:gridCol w:w="624"/>
        <w:gridCol w:w="790"/>
        <w:gridCol w:w="787"/>
        <w:gridCol w:w="746"/>
        <w:gridCol w:w="900"/>
        <w:gridCol w:w="1057"/>
        <w:gridCol w:w="528"/>
        <w:gridCol w:w="806"/>
        <w:gridCol w:w="1071"/>
      </w:tblGrid>
      <w:tr w:rsidR="006310D4" w:rsidRPr="00E20503" w:rsidTr="00DC15A7">
        <w:trPr>
          <w:trHeight w:val="1164"/>
        </w:trPr>
        <w:tc>
          <w:tcPr>
            <w:tcW w:w="5082" w:type="dxa"/>
            <w:gridSpan w:val="7"/>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1229" w:firstLine="0"/>
              <w:jc w:val="left"/>
              <w:rPr>
                <w:rFonts w:cs="B Nazanin"/>
              </w:rPr>
            </w:pPr>
            <w:r w:rsidRPr="00E20503">
              <w:rPr>
                <w:rFonts w:cs="B Nazanin"/>
                <w:noProof/>
                <w:lang w:bidi="ar-SA"/>
              </w:rPr>
              <w:drawing>
                <wp:inline distT="0" distB="0" distL="0" distR="0">
                  <wp:extent cx="1659763" cy="193548"/>
                  <wp:effectExtent l="0" t="0" r="0" b="0"/>
                  <wp:docPr id="27918" name="Picture 27918"/>
                  <wp:cNvGraphicFramePr/>
                  <a:graphic xmlns:a="http://schemas.openxmlformats.org/drawingml/2006/main">
                    <a:graphicData uri="http://schemas.openxmlformats.org/drawingml/2006/picture">
                      <pic:pic xmlns:pic="http://schemas.openxmlformats.org/drawingml/2006/picture">
                        <pic:nvPicPr>
                          <pic:cNvPr id="27918" name="Picture 27918"/>
                          <pic:cNvPicPr/>
                        </pic:nvPicPr>
                        <pic:blipFill>
                          <a:blip r:embed="rId317"/>
                          <a:stretch>
                            <a:fillRect/>
                          </a:stretch>
                        </pic:blipFill>
                        <pic:spPr>
                          <a:xfrm>
                            <a:off x="0" y="0"/>
                            <a:ext cx="1659763" cy="193548"/>
                          </a:xfrm>
                          <a:prstGeom prst="rect">
                            <a:avLst/>
                          </a:prstGeom>
                        </pic:spPr>
                      </pic:pic>
                    </a:graphicData>
                  </a:graphic>
                </wp:inline>
              </w:drawing>
            </w:r>
          </w:p>
        </w:tc>
        <w:tc>
          <w:tcPr>
            <w:tcW w:w="6906" w:type="dxa"/>
            <w:gridSpan w:val="9"/>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597" w:firstLine="0"/>
              <w:jc w:val="left"/>
              <w:rPr>
                <w:rFonts w:cs="B Nazanin"/>
              </w:rPr>
            </w:pPr>
            <w:r w:rsidRPr="00E20503">
              <w:rPr>
                <w:rFonts w:cs="B Nazanin"/>
                <w:noProof/>
                <w:lang w:bidi="ar-SA"/>
              </w:rPr>
              <w:drawing>
                <wp:inline distT="0" distB="0" distL="0" distR="0">
                  <wp:extent cx="1078128" cy="193548"/>
                  <wp:effectExtent l="0" t="0" r="0" b="0"/>
                  <wp:docPr id="27922" name="Picture 27922"/>
                  <wp:cNvGraphicFramePr/>
                  <a:graphic xmlns:a="http://schemas.openxmlformats.org/drawingml/2006/main">
                    <a:graphicData uri="http://schemas.openxmlformats.org/drawingml/2006/picture">
                      <pic:pic xmlns:pic="http://schemas.openxmlformats.org/drawingml/2006/picture">
                        <pic:nvPicPr>
                          <pic:cNvPr id="27922" name="Picture 27922"/>
                          <pic:cNvPicPr/>
                        </pic:nvPicPr>
                        <pic:blipFill>
                          <a:blip r:embed="rId318"/>
                          <a:stretch>
                            <a:fillRect/>
                          </a:stretch>
                        </pic:blipFill>
                        <pic:spPr>
                          <a:xfrm>
                            <a:off x="0" y="0"/>
                            <a:ext cx="1078128" cy="193548"/>
                          </a:xfrm>
                          <a:prstGeom prst="rect">
                            <a:avLst/>
                          </a:prstGeom>
                        </pic:spPr>
                      </pic:pic>
                    </a:graphicData>
                  </a:graphic>
                </wp:inline>
              </w:drawing>
            </w:r>
          </w:p>
        </w:tc>
        <w:tc>
          <w:tcPr>
            <w:tcW w:w="528"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58" w:firstLine="0"/>
              <w:jc w:val="left"/>
              <w:rPr>
                <w:rFonts w:cs="B Nazanin"/>
              </w:rPr>
            </w:pPr>
            <w:r w:rsidRPr="00E20503">
              <w:rPr>
                <w:rFonts w:cs="B Nazanin"/>
                <w:noProof/>
                <w:lang w:bidi="ar-SA"/>
              </w:rPr>
              <w:drawing>
                <wp:inline distT="0" distB="0" distL="0" distR="0">
                  <wp:extent cx="164592" cy="850392"/>
                  <wp:effectExtent l="0" t="0" r="0" b="0"/>
                  <wp:docPr id="272148" name="Picture 272148"/>
                  <wp:cNvGraphicFramePr/>
                  <a:graphic xmlns:a="http://schemas.openxmlformats.org/drawingml/2006/main">
                    <a:graphicData uri="http://schemas.openxmlformats.org/drawingml/2006/picture">
                      <pic:pic xmlns:pic="http://schemas.openxmlformats.org/drawingml/2006/picture">
                        <pic:nvPicPr>
                          <pic:cNvPr id="272148" name="Picture 272148"/>
                          <pic:cNvPicPr/>
                        </pic:nvPicPr>
                        <pic:blipFill>
                          <a:blip r:embed="rId319"/>
                          <a:stretch>
                            <a:fillRect/>
                          </a:stretch>
                        </pic:blipFill>
                        <pic:spPr>
                          <a:xfrm>
                            <a:off x="0" y="0"/>
                            <a:ext cx="164592" cy="850392"/>
                          </a:xfrm>
                          <a:prstGeom prst="rect">
                            <a:avLst/>
                          </a:prstGeom>
                        </pic:spPr>
                      </pic:pic>
                    </a:graphicData>
                  </a:graphic>
                </wp:inline>
              </w:drawing>
            </w:r>
          </w:p>
        </w:tc>
        <w:tc>
          <w:tcPr>
            <w:tcW w:w="806" w:type="dxa"/>
            <w:vMerge w:val="restart"/>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8" w:firstLine="0"/>
              <w:jc w:val="left"/>
              <w:rPr>
                <w:rFonts w:cs="B Nazanin"/>
              </w:rPr>
            </w:pPr>
            <w:r w:rsidRPr="00E20503">
              <w:rPr>
                <w:rFonts w:cs="B Nazanin"/>
                <w:noProof/>
                <w:lang w:bidi="ar-SA"/>
              </w:rPr>
              <w:drawing>
                <wp:inline distT="0" distB="0" distL="0" distR="0">
                  <wp:extent cx="420053" cy="193548"/>
                  <wp:effectExtent l="0" t="0" r="0" b="0"/>
                  <wp:docPr id="27930" name="Picture 27930"/>
                  <wp:cNvGraphicFramePr/>
                  <a:graphic xmlns:a="http://schemas.openxmlformats.org/drawingml/2006/main">
                    <a:graphicData uri="http://schemas.openxmlformats.org/drawingml/2006/picture">
                      <pic:pic xmlns:pic="http://schemas.openxmlformats.org/drawingml/2006/picture">
                        <pic:nvPicPr>
                          <pic:cNvPr id="27930" name="Picture 27930"/>
                          <pic:cNvPicPr/>
                        </pic:nvPicPr>
                        <pic:blipFill>
                          <a:blip r:embed="rId320"/>
                          <a:stretch>
                            <a:fillRect/>
                          </a:stretch>
                        </pic:blipFill>
                        <pic:spPr>
                          <a:xfrm>
                            <a:off x="0" y="0"/>
                            <a:ext cx="420053" cy="193548"/>
                          </a:xfrm>
                          <a:prstGeom prst="rect">
                            <a:avLst/>
                          </a:prstGeom>
                        </pic:spPr>
                      </pic:pic>
                    </a:graphicData>
                  </a:graphic>
                </wp:inline>
              </w:drawing>
            </w:r>
          </w:p>
        </w:tc>
        <w:tc>
          <w:tcPr>
            <w:tcW w:w="1071" w:type="dxa"/>
            <w:vMerge w:val="restart"/>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5" w:firstLine="0"/>
              <w:jc w:val="left"/>
              <w:rPr>
                <w:rFonts w:cs="B Nazanin"/>
              </w:rPr>
            </w:pPr>
            <w:r w:rsidRPr="00E20503">
              <w:rPr>
                <w:rFonts w:cs="B Nazanin"/>
                <w:noProof/>
                <w:lang w:bidi="ar-SA"/>
              </w:rPr>
              <w:drawing>
                <wp:inline distT="0" distB="0" distL="0" distR="0">
                  <wp:extent cx="591871" cy="193548"/>
                  <wp:effectExtent l="0" t="0" r="0" b="0"/>
                  <wp:docPr id="27934" name="Picture 27934"/>
                  <wp:cNvGraphicFramePr/>
                  <a:graphic xmlns:a="http://schemas.openxmlformats.org/drawingml/2006/main">
                    <a:graphicData uri="http://schemas.openxmlformats.org/drawingml/2006/picture">
                      <pic:pic xmlns:pic="http://schemas.openxmlformats.org/drawingml/2006/picture">
                        <pic:nvPicPr>
                          <pic:cNvPr id="27934" name="Picture 27934"/>
                          <pic:cNvPicPr/>
                        </pic:nvPicPr>
                        <pic:blipFill>
                          <a:blip r:embed="rId321"/>
                          <a:stretch>
                            <a:fillRect/>
                          </a:stretch>
                        </pic:blipFill>
                        <pic:spPr>
                          <a:xfrm>
                            <a:off x="0" y="0"/>
                            <a:ext cx="591871" cy="193548"/>
                          </a:xfrm>
                          <a:prstGeom prst="rect">
                            <a:avLst/>
                          </a:prstGeom>
                        </pic:spPr>
                      </pic:pic>
                    </a:graphicData>
                  </a:graphic>
                </wp:inline>
              </w:drawing>
            </w:r>
          </w:p>
        </w:tc>
      </w:tr>
      <w:tr w:rsidR="006310D4" w:rsidRPr="00E20503">
        <w:trPr>
          <w:trHeight w:val="1817"/>
        </w:trPr>
        <w:tc>
          <w:tcPr>
            <w:tcW w:w="1157"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6"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662178" cy="818642"/>
                      <wp:effectExtent l="0" t="0" r="0" b="0"/>
                      <wp:docPr id="268142" name="Group 268142"/>
                      <wp:cNvGraphicFramePr/>
                      <a:graphic xmlns:a="http://schemas.openxmlformats.org/drawingml/2006/main">
                        <a:graphicData uri="http://schemas.microsoft.com/office/word/2010/wordprocessingGroup">
                          <wpg:wgp>
                            <wpg:cNvGrpSpPr/>
                            <wpg:grpSpPr>
                              <a:xfrm>
                                <a:off x="0" y="0"/>
                                <a:ext cx="662178" cy="818642"/>
                                <a:chOff x="0" y="0"/>
                                <a:chExt cx="662178" cy="818642"/>
                              </a:xfrm>
                            </wpg:grpSpPr>
                            <pic:pic xmlns:pic="http://schemas.openxmlformats.org/drawingml/2006/picture">
                              <pic:nvPicPr>
                                <pic:cNvPr id="27957" name="Picture 27957"/>
                                <pic:cNvPicPr/>
                              </pic:nvPicPr>
                              <pic:blipFill>
                                <a:blip r:embed="rId322"/>
                                <a:stretch>
                                  <a:fillRect/>
                                </a:stretch>
                              </pic:blipFill>
                              <pic:spPr>
                                <a:xfrm>
                                  <a:off x="0" y="0"/>
                                  <a:ext cx="662178" cy="193548"/>
                                </a:xfrm>
                                <a:prstGeom prst="rect">
                                  <a:avLst/>
                                </a:prstGeom>
                              </pic:spPr>
                            </pic:pic>
                            <pic:pic xmlns:pic="http://schemas.openxmlformats.org/drawingml/2006/picture">
                              <pic:nvPicPr>
                                <pic:cNvPr id="27960" name="Picture 27960"/>
                                <pic:cNvPicPr/>
                              </pic:nvPicPr>
                              <pic:blipFill>
                                <a:blip r:embed="rId323"/>
                                <a:stretch>
                                  <a:fillRect/>
                                </a:stretch>
                              </pic:blipFill>
                              <pic:spPr>
                                <a:xfrm>
                                  <a:off x="100584" y="209042"/>
                                  <a:ext cx="458076" cy="193548"/>
                                </a:xfrm>
                                <a:prstGeom prst="rect">
                                  <a:avLst/>
                                </a:prstGeom>
                              </pic:spPr>
                            </pic:pic>
                            <pic:pic xmlns:pic="http://schemas.openxmlformats.org/drawingml/2006/picture">
                              <pic:nvPicPr>
                                <pic:cNvPr id="27963" name="Picture 27963"/>
                                <pic:cNvPicPr/>
                              </pic:nvPicPr>
                              <pic:blipFill>
                                <a:blip r:embed="rId324"/>
                                <a:stretch>
                                  <a:fillRect/>
                                </a:stretch>
                              </pic:blipFill>
                              <pic:spPr>
                                <a:xfrm>
                                  <a:off x="483108" y="417830"/>
                                  <a:ext cx="161544" cy="193548"/>
                                </a:xfrm>
                                <a:prstGeom prst="rect">
                                  <a:avLst/>
                                </a:prstGeom>
                              </pic:spPr>
                            </pic:pic>
                            <pic:pic xmlns:pic="http://schemas.openxmlformats.org/drawingml/2006/picture">
                              <pic:nvPicPr>
                                <pic:cNvPr id="27965" name="Picture 27965"/>
                                <pic:cNvPicPr/>
                              </pic:nvPicPr>
                              <pic:blipFill>
                                <a:blip r:embed="rId325"/>
                                <a:stretch>
                                  <a:fillRect/>
                                </a:stretch>
                              </pic:blipFill>
                              <pic:spPr>
                                <a:xfrm>
                                  <a:off x="38100" y="417830"/>
                                  <a:ext cx="500634" cy="193548"/>
                                </a:xfrm>
                                <a:prstGeom prst="rect">
                                  <a:avLst/>
                                </a:prstGeom>
                              </pic:spPr>
                            </pic:pic>
                            <pic:pic xmlns:pic="http://schemas.openxmlformats.org/drawingml/2006/picture">
                              <pic:nvPicPr>
                                <pic:cNvPr id="27968" name="Picture 27968"/>
                                <pic:cNvPicPr/>
                              </pic:nvPicPr>
                              <pic:blipFill>
                                <a:blip r:embed="rId326"/>
                                <a:stretch>
                                  <a:fillRect/>
                                </a:stretch>
                              </pic:blipFill>
                              <pic:spPr>
                                <a:xfrm>
                                  <a:off x="213360" y="625094"/>
                                  <a:ext cx="27635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142" style="width:52.14pt;height:64.46pt;mso-position-horizontal-relative:char;mso-position-vertical-relative:line" coordsize="6621,8186">
                      <v:shape id="Picture 27957" style="position:absolute;width:6621;height:1935;left:0;top:0;" filled="f">
                        <v:imagedata r:id="rId327"/>
                      </v:shape>
                      <v:shape id="Picture 27960" style="position:absolute;width:4580;height:1935;left:1005;top:2090;" filled="f">
                        <v:imagedata r:id="rId328"/>
                      </v:shape>
                      <v:shape id="Picture 27963" style="position:absolute;width:1615;height:1935;left:4831;top:4178;" filled="f">
                        <v:imagedata r:id="rId329"/>
                      </v:shape>
                      <v:shape id="Picture 27965" style="position:absolute;width:5006;height:1935;left:381;top:4178;" filled="f">
                        <v:imagedata r:id="rId330"/>
                      </v:shape>
                      <v:shape id="Picture 27968" style="position:absolute;width:2763;height:1935;left:2133;top:6250;" filled="f">
                        <v:imagedata r:id="rId331"/>
                      </v:shape>
                    </v:group>
                  </w:pict>
                </mc:Fallback>
              </mc:AlternateContent>
            </w:r>
          </w:p>
        </w:tc>
        <w:tc>
          <w:tcPr>
            <w:tcW w:w="790"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4"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365455" cy="818642"/>
                      <wp:effectExtent l="0" t="0" r="0" b="0"/>
                      <wp:docPr id="268160" name="Group 268160"/>
                      <wp:cNvGraphicFramePr/>
                      <a:graphic xmlns:a="http://schemas.openxmlformats.org/drawingml/2006/main">
                        <a:graphicData uri="http://schemas.microsoft.com/office/word/2010/wordprocessingGroup">
                          <wpg:wgp>
                            <wpg:cNvGrpSpPr/>
                            <wpg:grpSpPr>
                              <a:xfrm>
                                <a:off x="0" y="0"/>
                                <a:ext cx="365455" cy="818642"/>
                                <a:chOff x="0" y="0"/>
                                <a:chExt cx="365455" cy="818642"/>
                              </a:xfrm>
                            </wpg:grpSpPr>
                            <pic:pic xmlns:pic="http://schemas.openxmlformats.org/drawingml/2006/picture">
                              <pic:nvPicPr>
                                <pic:cNvPr id="27972" name="Picture 27972"/>
                                <pic:cNvPicPr/>
                              </pic:nvPicPr>
                              <pic:blipFill>
                                <a:blip r:embed="rId332"/>
                                <a:stretch>
                                  <a:fillRect/>
                                </a:stretch>
                              </pic:blipFill>
                              <pic:spPr>
                                <a:xfrm>
                                  <a:off x="6096" y="0"/>
                                  <a:ext cx="343154" cy="193548"/>
                                </a:xfrm>
                                <a:prstGeom prst="rect">
                                  <a:avLst/>
                                </a:prstGeom>
                              </pic:spPr>
                            </pic:pic>
                            <pic:pic xmlns:pic="http://schemas.openxmlformats.org/drawingml/2006/picture">
                              <pic:nvPicPr>
                                <pic:cNvPr id="27975" name="Picture 27975"/>
                                <pic:cNvPicPr/>
                              </pic:nvPicPr>
                              <pic:blipFill>
                                <a:blip r:embed="rId333"/>
                                <a:stretch>
                                  <a:fillRect/>
                                </a:stretch>
                              </pic:blipFill>
                              <pic:spPr>
                                <a:xfrm>
                                  <a:off x="1524" y="209042"/>
                                  <a:ext cx="363931" cy="193548"/>
                                </a:xfrm>
                                <a:prstGeom prst="rect">
                                  <a:avLst/>
                                </a:prstGeom>
                              </pic:spPr>
                            </pic:pic>
                            <pic:pic xmlns:pic="http://schemas.openxmlformats.org/drawingml/2006/picture">
                              <pic:nvPicPr>
                                <pic:cNvPr id="27978" name="Picture 27978"/>
                                <pic:cNvPicPr/>
                              </pic:nvPicPr>
                              <pic:blipFill>
                                <a:blip r:embed="rId334"/>
                                <a:stretch>
                                  <a:fillRect/>
                                </a:stretch>
                              </pic:blipFill>
                              <pic:spPr>
                                <a:xfrm>
                                  <a:off x="0" y="417830"/>
                                  <a:ext cx="355600" cy="193548"/>
                                </a:xfrm>
                                <a:prstGeom prst="rect">
                                  <a:avLst/>
                                </a:prstGeom>
                              </pic:spPr>
                            </pic:pic>
                            <pic:pic xmlns:pic="http://schemas.openxmlformats.org/drawingml/2006/picture">
                              <pic:nvPicPr>
                                <pic:cNvPr id="27981" name="Picture 27981"/>
                                <pic:cNvPicPr/>
                              </pic:nvPicPr>
                              <pic:blipFill>
                                <a:blip r:embed="rId326"/>
                                <a:stretch>
                                  <a:fillRect/>
                                </a:stretch>
                              </pic:blipFill>
                              <pic:spPr>
                                <a:xfrm>
                                  <a:off x="67056" y="625094"/>
                                  <a:ext cx="27635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160" style="width:28.776pt;height:64.46pt;mso-position-horizontal-relative:char;mso-position-vertical-relative:line" coordsize="3654,8186">
                      <v:shape id="Picture 27972" style="position:absolute;width:3431;height:1935;left:60;top:0;" filled="f">
                        <v:imagedata r:id="rId335"/>
                      </v:shape>
                      <v:shape id="Picture 27975" style="position:absolute;width:3639;height:1935;left:15;top:2090;" filled="f">
                        <v:imagedata r:id="rId336"/>
                      </v:shape>
                      <v:shape id="Picture 27978" style="position:absolute;width:3556;height:1935;left:0;top:4178;" filled="f">
                        <v:imagedata r:id="rId337"/>
                      </v:shape>
                      <v:shape id="Picture 27981" style="position:absolute;width:2763;height:1935;left:670;top:6250;" filled="f">
                        <v:imagedata r:id="rId331"/>
                      </v:shape>
                    </v:group>
                  </w:pict>
                </mc:Fallback>
              </mc:AlternateContent>
            </w:r>
          </w:p>
        </w:tc>
        <w:tc>
          <w:tcPr>
            <w:tcW w:w="646"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370332" cy="818642"/>
                      <wp:effectExtent l="0" t="0" r="0" b="0"/>
                      <wp:docPr id="268197" name="Group 268197"/>
                      <wp:cNvGraphicFramePr/>
                      <a:graphic xmlns:a="http://schemas.openxmlformats.org/drawingml/2006/main">
                        <a:graphicData uri="http://schemas.microsoft.com/office/word/2010/wordprocessingGroup">
                          <wpg:wgp>
                            <wpg:cNvGrpSpPr/>
                            <wpg:grpSpPr>
                              <a:xfrm>
                                <a:off x="0" y="0"/>
                                <a:ext cx="370332" cy="818642"/>
                                <a:chOff x="0" y="0"/>
                                <a:chExt cx="370332" cy="818642"/>
                              </a:xfrm>
                            </wpg:grpSpPr>
                            <pic:pic xmlns:pic="http://schemas.openxmlformats.org/drawingml/2006/picture">
                              <pic:nvPicPr>
                                <pic:cNvPr id="27985" name="Picture 27985"/>
                                <pic:cNvPicPr/>
                              </pic:nvPicPr>
                              <pic:blipFill>
                                <a:blip r:embed="rId332"/>
                                <a:stretch>
                                  <a:fillRect/>
                                </a:stretch>
                              </pic:blipFill>
                              <pic:spPr>
                                <a:xfrm>
                                  <a:off x="6096" y="0"/>
                                  <a:ext cx="343154" cy="193548"/>
                                </a:xfrm>
                                <a:prstGeom prst="rect">
                                  <a:avLst/>
                                </a:prstGeom>
                              </pic:spPr>
                            </pic:pic>
                            <pic:pic xmlns:pic="http://schemas.openxmlformats.org/drawingml/2006/picture">
                              <pic:nvPicPr>
                                <pic:cNvPr id="272149" name="Picture 272149"/>
                                <pic:cNvPicPr/>
                              </pic:nvPicPr>
                              <pic:blipFill>
                                <a:blip r:embed="rId338"/>
                                <a:stretch>
                                  <a:fillRect/>
                                </a:stretch>
                              </pic:blipFill>
                              <pic:spPr>
                                <a:xfrm>
                                  <a:off x="37846" y="237617"/>
                                  <a:ext cx="262128" cy="140208"/>
                                </a:xfrm>
                                <a:prstGeom prst="rect">
                                  <a:avLst/>
                                </a:prstGeom>
                              </pic:spPr>
                            </pic:pic>
                            <pic:pic xmlns:pic="http://schemas.openxmlformats.org/drawingml/2006/picture">
                              <pic:nvPicPr>
                                <pic:cNvPr id="27991" name="Picture 27991"/>
                                <pic:cNvPicPr/>
                              </pic:nvPicPr>
                              <pic:blipFill>
                                <a:blip r:embed="rId334"/>
                                <a:stretch>
                                  <a:fillRect/>
                                </a:stretch>
                              </pic:blipFill>
                              <pic:spPr>
                                <a:xfrm>
                                  <a:off x="0" y="417830"/>
                                  <a:ext cx="355600" cy="193548"/>
                                </a:xfrm>
                                <a:prstGeom prst="rect">
                                  <a:avLst/>
                                </a:prstGeom>
                              </pic:spPr>
                            </pic:pic>
                            <pic:pic xmlns:pic="http://schemas.openxmlformats.org/drawingml/2006/picture">
                              <pic:nvPicPr>
                                <pic:cNvPr id="27994" name="Picture 27994"/>
                                <pic:cNvPicPr/>
                              </pic:nvPicPr>
                              <pic:blipFill>
                                <a:blip r:embed="rId326"/>
                                <a:stretch>
                                  <a:fillRect/>
                                </a:stretch>
                              </pic:blipFill>
                              <pic:spPr>
                                <a:xfrm>
                                  <a:off x="67056" y="625094"/>
                                  <a:ext cx="27635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197" style="width:29.16pt;height:64.46pt;mso-position-horizontal-relative:char;mso-position-vertical-relative:line" coordsize="3703,8186">
                      <v:shape id="Picture 27985" style="position:absolute;width:3431;height:1935;left:60;top:0;" filled="f">
                        <v:imagedata r:id="rId335"/>
                      </v:shape>
                      <v:shape id="Picture 272149" style="position:absolute;width:2621;height:1402;left:378;top:2376;" filled="f">
                        <v:imagedata r:id="rId339"/>
                      </v:shape>
                      <v:shape id="Picture 27991" style="position:absolute;width:3556;height:1935;left:0;top:4178;" filled="f">
                        <v:imagedata r:id="rId337"/>
                      </v:shape>
                      <v:shape id="Picture 27994" style="position:absolute;width:2763;height:1935;left:670;top:6250;" filled="f">
                        <v:imagedata r:id="rId331"/>
                      </v:shape>
                    </v:group>
                  </w:pict>
                </mc:Fallback>
              </mc:AlternateContent>
            </w:r>
          </w:p>
        </w:tc>
        <w:tc>
          <w:tcPr>
            <w:tcW w:w="1238"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4"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704088" cy="1028700"/>
                      <wp:effectExtent l="0" t="0" r="0" b="0"/>
                      <wp:docPr id="268219" name="Group 268219"/>
                      <wp:cNvGraphicFramePr/>
                      <a:graphic xmlns:a="http://schemas.openxmlformats.org/drawingml/2006/main">
                        <a:graphicData uri="http://schemas.microsoft.com/office/word/2010/wordprocessingGroup">
                          <wpg:wgp>
                            <wpg:cNvGrpSpPr/>
                            <wpg:grpSpPr>
                              <a:xfrm>
                                <a:off x="0" y="0"/>
                                <a:ext cx="704088" cy="1028700"/>
                                <a:chOff x="0" y="0"/>
                                <a:chExt cx="704088" cy="1028700"/>
                              </a:xfrm>
                            </wpg:grpSpPr>
                            <pic:pic xmlns:pic="http://schemas.openxmlformats.org/drawingml/2006/picture">
                              <pic:nvPicPr>
                                <pic:cNvPr id="27998" name="Picture 27998"/>
                                <pic:cNvPicPr/>
                              </pic:nvPicPr>
                              <pic:blipFill>
                                <a:blip r:embed="rId332"/>
                                <a:stretch>
                                  <a:fillRect/>
                                </a:stretch>
                              </pic:blipFill>
                              <pic:spPr>
                                <a:xfrm>
                                  <a:off x="179832" y="0"/>
                                  <a:ext cx="343154" cy="193548"/>
                                </a:xfrm>
                                <a:prstGeom prst="rect">
                                  <a:avLst/>
                                </a:prstGeom>
                              </pic:spPr>
                            </pic:pic>
                            <pic:pic xmlns:pic="http://schemas.openxmlformats.org/drawingml/2006/picture">
                              <pic:nvPicPr>
                                <pic:cNvPr id="28001" name="Picture 28001"/>
                                <pic:cNvPicPr/>
                              </pic:nvPicPr>
                              <pic:blipFill>
                                <a:blip r:embed="rId340"/>
                                <a:stretch>
                                  <a:fillRect/>
                                </a:stretch>
                              </pic:blipFill>
                              <pic:spPr>
                                <a:xfrm>
                                  <a:off x="115824" y="208788"/>
                                  <a:ext cx="476631" cy="193548"/>
                                </a:xfrm>
                                <a:prstGeom prst="rect">
                                  <a:avLst/>
                                </a:prstGeom>
                              </pic:spPr>
                            </pic:pic>
                            <pic:pic xmlns:pic="http://schemas.openxmlformats.org/drawingml/2006/picture">
                              <pic:nvPicPr>
                                <pic:cNvPr id="28004" name="Picture 28004"/>
                                <pic:cNvPicPr/>
                              </pic:nvPicPr>
                              <pic:blipFill>
                                <a:blip r:embed="rId341"/>
                                <a:stretch>
                                  <a:fillRect/>
                                </a:stretch>
                              </pic:blipFill>
                              <pic:spPr>
                                <a:xfrm>
                                  <a:off x="0" y="419100"/>
                                  <a:ext cx="704088" cy="193548"/>
                                </a:xfrm>
                                <a:prstGeom prst="rect">
                                  <a:avLst/>
                                </a:prstGeom>
                              </pic:spPr>
                            </pic:pic>
                            <pic:pic xmlns:pic="http://schemas.openxmlformats.org/drawingml/2006/picture">
                              <pic:nvPicPr>
                                <pic:cNvPr id="28007" name="Picture 28007"/>
                                <pic:cNvPicPr/>
                              </pic:nvPicPr>
                              <pic:blipFill>
                                <a:blip r:embed="rId342"/>
                                <a:stretch>
                                  <a:fillRect/>
                                </a:stretch>
                              </pic:blipFill>
                              <pic:spPr>
                                <a:xfrm>
                                  <a:off x="124968" y="627888"/>
                                  <a:ext cx="472948" cy="193548"/>
                                </a:xfrm>
                                <a:prstGeom prst="rect">
                                  <a:avLst/>
                                </a:prstGeom>
                              </pic:spPr>
                            </pic:pic>
                            <pic:pic xmlns:pic="http://schemas.openxmlformats.org/drawingml/2006/picture">
                              <pic:nvPicPr>
                                <pic:cNvPr id="28010" name="Picture 28010"/>
                                <pic:cNvPicPr/>
                              </pic:nvPicPr>
                              <pic:blipFill>
                                <a:blip r:embed="rId343"/>
                                <a:stretch>
                                  <a:fillRect/>
                                </a:stretch>
                              </pic:blipFill>
                              <pic:spPr>
                                <a:xfrm>
                                  <a:off x="210312" y="835152"/>
                                  <a:ext cx="337185"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219" style="width:55.44pt;height:81pt;mso-position-horizontal-relative:char;mso-position-vertical-relative:line" coordsize="7040,10287">
                      <v:shape id="Picture 27998" style="position:absolute;width:3431;height:1935;left:1798;top:0;" filled="f">
                        <v:imagedata r:id="rId335"/>
                      </v:shape>
                      <v:shape id="Picture 28001" style="position:absolute;width:4766;height:1935;left:1158;top:2087;" filled="f">
                        <v:imagedata r:id="rId344"/>
                      </v:shape>
                      <v:shape id="Picture 28004" style="position:absolute;width:7040;height:1935;left:0;top:4191;" filled="f">
                        <v:imagedata r:id="rId345"/>
                      </v:shape>
                      <v:shape id="Picture 28007" style="position:absolute;width:4729;height:1935;left:1249;top:6278;" filled="f">
                        <v:imagedata r:id="rId346"/>
                      </v:shape>
                      <v:shape id="Picture 28010" style="position:absolute;width:3371;height:1935;left:2103;top:8351;" filled="f">
                        <v:imagedata r:id="rId347"/>
                      </v:shape>
                    </v:group>
                  </w:pict>
                </mc:Fallback>
              </mc:AlternateContent>
            </w:r>
          </w:p>
        </w:tc>
        <w:tc>
          <w:tcPr>
            <w:tcW w:w="1251"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65"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668338" cy="818388"/>
                      <wp:effectExtent l="0" t="0" r="0" b="0"/>
                      <wp:docPr id="268237" name="Group 268237"/>
                      <wp:cNvGraphicFramePr/>
                      <a:graphic xmlns:a="http://schemas.openxmlformats.org/drawingml/2006/main">
                        <a:graphicData uri="http://schemas.microsoft.com/office/word/2010/wordprocessingGroup">
                          <wpg:wgp>
                            <wpg:cNvGrpSpPr/>
                            <wpg:grpSpPr>
                              <a:xfrm>
                                <a:off x="0" y="0"/>
                                <a:ext cx="668338" cy="818388"/>
                                <a:chOff x="0" y="0"/>
                                <a:chExt cx="668338" cy="818388"/>
                              </a:xfrm>
                            </wpg:grpSpPr>
                            <pic:pic xmlns:pic="http://schemas.openxmlformats.org/drawingml/2006/picture">
                              <pic:nvPicPr>
                                <pic:cNvPr id="28014" name="Picture 28014"/>
                                <pic:cNvPicPr/>
                              </pic:nvPicPr>
                              <pic:blipFill>
                                <a:blip r:embed="rId332"/>
                                <a:stretch>
                                  <a:fillRect/>
                                </a:stretch>
                              </pic:blipFill>
                              <pic:spPr>
                                <a:xfrm>
                                  <a:off x="158496" y="0"/>
                                  <a:ext cx="343154" cy="193548"/>
                                </a:xfrm>
                                <a:prstGeom prst="rect">
                                  <a:avLst/>
                                </a:prstGeom>
                              </pic:spPr>
                            </pic:pic>
                            <pic:pic xmlns:pic="http://schemas.openxmlformats.org/drawingml/2006/picture">
                              <pic:nvPicPr>
                                <pic:cNvPr id="28017" name="Picture 28017"/>
                                <pic:cNvPicPr/>
                              </pic:nvPicPr>
                              <pic:blipFill>
                                <a:blip r:embed="rId340"/>
                                <a:stretch>
                                  <a:fillRect/>
                                </a:stretch>
                              </pic:blipFill>
                              <pic:spPr>
                                <a:xfrm>
                                  <a:off x="92964" y="208788"/>
                                  <a:ext cx="476631" cy="193548"/>
                                </a:xfrm>
                                <a:prstGeom prst="rect">
                                  <a:avLst/>
                                </a:prstGeom>
                              </pic:spPr>
                            </pic:pic>
                            <pic:pic xmlns:pic="http://schemas.openxmlformats.org/drawingml/2006/picture">
                              <pic:nvPicPr>
                                <pic:cNvPr id="28020" name="Picture 28020"/>
                                <pic:cNvPicPr/>
                              </pic:nvPicPr>
                              <pic:blipFill>
                                <a:blip r:embed="rId348"/>
                                <a:stretch>
                                  <a:fillRect/>
                                </a:stretch>
                              </pic:blipFill>
                              <pic:spPr>
                                <a:xfrm>
                                  <a:off x="0" y="417576"/>
                                  <a:ext cx="668338" cy="193548"/>
                                </a:xfrm>
                                <a:prstGeom prst="rect">
                                  <a:avLst/>
                                </a:prstGeom>
                              </pic:spPr>
                            </pic:pic>
                            <pic:pic xmlns:pic="http://schemas.openxmlformats.org/drawingml/2006/picture">
                              <pic:nvPicPr>
                                <pic:cNvPr id="28023" name="Picture 28023"/>
                                <pic:cNvPicPr/>
                              </pic:nvPicPr>
                              <pic:blipFill>
                                <a:blip r:embed="rId349"/>
                                <a:stretch>
                                  <a:fillRect/>
                                </a:stretch>
                              </pic:blipFill>
                              <pic:spPr>
                                <a:xfrm>
                                  <a:off x="140208" y="624840"/>
                                  <a:ext cx="426720"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237" style="width:52.625pt;height:64.44pt;mso-position-horizontal-relative:char;mso-position-vertical-relative:line" coordsize="6683,8183">
                      <v:shape id="Picture 28014" style="position:absolute;width:3431;height:1935;left:1584;top:0;" filled="f">
                        <v:imagedata r:id="rId335"/>
                      </v:shape>
                      <v:shape id="Picture 28017" style="position:absolute;width:4766;height:1935;left:929;top:2087;" filled="f">
                        <v:imagedata r:id="rId344"/>
                      </v:shape>
                      <v:shape id="Picture 28020" style="position:absolute;width:6683;height:1935;left:0;top:4175;" filled="f">
                        <v:imagedata r:id="rId350"/>
                      </v:shape>
                      <v:shape id="Picture 28023" style="position:absolute;width:4267;height:1935;left:1402;top:6248;" filled="f">
                        <v:imagedata r:id="rId351"/>
                      </v:shape>
                    </v:group>
                  </w:pict>
                </mc:Fallback>
              </mc:AlternateContent>
            </w:r>
          </w:p>
        </w:tc>
        <w:tc>
          <w:tcPr>
            <w:tcW w:w="646"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370331" cy="1355090"/>
                      <wp:effectExtent l="0" t="0" r="0" b="0"/>
                      <wp:docPr id="268280" name="Group 268280"/>
                      <wp:cNvGraphicFramePr/>
                      <a:graphic xmlns:a="http://schemas.openxmlformats.org/drawingml/2006/main">
                        <a:graphicData uri="http://schemas.microsoft.com/office/word/2010/wordprocessingGroup">
                          <wpg:wgp>
                            <wpg:cNvGrpSpPr/>
                            <wpg:grpSpPr>
                              <a:xfrm>
                                <a:off x="0" y="0"/>
                                <a:ext cx="370331" cy="1355090"/>
                                <a:chOff x="0" y="0"/>
                                <a:chExt cx="370331" cy="1355090"/>
                              </a:xfrm>
                            </wpg:grpSpPr>
                            <pic:pic xmlns:pic="http://schemas.openxmlformats.org/drawingml/2006/picture">
                              <pic:nvPicPr>
                                <pic:cNvPr id="28027" name="Picture 28027"/>
                                <pic:cNvPicPr/>
                              </pic:nvPicPr>
                              <pic:blipFill>
                                <a:blip r:embed="rId332"/>
                                <a:stretch>
                                  <a:fillRect/>
                                </a:stretch>
                              </pic:blipFill>
                              <pic:spPr>
                                <a:xfrm>
                                  <a:off x="6095" y="0"/>
                                  <a:ext cx="343154" cy="193548"/>
                                </a:xfrm>
                                <a:prstGeom prst="rect">
                                  <a:avLst/>
                                </a:prstGeom>
                              </pic:spPr>
                            </pic:pic>
                            <pic:pic xmlns:pic="http://schemas.openxmlformats.org/drawingml/2006/picture">
                              <pic:nvPicPr>
                                <pic:cNvPr id="272150" name="Picture 272150"/>
                                <pic:cNvPicPr/>
                              </pic:nvPicPr>
                              <pic:blipFill>
                                <a:blip r:embed="rId338"/>
                                <a:stretch>
                                  <a:fillRect/>
                                </a:stretch>
                              </pic:blipFill>
                              <pic:spPr>
                                <a:xfrm>
                                  <a:off x="37464" y="220853"/>
                                  <a:ext cx="262128" cy="140208"/>
                                </a:xfrm>
                                <a:prstGeom prst="rect">
                                  <a:avLst/>
                                </a:prstGeom>
                              </pic:spPr>
                            </pic:pic>
                            <pic:pic xmlns:pic="http://schemas.openxmlformats.org/drawingml/2006/picture">
                              <pic:nvPicPr>
                                <pic:cNvPr id="28033" name="Picture 28033"/>
                                <pic:cNvPicPr/>
                              </pic:nvPicPr>
                              <pic:blipFill>
                                <a:blip r:embed="rId352"/>
                                <a:stretch>
                                  <a:fillRect/>
                                </a:stretch>
                              </pic:blipFill>
                              <pic:spPr>
                                <a:xfrm>
                                  <a:off x="103631" y="387350"/>
                                  <a:ext cx="146304" cy="193548"/>
                                </a:xfrm>
                                <a:prstGeom prst="rect">
                                  <a:avLst/>
                                </a:prstGeom>
                              </pic:spPr>
                            </pic:pic>
                            <pic:pic xmlns:pic="http://schemas.openxmlformats.org/drawingml/2006/picture">
                              <pic:nvPicPr>
                                <pic:cNvPr id="28036" name="Picture 28036"/>
                                <pic:cNvPicPr/>
                              </pic:nvPicPr>
                              <pic:blipFill>
                                <a:blip r:embed="rId333"/>
                                <a:stretch>
                                  <a:fillRect/>
                                </a:stretch>
                              </pic:blipFill>
                              <pic:spPr>
                                <a:xfrm>
                                  <a:off x="1523" y="580898"/>
                                  <a:ext cx="363931" cy="193548"/>
                                </a:xfrm>
                                <a:prstGeom prst="rect">
                                  <a:avLst/>
                                </a:prstGeom>
                              </pic:spPr>
                            </pic:pic>
                            <pic:pic xmlns:pic="http://schemas.openxmlformats.org/drawingml/2006/picture">
                              <pic:nvPicPr>
                                <pic:cNvPr id="28039" name="Picture 28039"/>
                                <pic:cNvPicPr/>
                              </pic:nvPicPr>
                              <pic:blipFill>
                                <a:blip r:embed="rId353"/>
                                <a:stretch>
                                  <a:fillRect/>
                                </a:stretch>
                              </pic:blipFill>
                              <pic:spPr>
                                <a:xfrm>
                                  <a:off x="24383" y="774446"/>
                                  <a:ext cx="321945" cy="193548"/>
                                </a:xfrm>
                                <a:prstGeom prst="rect">
                                  <a:avLst/>
                                </a:prstGeom>
                              </pic:spPr>
                            </pic:pic>
                            <pic:pic xmlns:pic="http://schemas.openxmlformats.org/drawingml/2006/picture">
                              <pic:nvPicPr>
                                <pic:cNvPr id="28042" name="Picture 28042"/>
                                <pic:cNvPicPr/>
                              </pic:nvPicPr>
                              <pic:blipFill>
                                <a:blip r:embed="rId354"/>
                                <a:stretch>
                                  <a:fillRect/>
                                </a:stretch>
                              </pic:blipFill>
                              <pic:spPr>
                                <a:xfrm>
                                  <a:off x="19811" y="967994"/>
                                  <a:ext cx="321869" cy="193548"/>
                                </a:xfrm>
                                <a:prstGeom prst="rect">
                                  <a:avLst/>
                                </a:prstGeom>
                              </pic:spPr>
                            </pic:pic>
                            <pic:pic xmlns:pic="http://schemas.openxmlformats.org/drawingml/2006/picture">
                              <pic:nvPicPr>
                                <pic:cNvPr id="28045" name="Picture 28045"/>
                                <pic:cNvPicPr/>
                              </pic:nvPicPr>
                              <pic:blipFill>
                                <a:blip r:embed="rId326"/>
                                <a:stretch>
                                  <a:fillRect/>
                                </a:stretch>
                              </pic:blipFill>
                              <pic:spPr>
                                <a:xfrm>
                                  <a:off x="67055" y="1161542"/>
                                  <a:ext cx="27635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280" style="width:29.1599pt;height:106.7pt;mso-position-horizontal-relative:char;mso-position-vertical-relative:line" coordsize="3703,13550">
                      <v:shape id="Picture 28027" style="position:absolute;width:3431;height:1935;left:60;top:0;" filled="f">
                        <v:imagedata r:id="rId335"/>
                      </v:shape>
                      <v:shape id="Picture 272150" style="position:absolute;width:2621;height:1402;left:374;top:2208;" filled="f">
                        <v:imagedata r:id="rId339"/>
                      </v:shape>
                      <v:shape id="Picture 28033" style="position:absolute;width:1463;height:1935;left:1036;top:3873;" filled="f">
                        <v:imagedata r:id="rId355"/>
                      </v:shape>
                      <v:shape id="Picture 28036" style="position:absolute;width:3639;height:1935;left:15;top:5808;" filled="f">
                        <v:imagedata r:id="rId336"/>
                      </v:shape>
                      <v:shape id="Picture 28039" style="position:absolute;width:3219;height:1935;left:243;top:7744;" filled="f">
                        <v:imagedata r:id="rId356"/>
                      </v:shape>
                      <v:shape id="Picture 28042" style="position:absolute;width:3218;height:1935;left:198;top:9679;" filled="f">
                        <v:imagedata r:id="rId357"/>
                      </v:shape>
                      <v:shape id="Picture 28045" style="position:absolute;width:2763;height:1935;left:670;top:11615;" filled="f">
                        <v:imagedata r:id="rId331"/>
                      </v:shape>
                    </v:group>
                  </w:pict>
                </mc:Fallback>
              </mc:AlternateContent>
            </w:r>
          </w:p>
        </w:tc>
        <w:tc>
          <w:tcPr>
            <w:tcW w:w="710"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405384" cy="775716"/>
                      <wp:effectExtent l="0" t="0" r="0" b="0"/>
                      <wp:docPr id="268296" name="Group 268296"/>
                      <wp:cNvGraphicFramePr/>
                      <a:graphic xmlns:a="http://schemas.openxmlformats.org/drawingml/2006/main">
                        <a:graphicData uri="http://schemas.microsoft.com/office/word/2010/wordprocessingGroup">
                          <wpg:wgp>
                            <wpg:cNvGrpSpPr/>
                            <wpg:grpSpPr>
                              <a:xfrm>
                                <a:off x="0" y="0"/>
                                <a:ext cx="405384" cy="775716"/>
                                <a:chOff x="0" y="0"/>
                                <a:chExt cx="405384" cy="775716"/>
                              </a:xfrm>
                            </wpg:grpSpPr>
                            <pic:pic xmlns:pic="http://schemas.openxmlformats.org/drawingml/2006/picture">
                              <pic:nvPicPr>
                                <pic:cNvPr id="28049" name="Picture 28049"/>
                                <pic:cNvPicPr/>
                              </pic:nvPicPr>
                              <pic:blipFill>
                                <a:blip r:embed="rId332"/>
                                <a:stretch>
                                  <a:fillRect/>
                                </a:stretch>
                              </pic:blipFill>
                              <pic:spPr>
                                <a:xfrm>
                                  <a:off x="27432" y="0"/>
                                  <a:ext cx="343154" cy="193548"/>
                                </a:xfrm>
                                <a:prstGeom prst="rect">
                                  <a:avLst/>
                                </a:prstGeom>
                              </pic:spPr>
                            </pic:pic>
                            <pic:pic xmlns:pic="http://schemas.openxmlformats.org/drawingml/2006/picture">
                              <pic:nvPicPr>
                                <pic:cNvPr id="28052" name="Picture 28052"/>
                                <pic:cNvPicPr/>
                              </pic:nvPicPr>
                              <pic:blipFill>
                                <a:blip r:embed="rId358"/>
                                <a:stretch>
                                  <a:fillRect/>
                                </a:stretch>
                              </pic:blipFill>
                              <pic:spPr>
                                <a:xfrm>
                                  <a:off x="50292" y="195072"/>
                                  <a:ext cx="286258" cy="193548"/>
                                </a:xfrm>
                                <a:prstGeom prst="rect">
                                  <a:avLst/>
                                </a:prstGeom>
                              </pic:spPr>
                            </pic:pic>
                            <pic:pic xmlns:pic="http://schemas.openxmlformats.org/drawingml/2006/picture">
                              <pic:nvPicPr>
                                <pic:cNvPr id="28055" name="Picture 28055"/>
                                <pic:cNvPicPr/>
                              </pic:nvPicPr>
                              <pic:blipFill>
                                <a:blip r:embed="rId359"/>
                                <a:stretch>
                                  <a:fillRect/>
                                </a:stretch>
                              </pic:blipFill>
                              <pic:spPr>
                                <a:xfrm>
                                  <a:off x="0" y="388620"/>
                                  <a:ext cx="405384" cy="193548"/>
                                </a:xfrm>
                                <a:prstGeom prst="rect">
                                  <a:avLst/>
                                </a:prstGeom>
                              </pic:spPr>
                            </pic:pic>
                            <pic:pic xmlns:pic="http://schemas.openxmlformats.org/drawingml/2006/picture">
                              <pic:nvPicPr>
                                <pic:cNvPr id="28058" name="Picture 28058"/>
                                <pic:cNvPicPr/>
                              </pic:nvPicPr>
                              <pic:blipFill>
                                <a:blip r:embed="rId360"/>
                                <a:stretch>
                                  <a:fillRect/>
                                </a:stretch>
                              </pic:blipFill>
                              <pic:spPr>
                                <a:xfrm>
                                  <a:off x="77724" y="582168"/>
                                  <a:ext cx="285750"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296" style="width:31.92pt;height:61.08pt;mso-position-horizontal-relative:char;mso-position-vertical-relative:line" coordsize="4053,7757">
                      <v:shape id="Picture 28049" style="position:absolute;width:3431;height:1935;left:274;top:0;" filled="f">
                        <v:imagedata r:id="rId335"/>
                      </v:shape>
                      <v:shape id="Picture 28052" style="position:absolute;width:2862;height:1935;left:502;top:1950;" filled="f">
                        <v:imagedata r:id="rId361"/>
                      </v:shape>
                      <v:shape id="Picture 28055" style="position:absolute;width:4053;height:1935;left:0;top:3886;" filled="f">
                        <v:imagedata r:id="rId362"/>
                      </v:shape>
                      <v:shape id="Picture 28058" style="position:absolute;width:2857;height:1935;left:777;top:5821;" filled="f">
                        <v:imagedata r:id="rId363"/>
                      </v:shape>
                    </v:group>
                  </w:pict>
                </mc:Fallback>
              </mc:AlternateContent>
            </w:r>
          </w:p>
        </w:tc>
        <w:tc>
          <w:tcPr>
            <w:tcW w:w="646"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370332" cy="775716"/>
                      <wp:effectExtent l="0" t="0" r="0" b="0"/>
                      <wp:docPr id="268329" name="Group 268329"/>
                      <wp:cNvGraphicFramePr/>
                      <a:graphic xmlns:a="http://schemas.openxmlformats.org/drawingml/2006/main">
                        <a:graphicData uri="http://schemas.microsoft.com/office/word/2010/wordprocessingGroup">
                          <wpg:wgp>
                            <wpg:cNvGrpSpPr/>
                            <wpg:grpSpPr>
                              <a:xfrm>
                                <a:off x="0" y="0"/>
                                <a:ext cx="370332" cy="775716"/>
                                <a:chOff x="0" y="0"/>
                                <a:chExt cx="370332" cy="775716"/>
                              </a:xfrm>
                            </wpg:grpSpPr>
                            <pic:pic xmlns:pic="http://schemas.openxmlformats.org/drawingml/2006/picture">
                              <pic:nvPicPr>
                                <pic:cNvPr id="28062" name="Picture 28062"/>
                                <pic:cNvPicPr/>
                              </pic:nvPicPr>
                              <pic:blipFill>
                                <a:blip r:embed="rId332"/>
                                <a:stretch>
                                  <a:fillRect/>
                                </a:stretch>
                              </pic:blipFill>
                              <pic:spPr>
                                <a:xfrm>
                                  <a:off x="6096" y="0"/>
                                  <a:ext cx="343154" cy="193548"/>
                                </a:xfrm>
                                <a:prstGeom prst="rect">
                                  <a:avLst/>
                                </a:prstGeom>
                              </pic:spPr>
                            </pic:pic>
                            <pic:pic xmlns:pic="http://schemas.openxmlformats.org/drawingml/2006/picture">
                              <pic:nvPicPr>
                                <pic:cNvPr id="272151" name="Picture 272151"/>
                                <pic:cNvPicPr/>
                              </pic:nvPicPr>
                              <pic:blipFill>
                                <a:blip r:embed="rId338"/>
                                <a:stretch>
                                  <a:fillRect/>
                                </a:stretch>
                              </pic:blipFill>
                              <pic:spPr>
                                <a:xfrm>
                                  <a:off x="36957" y="222631"/>
                                  <a:ext cx="262128" cy="140208"/>
                                </a:xfrm>
                                <a:prstGeom prst="rect">
                                  <a:avLst/>
                                </a:prstGeom>
                              </pic:spPr>
                            </pic:pic>
                            <pic:pic xmlns:pic="http://schemas.openxmlformats.org/drawingml/2006/picture">
                              <pic:nvPicPr>
                                <pic:cNvPr id="28068" name="Picture 28068"/>
                                <pic:cNvPicPr/>
                              </pic:nvPicPr>
                              <pic:blipFill>
                                <a:blip r:embed="rId334"/>
                                <a:stretch>
                                  <a:fillRect/>
                                </a:stretch>
                              </pic:blipFill>
                              <pic:spPr>
                                <a:xfrm>
                                  <a:off x="0" y="388620"/>
                                  <a:ext cx="355600" cy="193548"/>
                                </a:xfrm>
                                <a:prstGeom prst="rect">
                                  <a:avLst/>
                                </a:prstGeom>
                              </pic:spPr>
                            </pic:pic>
                            <pic:pic xmlns:pic="http://schemas.openxmlformats.org/drawingml/2006/picture">
                              <pic:nvPicPr>
                                <pic:cNvPr id="28071" name="Picture 28071"/>
                                <pic:cNvPicPr/>
                              </pic:nvPicPr>
                              <pic:blipFill>
                                <a:blip r:embed="rId326"/>
                                <a:stretch>
                                  <a:fillRect/>
                                </a:stretch>
                              </pic:blipFill>
                              <pic:spPr>
                                <a:xfrm>
                                  <a:off x="67056" y="582168"/>
                                  <a:ext cx="27635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329" style="width:29.16pt;height:61.08pt;mso-position-horizontal-relative:char;mso-position-vertical-relative:line" coordsize="3703,7757">
                      <v:shape id="Picture 28062" style="position:absolute;width:3431;height:1935;left:60;top:0;" filled="f">
                        <v:imagedata r:id="rId335"/>
                      </v:shape>
                      <v:shape id="Picture 272151" style="position:absolute;width:2621;height:1402;left:369;top:2226;" filled="f">
                        <v:imagedata r:id="rId339"/>
                      </v:shape>
                      <v:shape id="Picture 28068" style="position:absolute;width:3556;height:1935;left:0;top:3886;" filled="f">
                        <v:imagedata r:id="rId337"/>
                      </v:shape>
                      <v:shape id="Picture 28071" style="position:absolute;width:2763;height:1935;left:670;top:5821;" filled="f">
                        <v:imagedata r:id="rId331"/>
                      </v:shape>
                    </v:group>
                  </w:pict>
                </mc:Fallback>
              </mc:AlternateContent>
            </w:r>
          </w:p>
        </w:tc>
        <w:tc>
          <w:tcPr>
            <w:tcW w:w="624"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0"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343154" cy="967994"/>
                      <wp:effectExtent l="0" t="0" r="0" b="0"/>
                      <wp:docPr id="268341" name="Group 268341"/>
                      <wp:cNvGraphicFramePr/>
                      <a:graphic xmlns:a="http://schemas.openxmlformats.org/drawingml/2006/main">
                        <a:graphicData uri="http://schemas.microsoft.com/office/word/2010/wordprocessingGroup">
                          <wpg:wgp>
                            <wpg:cNvGrpSpPr/>
                            <wpg:grpSpPr>
                              <a:xfrm>
                                <a:off x="0" y="0"/>
                                <a:ext cx="343154" cy="967994"/>
                                <a:chOff x="0" y="0"/>
                                <a:chExt cx="343154" cy="967994"/>
                              </a:xfrm>
                            </wpg:grpSpPr>
                            <pic:pic xmlns:pic="http://schemas.openxmlformats.org/drawingml/2006/picture">
                              <pic:nvPicPr>
                                <pic:cNvPr id="28075" name="Picture 28075"/>
                                <pic:cNvPicPr/>
                              </pic:nvPicPr>
                              <pic:blipFill>
                                <a:blip r:embed="rId332"/>
                                <a:stretch>
                                  <a:fillRect/>
                                </a:stretch>
                              </pic:blipFill>
                              <pic:spPr>
                                <a:xfrm>
                                  <a:off x="0" y="0"/>
                                  <a:ext cx="343154" cy="193548"/>
                                </a:xfrm>
                                <a:prstGeom prst="rect">
                                  <a:avLst/>
                                </a:prstGeom>
                              </pic:spPr>
                            </pic:pic>
                            <pic:pic xmlns:pic="http://schemas.openxmlformats.org/drawingml/2006/picture">
                              <pic:nvPicPr>
                                <pic:cNvPr id="28078" name="Picture 28078"/>
                                <pic:cNvPicPr/>
                              </pic:nvPicPr>
                              <pic:blipFill>
                                <a:blip r:embed="rId364"/>
                                <a:stretch>
                                  <a:fillRect/>
                                </a:stretch>
                              </pic:blipFill>
                              <pic:spPr>
                                <a:xfrm>
                                  <a:off x="19812" y="193802"/>
                                  <a:ext cx="320040" cy="193548"/>
                                </a:xfrm>
                                <a:prstGeom prst="rect">
                                  <a:avLst/>
                                </a:prstGeom>
                              </pic:spPr>
                            </pic:pic>
                            <pic:pic xmlns:pic="http://schemas.openxmlformats.org/drawingml/2006/picture">
                              <pic:nvPicPr>
                                <pic:cNvPr id="28081" name="Picture 28081"/>
                                <pic:cNvPicPr/>
                              </pic:nvPicPr>
                              <pic:blipFill>
                                <a:blip r:embed="rId365"/>
                                <a:stretch>
                                  <a:fillRect/>
                                </a:stretch>
                              </pic:blipFill>
                              <pic:spPr>
                                <a:xfrm>
                                  <a:off x="96012" y="387350"/>
                                  <a:ext cx="138176" cy="193548"/>
                                </a:xfrm>
                                <a:prstGeom prst="rect">
                                  <a:avLst/>
                                </a:prstGeom>
                              </pic:spPr>
                            </pic:pic>
                            <pic:pic xmlns:pic="http://schemas.openxmlformats.org/drawingml/2006/picture">
                              <pic:nvPicPr>
                                <pic:cNvPr id="28084" name="Picture 28084"/>
                                <pic:cNvPicPr/>
                              </pic:nvPicPr>
                              <pic:blipFill>
                                <a:blip r:embed="rId366"/>
                                <a:stretch>
                                  <a:fillRect/>
                                </a:stretch>
                              </pic:blipFill>
                              <pic:spPr>
                                <a:xfrm>
                                  <a:off x="51816" y="580898"/>
                                  <a:ext cx="240030" cy="193548"/>
                                </a:xfrm>
                                <a:prstGeom prst="rect">
                                  <a:avLst/>
                                </a:prstGeom>
                              </pic:spPr>
                            </pic:pic>
                            <pic:pic xmlns:pic="http://schemas.openxmlformats.org/drawingml/2006/picture">
                              <pic:nvPicPr>
                                <pic:cNvPr id="28087" name="Picture 28087"/>
                                <pic:cNvPicPr/>
                              </pic:nvPicPr>
                              <pic:blipFill>
                                <a:blip r:embed="rId367"/>
                                <a:stretch>
                                  <a:fillRect/>
                                </a:stretch>
                              </pic:blipFill>
                              <pic:spPr>
                                <a:xfrm>
                                  <a:off x="60960" y="774446"/>
                                  <a:ext cx="260985"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341" style="width:27.02pt;height:76.22pt;mso-position-horizontal-relative:char;mso-position-vertical-relative:line" coordsize="3431,9679">
                      <v:shape id="Picture 28075" style="position:absolute;width:3431;height:1935;left:0;top:0;" filled="f">
                        <v:imagedata r:id="rId335"/>
                      </v:shape>
                      <v:shape id="Picture 28078" style="position:absolute;width:3200;height:1935;left:198;top:1938;" filled="f">
                        <v:imagedata r:id="rId368"/>
                      </v:shape>
                      <v:shape id="Picture 28081" style="position:absolute;width:1381;height:1935;left:960;top:3873;" filled="f">
                        <v:imagedata r:id="rId369"/>
                      </v:shape>
                      <v:shape id="Picture 28084" style="position:absolute;width:2400;height:1935;left:518;top:5808;" filled="f">
                        <v:imagedata r:id="rId370"/>
                      </v:shape>
                      <v:shape id="Picture 28087" style="position:absolute;width:2609;height:1935;left:609;top:7744;" filled="f">
                        <v:imagedata r:id="rId371"/>
                      </v:shape>
                    </v:group>
                  </w:pict>
                </mc:Fallback>
              </mc:AlternateContent>
            </w:r>
          </w:p>
        </w:tc>
        <w:tc>
          <w:tcPr>
            <w:tcW w:w="4280" w:type="dxa"/>
            <w:gridSpan w:val="5"/>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59" w:firstLine="0"/>
              <w:jc w:val="left"/>
              <w:rPr>
                <w:rFonts w:cs="B Nazanin"/>
              </w:rPr>
            </w:pPr>
            <w:r w:rsidRPr="00E20503">
              <w:rPr>
                <w:rFonts w:cs="B Nazanin"/>
                <w:noProof/>
                <w:lang w:bidi="ar-SA"/>
              </w:rPr>
              <w:drawing>
                <wp:inline distT="0" distB="0" distL="0" distR="0">
                  <wp:extent cx="1608201" cy="193548"/>
                  <wp:effectExtent l="0" t="0" r="0" b="0"/>
                  <wp:docPr id="28091" name="Picture 28091"/>
                  <wp:cNvGraphicFramePr/>
                  <a:graphic xmlns:a="http://schemas.openxmlformats.org/drawingml/2006/main">
                    <a:graphicData uri="http://schemas.openxmlformats.org/drawingml/2006/picture">
                      <pic:pic xmlns:pic="http://schemas.openxmlformats.org/drawingml/2006/picture">
                        <pic:nvPicPr>
                          <pic:cNvPr id="28091" name="Picture 28091"/>
                          <pic:cNvPicPr/>
                        </pic:nvPicPr>
                        <pic:blipFill>
                          <a:blip r:embed="rId372"/>
                          <a:stretch>
                            <a:fillRect/>
                          </a:stretch>
                        </pic:blipFill>
                        <pic:spPr>
                          <a:xfrm>
                            <a:off x="0" y="0"/>
                            <a:ext cx="1608201" cy="193548"/>
                          </a:xfrm>
                          <a:prstGeom prst="rect">
                            <a:avLst/>
                          </a:prstGeom>
                        </pic:spPr>
                      </pic:pic>
                    </a:graphicData>
                  </a:graphic>
                </wp:inline>
              </w:drawing>
            </w: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r>
      <w:tr w:rsidR="006310D4" w:rsidRPr="00E20503">
        <w:trPr>
          <w:trHeight w:val="828"/>
        </w:trPr>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1238"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300"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7784" cy="400811"/>
                      <wp:effectExtent l="0" t="0" r="0" b="0"/>
                      <wp:docPr id="268399" name="Group 268399"/>
                      <wp:cNvGraphicFramePr/>
                      <a:graphic xmlns:a="http://schemas.openxmlformats.org/drawingml/2006/main">
                        <a:graphicData uri="http://schemas.microsoft.com/office/word/2010/wordprocessingGroup">
                          <wpg:wgp>
                            <wpg:cNvGrpSpPr/>
                            <wpg:grpSpPr>
                              <a:xfrm>
                                <a:off x="0" y="0"/>
                                <a:ext cx="557784" cy="400811"/>
                                <a:chOff x="0" y="0"/>
                                <a:chExt cx="557784" cy="400811"/>
                              </a:xfrm>
                            </wpg:grpSpPr>
                            <pic:pic xmlns:pic="http://schemas.openxmlformats.org/drawingml/2006/picture">
                              <pic:nvPicPr>
                                <pic:cNvPr id="28133" name="Picture 28133"/>
                                <pic:cNvPicPr/>
                              </pic:nvPicPr>
                              <pic:blipFill>
                                <a:blip r:embed="rId373"/>
                                <a:stretch>
                                  <a:fillRect/>
                                </a:stretch>
                              </pic:blipFill>
                              <pic:spPr>
                                <a:xfrm>
                                  <a:off x="0" y="0"/>
                                  <a:ext cx="548640" cy="193548"/>
                                </a:xfrm>
                                <a:prstGeom prst="rect">
                                  <a:avLst/>
                                </a:prstGeom>
                              </pic:spPr>
                            </pic:pic>
                            <pic:pic xmlns:pic="http://schemas.openxmlformats.org/drawingml/2006/picture">
                              <pic:nvPicPr>
                                <pic:cNvPr id="272152" name="Picture 272152"/>
                                <pic:cNvPicPr/>
                              </pic:nvPicPr>
                              <pic:blipFill>
                                <a:blip r:embed="rId374"/>
                                <a:stretch>
                                  <a:fillRect/>
                                </a:stretch>
                              </pic:blipFill>
                              <pic:spPr>
                                <a:xfrm>
                                  <a:off x="127762" y="257683"/>
                                  <a:ext cx="362712" cy="118872"/>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399" style="width:43.92pt;height:31.5599pt;mso-position-horizontal-relative:char;mso-position-vertical-relative:line" coordsize="5577,4008">
                      <v:shape id="Picture 28133" style="position:absolute;width:5486;height:1935;left:0;top:0;" filled="f">
                        <v:imagedata r:id="rId375"/>
                      </v:shape>
                      <v:shape id="Picture 272152" style="position:absolute;width:3627;height:1188;left:1277;top:2576;" filled="f">
                        <v:imagedata r:id="rId376"/>
                      </v:shape>
                    </v:group>
                  </w:pict>
                </mc:Fallback>
              </mc:AlternateContent>
            </w:r>
          </w:p>
        </w:tc>
        <w:tc>
          <w:tcPr>
            <w:tcW w:w="1251"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31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58090" cy="400811"/>
                      <wp:effectExtent l="0" t="0" r="0" b="0"/>
                      <wp:docPr id="268452" name="Group 268452"/>
                      <wp:cNvGraphicFramePr/>
                      <a:graphic xmlns:a="http://schemas.openxmlformats.org/drawingml/2006/main">
                        <a:graphicData uri="http://schemas.microsoft.com/office/word/2010/wordprocessingGroup">
                          <wpg:wgp>
                            <wpg:cNvGrpSpPr/>
                            <wpg:grpSpPr>
                              <a:xfrm>
                                <a:off x="0" y="0"/>
                                <a:ext cx="558090" cy="400811"/>
                                <a:chOff x="0" y="0"/>
                                <a:chExt cx="558090" cy="400811"/>
                              </a:xfrm>
                            </wpg:grpSpPr>
                            <pic:pic xmlns:pic="http://schemas.openxmlformats.org/drawingml/2006/picture">
                              <pic:nvPicPr>
                                <pic:cNvPr id="28140" name="Picture 28140"/>
                                <pic:cNvPicPr/>
                              </pic:nvPicPr>
                              <pic:blipFill>
                                <a:blip r:embed="rId373"/>
                                <a:stretch>
                                  <a:fillRect/>
                                </a:stretch>
                              </pic:blipFill>
                              <pic:spPr>
                                <a:xfrm>
                                  <a:off x="0" y="0"/>
                                  <a:ext cx="548640" cy="193548"/>
                                </a:xfrm>
                                <a:prstGeom prst="rect">
                                  <a:avLst/>
                                </a:prstGeom>
                              </pic:spPr>
                            </pic:pic>
                            <pic:pic xmlns:pic="http://schemas.openxmlformats.org/drawingml/2006/picture">
                              <pic:nvPicPr>
                                <pic:cNvPr id="272153" name="Picture 272153"/>
                                <pic:cNvPicPr/>
                              </pic:nvPicPr>
                              <pic:blipFill>
                                <a:blip r:embed="rId377"/>
                                <a:stretch>
                                  <a:fillRect/>
                                </a:stretch>
                              </pic:blipFill>
                              <pic:spPr>
                                <a:xfrm>
                                  <a:off x="127254" y="257683"/>
                                  <a:ext cx="365760" cy="118872"/>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452" style="width:43.9441pt;height:31.5599pt;mso-position-horizontal-relative:char;mso-position-vertical-relative:line" coordsize="5580,4008">
                      <v:shape id="Picture 28140" style="position:absolute;width:5486;height:1935;left:0;top:0;" filled="f">
                        <v:imagedata r:id="rId375"/>
                      </v:shape>
                      <v:shape id="Picture 272153" style="position:absolute;width:3657;height:1188;left:1272;top:2576;" filled="f">
                        <v:imagedata r:id="rId378"/>
                      </v:shape>
                    </v:group>
                  </w:pict>
                </mc:Fallback>
              </mc:AlternateContent>
            </w: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1577" w:type="dxa"/>
            <w:gridSpan w:val="2"/>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5" w:firstLine="0"/>
              <w:jc w:val="left"/>
              <w:rPr>
                <w:rFonts w:cs="B Nazanin"/>
              </w:rPr>
            </w:pPr>
            <w:r w:rsidRPr="00E20503">
              <w:rPr>
                <w:rFonts w:cs="B Nazanin"/>
                <w:noProof/>
                <w:lang w:bidi="ar-SA"/>
              </w:rPr>
              <w:drawing>
                <wp:inline distT="0" distB="0" distL="0" distR="0">
                  <wp:extent cx="925830" cy="193548"/>
                  <wp:effectExtent l="0" t="0" r="0" b="0"/>
                  <wp:docPr id="28147" name="Picture 28147"/>
                  <wp:cNvGraphicFramePr/>
                  <a:graphic xmlns:a="http://schemas.openxmlformats.org/drawingml/2006/main">
                    <a:graphicData uri="http://schemas.openxmlformats.org/drawingml/2006/picture">
                      <pic:pic xmlns:pic="http://schemas.openxmlformats.org/drawingml/2006/picture">
                        <pic:nvPicPr>
                          <pic:cNvPr id="28147" name="Picture 28147"/>
                          <pic:cNvPicPr/>
                        </pic:nvPicPr>
                        <pic:blipFill>
                          <a:blip r:embed="rId379"/>
                          <a:stretch>
                            <a:fillRect/>
                          </a:stretch>
                        </pic:blipFill>
                        <pic:spPr>
                          <a:xfrm>
                            <a:off x="0" y="0"/>
                            <a:ext cx="925830" cy="193548"/>
                          </a:xfrm>
                          <a:prstGeom prst="rect">
                            <a:avLst/>
                          </a:prstGeom>
                        </pic:spPr>
                      </pic:pic>
                    </a:graphicData>
                  </a:graphic>
                </wp:inline>
              </w:drawing>
            </w:r>
          </w:p>
        </w:tc>
        <w:tc>
          <w:tcPr>
            <w:tcW w:w="2703" w:type="dxa"/>
            <w:gridSpan w:val="3"/>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461" w:firstLine="0"/>
              <w:jc w:val="left"/>
              <w:rPr>
                <w:rFonts w:cs="B Nazanin"/>
              </w:rPr>
            </w:pPr>
            <w:r w:rsidRPr="00E20503">
              <w:rPr>
                <w:rFonts w:cs="B Nazanin"/>
                <w:noProof/>
                <w:lang w:bidi="ar-SA"/>
              </w:rPr>
              <w:drawing>
                <wp:inline distT="0" distB="0" distL="0" distR="0">
                  <wp:extent cx="1130567" cy="193548"/>
                  <wp:effectExtent l="0" t="0" r="0" b="0"/>
                  <wp:docPr id="28151" name="Picture 28151"/>
                  <wp:cNvGraphicFramePr/>
                  <a:graphic xmlns:a="http://schemas.openxmlformats.org/drawingml/2006/main">
                    <a:graphicData uri="http://schemas.openxmlformats.org/drawingml/2006/picture">
                      <pic:pic xmlns:pic="http://schemas.openxmlformats.org/drawingml/2006/picture">
                        <pic:nvPicPr>
                          <pic:cNvPr id="28151" name="Picture 28151"/>
                          <pic:cNvPicPr/>
                        </pic:nvPicPr>
                        <pic:blipFill>
                          <a:blip r:embed="rId380"/>
                          <a:stretch>
                            <a:fillRect/>
                          </a:stretch>
                        </pic:blipFill>
                        <pic:spPr>
                          <a:xfrm>
                            <a:off x="0" y="0"/>
                            <a:ext cx="1130567" cy="193548"/>
                          </a:xfrm>
                          <a:prstGeom prst="rect">
                            <a:avLst/>
                          </a:prstGeom>
                        </pic:spPr>
                      </pic:pic>
                    </a:graphicData>
                  </a:graphic>
                </wp:inline>
              </w:drawing>
            </w: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r>
      <w:tr w:rsidR="006310D4" w:rsidRPr="00E20503" w:rsidTr="00DC15A7">
        <w:trPr>
          <w:trHeight w:val="882"/>
        </w:trPr>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02"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3" w:firstLine="0"/>
              <w:jc w:val="left"/>
              <w:rPr>
                <w:rFonts w:cs="B Nazanin"/>
              </w:rPr>
            </w:pPr>
            <w:r w:rsidRPr="00E20503">
              <w:rPr>
                <w:rFonts w:cs="B Nazanin"/>
                <w:noProof/>
                <w:lang w:bidi="ar-SA"/>
              </w:rPr>
              <w:drawing>
                <wp:inline distT="0" distB="0" distL="0" distR="0">
                  <wp:extent cx="215392" cy="193548"/>
                  <wp:effectExtent l="0" t="0" r="0" b="0"/>
                  <wp:docPr id="28189" name="Picture 28189"/>
                  <wp:cNvGraphicFramePr/>
                  <a:graphic xmlns:a="http://schemas.openxmlformats.org/drawingml/2006/main">
                    <a:graphicData uri="http://schemas.openxmlformats.org/drawingml/2006/picture">
                      <pic:pic xmlns:pic="http://schemas.openxmlformats.org/drawingml/2006/picture">
                        <pic:nvPicPr>
                          <pic:cNvPr id="28189" name="Picture 28189"/>
                          <pic:cNvPicPr/>
                        </pic:nvPicPr>
                        <pic:blipFill>
                          <a:blip r:embed="rId381"/>
                          <a:stretch>
                            <a:fillRect/>
                          </a:stretch>
                        </pic:blipFill>
                        <pic:spPr>
                          <a:xfrm>
                            <a:off x="0" y="0"/>
                            <a:ext cx="215392" cy="193548"/>
                          </a:xfrm>
                          <a:prstGeom prst="rect">
                            <a:avLst/>
                          </a:prstGeom>
                        </pic:spPr>
                      </pic:pic>
                    </a:graphicData>
                  </a:graphic>
                </wp:inline>
              </w:drawing>
            </w:r>
          </w:p>
        </w:tc>
        <w:tc>
          <w:tcPr>
            <w:tcW w:w="63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0" w:firstLine="0"/>
              <w:jc w:val="left"/>
              <w:rPr>
                <w:rFonts w:cs="B Nazanin"/>
              </w:rPr>
            </w:pPr>
            <w:r w:rsidRPr="00E20503">
              <w:rPr>
                <w:rFonts w:cs="B Nazanin"/>
                <w:noProof/>
                <w:lang w:bidi="ar-SA"/>
              </w:rPr>
              <w:drawing>
                <wp:inline distT="0" distB="0" distL="0" distR="0">
                  <wp:extent cx="196596" cy="193548"/>
                  <wp:effectExtent l="0" t="0" r="0" b="0"/>
                  <wp:docPr id="28193" name="Picture 28193"/>
                  <wp:cNvGraphicFramePr/>
                  <a:graphic xmlns:a="http://schemas.openxmlformats.org/drawingml/2006/main">
                    <a:graphicData uri="http://schemas.openxmlformats.org/drawingml/2006/picture">
                      <pic:pic xmlns:pic="http://schemas.openxmlformats.org/drawingml/2006/picture">
                        <pic:nvPicPr>
                          <pic:cNvPr id="28193" name="Picture 28193"/>
                          <pic:cNvPicPr/>
                        </pic:nvPicPr>
                        <pic:blipFill>
                          <a:blip r:embed="rId382"/>
                          <a:stretch>
                            <a:fillRect/>
                          </a:stretch>
                        </pic:blipFill>
                        <pic:spPr>
                          <a:xfrm>
                            <a:off x="0" y="0"/>
                            <a:ext cx="196596" cy="193548"/>
                          </a:xfrm>
                          <a:prstGeom prst="rect">
                            <a:avLst/>
                          </a:prstGeom>
                        </pic:spPr>
                      </pic:pic>
                    </a:graphicData>
                  </a:graphic>
                </wp:inline>
              </w:drawing>
            </w:r>
          </w:p>
        </w:tc>
        <w:tc>
          <w:tcPr>
            <w:tcW w:w="61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3" w:firstLine="0"/>
              <w:jc w:val="left"/>
              <w:rPr>
                <w:rFonts w:cs="B Nazanin"/>
              </w:rPr>
            </w:pPr>
            <w:r w:rsidRPr="00E20503">
              <w:rPr>
                <w:rFonts w:cs="B Nazanin"/>
                <w:noProof/>
                <w:lang w:bidi="ar-SA"/>
              </w:rPr>
              <w:drawing>
                <wp:inline distT="0" distB="0" distL="0" distR="0">
                  <wp:extent cx="215392" cy="193548"/>
                  <wp:effectExtent l="0" t="0" r="0" b="0"/>
                  <wp:docPr id="28197" name="Picture 28197"/>
                  <wp:cNvGraphicFramePr/>
                  <a:graphic xmlns:a="http://schemas.openxmlformats.org/drawingml/2006/main">
                    <a:graphicData uri="http://schemas.openxmlformats.org/drawingml/2006/picture">
                      <pic:pic xmlns:pic="http://schemas.openxmlformats.org/drawingml/2006/picture">
                        <pic:nvPicPr>
                          <pic:cNvPr id="28197" name="Picture 28197"/>
                          <pic:cNvPicPr/>
                        </pic:nvPicPr>
                        <pic:blipFill>
                          <a:blip r:embed="rId381"/>
                          <a:stretch>
                            <a:fillRect/>
                          </a:stretch>
                        </pic:blipFill>
                        <pic:spPr>
                          <a:xfrm>
                            <a:off x="0" y="0"/>
                            <a:ext cx="215392" cy="193548"/>
                          </a:xfrm>
                          <a:prstGeom prst="rect">
                            <a:avLst/>
                          </a:prstGeom>
                        </pic:spPr>
                      </pic:pic>
                    </a:graphicData>
                  </a:graphic>
                </wp:inline>
              </w:drawing>
            </w:r>
          </w:p>
        </w:tc>
        <w:tc>
          <w:tcPr>
            <w:tcW w:w="63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3" w:firstLine="0"/>
              <w:jc w:val="left"/>
              <w:rPr>
                <w:rFonts w:cs="B Nazanin"/>
              </w:rPr>
            </w:pPr>
            <w:r w:rsidRPr="00E20503">
              <w:rPr>
                <w:rFonts w:cs="B Nazanin"/>
                <w:noProof/>
                <w:lang w:bidi="ar-SA"/>
              </w:rPr>
              <w:drawing>
                <wp:inline distT="0" distB="0" distL="0" distR="0">
                  <wp:extent cx="196596" cy="193548"/>
                  <wp:effectExtent l="0" t="0" r="0" b="0"/>
                  <wp:docPr id="28201" name="Picture 28201"/>
                  <wp:cNvGraphicFramePr/>
                  <a:graphic xmlns:a="http://schemas.openxmlformats.org/drawingml/2006/main">
                    <a:graphicData uri="http://schemas.openxmlformats.org/drawingml/2006/picture">
                      <pic:pic xmlns:pic="http://schemas.openxmlformats.org/drawingml/2006/picture">
                        <pic:nvPicPr>
                          <pic:cNvPr id="28201" name="Picture 28201"/>
                          <pic:cNvPicPr/>
                        </pic:nvPicPr>
                        <pic:blipFill>
                          <a:blip r:embed="rId382"/>
                          <a:stretch>
                            <a:fillRect/>
                          </a:stretch>
                        </pic:blipFill>
                        <pic:spPr>
                          <a:xfrm>
                            <a:off x="0" y="0"/>
                            <a:ext cx="196596" cy="193548"/>
                          </a:xfrm>
                          <a:prstGeom prst="rect">
                            <a:avLst/>
                          </a:prstGeom>
                        </pic:spPr>
                      </pic:pic>
                    </a:graphicData>
                  </a:graphic>
                </wp:inline>
              </w:drawing>
            </w: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9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16" w:firstLine="0"/>
              <w:jc w:val="left"/>
              <w:rPr>
                <w:rFonts w:cs="B Nazanin"/>
              </w:rPr>
            </w:pPr>
            <w:r w:rsidRPr="00E20503">
              <w:rPr>
                <w:rFonts w:cs="B Nazanin"/>
                <w:noProof/>
                <w:lang w:bidi="ar-SA"/>
              </w:rPr>
              <w:drawing>
                <wp:inline distT="0" distB="0" distL="0" distR="0">
                  <wp:extent cx="215392" cy="193548"/>
                  <wp:effectExtent l="0" t="0" r="0" b="0"/>
                  <wp:docPr id="28205" name="Picture 28205"/>
                  <wp:cNvGraphicFramePr/>
                  <a:graphic xmlns:a="http://schemas.openxmlformats.org/drawingml/2006/main">
                    <a:graphicData uri="http://schemas.openxmlformats.org/drawingml/2006/picture">
                      <pic:pic xmlns:pic="http://schemas.openxmlformats.org/drawingml/2006/picture">
                        <pic:nvPicPr>
                          <pic:cNvPr id="28205" name="Picture 28205"/>
                          <pic:cNvPicPr/>
                        </pic:nvPicPr>
                        <pic:blipFill>
                          <a:blip r:embed="rId381"/>
                          <a:stretch>
                            <a:fillRect/>
                          </a:stretch>
                        </pic:blipFill>
                        <pic:spPr>
                          <a:xfrm>
                            <a:off x="0" y="0"/>
                            <a:ext cx="215392" cy="193548"/>
                          </a:xfrm>
                          <a:prstGeom prst="rect">
                            <a:avLst/>
                          </a:prstGeom>
                        </pic:spPr>
                      </pic:pic>
                    </a:graphicData>
                  </a:graphic>
                </wp:inline>
              </w:drawing>
            </w:r>
          </w:p>
        </w:tc>
        <w:tc>
          <w:tcPr>
            <w:tcW w:w="787"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38" w:firstLine="0"/>
              <w:jc w:val="left"/>
              <w:rPr>
                <w:rFonts w:cs="B Nazanin"/>
              </w:rPr>
            </w:pPr>
            <w:r w:rsidRPr="00E20503">
              <w:rPr>
                <w:rFonts w:cs="B Nazanin"/>
                <w:noProof/>
                <w:lang w:bidi="ar-SA"/>
              </w:rPr>
              <w:drawing>
                <wp:inline distT="0" distB="0" distL="0" distR="0">
                  <wp:extent cx="196596" cy="193548"/>
                  <wp:effectExtent l="0" t="0" r="0" b="0"/>
                  <wp:docPr id="28209" name="Picture 28209"/>
                  <wp:cNvGraphicFramePr/>
                  <a:graphic xmlns:a="http://schemas.openxmlformats.org/drawingml/2006/main">
                    <a:graphicData uri="http://schemas.openxmlformats.org/drawingml/2006/picture">
                      <pic:pic xmlns:pic="http://schemas.openxmlformats.org/drawingml/2006/picture">
                        <pic:nvPicPr>
                          <pic:cNvPr id="28209" name="Picture 28209"/>
                          <pic:cNvPicPr/>
                        </pic:nvPicPr>
                        <pic:blipFill>
                          <a:blip r:embed="rId382"/>
                          <a:stretch>
                            <a:fillRect/>
                          </a:stretch>
                        </pic:blipFill>
                        <pic:spPr>
                          <a:xfrm>
                            <a:off x="0" y="0"/>
                            <a:ext cx="196596" cy="193548"/>
                          </a:xfrm>
                          <a:prstGeom prst="rect">
                            <a:avLst/>
                          </a:prstGeom>
                        </pic:spPr>
                      </pic:pic>
                    </a:graphicData>
                  </a:graphic>
                </wp:inline>
              </w:drawing>
            </w:r>
          </w:p>
        </w:tc>
        <w:tc>
          <w:tcPr>
            <w:tcW w:w="74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8" w:firstLine="0"/>
              <w:jc w:val="left"/>
              <w:rPr>
                <w:rFonts w:cs="B Nazanin"/>
              </w:rPr>
            </w:pPr>
            <w:r w:rsidRPr="00E20503">
              <w:rPr>
                <w:rFonts w:cs="B Nazanin"/>
                <w:noProof/>
                <w:lang w:bidi="ar-SA"/>
              </w:rPr>
              <w:drawing>
                <wp:inline distT="0" distB="0" distL="0" distR="0">
                  <wp:extent cx="391160" cy="193548"/>
                  <wp:effectExtent l="0" t="0" r="0" b="0"/>
                  <wp:docPr id="28213" name="Picture 28213"/>
                  <wp:cNvGraphicFramePr/>
                  <a:graphic xmlns:a="http://schemas.openxmlformats.org/drawingml/2006/main">
                    <a:graphicData uri="http://schemas.openxmlformats.org/drawingml/2006/picture">
                      <pic:pic xmlns:pic="http://schemas.openxmlformats.org/drawingml/2006/picture">
                        <pic:nvPicPr>
                          <pic:cNvPr id="28213" name="Picture 28213"/>
                          <pic:cNvPicPr/>
                        </pic:nvPicPr>
                        <pic:blipFill>
                          <a:blip r:embed="rId383"/>
                          <a:stretch>
                            <a:fillRect/>
                          </a:stretch>
                        </pic:blipFill>
                        <pic:spPr>
                          <a:xfrm>
                            <a:off x="0" y="0"/>
                            <a:ext cx="391160" cy="193548"/>
                          </a:xfrm>
                          <a:prstGeom prst="rect">
                            <a:avLst/>
                          </a:prstGeom>
                        </pic:spPr>
                      </pic:pic>
                    </a:graphicData>
                  </a:graphic>
                </wp:inline>
              </w:drawing>
            </w:r>
          </w:p>
        </w:tc>
        <w:tc>
          <w:tcPr>
            <w:tcW w:w="900"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2"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531877" cy="387096"/>
                      <wp:effectExtent l="0" t="0" r="0" b="0"/>
                      <wp:docPr id="268633" name="Group 268633"/>
                      <wp:cNvGraphicFramePr/>
                      <a:graphic xmlns:a="http://schemas.openxmlformats.org/drawingml/2006/main">
                        <a:graphicData uri="http://schemas.microsoft.com/office/word/2010/wordprocessingGroup">
                          <wpg:wgp>
                            <wpg:cNvGrpSpPr/>
                            <wpg:grpSpPr>
                              <a:xfrm>
                                <a:off x="0" y="0"/>
                                <a:ext cx="531877" cy="387096"/>
                                <a:chOff x="0" y="0"/>
                                <a:chExt cx="531877" cy="387096"/>
                              </a:xfrm>
                            </wpg:grpSpPr>
                            <pic:pic xmlns:pic="http://schemas.openxmlformats.org/drawingml/2006/picture">
                              <pic:nvPicPr>
                                <pic:cNvPr id="272154" name="Picture 272154"/>
                                <pic:cNvPicPr/>
                              </pic:nvPicPr>
                              <pic:blipFill>
                                <a:blip r:embed="rId384"/>
                                <a:stretch>
                                  <a:fillRect/>
                                </a:stretch>
                              </pic:blipFill>
                              <pic:spPr>
                                <a:xfrm>
                                  <a:off x="38227" y="34671"/>
                                  <a:ext cx="426720" cy="134112"/>
                                </a:xfrm>
                                <a:prstGeom prst="rect">
                                  <a:avLst/>
                                </a:prstGeom>
                              </pic:spPr>
                            </pic:pic>
                            <pic:pic xmlns:pic="http://schemas.openxmlformats.org/drawingml/2006/picture">
                              <pic:nvPicPr>
                                <pic:cNvPr id="28220" name="Picture 28220"/>
                                <pic:cNvPicPr/>
                              </pic:nvPicPr>
                              <pic:blipFill>
                                <a:blip r:embed="rId385"/>
                                <a:stretch>
                                  <a:fillRect/>
                                </a:stretch>
                              </pic:blipFill>
                              <pic:spPr>
                                <a:xfrm>
                                  <a:off x="118873" y="193548"/>
                                  <a:ext cx="318212"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633" style="width:41.8801pt;height:30.48pt;mso-position-horizontal-relative:char;mso-position-vertical-relative:line" coordsize="5318,3870">
                      <v:shape id="Picture 272154" style="position:absolute;width:4267;height:1341;left:382;top:346;" filled="f">
                        <v:imagedata r:id="rId386"/>
                      </v:shape>
                      <v:shape id="Picture 28220" style="position:absolute;width:3182;height:1935;left:1188;top:1935;" filled="f">
                        <v:imagedata r:id="rId387"/>
                      </v:shape>
                    </v:group>
                  </w:pict>
                </mc:Fallback>
              </mc:AlternateContent>
            </w:r>
          </w:p>
        </w:tc>
        <w:tc>
          <w:tcPr>
            <w:tcW w:w="1057"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58" w:firstLine="0"/>
              <w:jc w:val="left"/>
              <w:rPr>
                <w:rFonts w:cs="B Nazanin"/>
              </w:rPr>
            </w:pPr>
            <w:r w:rsidRPr="00E20503">
              <w:rPr>
                <w:rFonts w:cs="B Nazanin"/>
                <w:noProof/>
                <w:lang w:bidi="ar-SA"/>
              </w:rPr>
              <w:drawing>
                <wp:inline distT="0" distB="0" distL="0" distR="0">
                  <wp:extent cx="585064" cy="193548"/>
                  <wp:effectExtent l="0" t="0" r="0" b="0"/>
                  <wp:docPr id="28224" name="Picture 28224"/>
                  <wp:cNvGraphicFramePr/>
                  <a:graphic xmlns:a="http://schemas.openxmlformats.org/drawingml/2006/main">
                    <a:graphicData uri="http://schemas.openxmlformats.org/drawingml/2006/picture">
                      <pic:pic xmlns:pic="http://schemas.openxmlformats.org/drawingml/2006/picture">
                        <pic:nvPicPr>
                          <pic:cNvPr id="28224" name="Picture 28224"/>
                          <pic:cNvPicPr/>
                        </pic:nvPicPr>
                        <pic:blipFill>
                          <a:blip r:embed="rId388"/>
                          <a:stretch>
                            <a:fillRect/>
                          </a:stretch>
                        </pic:blipFill>
                        <pic:spPr>
                          <a:xfrm>
                            <a:off x="0" y="0"/>
                            <a:ext cx="585064" cy="193548"/>
                          </a:xfrm>
                          <a:prstGeom prst="rect">
                            <a:avLst/>
                          </a:prstGeom>
                        </pic:spPr>
                      </pic:pic>
                    </a:graphicData>
                  </a:graphic>
                </wp:inline>
              </w:drawing>
            </w: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r>
      <w:tr w:rsidR="006310D4" w:rsidRPr="00E20503">
        <w:trPr>
          <w:trHeight w:val="991"/>
        </w:trPr>
        <w:tc>
          <w:tcPr>
            <w:tcW w:w="1157"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9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02"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3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13"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3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1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24"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90" w:type="dxa"/>
            <w:tcBorders>
              <w:top w:val="single" w:sz="4" w:space="0" w:color="000000"/>
              <w:left w:val="single" w:sz="4" w:space="0" w:color="000000"/>
              <w:bottom w:val="single" w:sz="4" w:space="0" w:color="000000"/>
              <w:right w:val="single" w:sz="4" w:space="0" w:color="000000"/>
            </w:tcBorders>
          </w:tcPr>
          <w:p w:rsidR="006310D4" w:rsidRPr="00DC15A7" w:rsidRDefault="006310D4">
            <w:pPr>
              <w:bidi w:val="0"/>
              <w:spacing w:after="160" w:line="259" w:lineRule="auto"/>
              <w:ind w:left="0" w:firstLine="0"/>
              <w:jc w:val="left"/>
              <w:rPr>
                <w:rFonts w:asciiTheme="minorHAnsi" w:hAnsiTheme="minorHAnsi" w:cs="B Nazanin"/>
              </w:rPr>
            </w:pPr>
          </w:p>
        </w:tc>
        <w:tc>
          <w:tcPr>
            <w:tcW w:w="787"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46" w:type="dxa"/>
            <w:tcBorders>
              <w:top w:val="single" w:sz="4" w:space="0" w:color="000000"/>
              <w:left w:val="single" w:sz="4" w:space="0" w:color="000000"/>
              <w:bottom w:val="single" w:sz="4" w:space="0" w:color="000000"/>
              <w:right w:val="single" w:sz="4" w:space="0" w:color="000000"/>
            </w:tcBorders>
          </w:tcPr>
          <w:p w:rsidR="006310D4" w:rsidRPr="00DC15A7" w:rsidRDefault="006310D4">
            <w:pPr>
              <w:bidi w:val="0"/>
              <w:spacing w:after="160" w:line="259" w:lineRule="auto"/>
              <w:ind w:left="0" w:firstLine="0"/>
              <w:jc w:val="left"/>
              <w:rPr>
                <w:rFonts w:asciiTheme="minorHAnsi" w:hAnsiTheme="minorHAnsi" w:cs="B Nazanin"/>
              </w:rPr>
            </w:pPr>
          </w:p>
        </w:tc>
        <w:tc>
          <w:tcPr>
            <w:tcW w:w="90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57"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52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8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71"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r>
      <w:tr w:rsidR="006310D4" w:rsidRPr="00E20503">
        <w:trPr>
          <w:trHeight w:val="1630"/>
        </w:trPr>
        <w:tc>
          <w:tcPr>
            <w:tcW w:w="1157"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9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02"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3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13"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3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1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624"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9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87"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74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900"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57"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52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8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71"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r>
    </w:tbl>
    <w:p w:rsidR="006310D4" w:rsidRPr="00E20503" w:rsidRDefault="006310D4">
      <w:pPr>
        <w:rPr>
          <w:rFonts w:cs="B Nazanin"/>
        </w:rPr>
        <w:sectPr w:rsidR="006310D4" w:rsidRPr="00E20503">
          <w:headerReference w:type="even" r:id="rId389"/>
          <w:headerReference w:type="default" r:id="rId390"/>
          <w:footerReference w:type="even" r:id="rId391"/>
          <w:footerReference w:type="default" r:id="rId392"/>
          <w:headerReference w:type="first" r:id="rId393"/>
          <w:footerReference w:type="first" r:id="rId394"/>
          <w:footnotePr>
            <w:numRestart w:val="eachPage"/>
          </w:footnotePr>
          <w:pgSz w:w="15840" w:h="12240" w:orient="landscape"/>
          <w:pgMar w:top="718" w:right="1440" w:bottom="1373" w:left="1440" w:header="720" w:footer="720" w:gutter="0"/>
          <w:cols w:space="720"/>
        </w:sectPr>
      </w:pPr>
    </w:p>
    <w:p w:rsidR="006310D4" w:rsidRPr="00E20503" w:rsidRDefault="00E20503">
      <w:pPr>
        <w:bidi w:val="0"/>
        <w:spacing w:after="0" w:line="259" w:lineRule="auto"/>
        <w:ind w:left="-1440" w:right="14400" w:firstLine="0"/>
        <w:jc w:val="left"/>
        <w:rPr>
          <w:rFonts w:cs="B Nazanin"/>
        </w:rPr>
      </w:pPr>
      <w:r w:rsidRPr="00E20503">
        <w:rPr>
          <w:rFonts w:ascii="Calibri" w:eastAsia="Calibri" w:hAnsi="Calibri" w:cs="B Nazanin"/>
          <w:noProof/>
          <w:sz w:val="22"/>
          <w:lang w:bidi="ar-SA"/>
        </w:rPr>
        <w:lastRenderedPageBreak/>
        <mc:AlternateContent>
          <mc:Choice Requires="wpg">
            <w:drawing>
              <wp:anchor distT="0" distB="0" distL="114300" distR="114300" simplePos="0" relativeHeight="251665408" behindDoc="0" locked="0" layoutInCell="1" allowOverlap="1">
                <wp:simplePos x="0" y="0"/>
                <wp:positionH relativeFrom="page">
                  <wp:posOffset>3402203</wp:posOffset>
                </wp:positionH>
                <wp:positionV relativeFrom="page">
                  <wp:posOffset>455676</wp:posOffset>
                </wp:positionV>
                <wp:extent cx="3310979" cy="193548"/>
                <wp:effectExtent l="0" t="0" r="0" b="0"/>
                <wp:wrapTopAndBottom/>
                <wp:docPr id="272139" name="Group 272139"/>
                <wp:cNvGraphicFramePr/>
                <a:graphic xmlns:a="http://schemas.openxmlformats.org/drawingml/2006/main">
                  <a:graphicData uri="http://schemas.microsoft.com/office/word/2010/wordprocessingGroup">
                    <wpg:wgp>
                      <wpg:cNvGrpSpPr/>
                      <wpg:grpSpPr>
                        <a:xfrm>
                          <a:off x="0" y="0"/>
                          <a:ext cx="3310979" cy="193548"/>
                          <a:chOff x="0" y="0"/>
                          <a:chExt cx="3310979" cy="193548"/>
                        </a:xfrm>
                      </wpg:grpSpPr>
                      <pic:pic xmlns:pic="http://schemas.openxmlformats.org/drawingml/2006/picture">
                        <pic:nvPicPr>
                          <pic:cNvPr id="28512" name="Picture 28512"/>
                          <pic:cNvPicPr/>
                        </pic:nvPicPr>
                        <pic:blipFill>
                          <a:blip r:embed="rId271"/>
                          <a:stretch>
                            <a:fillRect/>
                          </a:stretch>
                        </pic:blipFill>
                        <pic:spPr>
                          <a:xfrm>
                            <a:off x="2042414" y="0"/>
                            <a:ext cx="1268565" cy="193548"/>
                          </a:xfrm>
                          <a:prstGeom prst="rect">
                            <a:avLst/>
                          </a:prstGeom>
                        </pic:spPr>
                      </pic:pic>
                      <pic:pic xmlns:pic="http://schemas.openxmlformats.org/drawingml/2006/picture">
                        <pic:nvPicPr>
                          <pic:cNvPr id="28514" name="Picture 28514"/>
                          <pic:cNvPicPr/>
                        </pic:nvPicPr>
                        <pic:blipFill>
                          <a:blip r:embed="rId272"/>
                          <a:stretch>
                            <a:fillRect/>
                          </a:stretch>
                        </pic:blipFill>
                        <pic:spPr>
                          <a:xfrm>
                            <a:off x="1972310" y="0"/>
                            <a:ext cx="105156" cy="193548"/>
                          </a:xfrm>
                          <a:prstGeom prst="rect">
                            <a:avLst/>
                          </a:prstGeom>
                        </pic:spPr>
                      </pic:pic>
                      <pic:pic xmlns:pic="http://schemas.openxmlformats.org/drawingml/2006/picture">
                        <pic:nvPicPr>
                          <pic:cNvPr id="28516" name="Picture 28516"/>
                          <pic:cNvPicPr/>
                        </pic:nvPicPr>
                        <pic:blipFill>
                          <a:blip r:embed="rId273"/>
                          <a:stretch>
                            <a:fillRect/>
                          </a:stretch>
                        </pic:blipFill>
                        <pic:spPr>
                          <a:xfrm>
                            <a:off x="566928" y="0"/>
                            <a:ext cx="1459484" cy="193548"/>
                          </a:xfrm>
                          <a:prstGeom prst="rect">
                            <a:avLst/>
                          </a:prstGeom>
                        </pic:spPr>
                      </pic:pic>
                      <pic:pic xmlns:pic="http://schemas.openxmlformats.org/drawingml/2006/picture">
                        <pic:nvPicPr>
                          <pic:cNvPr id="28518" name="Picture 28518"/>
                          <pic:cNvPicPr/>
                        </pic:nvPicPr>
                        <pic:blipFill>
                          <a:blip r:embed="rId274"/>
                          <a:stretch>
                            <a:fillRect/>
                          </a:stretch>
                        </pic:blipFill>
                        <pic:spPr>
                          <a:xfrm>
                            <a:off x="361188" y="0"/>
                            <a:ext cx="274320" cy="193548"/>
                          </a:xfrm>
                          <a:prstGeom prst="rect">
                            <a:avLst/>
                          </a:prstGeom>
                        </pic:spPr>
                      </pic:pic>
                      <pic:pic xmlns:pic="http://schemas.openxmlformats.org/drawingml/2006/picture">
                        <pic:nvPicPr>
                          <pic:cNvPr id="28520" name="Picture 28520"/>
                          <pic:cNvPicPr/>
                        </pic:nvPicPr>
                        <pic:blipFill>
                          <a:blip r:embed="rId395"/>
                          <a:stretch>
                            <a:fillRect/>
                          </a:stretch>
                        </pic:blipFill>
                        <pic:spPr>
                          <a:xfrm>
                            <a:off x="0" y="0"/>
                            <a:ext cx="372732" cy="193548"/>
                          </a:xfrm>
                          <a:prstGeom prst="rect">
                            <a:avLst/>
                          </a:prstGeom>
                        </pic:spPr>
                      </pic:pic>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72139" style="width:260.707pt;height:15.24pt;position:absolute;mso-position-horizontal-relative:page;mso-position-horizontal:absolute;margin-left:267.89pt;mso-position-vertical-relative:page;margin-top:35.88pt;" coordsize="33109,1935">
                <v:shape id="Picture 28512" style="position:absolute;width:12685;height:1935;left:20424;top:0;" filled="f">
                  <v:imagedata r:id="rId300"/>
                </v:shape>
                <v:shape id="Picture 28514" style="position:absolute;width:1051;height:1935;left:19723;top:0;" filled="f">
                  <v:imagedata r:id="rId301"/>
                </v:shape>
                <v:shape id="Picture 28516" style="position:absolute;width:14594;height:1935;left:5669;top:0;" filled="f">
                  <v:imagedata r:id="rId302"/>
                </v:shape>
                <v:shape id="Picture 28518" style="position:absolute;width:2743;height:1935;left:3611;top:0;" filled="f">
                  <v:imagedata r:id="rId303"/>
                </v:shape>
                <v:shape id="Picture 28520" style="position:absolute;width:3727;height:1935;left:0;top:0;" filled="f">
                  <v:imagedata r:id="rId396"/>
                </v:shape>
                <w10:wrap type="topAndBottom"/>
              </v:group>
            </w:pict>
          </mc:Fallback>
        </mc:AlternateContent>
      </w:r>
    </w:p>
    <w:tbl>
      <w:tblPr>
        <w:tblStyle w:val="TableGrid"/>
        <w:tblW w:w="14393" w:type="dxa"/>
        <w:tblInd w:w="-715" w:type="dxa"/>
        <w:tblCellMar>
          <w:top w:w="5" w:type="dxa"/>
          <w:left w:w="22" w:type="dxa"/>
          <w:bottom w:w="4" w:type="dxa"/>
        </w:tblCellMar>
        <w:tblLook w:val="04A0" w:firstRow="1" w:lastRow="0" w:firstColumn="1" w:lastColumn="0" w:noHBand="0" w:noVBand="1"/>
      </w:tblPr>
      <w:tblGrid>
        <w:gridCol w:w="595"/>
        <w:gridCol w:w="574"/>
        <w:gridCol w:w="506"/>
        <w:gridCol w:w="872"/>
        <w:gridCol w:w="427"/>
        <w:gridCol w:w="593"/>
        <w:gridCol w:w="595"/>
        <w:gridCol w:w="529"/>
        <w:gridCol w:w="478"/>
        <w:gridCol w:w="511"/>
        <w:gridCol w:w="660"/>
        <w:gridCol w:w="679"/>
        <w:gridCol w:w="526"/>
        <w:gridCol w:w="480"/>
        <w:gridCol w:w="511"/>
        <w:gridCol w:w="821"/>
        <w:gridCol w:w="523"/>
        <w:gridCol w:w="554"/>
        <w:gridCol w:w="555"/>
        <w:gridCol w:w="511"/>
        <w:gridCol w:w="408"/>
        <w:gridCol w:w="641"/>
        <w:gridCol w:w="514"/>
        <w:gridCol w:w="658"/>
        <w:gridCol w:w="672"/>
      </w:tblGrid>
      <w:tr w:rsidR="00B94BC3" w:rsidRPr="00E20503">
        <w:trPr>
          <w:trHeight w:val="1272"/>
        </w:trPr>
        <w:tc>
          <w:tcPr>
            <w:tcW w:w="2547" w:type="dxa"/>
            <w:gridSpan w:val="4"/>
            <w:tcBorders>
              <w:top w:val="single" w:sz="4" w:space="0" w:color="000000"/>
              <w:left w:val="single" w:sz="4" w:space="0" w:color="000000"/>
              <w:bottom w:val="single" w:sz="4" w:space="0" w:color="000000"/>
              <w:right w:val="nil"/>
            </w:tcBorders>
          </w:tcPr>
          <w:p w:rsidR="006310D4" w:rsidRPr="00E20503" w:rsidRDefault="006310D4">
            <w:pPr>
              <w:bidi w:val="0"/>
              <w:spacing w:after="160" w:line="259" w:lineRule="auto"/>
              <w:ind w:left="0" w:firstLine="0"/>
              <w:jc w:val="left"/>
              <w:rPr>
                <w:rFonts w:cs="B Nazanin"/>
              </w:rPr>
            </w:pPr>
          </w:p>
        </w:tc>
        <w:tc>
          <w:tcPr>
            <w:tcW w:w="7333" w:type="dxa"/>
            <w:gridSpan w:val="13"/>
            <w:tcBorders>
              <w:top w:val="single" w:sz="4" w:space="0" w:color="000000"/>
              <w:left w:val="nil"/>
              <w:bottom w:val="single" w:sz="4" w:space="0" w:color="000000"/>
              <w:right w:val="single" w:sz="4" w:space="0" w:color="000000"/>
            </w:tcBorders>
            <w:vAlign w:val="center"/>
          </w:tcPr>
          <w:p w:rsidR="006310D4" w:rsidRPr="00E20503" w:rsidRDefault="00E20503">
            <w:pPr>
              <w:spacing w:after="0" w:line="259" w:lineRule="auto"/>
              <w:ind w:left="0" w:right="1258" w:firstLine="0"/>
              <w:rPr>
                <w:rFonts w:cs="B Nazanin"/>
              </w:rPr>
            </w:pPr>
            <w:r w:rsidRPr="00E20503">
              <w:rPr>
                <w:rFonts w:cs="B Nazanin"/>
                <w:b/>
                <w:bCs/>
                <w:sz w:val="20"/>
                <w:szCs w:val="20"/>
                <w:rtl/>
              </w:rPr>
              <w:t>ثبت کلی خدمات کاهش آسیب</w:t>
            </w:r>
            <w:r w:rsidRPr="00E20503">
              <w:rPr>
                <w:rFonts w:ascii="Calibri" w:eastAsia="Calibri" w:hAnsi="Calibri" w:cs="B Nazanin"/>
                <w:b/>
                <w:bCs/>
                <w:sz w:val="20"/>
                <w:szCs w:val="20"/>
                <w:rtl/>
              </w:rPr>
              <w:t xml:space="preserve"> </w:t>
            </w:r>
          </w:p>
        </w:tc>
        <w:tc>
          <w:tcPr>
            <w:tcW w:w="1109"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spacing w:after="2" w:line="227" w:lineRule="auto"/>
              <w:ind w:left="256" w:right="93" w:hanging="256"/>
              <w:rPr>
                <w:rFonts w:cs="B Nazanin"/>
              </w:rPr>
            </w:pPr>
            <w:r w:rsidRPr="00E20503">
              <w:rPr>
                <w:rFonts w:cs="B Nazanin"/>
                <w:b/>
                <w:bCs/>
                <w:sz w:val="20"/>
                <w:szCs w:val="20"/>
                <w:rtl/>
              </w:rPr>
              <w:t xml:space="preserve">ثبت خدمات برنامه </w:t>
            </w:r>
          </w:p>
          <w:p w:rsidR="006310D4" w:rsidRPr="00E20503" w:rsidRDefault="00E20503">
            <w:pPr>
              <w:spacing w:after="0" w:line="259" w:lineRule="auto"/>
              <w:ind w:left="199" w:right="213" w:hanging="199"/>
              <w:rPr>
                <w:rFonts w:cs="B Nazanin"/>
              </w:rPr>
            </w:pPr>
            <w:r w:rsidRPr="00E20503">
              <w:rPr>
                <w:rFonts w:cs="B Nazanin"/>
                <w:b/>
                <w:bCs/>
                <w:sz w:val="20"/>
                <w:szCs w:val="20"/>
                <w:rtl/>
              </w:rPr>
              <w:t xml:space="preserve">غربالگری سل </w:t>
            </w:r>
          </w:p>
        </w:tc>
        <w:tc>
          <w:tcPr>
            <w:tcW w:w="3404" w:type="dxa"/>
            <w:gridSpan w:val="6"/>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spacing w:after="0" w:line="259" w:lineRule="auto"/>
              <w:ind w:left="17" w:firstLine="0"/>
              <w:jc w:val="center"/>
              <w:rPr>
                <w:rFonts w:cs="B Nazanin"/>
              </w:rPr>
            </w:pPr>
            <w:r w:rsidRPr="00E20503">
              <w:rPr>
                <w:rFonts w:cs="B Nazanin"/>
                <w:b/>
                <w:bCs/>
                <w:sz w:val="20"/>
                <w:szCs w:val="20"/>
                <w:rtl/>
              </w:rPr>
              <w:t xml:space="preserve">ثبت خدمات برنامه سلامت جنسی </w:t>
            </w:r>
          </w:p>
        </w:tc>
      </w:tr>
      <w:tr w:rsidR="00B94BC3" w:rsidRPr="00E20503" w:rsidTr="00B94BC3">
        <w:trPr>
          <w:trHeight w:val="821"/>
        </w:trPr>
        <w:tc>
          <w:tcPr>
            <w:tcW w:w="59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6310D4" w:rsidRPr="00B94BC3" w:rsidRDefault="00B94BC3" w:rsidP="00B94BC3">
            <w:pPr>
              <w:bidi w:val="0"/>
              <w:spacing w:after="0" w:line="259" w:lineRule="auto"/>
              <w:ind w:left="118" w:right="113" w:firstLine="0"/>
              <w:jc w:val="center"/>
              <w:rPr>
                <w:rFonts w:asciiTheme="minorHAnsi" w:hAnsiTheme="minorHAnsi" w:cs="B Nazanin"/>
                <w:rtl/>
              </w:rPr>
            </w:pPr>
            <w:r>
              <w:rPr>
                <w:rFonts w:asciiTheme="minorHAnsi" w:hAnsiTheme="minorHAnsi" w:cs="B Nazanin" w:hint="cs"/>
                <w:rtl/>
              </w:rPr>
              <w:t>تتعداد افراد تحت پوشش خدمات حمایتی</w:t>
            </w:r>
          </w:p>
        </w:tc>
        <w:tc>
          <w:tcPr>
            <w:tcW w:w="1952" w:type="dxa"/>
            <w:gridSpan w:val="3"/>
            <w:tcBorders>
              <w:top w:val="single" w:sz="4" w:space="0" w:color="000000"/>
              <w:left w:val="single" w:sz="4" w:space="0" w:color="000000"/>
              <w:bottom w:val="single" w:sz="4" w:space="0" w:color="000000"/>
              <w:right w:val="nil"/>
            </w:tcBorders>
            <w:vAlign w:val="center"/>
          </w:tcPr>
          <w:p w:rsidR="006310D4" w:rsidRPr="00E20503" w:rsidRDefault="00E20503">
            <w:pPr>
              <w:spacing w:after="0" w:line="259" w:lineRule="auto"/>
              <w:ind w:left="-50" w:firstLine="0"/>
              <w:jc w:val="left"/>
              <w:rPr>
                <w:rFonts w:cs="B Nazanin"/>
              </w:rPr>
            </w:pPr>
            <w:r w:rsidRPr="00E20503">
              <w:rPr>
                <w:rFonts w:cs="B Nazanin"/>
                <w:b/>
                <w:bCs/>
                <w:sz w:val="20"/>
                <w:szCs w:val="20"/>
                <w:rtl/>
              </w:rPr>
              <w:t xml:space="preserve">تعداد افراد ارجاع شده </w:t>
            </w:r>
          </w:p>
        </w:tc>
        <w:tc>
          <w:tcPr>
            <w:tcW w:w="427" w:type="dxa"/>
            <w:tcBorders>
              <w:top w:val="single" w:sz="4" w:space="0" w:color="000000"/>
              <w:left w:val="nil"/>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188"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spacing w:after="0" w:line="259" w:lineRule="auto"/>
              <w:ind w:left="17" w:firstLine="0"/>
              <w:jc w:val="center"/>
              <w:rPr>
                <w:rFonts w:cs="B Nazanin"/>
              </w:rPr>
            </w:pPr>
            <w:r w:rsidRPr="00E20503">
              <w:rPr>
                <w:rFonts w:cs="B Nazanin"/>
                <w:b/>
                <w:bCs/>
                <w:sz w:val="20"/>
                <w:szCs w:val="20"/>
                <w:rtl/>
              </w:rPr>
              <w:t xml:space="preserve">تعداد افراد </w:t>
            </w:r>
          </w:p>
          <w:p w:rsidR="006310D4" w:rsidRPr="00E20503" w:rsidRDefault="00E20503">
            <w:pPr>
              <w:spacing w:after="0" w:line="259" w:lineRule="auto"/>
              <w:ind w:left="0" w:right="103" w:firstLine="0"/>
              <w:rPr>
                <w:rFonts w:cs="B Nazanin"/>
              </w:rPr>
            </w:pPr>
            <w:r w:rsidRPr="00E20503">
              <w:rPr>
                <w:rFonts w:cs="B Nazanin"/>
                <w:b/>
                <w:bCs/>
                <w:sz w:val="20"/>
                <w:szCs w:val="20"/>
                <w:rtl/>
              </w:rPr>
              <w:t xml:space="preserve">آموزش دیده </w:t>
            </w:r>
          </w:p>
        </w:tc>
        <w:tc>
          <w:tcPr>
            <w:tcW w:w="2857" w:type="dxa"/>
            <w:gridSpan w:val="5"/>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spacing w:after="0" w:line="259" w:lineRule="auto"/>
              <w:ind w:left="15" w:firstLine="0"/>
              <w:jc w:val="center"/>
              <w:rPr>
                <w:rFonts w:cs="B Nazanin"/>
              </w:rPr>
            </w:pPr>
            <w:r w:rsidRPr="00E20503">
              <w:rPr>
                <w:rFonts w:cs="B Nazanin"/>
                <w:b/>
                <w:bCs/>
                <w:sz w:val="20"/>
                <w:szCs w:val="20"/>
                <w:rtl/>
              </w:rPr>
              <w:t xml:space="preserve">تعداد مراجعان مرکز گذری </w:t>
            </w:r>
          </w:p>
        </w:tc>
        <w:tc>
          <w:tcPr>
            <w:tcW w:w="2861" w:type="dxa"/>
            <w:gridSpan w:val="5"/>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spacing w:after="0" w:line="259" w:lineRule="auto"/>
              <w:ind w:left="17" w:firstLine="0"/>
              <w:jc w:val="center"/>
              <w:rPr>
                <w:rFonts w:cs="B Nazanin"/>
              </w:rPr>
            </w:pPr>
            <w:r w:rsidRPr="00E20503">
              <w:rPr>
                <w:rFonts w:cs="B Nazanin"/>
                <w:b/>
                <w:bCs/>
                <w:sz w:val="20"/>
                <w:szCs w:val="20"/>
                <w:rtl/>
              </w:rPr>
              <w:t xml:space="preserve">تعداد پرونده جدید </w:t>
            </w:r>
          </w:p>
        </w:tc>
        <w:tc>
          <w:tcPr>
            <w:tcW w:w="55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89" w:right="113" w:firstLine="0"/>
              <w:jc w:val="center"/>
              <w:rPr>
                <w:rFonts w:asciiTheme="minorHAnsi" w:hAnsiTheme="minorHAnsi" w:cs="B Nazanin"/>
                <w:sz w:val="26"/>
                <w:szCs w:val="20"/>
                <w:rtl/>
              </w:rPr>
            </w:pPr>
            <w:r w:rsidRPr="007112C7">
              <w:rPr>
                <w:rFonts w:asciiTheme="minorHAnsi" w:hAnsiTheme="minorHAnsi" w:cs="B Nazanin" w:hint="cs"/>
                <w:sz w:val="26"/>
                <w:szCs w:val="20"/>
                <w:rtl/>
              </w:rPr>
              <w:t>تعداد بیماران سل ریوی اسمیر مثبت شناسایی شده(جدید)</w:t>
            </w:r>
          </w:p>
        </w:tc>
        <w:tc>
          <w:tcPr>
            <w:tcW w:w="5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89" w:right="113" w:firstLine="0"/>
              <w:jc w:val="center"/>
              <w:rPr>
                <w:rFonts w:asciiTheme="minorHAnsi" w:hAnsiTheme="minorHAnsi" w:cs="B Nazanin"/>
                <w:rtl/>
              </w:rPr>
            </w:pPr>
            <w:r>
              <w:rPr>
                <w:rFonts w:asciiTheme="minorHAnsi" w:hAnsiTheme="minorHAnsi" w:cs="B Nazanin" w:hint="cs"/>
                <w:rtl/>
              </w:rPr>
              <w:t>تعداد افراد ارجاع شده جهت آزمایش سل</w:t>
            </w:r>
          </w:p>
        </w:tc>
        <w:tc>
          <w:tcPr>
            <w:tcW w:w="511" w:type="dxa"/>
            <w:vMerge w:val="restart"/>
            <w:tcBorders>
              <w:top w:val="single" w:sz="4" w:space="0" w:color="000000"/>
              <w:left w:val="single" w:sz="4" w:space="0" w:color="000000"/>
              <w:bottom w:val="single" w:sz="4" w:space="0" w:color="000000"/>
              <w:right w:val="single" w:sz="4" w:space="0" w:color="000000"/>
            </w:tcBorders>
            <w:textDirection w:val="tbRl"/>
            <w:vAlign w:val="center"/>
          </w:tcPr>
          <w:p w:rsidR="007112C7" w:rsidRPr="007112C7" w:rsidRDefault="00E20503" w:rsidP="007112C7">
            <w:pPr>
              <w:bidi w:val="0"/>
              <w:spacing w:after="0" w:line="259" w:lineRule="auto"/>
              <w:ind w:left="89" w:right="113" w:firstLine="0"/>
              <w:jc w:val="center"/>
              <w:rPr>
                <w:rFonts w:cs="B Nazanin"/>
                <w:sz w:val="24"/>
                <w:szCs w:val="20"/>
              </w:rPr>
            </w:pPr>
            <w:r w:rsidRPr="007112C7">
              <w:rPr>
                <w:rFonts w:ascii="Calibri" w:eastAsia="Calibri" w:hAnsi="Calibri" w:cs="B Nazanin"/>
                <w:noProof/>
                <w:sz w:val="24"/>
                <w:szCs w:val="20"/>
                <w:lang w:bidi="ar-SA"/>
              </w:rPr>
              <mc:AlternateContent>
                <mc:Choice Requires="wpg">
                  <w:drawing>
                    <wp:inline distT="0" distB="0" distL="0" distR="0" wp14:anchorId="2C1E9C59" wp14:editId="2D60DE0C">
                      <wp:extent cx="210676" cy="971847"/>
                      <wp:effectExtent l="0" t="0" r="0" b="0"/>
                      <wp:docPr id="271470" name="Group 271470"/>
                      <wp:cNvGraphicFramePr/>
                      <a:graphic xmlns:a="http://schemas.openxmlformats.org/drawingml/2006/main">
                        <a:graphicData uri="http://schemas.microsoft.com/office/word/2010/wordprocessingGroup">
                          <wpg:wgp>
                            <wpg:cNvGrpSpPr/>
                            <wpg:grpSpPr>
                              <a:xfrm>
                                <a:off x="0" y="0"/>
                                <a:ext cx="210676" cy="971847"/>
                                <a:chOff x="0" y="0"/>
                                <a:chExt cx="210676" cy="971847"/>
                              </a:xfrm>
                            </wpg:grpSpPr>
                            <wps:wsp>
                              <wps:cNvPr id="28679" name="Rectangle 28679"/>
                              <wps:cNvSpPr/>
                              <wps:spPr>
                                <a:xfrm rot="-5399999">
                                  <a:off x="-817473" y="-191356"/>
                                  <a:ext cx="1205400" cy="280199"/>
                                </a:xfrm>
                                <a:prstGeom prst="rect">
                                  <a:avLst/>
                                </a:prstGeom>
                                <a:ln>
                                  <a:noFill/>
                                </a:ln>
                              </wps:spPr>
                              <wps:txbx>
                                <w:txbxContent>
                                  <w:p w:rsidR="007A6CFA" w:rsidRDefault="007A6CFA">
                                    <w:pPr>
                                      <w:bidi w:val="0"/>
                                      <w:spacing w:after="160" w:line="259" w:lineRule="auto"/>
                                      <w:ind w:left="0" w:firstLine="0"/>
                                      <w:jc w:val="left"/>
                                    </w:pPr>
                                    <w:r>
                                      <w:rPr>
                                        <w:sz w:val="20"/>
                                        <w:szCs w:val="20"/>
                                        <w:rtl/>
                                      </w:rPr>
                                      <w:t>تعداد</w:t>
                                    </w:r>
                                  </w:p>
                                </w:txbxContent>
                              </wps:txbx>
                              <wps:bodyPr horzOverflow="overflow" vert="horz" lIns="0" tIns="0" rIns="0" bIns="0" rtlCol="0">
                                <a:noAutofit/>
                              </wps:bodyPr>
                            </wps:wsp>
                            <wps:wsp>
                              <wps:cNvPr id="28680" name="Rectangle 28680"/>
                              <wps:cNvSpPr/>
                              <wps:spPr>
                                <a:xfrm rot="-5399999">
                                  <a:off x="-706855" y="-80739"/>
                                  <a:ext cx="1205399" cy="280199"/>
                                </a:xfrm>
                                <a:prstGeom prst="rect">
                                  <a:avLst/>
                                </a:prstGeom>
                                <a:ln>
                                  <a:noFill/>
                                </a:ln>
                              </wps:spPr>
                              <wps:txbx>
                                <w:txbxContent>
                                  <w:p w:rsidR="007A6CFA" w:rsidRDefault="007A6CFA">
                                    <w:pPr>
                                      <w:bidi w:val="0"/>
                                      <w:spacing w:after="160" w:line="259" w:lineRule="auto"/>
                                      <w:ind w:left="0" w:firstLine="0"/>
                                      <w:jc w:val="left"/>
                                    </w:pPr>
                                    <w:r>
                                      <w:rPr>
                                        <w:sz w:val="20"/>
                                      </w:rPr>
                                      <w:t xml:space="preserve"> </w:t>
                                    </w:r>
                                  </w:p>
                                </w:txbxContent>
                              </wps:txbx>
                              <wps:bodyPr horzOverflow="overflow" vert="horz" lIns="0" tIns="0" rIns="0" bIns="0" rtlCol="0">
                                <a:noAutofit/>
                              </wps:bodyPr>
                            </wps:wsp>
                            <wps:wsp>
                              <wps:cNvPr id="28681" name="Rectangle 28681"/>
                              <wps:cNvSpPr/>
                              <wps:spPr>
                                <a:xfrm rot="-5399999">
                                  <a:off x="-561959" y="64157"/>
                                  <a:ext cx="1205399" cy="280199"/>
                                </a:xfrm>
                                <a:prstGeom prst="rect">
                                  <a:avLst/>
                                </a:prstGeom>
                                <a:ln>
                                  <a:noFill/>
                                </a:ln>
                              </wps:spPr>
                              <wps:txbx>
                                <w:txbxContent>
                                  <w:p w:rsidR="007A6CFA" w:rsidRDefault="007A6CFA">
                                    <w:pPr>
                                      <w:bidi w:val="0"/>
                                      <w:spacing w:after="160" w:line="259" w:lineRule="auto"/>
                                      <w:ind w:left="0" w:firstLine="0"/>
                                      <w:jc w:val="left"/>
                                    </w:pPr>
                                    <w:r>
                                      <w:rPr>
                                        <w:sz w:val="20"/>
                                        <w:szCs w:val="20"/>
                                        <w:rtl/>
                                      </w:rPr>
                                      <w:t>کاندوم</w:t>
                                    </w:r>
                                  </w:p>
                                </w:txbxContent>
                              </wps:txbx>
                              <wps:bodyPr horzOverflow="overflow" vert="horz" lIns="0" tIns="0" rIns="0" bIns="0" rtlCol="0">
                                <a:noAutofit/>
                              </wps:bodyPr>
                            </wps:wsp>
                            <wps:wsp>
                              <wps:cNvPr id="28682" name="Rectangle 28682"/>
                              <wps:cNvSpPr/>
                              <wps:spPr>
                                <a:xfrm rot="-5399999">
                                  <a:off x="-416429" y="209686"/>
                                  <a:ext cx="1205399" cy="280199"/>
                                </a:xfrm>
                                <a:prstGeom prst="rect">
                                  <a:avLst/>
                                </a:prstGeom>
                                <a:ln>
                                  <a:noFill/>
                                </a:ln>
                              </wps:spPr>
                              <wps:txbx>
                                <w:txbxContent>
                                  <w:p w:rsidR="007A6CFA" w:rsidRDefault="007A6CFA">
                                    <w:pPr>
                                      <w:bidi w:val="0"/>
                                      <w:spacing w:after="160" w:line="259" w:lineRule="auto"/>
                                      <w:ind w:left="0" w:firstLine="0"/>
                                      <w:jc w:val="left"/>
                                    </w:pPr>
                                    <w:r>
                                      <w:rPr>
                                        <w:sz w:val="20"/>
                                      </w:rPr>
                                      <w:t xml:space="preserve"> </w:t>
                                    </w:r>
                                  </w:p>
                                </w:txbxContent>
                              </wps:txbx>
                              <wps:bodyPr horzOverflow="overflow" vert="horz" lIns="0" tIns="0" rIns="0" bIns="0" rtlCol="0">
                                <a:noAutofit/>
                              </wps:bodyPr>
                            </wps:wsp>
                            <wps:wsp>
                              <wps:cNvPr id="28683" name="Rectangle 28683"/>
                              <wps:cNvSpPr/>
                              <wps:spPr>
                                <a:xfrm rot="-5399999">
                                  <a:off x="-298223" y="327893"/>
                                  <a:ext cx="1205399" cy="280199"/>
                                </a:xfrm>
                                <a:prstGeom prst="rect">
                                  <a:avLst/>
                                </a:prstGeom>
                                <a:ln>
                                  <a:noFill/>
                                </a:ln>
                              </wps:spPr>
                              <wps:txbx>
                                <w:txbxContent>
                                  <w:p w:rsidR="007A6CFA" w:rsidRDefault="007A6CFA">
                                    <w:pPr>
                                      <w:bidi w:val="0"/>
                                      <w:spacing w:after="160" w:line="259" w:lineRule="auto"/>
                                      <w:ind w:left="0" w:firstLine="0"/>
                                      <w:jc w:val="left"/>
                                    </w:pPr>
                                    <w:r>
                                      <w:rPr>
                                        <w:sz w:val="20"/>
                                        <w:szCs w:val="20"/>
                                        <w:rtl/>
                                      </w:rPr>
                                      <w:t>توزیع</w:t>
                                    </w:r>
                                  </w:p>
                                </w:txbxContent>
                              </wps:txbx>
                              <wps:bodyPr horzOverflow="overflow" vert="horz" lIns="0" tIns="0" rIns="0" bIns="0" rtlCol="0">
                                <a:noAutofit/>
                              </wps:bodyPr>
                            </wps:wsp>
                            <wps:wsp>
                              <wps:cNvPr id="28684" name="Rectangle 28684"/>
                              <wps:cNvSpPr/>
                              <wps:spPr>
                                <a:xfrm rot="-5399999">
                                  <a:off x="-180016" y="446099"/>
                                  <a:ext cx="1205399" cy="280199"/>
                                </a:xfrm>
                                <a:prstGeom prst="rect">
                                  <a:avLst/>
                                </a:prstGeom>
                                <a:ln>
                                  <a:noFill/>
                                </a:ln>
                              </wps:spPr>
                              <wps:txbx>
                                <w:txbxContent>
                                  <w:p w:rsidR="007A6CFA" w:rsidRDefault="007A6CFA">
                                    <w:pPr>
                                      <w:bidi w:val="0"/>
                                      <w:spacing w:after="160" w:line="259" w:lineRule="auto"/>
                                      <w:ind w:left="0" w:firstLine="0"/>
                                      <w:jc w:val="left"/>
                                    </w:pPr>
                                    <w:r>
                                      <w:rPr>
                                        <w:sz w:val="20"/>
                                      </w:rPr>
                                      <w:t xml:space="preserve"> </w:t>
                                    </w:r>
                                  </w:p>
                                </w:txbxContent>
                              </wps:txbx>
                              <wps:bodyPr horzOverflow="overflow" vert="horz" lIns="0" tIns="0" rIns="0" bIns="0" rtlCol="0">
                                <a:noAutofit/>
                              </wps:bodyPr>
                            </wps:wsp>
                            <wps:wsp>
                              <wps:cNvPr id="28685" name="Rectangle 28685"/>
                              <wps:cNvSpPr/>
                              <wps:spPr>
                                <a:xfrm rot="-5399999">
                                  <a:off x="-87804" y="538312"/>
                                  <a:ext cx="1205400" cy="280199"/>
                                </a:xfrm>
                                <a:prstGeom prst="rect">
                                  <a:avLst/>
                                </a:prstGeom>
                                <a:ln>
                                  <a:noFill/>
                                </a:ln>
                              </wps:spPr>
                              <wps:txbx>
                                <w:txbxContent>
                                  <w:p w:rsidR="007A6CFA" w:rsidRDefault="007A6CFA">
                                    <w:pPr>
                                      <w:bidi w:val="0"/>
                                      <w:spacing w:after="160" w:line="259" w:lineRule="auto"/>
                                      <w:ind w:left="0" w:firstLine="0"/>
                                      <w:jc w:val="left"/>
                                    </w:pPr>
                                    <w:r>
                                      <w:rPr>
                                        <w:sz w:val="20"/>
                                        <w:szCs w:val="20"/>
                                        <w:rtl/>
                                      </w:rPr>
                                      <w:t>شده</w:t>
                                    </w:r>
                                  </w:p>
                                </w:txbxContent>
                              </wps:txbx>
                              <wps:bodyPr horzOverflow="overflow" vert="horz" lIns="0" tIns="0" rIns="0" bIns="0" rtlCol="0">
                                <a:noAutofit/>
                              </wps:bodyPr>
                            </wps:wsp>
                            <wps:wsp>
                              <wps:cNvPr id="28686" name="Rectangle 28686"/>
                              <wps:cNvSpPr/>
                              <wps:spPr>
                                <a:xfrm rot="-5399999">
                                  <a:off x="123697" y="815345"/>
                                  <a:ext cx="32807" cy="280199"/>
                                </a:xfrm>
                                <a:prstGeom prst="rect">
                                  <a:avLst/>
                                </a:prstGeom>
                                <a:ln>
                                  <a:noFill/>
                                </a:ln>
                              </wps:spPr>
                              <wps:txbx>
                                <w:txbxContent>
                                  <w:p w:rsidR="007A6CFA" w:rsidRDefault="007A6CFA">
                                    <w:pPr>
                                      <w:bidi w:val="0"/>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xmlns:cx="http://schemas.microsoft.com/office/drawing/2014/chartex" xmlns:w16se="http://schemas.microsoft.com/office/word/2015/wordml/symex" xmlns:w15="http://schemas.microsoft.com/office/word/2012/wordml">
                  <w:pict>
                    <v:group w14:anchorId="2C1E9C59" id="Group 271470" o:spid="_x0000_s1026" style="width:16.6pt;height:76.5pt;mso-position-horizontal-relative:char;mso-position-vertical-relative:line" coordsize="2106,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">
                      <v:rect id="Rectangle 28679" o:spid="_x0000_s1027" style="position:absolute;left:-8174;top:-1913;width:12053;height:280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szCs w:val="20"/>
                                  <w:rtl/>
                                </w:rPr>
                                <w:t>تعداد</w:t>
                              </w:r>
                            </w:p>
                          </w:txbxContent>
                        </v:textbox>
                      </v:rect>
                      <v:rect id="Rectangle 28680" o:spid="_x0000_s1028" style="position:absolute;left:-7068;top:-807;width:12053;height:28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" filled="f" stroked="f">
                        <v:textbox inset="0,0,0,0">
                          <w:txbxContent>
                            <w:p w:rsidR="007A6CFA" w:rsidRDefault="007A6CFA">
                              <w:pPr>
                                <w:bidi w:val="0"/>
                                <w:spacing w:after="160" w:line="259" w:lineRule="auto"/>
                                <w:ind w:left="0" w:firstLine="0"/>
                                <w:jc w:val="left"/>
                              </w:pPr>
                              <w:r>
                                <w:rPr>
                                  <w:sz w:val="20"/>
                                </w:rPr>
                                <w:t xml:space="preserve"> </w:t>
                              </w:r>
                            </w:p>
                          </w:txbxContent>
                        </v:textbox>
                      </v:rect>
                      <v:rect id="Rectangle 28681" o:spid="_x0000_s1029" style="position:absolute;left:-5619;top:642;width:12053;height:28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szCs w:val="20"/>
                                  <w:rtl/>
                                </w:rPr>
                                <w:t>کاندوم</w:t>
                              </w:r>
                            </w:p>
                          </w:txbxContent>
                        </v:textbox>
                      </v:rect>
                      <v:rect id="Rectangle 28682" o:spid="_x0000_s1030" style="position:absolute;left:-4165;top:2097;width:12053;height:280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rPr>
                                <w:t xml:space="preserve"> </w:t>
                              </w:r>
                            </w:p>
                          </w:txbxContent>
                        </v:textbox>
                      </v:rect>
                      <v:rect id="Rectangle 28683" o:spid="_x0000_s1031" style="position:absolute;left:-2983;top:3279;width:12053;height:280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szCs w:val="20"/>
                                  <w:rtl/>
                                </w:rPr>
                                <w:t>توزیع</w:t>
                              </w:r>
                            </w:p>
                          </w:txbxContent>
                        </v:textbox>
                      </v:rect>
                      <v:rect id="Rectangle 28684" o:spid="_x0000_s1032" style="position:absolute;left:-1801;top:4461;width:12053;height:280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rPr>
                                <w:t xml:space="preserve"> </w:t>
                              </w:r>
                            </w:p>
                          </w:txbxContent>
                        </v:textbox>
                      </v:rect>
                      <v:rect id="Rectangle 28685" o:spid="_x0000_s1033" style="position:absolute;left:-879;top:5383;width:12054;height:280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szCs w:val="20"/>
                                  <w:rtl/>
                                </w:rPr>
                                <w:t>شده</w:t>
                              </w:r>
                            </w:p>
                          </w:txbxContent>
                        </v:textbox>
                      </v:rect>
                      <v:rect id="Rectangle 28686" o:spid="_x0000_s1034" style="position:absolute;left:1237;top:8153;width:328;height:280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0"/>
                                </w:rPr>
                                <w:t xml:space="preserve"> </w:t>
                              </w:r>
                            </w:p>
                          </w:txbxContent>
                        </v:textbox>
                      </v:rect>
                      <w10:wrap anchorx="page"/>
                      <w10:anchorlock/>
                    </v:group>
                  </w:pict>
                </mc:Fallback>
              </mc:AlternateContent>
            </w:r>
          </w:p>
          <w:p w:rsidR="006310D4" w:rsidRPr="007112C7" w:rsidRDefault="006310D4" w:rsidP="007112C7">
            <w:pPr>
              <w:bidi w:val="0"/>
              <w:ind w:left="116" w:right="113"/>
              <w:jc w:val="center"/>
              <w:rPr>
                <w:rFonts w:cs="B Nazanin"/>
                <w:sz w:val="24"/>
                <w:szCs w:val="20"/>
              </w:rPr>
            </w:pPr>
          </w:p>
        </w:tc>
        <w:tc>
          <w:tcPr>
            <w:tcW w:w="2892" w:type="dxa"/>
            <w:gridSpan w:val="5"/>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spacing w:after="0" w:line="259" w:lineRule="auto"/>
              <w:ind w:left="0" w:right="106" w:firstLine="0"/>
              <w:rPr>
                <w:rFonts w:cs="B Nazanin"/>
              </w:rPr>
            </w:pPr>
            <w:r w:rsidRPr="00E20503">
              <w:rPr>
                <w:rFonts w:cs="B Nazanin"/>
                <w:b/>
                <w:bCs/>
                <w:sz w:val="20"/>
                <w:szCs w:val="20"/>
                <w:rtl/>
              </w:rPr>
              <w:t xml:space="preserve">تعداد دریافت کنندگان مستمر کاندوم </w:t>
            </w:r>
          </w:p>
        </w:tc>
      </w:tr>
      <w:tr w:rsidR="00B94BC3" w:rsidRPr="00E20503">
        <w:trPr>
          <w:trHeight w:val="677"/>
        </w:trPr>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1952" w:type="dxa"/>
            <w:gridSpan w:val="3"/>
            <w:tcBorders>
              <w:top w:val="single" w:sz="4" w:space="0" w:color="000000"/>
              <w:left w:val="single" w:sz="4" w:space="0" w:color="000000"/>
              <w:bottom w:val="single" w:sz="4" w:space="0" w:color="000000"/>
              <w:right w:val="nil"/>
            </w:tcBorders>
            <w:vAlign w:val="center"/>
          </w:tcPr>
          <w:p w:rsidR="006310D4" w:rsidRPr="00E20503" w:rsidRDefault="00E20503">
            <w:pPr>
              <w:spacing w:after="0" w:line="259" w:lineRule="auto"/>
              <w:ind w:left="68" w:firstLine="0"/>
              <w:jc w:val="left"/>
              <w:rPr>
                <w:rFonts w:cs="B Nazanin"/>
              </w:rPr>
            </w:pPr>
            <w:r w:rsidRPr="00E20503">
              <w:rPr>
                <w:rFonts w:cs="B Nazanin"/>
                <w:sz w:val="20"/>
                <w:szCs w:val="20"/>
                <w:rtl/>
              </w:rPr>
              <w:t xml:space="preserve">به تفکیک مقصد ارجاع </w:t>
            </w:r>
          </w:p>
        </w:tc>
        <w:tc>
          <w:tcPr>
            <w:tcW w:w="427" w:type="dxa"/>
            <w:tcBorders>
              <w:top w:val="single" w:sz="4" w:space="0" w:color="000000"/>
              <w:left w:val="nil"/>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188"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spacing w:after="0" w:line="259" w:lineRule="auto"/>
              <w:ind w:left="197" w:right="151" w:hanging="197"/>
              <w:rPr>
                <w:rFonts w:cs="B Nazanin"/>
              </w:rPr>
            </w:pPr>
            <w:r w:rsidRPr="00E20503">
              <w:rPr>
                <w:rFonts w:cs="B Nazanin"/>
                <w:sz w:val="20"/>
                <w:szCs w:val="20"/>
                <w:rtl/>
              </w:rPr>
              <w:t xml:space="preserve">به تفکیک نوع آموزش </w:t>
            </w:r>
          </w:p>
        </w:tc>
        <w:tc>
          <w:tcPr>
            <w:tcW w:w="1006"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spacing w:after="0" w:line="259" w:lineRule="auto"/>
              <w:ind w:left="80" w:right="185" w:hanging="80"/>
              <w:rPr>
                <w:rFonts w:cs="B Nazanin"/>
              </w:rPr>
            </w:pPr>
            <w:r w:rsidRPr="00E20503">
              <w:rPr>
                <w:rFonts w:cs="B Nazanin"/>
                <w:sz w:val="20"/>
                <w:szCs w:val="20"/>
                <w:rtl/>
              </w:rPr>
              <w:t xml:space="preserve">به تفکیک جنسیت </w:t>
            </w:r>
          </w:p>
        </w:tc>
        <w:tc>
          <w:tcPr>
            <w:tcW w:w="1850" w:type="dxa"/>
            <w:gridSpan w:val="3"/>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spacing w:after="0" w:line="259" w:lineRule="auto"/>
              <w:ind w:left="0" w:right="190" w:firstLine="0"/>
              <w:rPr>
                <w:rFonts w:cs="B Nazanin"/>
              </w:rPr>
            </w:pPr>
            <w:r w:rsidRPr="00E20503">
              <w:rPr>
                <w:rFonts w:cs="B Nazanin"/>
                <w:sz w:val="20"/>
                <w:szCs w:val="20"/>
                <w:rtl/>
              </w:rPr>
              <w:t xml:space="preserve">به تفکیک روش مصرف </w:t>
            </w:r>
          </w:p>
        </w:tc>
        <w:tc>
          <w:tcPr>
            <w:tcW w:w="1006"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spacing w:after="0" w:line="259" w:lineRule="auto"/>
              <w:ind w:left="80" w:right="185" w:hanging="80"/>
              <w:rPr>
                <w:rFonts w:cs="B Nazanin"/>
              </w:rPr>
            </w:pPr>
            <w:r w:rsidRPr="00E20503">
              <w:rPr>
                <w:rFonts w:cs="B Nazanin"/>
                <w:sz w:val="20"/>
                <w:szCs w:val="20"/>
                <w:rtl/>
              </w:rPr>
              <w:t xml:space="preserve">به تفکیک جنسیت </w:t>
            </w:r>
          </w:p>
        </w:tc>
        <w:tc>
          <w:tcPr>
            <w:tcW w:w="1855" w:type="dxa"/>
            <w:gridSpan w:val="3"/>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spacing w:after="0" w:line="259" w:lineRule="auto"/>
              <w:ind w:left="0" w:right="192" w:firstLine="0"/>
              <w:rPr>
                <w:rFonts w:cs="B Nazanin"/>
              </w:rPr>
            </w:pPr>
            <w:r w:rsidRPr="00E20503">
              <w:rPr>
                <w:rFonts w:cs="B Nazanin"/>
                <w:sz w:val="20"/>
                <w:szCs w:val="20"/>
                <w:rtl/>
              </w:rPr>
              <w:t xml:space="preserve">به تفکیک روش مصرف </w:t>
            </w: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nil"/>
              <w:right w:val="single" w:sz="4" w:space="0" w:color="000000"/>
            </w:tcBorders>
          </w:tcPr>
          <w:p w:rsidR="006310D4" w:rsidRPr="00E20503" w:rsidRDefault="006310D4">
            <w:pPr>
              <w:bidi w:val="0"/>
              <w:spacing w:after="160" w:line="259" w:lineRule="auto"/>
              <w:ind w:left="0" w:firstLine="0"/>
              <w:jc w:val="left"/>
              <w:rPr>
                <w:rFonts w:cs="B Nazanin"/>
              </w:rPr>
            </w:pPr>
          </w:p>
        </w:tc>
        <w:tc>
          <w:tcPr>
            <w:tcW w:w="1049"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spacing w:after="0" w:line="259" w:lineRule="auto"/>
              <w:ind w:left="78" w:right="204" w:hanging="78"/>
              <w:rPr>
                <w:rFonts w:cs="B Nazanin"/>
              </w:rPr>
            </w:pPr>
            <w:r w:rsidRPr="00E20503">
              <w:rPr>
                <w:rFonts w:cs="B Nazanin"/>
                <w:sz w:val="20"/>
                <w:szCs w:val="20"/>
                <w:rtl/>
              </w:rPr>
              <w:t xml:space="preserve">به تفکیک جنسیت </w:t>
            </w:r>
          </w:p>
        </w:tc>
        <w:tc>
          <w:tcPr>
            <w:tcW w:w="1844" w:type="dxa"/>
            <w:gridSpan w:val="3"/>
            <w:tcBorders>
              <w:top w:val="single" w:sz="4" w:space="0" w:color="000000"/>
              <w:left w:val="single" w:sz="4" w:space="0" w:color="000000"/>
              <w:bottom w:val="single" w:sz="4" w:space="0" w:color="000000"/>
              <w:right w:val="single" w:sz="4" w:space="0" w:color="000000"/>
            </w:tcBorders>
            <w:vAlign w:val="bottom"/>
          </w:tcPr>
          <w:p w:rsidR="006310D4" w:rsidRPr="00E20503" w:rsidRDefault="00E20503">
            <w:pPr>
              <w:spacing w:after="0" w:line="259" w:lineRule="auto"/>
              <w:ind w:left="0" w:right="187" w:firstLine="0"/>
              <w:rPr>
                <w:rFonts w:cs="B Nazanin"/>
              </w:rPr>
            </w:pPr>
            <w:r w:rsidRPr="00E20503">
              <w:rPr>
                <w:rFonts w:cs="B Nazanin"/>
                <w:sz w:val="20"/>
                <w:szCs w:val="20"/>
                <w:rtl/>
              </w:rPr>
              <w:t xml:space="preserve">به تفکیک روش مصرف </w:t>
            </w:r>
          </w:p>
        </w:tc>
      </w:tr>
      <w:tr w:rsidR="00B94BC3" w:rsidRPr="00E20503" w:rsidTr="00B94BC3">
        <w:trPr>
          <w:cantSplit/>
          <w:trHeight w:val="2547"/>
        </w:trPr>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574"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B94BC3" w:rsidRDefault="00B94BC3" w:rsidP="00B94BC3">
            <w:pPr>
              <w:bidi w:val="0"/>
              <w:spacing w:after="0" w:line="259" w:lineRule="auto"/>
              <w:ind w:left="87" w:right="113" w:firstLine="0"/>
              <w:jc w:val="center"/>
              <w:rPr>
                <w:rFonts w:asciiTheme="minorHAnsi" w:hAnsiTheme="minorHAnsi" w:cs="B Nazanin"/>
                <w:rtl/>
              </w:rPr>
            </w:pPr>
            <w:r>
              <w:rPr>
                <w:rFonts w:asciiTheme="minorHAnsi" w:hAnsiTheme="minorHAnsi" w:cs="B Nazanin" w:hint="cs"/>
                <w:rtl/>
              </w:rPr>
              <w:t>مشاوره و آزمایش داوطلبانه</w:t>
            </w:r>
          </w:p>
        </w:tc>
        <w:tc>
          <w:tcPr>
            <w:tcW w:w="506"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E20503" w:rsidRDefault="007112C7" w:rsidP="00B94BC3">
            <w:pPr>
              <w:bidi w:val="0"/>
              <w:spacing w:after="0" w:line="259" w:lineRule="auto"/>
              <w:ind w:left="87" w:right="113" w:firstLine="0"/>
              <w:jc w:val="center"/>
              <w:rPr>
                <w:rFonts w:cs="B Nazanin"/>
                <w:rtl/>
              </w:rPr>
            </w:pPr>
            <w:r>
              <w:rPr>
                <w:rFonts w:cs="B Nazanin" w:hint="cs"/>
                <w:rtl/>
              </w:rPr>
              <w:t>مرکز مشاوره بیماری های</w:t>
            </w:r>
            <w:r w:rsidR="00B94BC3">
              <w:rPr>
                <w:rFonts w:cs="B Nazanin" w:hint="cs"/>
                <w:rtl/>
              </w:rPr>
              <w:t xml:space="preserve"> رفتاری</w:t>
            </w:r>
          </w:p>
        </w:tc>
        <w:tc>
          <w:tcPr>
            <w:tcW w:w="871"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228" w:right="113" w:firstLine="0"/>
              <w:jc w:val="center"/>
              <w:rPr>
                <w:rFonts w:asciiTheme="minorHAnsi" w:hAnsiTheme="minorHAnsi" w:cs="B Nazanin"/>
                <w:rtl/>
              </w:rPr>
            </w:pPr>
            <w:r>
              <w:rPr>
                <w:rFonts w:asciiTheme="minorHAnsi" w:hAnsiTheme="minorHAnsi" w:cs="B Nazanin" w:hint="cs"/>
                <w:rtl/>
              </w:rPr>
              <w:t>مرکز درمان سوء مصرف مواد</w:t>
            </w:r>
          </w:p>
        </w:tc>
        <w:tc>
          <w:tcPr>
            <w:tcW w:w="427"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E20503" w:rsidRDefault="007112C7" w:rsidP="007112C7">
            <w:pPr>
              <w:bidi w:val="0"/>
              <w:spacing w:after="0" w:line="259" w:lineRule="auto"/>
              <w:ind w:left="87" w:right="-49" w:firstLine="0"/>
              <w:jc w:val="center"/>
              <w:rPr>
                <w:rFonts w:cs="B Nazanin"/>
                <w:rtl/>
              </w:rPr>
            </w:pPr>
            <w:r>
              <w:rPr>
                <w:rFonts w:cs="B Nazanin" w:hint="cs"/>
                <w:rtl/>
              </w:rPr>
              <w:t>بیمارستان و مراکز درمانی</w:t>
            </w:r>
          </w:p>
        </w:tc>
        <w:tc>
          <w:tcPr>
            <w:tcW w:w="593"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B94BC3" w:rsidRDefault="007112C7" w:rsidP="007112C7">
            <w:pPr>
              <w:bidi w:val="0"/>
              <w:spacing w:after="0" w:line="259" w:lineRule="auto"/>
              <w:ind w:left="89" w:right="113" w:firstLine="0"/>
              <w:jc w:val="center"/>
              <w:rPr>
                <w:rFonts w:asciiTheme="minorHAnsi" w:hAnsiTheme="minorHAnsi" w:cs="B Nazanin"/>
              </w:rPr>
            </w:pPr>
            <w:r>
              <w:rPr>
                <w:rFonts w:cs="B Nazanin" w:hint="cs"/>
                <w:rtl/>
              </w:rPr>
              <w:t>انفرادی</w:t>
            </w:r>
          </w:p>
        </w:tc>
        <w:tc>
          <w:tcPr>
            <w:tcW w:w="595"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B94BC3" w:rsidRDefault="00B94BC3" w:rsidP="00B94BC3">
            <w:pPr>
              <w:bidi w:val="0"/>
              <w:spacing w:after="0" w:line="259" w:lineRule="auto"/>
              <w:ind w:left="89" w:right="113" w:firstLine="0"/>
              <w:jc w:val="center"/>
              <w:rPr>
                <w:rFonts w:asciiTheme="minorHAnsi" w:hAnsiTheme="minorHAnsi" w:cs="B Nazanin"/>
                <w:rtl/>
              </w:rPr>
            </w:pPr>
            <w:r>
              <w:rPr>
                <w:rFonts w:asciiTheme="minorHAnsi" w:hAnsiTheme="minorHAnsi" w:cs="B Nazanin" w:hint="cs"/>
                <w:rtl/>
              </w:rPr>
              <w:t>گروهی</w:t>
            </w:r>
          </w:p>
        </w:tc>
        <w:tc>
          <w:tcPr>
            <w:tcW w:w="529" w:type="dxa"/>
            <w:tcBorders>
              <w:top w:val="single" w:sz="4" w:space="0" w:color="000000"/>
              <w:left w:val="single" w:sz="4" w:space="0" w:color="000000"/>
              <w:bottom w:val="single" w:sz="4" w:space="0" w:color="000000"/>
              <w:right w:val="single" w:sz="4" w:space="0" w:color="000000"/>
            </w:tcBorders>
            <w:vAlign w:val="center"/>
          </w:tcPr>
          <w:p w:rsidR="006310D4" w:rsidRPr="007112C7" w:rsidRDefault="007112C7">
            <w:pPr>
              <w:bidi w:val="0"/>
              <w:spacing w:after="0" w:line="259" w:lineRule="auto"/>
              <w:ind w:left="87" w:firstLine="0"/>
              <w:jc w:val="left"/>
              <w:rPr>
                <w:rFonts w:asciiTheme="minorHAnsi" w:hAnsiTheme="minorHAnsi" w:cs="B Nazanin"/>
                <w:rtl/>
              </w:rPr>
            </w:pPr>
            <w:r>
              <w:rPr>
                <w:rFonts w:asciiTheme="minorHAnsi" w:hAnsiTheme="minorHAnsi" w:cs="B Nazanin" w:hint="cs"/>
                <w:rtl/>
              </w:rPr>
              <w:t>مرد</w:t>
            </w:r>
          </w:p>
        </w:tc>
        <w:tc>
          <w:tcPr>
            <w:tcW w:w="47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7112C7">
            <w:pPr>
              <w:bidi w:val="0"/>
              <w:spacing w:after="0" w:line="259" w:lineRule="auto"/>
              <w:ind w:left="87" w:firstLine="0"/>
              <w:jc w:val="left"/>
              <w:rPr>
                <w:rFonts w:cs="B Nazanin"/>
              </w:rPr>
            </w:pPr>
            <w:r>
              <w:rPr>
                <w:rFonts w:cs="B Nazanin" w:hint="cs"/>
                <w:rtl/>
              </w:rPr>
              <w:t>زن</w:t>
            </w:r>
          </w:p>
        </w:tc>
        <w:tc>
          <w:tcPr>
            <w:tcW w:w="511"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87" w:right="113" w:firstLine="0"/>
              <w:jc w:val="center"/>
              <w:rPr>
                <w:rFonts w:ascii="Cambria" w:hAnsi="Cambria" w:cs="B Nazanin"/>
                <w:rtl/>
              </w:rPr>
            </w:pPr>
            <w:r>
              <w:rPr>
                <w:rFonts w:ascii="Cambria" w:hAnsi="Cambria" w:cs="B Nazanin" w:hint="cs"/>
                <w:rtl/>
              </w:rPr>
              <w:t>تزریقی</w:t>
            </w:r>
          </w:p>
        </w:tc>
        <w:tc>
          <w:tcPr>
            <w:tcW w:w="660"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123" w:right="113" w:firstLine="0"/>
              <w:jc w:val="center"/>
              <w:rPr>
                <w:rFonts w:asciiTheme="minorHAnsi" w:hAnsiTheme="minorHAnsi" w:cs="B Nazanin"/>
                <w:rtl/>
              </w:rPr>
            </w:pPr>
            <w:r>
              <w:rPr>
                <w:rFonts w:asciiTheme="minorHAnsi" w:hAnsiTheme="minorHAnsi" w:cs="B Nazanin" w:hint="cs"/>
                <w:rtl/>
              </w:rPr>
              <w:t>غیرمصرف کننده</w:t>
            </w:r>
          </w:p>
        </w:tc>
        <w:tc>
          <w:tcPr>
            <w:tcW w:w="679"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E20503" w:rsidRDefault="007112C7" w:rsidP="007112C7">
            <w:pPr>
              <w:bidi w:val="0"/>
              <w:spacing w:after="0" w:line="259" w:lineRule="auto"/>
              <w:ind w:left="132" w:right="113" w:firstLine="0"/>
              <w:jc w:val="center"/>
              <w:rPr>
                <w:rFonts w:cs="B Nazanin"/>
                <w:rtl/>
              </w:rPr>
            </w:pPr>
            <w:r>
              <w:rPr>
                <w:rFonts w:cs="B Nazanin" w:hint="cs"/>
                <w:rtl/>
              </w:rPr>
              <w:t>غیرتزریقی</w:t>
            </w:r>
          </w:p>
        </w:tc>
        <w:tc>
          <w:tcPr>
            <w:tcW w:w="52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7112C7">
            <w:pPr>
              <w:bidi w:val="0"/>
              <w:spacing w:after="0" w:line="259" w:lineRule="auto"/>
              <w:ind w:left="87" w:firstLine="0"/>
              <w:jc w:val="center"/>
              <w:rPr>
                <w:rFonts w:cs="B Nazanin"/>
              </w:rPr>
            </w:pPr>
            <w:r w:rsidRPr="00E20503">
              <w:rPr>
                <w:rFonts w:ascii="Calibri" w:eastAsia="Calibri" w:hAnsi="Calibri" w:cs="B Nazanin"/>
                <w:noProof/>
                <w:sz w:val="22"/>
                <w:lang w:bidi="ar-SA"/>
              </w:rPr>
              <mc:AlternateContent>
                <mc:Choice Requires="wpg">
                  <w:drawing>
                    <wp:inline distT="0" distB="0" distL="0" distR="0" wp14:anchorId="29A681FD" wp14:editId="73D58A7E">
                      <wp:extent cx="233520" cy="218005"/>
                      <wp:effectExtent l="0" t="0" r="0" b="0"/>
                      <wp:docPr id="271746" name="Group 271746"/>
                      <wp:cNvGraphicFramePr/>
                      <a:graphic xmlns:a="http://schemas.openxmlformats.org/drawingml/2006/main">
                        <a:graphicData uri="http://schemas.microsoft.com/office/word/2010/wordprocessingGroup">
                          <wpg:wgp>
                            <wpg:cNvGrpSpPr/>
                            <wpg:grpSpPr>
                              <a:xfrm>
                                <a:off x="0" y="0"/>
                                <a:ext cx="233520" cy="218005"/>
                                <a:chOff x="0" y="0"/>
                                <a:chExt cx="233520" cy="218005"/>
                              </a:xfrm>
                            </wpg:grpSpPr>
                            <wps:wsp>
                              <wps:cNvPr id="28933" name="Rectangle 28933"/>
                              <wps:cNvSpPr/>
                              <wps:spPr>
                                <a:xfrm rot="-5399999">
                                  <a:off x="57950" y="-106253"/>
                                  <a:ext cx="194682" cy="310582"/>
                                </a:xfrm>
                                <a:prstGeom prst="rect">
                                  <a:avLst/>
                                </a:prstGeom>
                                <a:ln>
                                  <a:noFill/>
                                </a:ln>
                              </wps:spPr>
                              <wps:txbx>
                                <w:txbxContent>
                                  <w:p w:rsidR="007A6CFA" w:rsidRDefault="007A6CFA">
                                    <w:pPr>
                                      <w:bidi w:val="0"/>
                                      <w:spacing w:after="160" w:line="259" w:lineRule="auto"/>
                                      <w:ind w:left="0" w:firstLine="0"/>
                                      <w:jc w:val="left"/>
                                    </w:pPr>
                                    <w:r>
                                      <w:rPr>
                                        <w:sz w:val="22"/>
                                        <w:rtl/>
                                      </w:rPr>
                                      <w:t>مرد</w:t>
                                    </w:r>
                                  </w:p>
                                </w:txbxContent>
                              </wps:txbx>
                              <wps:bodyPr horzOverflow="overflow" vert="horz" lIns="0" tIns="0" rIns="0" bIns="0" rtlCol="0">
                                <a:noAutofit/>
                              </wps:bodyPr>
                            </wps:wsp>
                            <wps:wsp>
                              <wps:cNvPr id="28934" name="Rectangle 28934"/>
                              <wps:cNvSpPr/>
                              <wps:spPr>
                                <a:xfrm rot="-5399999">
                                  <a:off x="137109" y="44533"/>
                                  <a:ext cx="36363" cy="310582"/>
                                </a:xfrm>
                                <a:prstGeom prst="rect">
                                  <a:avLst/>
                                </a:prstGeom>
                                <a:ln>
                                  <a:noFill/>
                                </a:ln>
                              </wps:spPr>
                              <wps:txbx>
                                <w:txbxContent>
                                  <w:p w:rsidR="007A6CFA" w:rsidRDefault="007A6CFA">
                                    <w:pPr>
                                      <w:bidi w:val="0"/>
                                      <w:spacing w:after="160" w:line="259" w:lineRule="auto"/>
                                      <w:ind w:left="0" w:firstLine="0"/>
                                      <w:jc w:val="left"/>
                                    </w:pPr>
                                    <w:r>
                                      <w:rPr>
                                        <w:sz w:val="22"/>
                                      </w:rPr>
                                      <w:t xml:space="preserve"> </w:t>
                                    </w:r>
                                  </w:p>
                                </w:txbxContent>
                              </wps:txbx>
                              <wps:bodyPr horzOverflow="overflow" vert="horz" lIns="0" tIns="0" rIns="0" bIns="0" rtlCol="0">
                                <a:noAutofit/>
                              </wps:bodyPr>
                            </wps:wsp>
                          </wpg:wgp>
                        </a:graphicData>
                      </a:graphic>
                    </wp:inline>
                  </w:drawing>
                </mc:Choice>
                <mc:Fallback xmlns:cx="http://schemas.microsoft.com/office/drawing/2014/chartex" xmlns:w16se="http://schemas.microsoft.com/office/word/2015/wordml/symex" xmlns:w15="http://schemas.microsoft.com/office/word/2012/wordml">
                  <w:pict>
                    <v:group w14:anchorId="29A681FD" id="Group 271746" o:spid="_x0000_s1035" style="width:18.4pt;height:17.15pt;mso-position-horizontal-relative:char;mso-position-vertical-relative:line" coordsize="233520,218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">
                      <v:rect id="Rectangle 28933" o:spid="_x0000_s1036" style="position:absolute;left:57950;top:-106253;width:194682;height:310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" filled="f" stroked="f">
                        <v:textbox inset="0,0,0,0">
                          <w:txbxContent>
                            <w:p w:rsidR="007A6CFA" w:rsidRDefault="007A6CFA">
                              <w:pPr>
                                <w:bidi w:val="0"/>
                                <w:spacing w:after="160" w:line="259" w:lineRule="auto"/>
                                <w:ind w:left="0" w:firstLine="0"/>
                                <w:jc w:val="left"/>
                              </w:pPr>
                              <w:r>
                                <w:rPr>
                                  <w:sz w:val="22"/>
                                  <w:rtl/>
                                </w:rPr>
                                <w:t>مرد</w:t>
                              </w:r>
                            </w:p>
                          </w:txbxContent>
                        </v:textbox>
                      </v:rect>
                      <v:rect id="Rectangle 28934" o:spid="_x0000_s1037" style="position:absolute;left:137109;top:44533;width:36363;height:310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" filled="f" stroked="f">
                        <v:textbox inset="0,0,0,0">
                          <w:txbxContent>
                            <w:p w:rsidR="007A6CFA" w:rsidRDefault="007A6CFA">
                              <w:pPr>
                                <w:bidi w:val="0"/>
                                <w:spacing w:after="160" w:line="259" w:lineRule="auto"/>
                                <w:ind w:left="0" w:firstLine="0"/>
                                <w:jc w:val="left"/>
                              </w:pPr>
                              <w:r>
                                <w:rPr>
                                  <w:sz w:val="22"/>
                                </w:rPr>
                                <w:t xml:space="preserve"> </w:t>
                              </w:r>
                            </w:p>
                          </w:txbxContent>
                        </v:textbox>
                      </v:rect>
                      <w10:wrap anchorx="page"/>
                      <w10:anchorlock/>
                    </v:group>
                  </w:pict>
                </mc:Fallback>
              </mc:AlternateContent>
            </w:r>
          </w:p>
        </w:tc>
        <w:tc>
          <w:tcPr>
            <w:tcW w:w="48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7112C7">
            <w:pPr>
              <w:bidi w:val="0"/>
              <w:spacing w:after="0" w:line="259" w:lineRule="auto"/>
              <w:ind w:left="87" w:firstLine="0"/>
              <w:jc w:val="center"/>
              <w:rPr>
                <w:rFonts w:cs="B Nazanin"/>
              </w:rPr>
            </w:pPr>
            <w:r w:rsidRPr="00E20503">
              <w:rPr>
                <w:rFonts w:ascii="Calibri" w:eastAsia="Calibri" w:hAnsi="Calibri" w:cs="B Nazanin"/>
                <w:noProof/>
                <w:sz w:val="22"/>
                <w:lang w:bidi="ar-SA"/>
              </w:rPr>
              <mc:AlternateContent>
                <mc:Choice Requires="wpg">
                  <w:drawing>
                    <wp:inline distT="0" distB="0" distL="0" distR="0" wp14:anchorId="622EFDD4" wp14:editId="3FCCAA2C">
                      <wp:extent cx="233520" cy="190738"/>
                      <wp:effectExtent l="0" t="0" r="0" b="0"/>
                      <wp:docPr id="271750" name="Group 271750"/>
                      <wp:cNvGraphicFramePr/>
                      <a:graphic xmlns:a="http://schemas.openxmlformats.org/drawingml/2006/main">
                        <a:graphicData uri="http://schemas.microsoft.com/office/word/2010/wordprocessingGroup">
                          <wpg:wgp>
                            <wpg:cNvGrpSpPr/>
                            <wpg:grpSpPr>
                              <a:xfrm>
                                <a:off x="0" y="0"/>
                                <a:ext cx="233520" cy="190738"/>
                                <a:chOff x="0" y="0"/>
                                <a:chExt cx="233520" cy="190738"/>
                              </a:xfrm>
                            </wpg:grpSpPr>
                            <wps:wsp>
                              <wps:cNvPr id="28937" name="Rectangle 28937"/>
                              <wps:cNvSpPr/>
                              <wps:spPr>
                                <a:xfrm rot="-5399999">
                                  <a:off x="76083" y="-115388"/>
                                  <a:ext cx="158416" cy="310582"/>
                                </a:xfrm>
                                <a:prstGeom prst="rect">
                                  <a:avLst/>
                                </a:prstGeom>
                                <a:ln>
                                  <a:noFill/>
                                </a:ln>
                              </wps:spPr>
                              <wps:txbx>
                                <w:txbxContent>
                                  <w:p w:rsidR="007A6CFA" w:rsidRDefault="007A6CFA">
                                    <w:pPr>
                                      <w:bidi w:val="0"/>
                                      <w:spacing w:after="160" w:line="259" w:lineRule="auto"/>
                                      <w:ind w:left="0" w:firstLine="0"/>
                                      <w:jc w:val="left"/>
                                    </w:pPr>
                                    <w:r>
                                      <w:rPr>
                                        <w:sz w:val="22"/>
                                        <w:rtl/>
                                      </w:rPr>
                                      <w:t>زن</w:t>
                                    </w:r>
                                  </w:p>
                                </w:txbxContent>
                              </wps:txbx>
                              <wps:bodyPr horzOverflow="overflow" vert="horz" lIns="0" tIns="0" rIns="0" bIns="0" rtlCol="0">
                                <a:noAutofit/>
                              </wps:bodyPr>
                            </wps:wsp>
                            <wps:wsp>
                              <wps:cNvPr id="28938" name="Rectangle 28938"/>
                              <wps:cNvSpPr/>
                              <wps:spPr>
                                <a:xfrm rot="-5399999">
                                  <a:off x="137109" y="17265"/>
                                  <a:ext cx="36363" cy="310582"/>
                                </a:xfrm>
                                <a:prstGeom prst="rect">
                                  <a:avLst/>
                                </a:prstGeom>
                                <a:ln>
                                  <a:noFill/>
                                </a:ln>
                              </wps:spPr>
                              <wps:txbx>
                                <w:txbxContent>
                                  <w:p w:rsidR="007A6CFA" w:rsidRDefault="007A6CFA">
                                    <w:pPr>
                                      <w:bidi w:val="0"/>
                                      <w:spacing w:after="160" w:line="259" w:lineRule="auto"/>
                                      <w:ind w:left="0" w:firstLine="0"/>
                                      <w:jc w:val="left"/>
                                    </w:pPr>
                                    <w:r>
                                      <w:rPr>
                                        <w:sz w:val="22"/>
                                      </w:rPr>
                                      <w:t xml:space="preserve"> </w:t>
                                    </w:r>
                                  </w:p>
                                </w:txbxContent>
                              </wps:txbx>
                              <wps:bodyPr horzOverflow="overflow" vert="horz" lIns="0" tIns="0" rIns="0" bIns="0" rtlCol="0">
                                <a:noAutofit/>
                              </wps:bodyPr>
                            </wps:wsp>
                          </wpg:wgp>
                        </a:graphicData>
                      </a:graphic>
                    </wp:inline>
                  </w:drawing>
                </mc:Choice>
                <mc:Fallback xmlns:cx="http://schemas.microsoft.com/office/drawing/2014/chartex" xmlns:w16se="http://schemas.microsoft.com/office/word/2015/wordml/symex" xmlns:w15="http://schemas.microsoft.com/office/word/2012/wordml">
                  <w:pict>
                    <v:group w14:anchorId="622EFDD4" id="Group 271750" o:spid="_x0000_s1038" style="width:18.4pt;height:15pt;mso-position-horizontal-relative:char;mso-position-vertical-relative:line" coordsize="233520,190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">
                      <v:rect id="Rectangle 28937" o:spid="_x0000_s1039" style="position:absolute;left:76083;top:-115388;width:158416;height:310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" filled="f" stroked="f">
                        <v:textbox inset="0,0,0,0">
                          <w:txbxContent>
                            <w:p w:rsidR="007A6CFA" w:rsidRDefault="007A6CFA">
                              <w:pPr>
                                <w:bidi w:val="0"/>
                                <w:spacing w:after="160" w:line="259" w:lineRule="auto"/>
                                <w:ind w:left="0" w:firstLine="0"/>
                                <w:jc w:val="left"/>
                              </w:pPr>
                              <w:r>
                                <w:rPr>
                                  <w:sz w:val="22"/>
                                  <w:rtl/>
                                </w:rPr>
                                <w:t>زن</w:t>
                              </w:r>
                            </w:p>
                          </w:txbxContent>
                        </v:textbox>
                      </v:rect>
                      <v:rect id="Rectangle 28938" o:spid="_x0000_s1040" style="position:absolute;left:137109;top:17265;width:36363;height:310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" filled="f" stroked="f">
                        <v:textbox inset="0,0,0,0">
                          <w:txbxContent>
                            <w:p w:rsidR="007A6CFA" w:rsidRDefault="007A6CFA">
                              <w:pPr>
                                <w:bidi w:val="0"/>
                                <w:spacing w:after="160" w:line="259" w:lineRule="auto"/>
                                <w:ind w:left="0" w:firstLine="0"/>
                                <w:jc w:val="left"/>
                              </w:pPr>
                              <w:r>
                                <w:rPr>
                                  <w:sz w:val="22"/>
                                </w:rPr>
                                <w:t xml:space="preserve"> </w:t>
                              </w:r>
                            </w:p>
                          </w:txbxContent>
                        </v:textbox>
                      </v:rect>
                      <w10:wrap anchorx="page"/>
                      <w10:anchorlock/>
                    </v:group>
                  </w:pict>
                </mc:Fallback>
              </mc:AlternateConten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rsidP="007112C7">
            <w:pPr>
              <w:bidi w:val="0"/>
              <w:spacing w:after="0" w:line="259" w:lineRule="auto"/>
              <w:ind w:left="87" w:firstLine="0"/>
              <w:jc w:val="center"/>
              <w:rPr>
                <w:rFonts w:cs="B Nazanin"/>
              </w:rPr>
            </w:pPr>
            <w:r w:rsidRPr="00E20503">
              <w:rPr>
                <w:rFonts w:ascii="Calibri" w:eastAsia="Calibri" w:hAnsi="Calibri" w:cs="B Nazanin"/>
                <w:noProof/>
                <w:sz w:val="22"/>
                <w:lang w:bidi="ar-SA"/>
              </w:rPr>
              <mc:AlternateContent>
                <mc:Choice Requires="wpg">
                  <w:drawing>
                    <wp:inline distT="0" distB="0" distL="0" distR="0" wp14:anchorId="29A93300" wp14:editId="5B1658BF">
                      <wp:extent cx="233520" cy="367327"/>
                      <wp:effectExtent l="0" t="0" r="0" b="0"/>
                      <wp:docPr id="271754" name="Group 271754"/>
                      <wp:cNvGraphicFramePr/>
                      <a:graphic xmlns:a="http://schemas.openxmlformats.org/drawingml/2006/main">
                        <a:graphicData uri="http://schemas.microsoft.com/office/word/2010/wordprocessingGroup">
                          <wpg:wgp>
                            <wpg:cNvGrpSpPr/>
                            <wpg:grpSpPr>
                              <a:xfrm>
                                <a:off x="0" y="0"/>
                                <a:ext cx="233520" cy="367327"/>
                                <a:chOff x="0" y="0"/>
                                <a:chExt cx="233520" cy="367327"/>
                              </a:xfrm>
                            </wpg:grpSpPr>
                            <wps:wsp>
                              <wps:cNvPr id="28941" name="Rectangle 28941"/>
                              <wps:cNvSpPr/>
                              <wps:spPr>
                                <a:xfrm rot="-5399999">
                                  <a:off x="-41348" y="-56231"/>
                                  <a:ext cx="393279" cy="310582"/>
                                </a:xfrm>
                                <a:prstGeom prst="rect">
                                  <a:avLst/>
                                </a:prstGeom>
                                <a:ln>
                                  <a:noFill/>
                                </a:ln>
                              </wps:spPr>
                              <wps:txbx>
                                <w:txbxContent>
                                  <w:p w:rsidR="007A6CFA" w:rsidRDefault="007A6CFA">
                                    <w:pPr>
                                      <w:bidi w:val="0"/>
                                      <w:spacing w:after="160" w:line="259" w:lineRule="auto"/>
                                      <w:ind w:left="0" w:firstLine="0"/>
                                      <w:jc w:val="left"/>
                                    </w:pPr>
                                    <w:r>
                                      <w:rPr>
                                        <w:sz w:val="22"/>
                                        <w:rtl/>
                                      </w:rPr>
                                      <w:t>تزریقی</w:t>
                                    </w:r>
                                  </w:p>
                                </w:txbxContent>
                              </wps:txbx>
                              <wps:bodyPr horzOverflow="overflow" vert="horz" lIns="0" tIns="0" rIns="0" bIns="0" rtlCol="0">
                                <a:noAutofit/>
                              </wps:bodyPr>
                            </wps:wsp>
                            <wps:wsp>
                              <wps:cNvPr id="28942" name="Rectangle 28942"/>
                              <wps:cNvSpPr/>
                              <wps:spPr>
                                <a:xfrm rot="-5399999">
                                  <a:off x="137110" y="193854"/>
                                  <a:ext cx="36363" cy="310582"/>
                                </a:xfrm>
                                <a:prstGeom prst="rect">
                                  <a:avLst/>
                                </a:prstGeom>
                                <a:ln>
                                  <a:noFill/>
                                </a:ln>
                              </wps:spPr>
                              <wps:txbx>
                                <w:txbxContent>
                                  <w:p w:rsidR="007A6CFA" w:rsidRDefault="007A6CFA">
                                    <w:pPr>
                                      <w:bidi w:val="0"/>
                                      <w:spacing w:after="160" w:line="259" w:lineRule="auto"/>
                                      <w:ind w:left="0" w:firstLine="0"/>
                                      <w:jc w:val="left"/>
                                    </w:pPr>
                                    <w:r>
                                      <w:rPr>
                                        <w:sz w:val="22"/>
                                      </w:rPr>
                                      <w:t xml:space="preserve"> </w:t>
                                    </w:r>
                                  </w:p>
                                </w:txbxContent>
                              </wps:txbx>
                              <wps:bodyPr horzOverflow="overflow" vert="horz" lIns="0" tIns="0" rIns="0" bIns="0" rtlCol="0">
                                <a:noAutofit/>
                              </wps:bodyPr>
                            </wps:wsp>
                          </wpg:wgp>
                        </a:graphicData>
                      </a:graphic>
                    </wp:inline>
                  </w:drawing>
                </mc:Choice>
                <mc:Fallback xmlns:cx="http://schemas.microsoft.com/office/drawing/2014/chartex" xmlns:w16se="http://schemas.microsoft.com/office/word/2015/wordml/symex" xmlns:w15="http://schemas.microsoft.com/office/word/2012/wordml">
                  <w:pict>
                    <v:group w14:anchorId="29A93300" id="Group 271754" o:spid="_x0000_s1041" style="width:18.4pt;height:28.9pt;mso-position-horizontal-relative:char;mso-position-vertical-relative:line" coordsize="233520,367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">
                      <v:rect id="Rectangle 28941" o:spid="_x0000_s1042" style="position:absolute;left:-41348;top:-56231;width:393279;height:310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2"/>
                                  <w:rtl/>
                                </w:rPr>
                                <w:t>تزریقی</w:t>
                              </w:r>
                            </w:p>
                          </w:txbxContent>
                        </v:textbox>
                      </v:rect>
                      <v:rect id="Rectangle 28942" o:spid="_x0000_s1043" style="position:absolute;left:137110;top:193854;width:36363;height:310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" filled="f" stroked="f">
                        <v:textbox inset="0,0,0,0">
                          <w:txbxContent>
                            <w:p w:rsidR="007A6CFA" w:rsidRDefault="007A6CFA">
                              <w:pPr>
                                <w:bidi w:val="0"/>
                                <w:spacing w:after="160" w:line="259" w:lineRule="auto"/>
                                <w:ind w:left="0" w:firstLine="0"/>
                                <w:jc w:val="left"/>
                              </w:pPr>
                              <w:r>
                                <w:rPr>
                                  <w:sz w:val="22"/>
                                </w:rPr>
                                <w:t xml:space="preserve"> </w:t>
                              </w:r>
                            </w:p>
                          </w:txbxContent>
                        </v:textbox>
                      </v:rect>
                      <w10:wrap anchorx="page"/>
                      <w10:anchorlock/>
                    </v:group>
                  </w:pict>
                </mc:Fallback>
              </mc:AlternateContent>
            </w:r>
          </w:p>
        </w:tc>
        <w:tc>
          <w:tcPr>
            <w:tcW w:w="821"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202" w:right="113" w:firstLine="0"/>
              <w:jc w:val="center"/>
              <w:rPr>
                <w:rFonts w:ascii="Cambria" w:hAnsi="Cambria" w:cs="B Nazanin"/>
                <w:rtl/>
              </w:rPr>
            </w:pPr>
            <w:r>
              <w:rPr>
                <w:rFonts w:ascii="Cambria" w:hAnsi="Cambria" w:cs="B Nazanin" w:hint="cs"/>
                <w:rtl/>
              </w:rPr>
              <w:t>غیرمصرف کننده</w:t>
            </w:r>
          </w:p>
        </w:tc>
        <w:tc>
          <w:tcPr>
            <w:tcW w:w="523"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87" w:right="113" w:firstLine="0"/>
              <w:jc w:val="center"/>
              <w:rPr>
                <w:rFonts w:ascii="Cambria" w:hAnsi="Cambria" w:cs="B Nazanin"/>
                <w:rtl/>
              </w:rPr>
            </w:pPr>
            <w:r>
              <w:rPr>
                <w:rFonts w:ascii="Cambria" w:hAnsi="Cambria" w:cs="B Nazanin" w:hint="cs"/>
                <w:rtl/>
              </w:rPr>
              <w:t>غیرتزریقی</w:t>
            </w: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408"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7112C7" w:rsidRDefault="007112C7" w:rsidP="007112C7">
            <w:pPr>
              <w:bidi w:val="0"/>
              <w:spacing w:after="0" w:line="259" w:lineRule="auto"/>
              <w:ind w:left="87" w:right="-68" w:firstLine="0"/>
              <w:jc w:val="center"/>
              <w:rPr>
                <w:rFonts w:ascii="Cambria" w:hAnsi="Cambria" w:cs="B Nazanin"/>
                <w:rtl/>
              </w:rPr>
            </w:pPr>
            <w:r>
              <w:rPr>
                <w:rFonts w:ascii="Cambria" w:hAnsi="Cambria" w:cs="B Nazanin" w:hint="cs"/>
                <w:rtl/>
              </w:rPr>
              <w:t>مرد</w:t>
            </w:r>
          </w:p>
        </w:tc>
        <w:tc>
          <w:tcPr>
            <w:tcW w:w="641" w:type="dxa"/>
            <w:tcBorders>
              <w:top w:val="single" w:sz="4" w:space="0" w:color="000000"/>
              <w:left w:val="single" w:sz="4" w:space="0" w:color="000000"/>
              <w:bottom w:val="single" w:sz="4" w:space="0" w:color="000000"/>
              <w:right w:val="single" w:sz="4" w:space="0" w:color="000000"/>
            </w:tcBorders>
            <w:vAlign w:val="center"/>
          </w:tcPr>
          <w:p w:rsidR="006310D4" w:rsidRPr="007112C7" w:rsidRDefault="007112C7">
            <w:pPr>
              <w:bidi w:val="0"/>
              <w:spacing w:after="0" w:line="259" w:lineRule="auto"/>
              <w:ind w:left="113" w:firstLine="0"/>
              <w:jc w:val="left"/>
              <w:rPr>
                <w:rFonts w:ascii="Cambria" w:hAnsi="Cambria" w:cs="B Nazanin"/>
                <w:rtl/>
              </w:rPr>
            </w:pPr>
            <w:r>
              <w:rPr>
                <w:rFonts w:ascii="Cambria" w:hAnsi="Cambria" w:cs="B Nazanin" w:hint="cs"/>
                <w:rtl/>
              </w:rPr>
              <w:t>زن</w:t>
            </w:r>
          </w:p>
        </w:tc>
        <w:tc>
          <w:tcPr>
            <w:tcW w:w="514"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DC15A7" w:rsidRDefault="00DC15A7" w:rsidP="00DC15A7">
            <w:pPr>
              <w:bidi w:val="0"/>
              <w:spacing w:after="0" w:line="259" w:lineRule="auto"/>
              <w:ind w:left="87" w:right="113" w:firstLine="0"/>
              <w:jc w:val="center"/>
              <w:rPr>
                <w:rFonts w:asciiTheme="minorHAnsi" w:hAnsiTheme="minorHAnsi" w:cs="B Nazanin"/>
                <w:rtl/>
              </w:rPr>
            </w:pPr>
            <w:r>
              <w:rPr>
                <w:rFonts w:asciiTheme="minorHAnsi" w:hAnsiTheme="minorHAnsi" w:cs="B Nazanin" w:hint="cs"/>
                <w:rtl/>
              </w:rPr>
              <w:t>تزریقی</w:t>
            </w:r>
          </w:p>
        </w:tc>
        <w:tc>
          <w:tcPr>
            <w:tcW w:w="658"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DC15A7" w:rsidRDefault="00DC15A7" w:rsidP="00DC15A7">
            <w:pPr>
              <w:bidi w:val="0"/>
              <w:spacing w:after="0" w:line="259" w:lineRule="auto"/>
              <w:ind w:left="120" w:right="113" w:firstLine="0"/>
              <w:jc w:val="center"/>
              <w:rPr>
                <w:rFonts w:asciiTheme="minorHAnsi" w:hAnsiTheme="minorHAnsi" w:cs="B Nazanin"/>
                <w:rtl/>
              </w:rPr>
            </w:pPr>
            <w:r>
              <w:rPr>
                <w:rFonts w:asciiTheme="minorHAnsi" w:hAnsiTheme="minorHAnsi" w:cs="B Nazanin" w:hint="cs"/>
                <w:rtl/>
              </w:rPr>
              <w:t>غیرمصرف کننده</w:t>
            </w:r>
          </w:p>
        </w:tc>
        <w:tc>
          <w:tcPr>
            <w:tcW w:w="672" w:type="dxa"/>
            <w:tcBorders>
              <w:top w:val="single" w:sz="4" w:space="0" w:color="000000"/>
              <w:left w:val="single" w:sz="4" w:space="0" w:color="000000"/>
              <w:bottom w:val="single" w:sz="4" w:space="0" w:color="000000"/>
              <w:right w:val="single" w:sz="4" w:space="0" w:color="000000"/>
            </w:tcBorders>
            <w:textDirection w:val="btLr"/>
            <w:vAlign w:val="center"/>
          </w:tcPr>
          <w:p w:rsidR="006310D4" w:rsidRPr="00DC15A7" w:rsidRDefault="00DC15A7" w:rsidP="00DC15A7">
            <w:pPr>
              <w:bidi w:val="0"/>
              <w:spacing w:after="0" w:line="259" w:lineRule="auto"/>
              <w:ind w:left="127" w:right="113" w:firstLine="0"/>
              <w:jc w:val="center"/>
              <w:rPr>
                <w:rFonts w:asciiTheme="minorHAnsi" w:hAnsiTheme="minorHAnsi" w:cs="B Nazanin"/>
                <w:rtl/>
              </w:rPr>
            </w:pPr>
            <w:r>
              <w:rPr>
                <w:rFonts w:asciiTheme="minorHAnsi" w:hAnsiTheme="minorHAnsi" w:cs="B Nazanin" w:hint="cs"/>
                <w:rtl/>
              </w:rPr>
              <w:t>غیرتزریقی</w:t>
            </w:r>
          </w:p>
        </w:tc>
      </w:tr>
      <w:tr w:rsidR="00B94BC3" w:rsidRPr="00E20503">
        <w:trPr>
          <w:trHeight w:val="1630"/>
        </w:trPr>
        <w:tc>
          <w:tcPr>
            <w:tcW w:w="595"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b/>
                <w:sz w:val="20"/>
              </w:rPr>
              <w:t xml:space="preserve"> </w:t>
            </w:r>
          </w:p>
        </w:tc>
        <w:tc>
          <w:tcPr>
            <w:tcW w:w="574"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66" w:firstLine="0"/>
              <w:jc w:val="left"/>
              <w:rPr>
                <w:rFonts w:cs="B Nazanin"/>
              </w:rPr>
            </w:pPr>
            <w:r w:rsidRPr="00E20503">
              <w:rPr>
                <w:rFonts w:cs="B Nazanin"/>
                <w:sz w:val="20"/>
              </w:rPr>
              <w:t xml:space="preserve"> </w:t>
            </w:r>
          </w:p>
        </w:tc>
        <w:tc>
          <w:tcPr>
            <w:tcW w:w="50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2" w:firstLine="0"/>
              <w:jc w:val="left"/>
              <w:rPr>
                <w:rFonts w:cs="B Nazanin"/>
              </w:rPr>
            </w:pPr>
            <w:r w:rsidRPr="00E20503">
              <w:rPr>
                <w:rFonts w:cs="B Nazanin"/>
                <w:sz w:val="20"/>
              </w:rPr>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314" w:firstLine="0"/>
              <w:jc w:val="left"/>
              <w:rPr>
                <w:rFonts w:cs="B Nazanin"/>
              </w:rPr>
            </w:pPr>
            <w:r w:rsidRPr="00E20503">
              <w:rPr>
                <w:rFonts w:cs="B Nazanin"/>
                <w:sz w:val="20"/>
              </w:rPr>
              <w:t xml:space="preserve"> </w:t>
            </w:r>
          </w:p>
        </w:tc>
        <w:tc>
          <w:tcPr>
            <w:tcW w:w="427"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91" w:firstLine="0"/>
              <w:jc w:val="left"/>
              <w:rPr>
                <w:rFonts w:cs="B Nazanin"/>
              </w:rPr>
            </w:pPr>
            <w:r w:rsidRPr="00E20503">
              <w:rPr>
                <w:rFonts w:cs="B Nazanin"/>
                <w:sz w:val="20"/>
              </w:rPr>
              <w:t xml:space="preserve"> </w:t>
            </w:r>
          </w:p>
        </w:tc>
        <w:tc>
          <w:tcPr>
            <w:tcW w:w="59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75" w:firstLine="0"/>
              <w:jc w:val="left"/>
              <w:rPr>
                <w:rFonts w:cs="B Nazanin"/>
              </w:rPr>
            </w:pPr>
            <w:r w:rsidRPr="00E20503">
              <w:rPr>
                <w:rFonts w:cs="B Nazanin"/>
                <w:sz w:val="20"/>
              </w:rPr>
              <w:t xml:space="preserve"> </w:t>
            </w:r>
          </w:p>
        </w:tc>
        <w:tc>
          <w:tcPr>
            <w:tcW w:w="595"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75" w:firstLine="0"/>
              <w:jc w:val="left"/>
              <w:rPr>
                <w:rFonts w:cs="B Nazanin"/>
              </w:rPr>
            </w:pPr>
            <w:r w:rsidRPr="00E20503">
              <w:rPr>
                <w:rFonts w:cs="B Nazanin"/>
                <w:sz w:val="20"/>
              </w:rPr>
              <w:t xml:space="preserve"> </w:t>
            </w:r>
          </w:p>
        </w:tc>
        <w:tc>
          <w:tcPr>
            <w:tcW w:w="5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42" w:firstLine="0"/>
              <w:jc w:val="left"/>
              <w:rPr>
                <w:rFonts w:cs="B Nazanin"/>
              </w:rPr>
            </w:pPr>
            <w:r w:rsidRPr="00E20503">
              <w:rPr>
                <w:rFonts w:cs="B Nazanin"/>
                <w:sz w:val="20"/>
              </w:rPr>
              <w:t xml:space="preserve"> </w:t>
            </w:r>
          </w:p>
        </w:tc>
        <w:tc>
          <w:tcPr>
            <w:tcW w:w="47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18" w:firstLine="0"/>
              <w:jc w:val="left"/>
              <w:rPr>
                <w:rFonts w:cs="B Nazanin"/>
              </w:rPr>
            </w:pPr>
            <w:r w:rsidRPr="00E20503">
              <w:rPr>
                <w:rFonts w:cs="B Nazanin"/>
                <w:sz w:val="20"/>
              </w:rPr>
              <w:t xml:space="preserve"> </w: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4" w:firstLine="0"/>
              <w:jc w:val="left"/>
              <w:rPr>
                <w:rFonts w:cs="B Nazanin"/>
              </w:rPr>
            </w:pPr>
            <w:r w:rsidRPr="00E20503">
              <w:rPr>
                <w:rFonts w:cs="B Nazanin"/>
                <w:sz w:val="20"/>
              </w:rPr>
              <w:t xml:space="preserve"> </w:t>
            </w:r>
          </w:p>
        </w:tc>
        <w:tc>
          <w:tcPr>
            <w:tcW w:w="66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09" w:firstLine="0"/>
              <w:jc w:val="left"/>
              <w:rPr>
                <w:rFonts w:cs="B Nazanin"/>
              </w:rPr>
            </w:pPr>
            <w:r w:rsidRPr="00E20503">
              <w:rPr>
                <w:rFonts w:cs="B Nazanin"/>
                <w:sz w:val="20"/>
              </w:rPr>
              <w:t xml:space="preserve"> </w:t>
            </w:r>
          </w:p>
        </w:tc>
        <w:tc>
          <w:tcPr>
            <w:tcW w:w="67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18" w:firstLine="0"/>
              <w:jc w:val="left"/>
              <w:rPr>
                <w:rFonts w:cs="B Nazanin"/>
              </w:rPr>
            </w:pPr>
            <w:r w:rsidRPr="00E20503">
              <w:rPr>
                <w:rFonts w:cs="B Nazanin"/>
                <w:sz w:val="20"/>
              </w:rPr>
              <w:t xml:space="preserve"> </w:t>
            </w:r>
          </w:p>
        </w:tc>
        <w:tc>
          <w:tcPr>
            <w:tcW w:w="52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9" w:firstLine="0"/>
              <w:jc w:val="left"/>
              <w:rPr>
                <w:rFonts w:cs="B Nazanin"/>
              </w:rPr>
            </w:pPr>
            <w:r w:rsidRPr="00E20503">
              <w:rPr>
                <w:rFonts w:cs="B Nazanin"/>
                <w:sz w:val="20"/>
              </w:rPr>
              <w:t xml:space="preserve"> </w:t>
            </w:r>
          </w:p>
        </w:tc>
        <w:tc>
          <w:tcPr>
            <w:tcW w:w="48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20" w:firstLine="0"/>
              <w:jc w:val="left"/>
              <w:rPr>
                <w:rFonts w:cs="B Nazanin"/>
              </w:rPr>
            </w:pPr>
            <w:r w:rsidRPr="00E20503">
              <w:rPr>
                <w:rFonts w:cs="B Nazanin"/>
                <w:sz w:val="20"/>
              </w:rPr>
              <w:t xml:space="preserve"> </w: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4" w:firstLine="0"/>
              <w:jc w:val="left"/>
              <w:rPr>
                <w:rFonts w:cs="B Nazanin"/>
              </w:rPr>
            </w:pPr>
            <w:r w:rsidRPr="00E20503">
              <w:rPr>
                <w:rFonts w:cs="B Nazanin"/>
                <w:sz w:val="20"/>
              </w:rPr>
              <w:t xml:space="preserve"> </w:t>
            </w:r>
          </w:p>
        </w:tc>
        <w:tc>
          <w:tcPr>
            <w:tcW w:w="82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88" w:firstLine="0"/>
              <w:jc w:val="left"/>
              <w:rPr>
                <w:rFonts w:cs="B Nazanin"/>
              </w:rPr>
            </w:pPr>
            <w:r w:rsidRPr="00E20503">
              <w:rPr>
                <w:rFonts w:cs="B Nazanin"/>
                <w:sz w:val="20"/>
              </w:rPr>
              <w:t xml:space="preserve"> </w:t>
            </w:r>
          </w:p>
        </w:tc>
        <w:tc>
          <w:tcPr>
            <w:tcW w:w="52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9" w:firstLine="0"/>
              <w:jc w:val="left"/>
              <w:rPr>
                <w:rFonts w:cs="B Nazanin"/>
              </w:rPr>
            </w:pPr>
            <w:r w:rsidRPr="00E20503">
              <w:rPr>
                <w:rFonts w:cs="B Nazanin"/>
                <w:sz w:val="20"/>
              </w:rPr>
              <w:t xml:space="preserve"> </w:t>
            </w:r>
          </w:p>
        </w:tc>
        <w:tc>
          <w:tcPr>
            <w:tcW w:w="554"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sz w:val="20"/>
              </w:rPr>
              <w:t xml:space="preserve"> </w:t>
            </w:r>
          </w:p>
        </w:tc>
        <w:tc>
          <w:tcPr>
            <w:tcW w:w="555"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sz w:val="20"/>
              </w:rPr>
              <w:t xml:space="preserve"> </w: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sz w:val="20"/>
              </w:rPr>
              <w:t xml:space="preserve"> </w:t>
            </w:r>
          </w:p>
        </w:tc>
        <w:tc>
          <w:tcPr>
            <w:tcW w:w="40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2" w:firstLine="0"/>
              <w:jc w:val="left"/>
              <w:rPr>
                <w:rFonts w:cs="B Nazanin"/>
              </w:rPr>
            </w:pPr>
            <w:r w:rsidRPr="00E20503">
              <w:rPr>
                <w:rFonts w:cs="B Nazanin"/>
                <w:sz w:val="20"/>
              </w:rPr>
              <w:t xml:space="preserve"> </w:t>
            </w:r>
          </w:p>
        </w:tc>
        <w:tc>
          <w:tcPr>
            <w:tcW w:w="64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97" w:firstLine="0"/>
              <w:jc w:val="left"/>
              <w:rPr>
                <w:rFonts w:cs="B Nazanin"/>
              </w:rPr>
            </w:pPr>
            <w:r w:rsidRPr="00E20503">
              <w:rPr>
                <w:rFonts w:cs="B Nazanin"/>
                <w:sz w:val="20"/>
              </w:rPr>
              <w:t xml:space="preserve"> </w:t>
            </w:r>
          </w:p>
        </w:tc>
        <w:tc>
          <w:tcPr>
            <w:tcW w:w="514"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7" w:firstLine="0"/>
              <w:jc w:val="left"/>
              <w:rPr>
                <w:rFonts w:cs="B Nazanin"/>
              </w:rPr>
            </w:pPr>
            <w:r w:rsidRPr="00E20503">
              <w:rPr>
                <w:rFonts w:cs="B Nazanin"/>
                <w:sz w:val="20"/>
              </w:rPr>
              <w:t xml:space="preserve"> </w:t>
            </w:r>
          </w:p>
        </w:tc>
        <w:tc>
          <w:tcPr>
            <w:tcW w:w="65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06" w:firstLine="0"/>
              <w:jc w:val="left"/>
              <w:rPr>
                <w:rFonts w:cs="B Nazanin"/>
              </w:rPr>
            </w:pPr>
            <w:r w:rsidRPr="00E20503">
              <w:rPr>
                <w:rFonts w:cs="B Nazanin"/>
                <w:sz w:val="20"/>
              </w:rPr>
              <w:t xml:space="preserve"> </w:t>
            </w:r>
          </w:p>
        </w:tc>
        <w:tc>
          <w:tcPr>
            <w:tcW w:w="672"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14" w:firstLine="0"/>
              <w:jc w:val="left"/>
              <w:rPr>
                <w:rFonts w:cs="B Nazanin"/>
              </w:rPr>
            </w:pPr>
            <w:r w:rsidRPr="00E20503">
              <w:rPr>
                <w:rFonts w:cs="B Nazanin"/>
                <w:sz w:val="20"/>
              </w:rPr>
              <w:t xml:space="preserve"> </w:t>
            </w:r>
          </w:p>
        </w:tc>
      </w:tr>
      <w:tr w:rsidR="00B94BC3" w:rsidRPr="00E20503">
        <w:trPr>
          <w:trHeight w:val="1632"/>
        </w:trPr>
        <w:tc>
          <w:tcPr>
            <w:tcW w:w="595"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b/>
                <w:sz w:val="20"/>
              </w:rPr>
              <w:t xml:space="preserve"> </w:t>
            </w:r>
          </w:p>
        </w:tc>
        <w:tc>
          <w:tcPr>
            <w:tcW w:w="574"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66" w:firstLine="0"/>
              <w:jc w:val="left"/>
              <w:rPr>
                <w:rFonts w:cs="B Nazanin"/>
              </w:rPr>
            </w:pPr>
            <w:r w:rsidRPr="00E20503">
              <w:rPr>
                <w:rFonts w:cs="B Nazanin"/>
                <w:sz w:val="20"/>
              </w:rPr>
              <w:t xml:space="preserve"> </w:t>
            </w:r>
          </w:p>
        </w:tc>
        <w:tc>
          <w:tcPr>
            <w:tcW w:w="50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2" w:firstLine="0"/>
              <w:jc w:val="left"/>
              <w:rPr>
                <w:rFonts w:cs="B Nazanin"/>
              </w:rPr>
            </w:pPr>
            <w:r w:rsidRPr="00E20503">
              <w:rPr>
                <w:rFonts w:cs="B Nazanin"/>
                <w:sz w:val="20"/>
              </w:rPr>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314" w:firstLine="0"/>
              <w:jc w:val="left"/>
              <w:rPr>
                <w:rFonts w:cs="B Nazanin"/>
              </w:rPr>
            </w:pPr>
            <w:r w:rsidRPr="00E20503">
              <w:rPr>
                <w:rFonts w:cs="B Nazanin"/>
                <w:sz w:val="20"/>
              </w:rPr>
              <w:t xml:space="preserve"> </w:t>
            </w:r>
          </w:p>
        </w:tc>
        <w:tc>
          <w:tcPr>
            <w:tcW w:w="427"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91" w:firstLine="0"/>
              <w:jc w:val="left"/>
              <w:rPr>
                <w:rFonts w:cs="B Nazanin"/>
              </w:rPr>
            </w:pPr>
            <w:r w:rsidRPr="00E20503">
              <w:rPr>
                <w:rFonts w:cs="B Nazanin"/>
                <w:sz w:val="20"/>
              </w:rPr>
              <w:t xml:space="preserve"> </w:t>
            </w:r>
          </w:p>
        </w:tc>
        <w:tc>
          <w:tcPr>
            <w:tcW w:w="59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75" w:firstLine="0"/>
              <w:jc w:val="left"/>
              <w:rPr>
                <w:rFonts w:cs="B Nazanin"/>
              </w:rPr>
            </w:pPr>
            <w:r w:rsidRPr="00E20503">
              <w:rPr>
                <w:rFonts w:cs="B Nazanin"/>
                <w:sz w:val="20"/>
              </w:rPr>
              <w:t xml:space="preserve"> </w:t>
            </w:r>
          </w:p>
        </w:tc>
        <w:tc>
          <w:tcPr>
            <w:tcW w:w="595"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75" w:firstLine="0"/>
              <w:jc w:val="left"/>
              <w:rPr>
                <w:rFonts w:cs="B Nazanin"/>
              </w:rPr>
            </w:pPr>
            <w:r w:rsidRPr="00E20503">
              <w:rPr>
                <w:rFonts w:cs="B Nazanin"/>
                <w:sz w:val="20"/>
              </w:rPr>
              <w:t xml:space="preserve"> </w:t>
            </w:r>
          </w:p>
        </w:tc>
        <w:tc>
          <w:tcPr>
            <w:tcW w:w="52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42" w:firstLine="0"/>
              <w:jc w:val="left"/>
              <w:rPr>
                <w:rFonts w:cs="B Nazanin"/>
              </w:rPr>
            </w:pPr>
            <w:r w:rsidRPr="00E20503">
              <w:rPr>
                <w:rFonts w:cs="B Nazanin"/>
                <w:sz w:val="20"/>
              </w:rPr>
              <w:t xml:space="preserve"> </w:t>
            </w:r>
          </w:p>
        </w:tc>
        <w:tc>
          <w:tcPr>
            <w:tcW w:w="47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18" w:firstLine="0"/>
              <w:jc w:val="left"/>
              <w:rPr>
                <w:rFonts w:cs="B Nazanin"/>
              </w:rPr>
            </w:pPr>
            <w:r w:rsidRPr="00E20503">
              <w:rPr>
                <w:rFonts w:cs="B Nazanin"/>
                <w:sz w:val="20"/>
              </w:rPr>
              <w:t xml:space="preserve"> </w: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4" w:firstLine="0"/>
              <w:jc w:val="left"/>
              <w:rPr>
                <w:rFonts w:cs="B Nazanin"/>
              </w:rPr>
            </w:pPr>
            <w:r w:rsidRPr="00E20503">
              <w:rPr>
                <w:rFonts w:cs="B Nazanin"/>
                <w:sz w:val="20"/>
              </w:rPr>
              <w:t xml:space="preserve"> </w:t>
            </w:r>
          </w:p>
        </w:tc>
        <w:tc>
          <w:tcPr>
            <w:tcW w:w="66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09" w:firstLine="0"/>
              <w:jc w:val="left"/>
              <w:rPr>
                <w:rFonts w:cs="B Nazanin"/>
              </w:rPr>
            </w:pPr>
            <w:r w:rsidRPr="00E20503">
              <w:rPr>
                <w:rFonts w:cs="B Nazanin"/>
                <w:sz w:val="20"/>
              </w:rPr>
              <w:t xml:space="preserve"> </w:t>
            </w:r>
          </w:p>
        </w:tc>
        <w:tc>
          <w:tcPr>
            <w:tcW w:w="679"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18" w:firstLine="0"/>
              <w:jc w:val="left"/>
              <w:rPr>
                <w:rFonts w:cs="B Nazanin"/>
              </w:rPr>
            </w:pPr>
            <w:r w:rsidRPr="00E20503">
              <w:rPr>
                <w:rFonts w:cs="B Nazanin"/>
                <w:sz w:val="20"/>
              </w:rPr>
              <w:t xml:space="preserve"> </w:t>
            </w:r>
          </w:p>
        </w:tc>
        <w:tc>
          <w:tcPr>
            <w:tcW w:w="526"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9" w:firstLine="0"/>
              <w:jc w:val="left"/>
              <w:rPr>
                <w:rFonts w:cs="B Nazanin"/>
              </w:rPr>
            </w:pPr>
            <w:r w:rsidRPr="00E20503">
              <w:rPr>
                <w:rFonts w:cs="B Nazanin"/>
                <w:sz w:val="20"/>
              </w:rPr>
              <w:t xml:space="preserve"> </w:t>
            </w:r>
          </w:p>
        </w:tc>
        <w:tc>
          <w:tcPr>
            <w:tcW w:w="480"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20" w:firstLine="0"/>
              <w:jc w:val="left"/>
              <w:rPr>
                <w:rFonts w:cs="B Nazanin"/>
              </w:rPr>
            </w:pPr>
            <w:r w:rsidRPr="00E20503">
              <w:rPr>
                <w:rFonts w:cs="B Nazanin"/>
                <w:sz w:val="20"/>
              </w:rPr>
              <w:t xml:space="preserve"> </w: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4" w:firstLine="0"/>
              <w:jc w:val="left"/>
              <w:rPr>
                <w:rFonts w:cs="B Nazanin"/>
              </w:rPr>
            </w:pPr>
            <w:r w:rsidRPr="00E20503">
              <w:rPr>
                <w:rFonts w:cs="B Nazanin"/>
                <w:sz w:val="20"/>
              </w:rPr>
              <w:t xml:space="preserve"> </w:t>
            </w:r>
          </w:p>
        </w:tc>
        <w:tc>
          <w:tcPr>
            <w:tcW w:w="82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88" w:firstLine="0"/>
              <w:jc w:val="left"/>
              <w:rPr>
                <w:rFonts w:cs="B Nazanin"/>
              </w:rPr>
            </w:pPr>
            <w:r w:rsidRPr="00E20503">
              <w:rPr>
                <w:rFonts w:cs="B Nazanin"/>
                <w:sz w:val="20"/>
              </w:rPr>
              <w:t xml:space="preserve"> </w:t>
            </w:r>
          </w:p>
        </w:tc>
        <w:tc>
          <w:tcPr>
            <w:tcW w:w="523"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9" w:firstLine="0"/>
              <w:jc w:val="left"/>
              <w:rPr>
                <w:rFonts w:cs="B Nazanin"/>
              </w:rPr>
            </w:pPr>
            <w:r w:rsidRPr="00E20503">
              <w:rPr>
                <w:rFonts w:cs="B Nazanin"/>
                <w:sz w:val="20"/>
              </w:rPr>
              <w:t xml:space="preserve"> </w:t>
            </w:r>
          </w:p>
        </w:tc>
        <w:tc>
          <w:tcPr>
            <w:tcW w:w="554"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sz w:val="20"/>
              </w:rPr>
              <w:t xml:space="preserve"> </w:t>
            </w:r>
          </w:p>
        </w:tc>
        <w:tc>
          <w:tcPr>
            <w:tcW w:w="555"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sz w:val="20"/>
              </w:rPr>
              <w:t xml:space="preserve"> </w:t>
            </w:r>
          </w:p>
        </w:tc>
        <w:tc>
          <w:tcPr>
            <w:tcW w:w="51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6" w:firstLine="0"/>
              <w:jc w:val="left"/>
              <w:rPr>
                <w:rFonts w:cs="B Nazanin"/>
              </w:rPr>
            </w:pPr>
            <w:r w:rsidRPr="00E20503">
              <w:rPr>
                <w:rFonts w:ascii="Calibri" w:eastAsia="Calibri" w:hAnsi="Calibri" w:cs="B Nazanin"/>
                <w:sz w:val="20"/>
              </w:rPr>
              <w:t xml:space="preserve"> </w:t>
            </w:r>
          </w:p>
        </w:tc>
        <w:tc>
          <w:tcPr>
            <w:tcW w:w="40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82" w:firstLine="0"/>
              <w:jc w:val="left"/>
              <w:rPr>
                <w:rFonts w:cs="B Nazanin"/>
              </w:rPr>
            </w:pPr>
            <w:r w:rsidRPr="00E20503">
              <w:rPr>
                <w:rFonts w:cs="B Nazanin"/>
                <w:sz w:val="20"/>
              </w:rPr>
              <w:t xml:space="preserve"> </w:t>
            </w:r>
          </w:p>
        </w:tc>
        <w:tc>
          <w:tcPr>
            <w:tcW w:w="641"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97" w:firstLine="0"/>
              <w:jc w:val="left"/>
              <w:rPr>
                <w:rFonts w:cs="B Nazanin"/>
              </w:rPr>
            </w:pPr>
            <w:r w:rsidRPr="00E20503">
              <w:rPr>
                <w:rFonts w:cs="B Nazanin"/>
                <w:sz w:val="20"/>
              </w:rPr>
              <w:t xml:space="preserve"> </w:t>
            </w:r>
          </w:p>
        </w:tc>
        <w:tc>
          <w:tcPr>
            <w:tcW w:w="514"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137" w:firstLine="0"/>
              <w:jc w:val="left"/>
              <w:rPr>
                <w:rFonts w:cs="B Nazanin"/>
              </w:rPr>
            </w:pPr>
            <w:r w:rsidRPr="00E20503">
              <w:rPr>
                <w:rFonts w:cs="B Nazanin"/>
                <w:sz w:val="20"/>
              </w:rPr>
              <w:t xml:space="preserve"> </w:t>
            </w:r>
          </w:p>
        </w:tc>
        <w:tc>
          <w:tcPr>
            <w:tcW w:w="658"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06" w:firstLine="0"/>
              <w:jc w:val="left"/>
              <w:rPr>
                <w:rFonts w:cs="B Nazanin"/>
              </w:rPr>
            </w:pPr>
            <w:r w:rsidRPr="00E20503">
              <w:rPr>
                <w:rFonts w:cs="B Nazanin"/>
                <w:sz w:val="20"/>
              </w:rPr>
              <w:t xml:space="preserve"> </w:t>
            </w:r>
          </w:p>
        </w:tc>
        <w:tc>
          <w:tcPr>
            <w:tcW w:w="672" w:type="dxa"/>
            <w:tcBorders>
              <w:top w:val="single" w:sz="4" w:space="0" w:color="000000"/>
              <w:left w:val="single" w:sz="4" w:space="0" w:color="000000"/>
              <w:bottom w:val="single" w:sz="4" w:space="0" w:color="000000"/>
              <w:right w:val="single" w:sz="4" w:space="0" w:color="000000"/>
            </w:tcBorders>
            <w:vAlign w:val="center"/>
          </w:tcPr>
          <w:p w:rsidR="006310D4" w:rsidRPr="00E20503" w:rsidRDefault="00E20503">
            <w:pPr>
              <w:bidi w:val="0"/>
              <w:spacing w:after="0" w:line="259" w:lineRule="auto"/>
              <w:ind w:left="214" w:firstLine="0"/>
              <w:jc w:val="left"/>
              <w:rPr>
                <w:rFonts w:cs="B Nazanin"/>
              </w:rPr>
            </w:pPr>
            <w:r w:rsidRPr="00E20503">
              <w:rPr>
                <w:rFonts w:cs="B Nazanin"/>
                <w:sz w:val="20"/>
              </w:rPr>
              <w:t xml:space="preserve"> </w:t>
            </w:r>
          </w:p>
        </w:tc>
      </w:tr>
    </w:tbl>
    <w:p w:rsidR="006310D4" w:rsidRPr="00E20503" w:rsidRDefault="006310D4">
      <w:pPr>
        <w:rPr>
          <w:rFonts w:cs="B Nazanin"/>
        </w:rPr>
        <w:sectPr w:rsidR="006310D4" w:rsidRPr="00E20503">
          <w:headerReference w:type="even" r:id="rId397"/>
          <w:headerReference w:type="default" r:id="rId398"/>
          <w:footerReference w:type="even" r:id="rId399"/>
          <w:footerReference w:type="default" r:id="rId400"/>
          <w:headerReference w:type="first" r:id="rId401"/>
          <w:footerReference w:type="first" r:id="rId402"/>
          <w:footnotePr>
            <w:numRestart w:val="eachPage"/>
          </w:footnotePr>
          <w:pgSz w:w="15840" w:h="12240" w:orient="landscape"/>
          <w:pgMar w:top="1215" w:right="1440" w:bottom="1440" w:left="1440" w:header="720" w:footer="720" w:gutter="0"/>
          <w:cols w:space="720"/>
          <w:bidi/>
        </w:sectPr>
      </w:pPr>
    </w:p>
    <w:p w:rsidR="006310D4" w:rsidRPr="00E20503" w:rsidRDefault="00E20503">
      <w:pPr>
        <w:bidi w:val="0"/>
        <w:spacing w:after="0" w:line="259" w:lineRule="auto"/>
        <w:ind w:left="-1440" w:right="14400" w:firstLine="0"/>
        <w:jc w:val="left"/>
        <w:rPr>
          <w:rFonts w:cs="B Nazanin"/>
        </w:rPr>
      </w:pPr>
      <w:r w:rsidRPr="00E20503">
        <w:rPr>
          <w:rFonts w:ascii="Calibri" w:eastAsia="Calibri" w:hAnsi="Calibri" w:cs="B Nazanin"/>
          <w:noProof/>
          <w:sz w:val="22"/>
          <w:lang w:bidi="ar-SA"/>
        </w:rPr>
        <w:lastRenderedPageBreak/>
        <mc:AlternateContent>
          <mc:Choice Requires="wpg">
            <w:drawing>
              <wp:anchor distT="0" distB="0" distL="114300" distR="114300" simplePos="0" relativeHeight="251666432" behindDoc="0" locked="0" layoutInCell="1" allowOverlap="1">
                <wp:simplePos x="0" y="0"/>
                <wp:positionH relativeFrom="page">
                  <wp:posOffset>3402203</wp:posOffset>
                </wp:positionH>
                <wp:positionV relativeFrom="page">
                  <wp:posOffset>455676</wp:posOffset>
                </wp:positionV>
                <wp:extent cx="3310979" cy="193548"/>
                <wp:effectExtent l="0" t="0" r="0" b="0"/>
                <wp:wrapTopAndBottom/>
                <wp:docPr id="268698" name="Group 268698"/>
                <wp:cNvGraphicFramePr/>
                <a:graphic xmlns:a="http://schemas.openxmlformats.org/drawingml/2006/main">
                  <a:graphicData uri="http://schemas.microsoft.com/office/word/2010/wordprocessingGroup">
                    <wpg:wgp>
                      <wpg:cNvGrpSpPr/>
                      <wpg:grpSpPr>
                        <a:xfrm>
                          <a:off x="0" y="0"/>
                          <a:ext cx="3310979" cy="193548"/>
                          <a:chOff x="0" y="0"/>
                          <a:chExt cx="3310979" cy="193548"/>
                        </a:xfrm>
                      </wpg:grpSpPr>
                      <pic:pic xmlns:pic="http://schemas.openxmlformats.org/drawingml/2006/picture">
                        <pic:nvPicPr>
                          <pic:cNvPr id="29418" name="Picture 29418"/>
                          <pic:cNvPicPr/>
                        </pic:nvPicPr>
                        <pic:blipFill>
                          <a:blip r:embed="rId271"/>
                          <a:stretch>
                            <a:fillRect/>
                          </a:stretch>
                        </pic:blipFill>
                        <pic:spPr>
                          <a:xfrm>
                            <a:off x="2042414" y="0"/>
                            <a:ext cx="1268565" cy="193548"/>
                          </a:xfrm>
                          <a:prstGeom prst="rect">
                            <a:avLst/>
                          </a:prstGeom>
                        </pic:spPr>
                      </pic:pic>
                      <pic:pic xmlns:pic="http://schemas.openxmlformats.org/drawingml/2006/picture">
                        <pic:nvPicPr>
                          <pic:cNvPr id="29420" name="Picture 29420"/>
                          <pic:cNvPicPr/>
                        </pic:nvPicPr>
                        <pic:blipFill>
                          <a:blip r:embed="rId272"/>
                          <a:stretch>
                            <a:fillRect/>
                          </a:stretch>
                        </pic:blipFill>
                        <pic:spPr>
                          <a:xfrm>
                            <a:off x="1972310" y="0"/>
                            <a:ext cx="105156" cy="193548"/>
                          </a:xfrm>
                          <a:prstGeom prst="rect">
                            <a:avLst/>
                          </a:prstGeom>
                        </pic:spPr>
                      </pic:pic>
                      <pic:pic xmlns:pic="http://schemas.openxmlformats.org/drawingml/2006/picture">
                        <pic:nvPicPr>
                          <pic:cNvPr id="29422" name="Picture 29422"/>
                          <pic:cNvPicPr/>
                        </pic:nvPicPr>
                        <pic:blipFill>
                          <a:blip r:embed="rId273"/>
                          <a:stretch>
                            <a:fillRect/>
                          </a:stretch>
                        </pic:blipFill>
                        <pic:spPr>
                          <a:xfrm>
                            <a:off x="566928" y="0"/>
                            <a:ext cx="1459484" cy="193548"/>
                          </a:xfrm>
                          <a:prstGeom prst="rect">
                            <a:avLst/>
                          </a:prstGeom>
                        </pic:spPr>
                      </pic:pic>
                      <pic:pic xmlns:pic="http://schemas.openxmlformats.org/drawingml/2006/picture">
                        <pic:nvPicPr>
                          <pic:cNvPr id="29424" name="Picture 29424"/>
                          <pic:cNvPicPr/>
                        </pic:nvPicPr>
                        <pic:blipFill>
                          <a:blip r:embed="rId274"/>
                          <a:stretch>
                            <a:fillRect/>
                          </a:stretch>
                        </pic:blipFill>
                        <pic:spPr>
                          <a:xfrm>
                            <a:off x="361188" y="0"/>
                            <a:ext cx="274320" cy="193548"/>
                          </a:xfrm>
                          <a:prstGeom prst="rect">
                            <a:avLst/>
                          </a:prstGeom>
                        </pic:spPr>
                      </pic:pic>
                      <pic:pic xmlns:pic="http://schemas.openxmlformats.org/drawingml/2006/picture">
                        <pic:nvPicPr>
                          <pic:cNvPr id="29426" name="Picture 29426"/>
                          <pic:cNvPicPr/>
                        </pic:nvPicPr>
                        <pic:blipFill>
                          <a:blip r:embed="rId395"/>
                          <a:stretch>
                            <a:fillRect/>
                          </a:stretch>
                        </pic:blipFill>
                        <pic:spPr>
                          <a:xfrm>
                            <a:off x="0" y="0"/>
                            <a:ext cx="372732" cy="193548"/>
                          </a:xfrm>
                          <a:prstGeom prst="rect">
                            <a:avLst/>
                          </a:prstGeom>
                        </pic:spPr>
                      </pic:pic>
                    </wpg:wgp>
                  </a:graphicData>
                </a:graphic>
              </wp:anchor>
            </w:drawing>
          </mc:Choice>
          <mc:Fallback xmlns:cx="http://schemas.microsoft.com/office/drawing/2014/chartex" xmlns:w16se="http://schemas.microsoft.com/office/word/2015/wordml/symex" xmlns:a="http://schemas.openxmlformats.org/drawingml/2006/main" xmlns:w15="http://schemas.microsoft.com/office/word/2012/wordml">
            <w:pict>
              <v:group id="Group 268698" style="width:260.707pt;height:15.24pt;position:absolute;mso-position-horizontal-relative:page;mso-position-horizontal:absolute;margin-left:267.89pt;mso-position-vertical-relative:page;margin-top:35.88pt;" coordsize="33109,1935">
                <v:shape id="Picture 29418" style="position:absolute;width:12685;height:1935;left:20424;top:0;" filled="f">
                  <v:imagedata r:id="rId300"/>
                </v:shape>
                <v:shape id="Picture 29420" style="position:absolute;width:1051;height:1935;left:19723;top:0;" filled="f">
                  <v:imagedata r:id="rId301"/>
                </v:shape>
                <v:shape id="Picture 29422" style="position:absolute;width:14594;height:1935;left:5669;top:0;" filled="f">
                  <v:imagedata r:id="rId302"/>
                </v:shape>
                <v:shape id="Picture 29424" style="position:absolute;width:2743;height:1935;left:3611;top:0;" filled="f">
                  <v:imagedata r:id="rId303"/>
                </v:shape>
                <v:shape id="Picture 29426" style="position:absolute;width:3727;height:1935;left:0;top:0;" filled="f">
                  <v:imagedata r:id="rId396"/>
                </v:shape>
                <w10:wrap type="topAndBottom"/>
              </v:group>
            </w:pict>
          </mc:Fallback>
        </mc:AlternateContent>
      </w:r>
    </w:p>
    <w:tbl>
      <w:tblPr>
        <w:tblStyle w:val="TableGrid"/>
        <w:tblW w:w="14393" w:type="dxa"/>
        <w:tblInd w:w="-715" w:type="dxa"/>
        <w:tblCellMar>
          <w:top w:w="5" w:type="dxa"/>
          <w:left w:w="145" w:type="dxa"/>
          <w:right w:w="61" w:type="dxa"/>
        </w:tblCellMar>
        <w:tblLook w:val="04A0" w:firstRow="1" w:lastRow="0" w:firstColumn="1" w:lastColumn="0" w:noHBand="0" w:noVBand="1"/>
      </w:tblPr>
      <w:tblGrid>
        <w:gridCol w:w="1008"/>
        <w:gridCol w:w="1006"/>
        <w:gridCol w:w="1008"/>
        <w:gridCol w:w="1006"/>
        <w:gridCol w:w="2014"/>
        <w:gridCol w:w="2085"/>
        <w:gridCol w:w="2078"/>
        <w:gridCol w:w="2128"/>
        <w:gridCol w:w="2060"/>
      </w:tblGrid>
      <w:tr w:rsidR="006310D4" w:rsidRPr="00E20503">
        <w:trPr>
          <w:trHeight w:val="314"/>
        </w:trPr>
        <w:tc>
          <w:tcPr>
            <w:tcW w:w="4028" w:type="dxa"/>
            <w:gridSpan w:val="4"/>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688" w:firstLine="0"/>
              <w:jc w:val="left"/>
              <w:rPr>
                <w:rFonts w:cs="B Nazanin"/>
              </w:rPr>
            </w:pPr>
            <w:r w:rsidRPr="00E20503">
              <w:rPr>
                <w:rFonts w:cs="B Nazanin"/>
                <w:noProof/>
                <w:lang w:bidi="ar-SA"/>
              </w:rPr>
              <w:drawing>
                <wp:inline distT="0" distB="0" distL="0" distR="0">
                  <wp:extent cx="1550035" cy="193548"/>
                  <wp:effectExtent l="0" t="0" r="0" b="0"/>
                  <wp:docPr id="29428" name="Picture 29428"/>
                  <wp:cNvGraphicFramePr/>
                  <a:graphic xmlns:a="http://schemas.openxmlformats.org/drawingml/2006/main">
                    <a:graphicData uri="http://schemas.openxmlformats.org/drawingml/2006/picture">
                      <pic:pic xmlns:pic="http://schemas.openxmlformats.org/drawingml/2006/picture">
                        <pic:nvPicPr>
                          <pic:cNvPr id="29428" name="Picture 29428"/>
                          <pic:cNvPicPr/>
                        </pic:nvPicPr>
                        <pic:blipFill>
                          <a:blip r:embed="rId403"/>
                          <a:stretch>
                            <a:fillRect/>
                          </a:stretch>
                        </pic:blipFill>
                        <pic:spPr>
                          <a:xfrm>
                            <a:off x="0" y="0"/>
                            <a:ext cx="1550035" cy="193548"/>
                          </a:xfrm>
                          <a:prstGeom prst="rect">
                            <a:avLst/>
                          </a:prstGeom>
                        </pic:spPr>
                      </pic:pic>
                    </a:graphicData>
                  </a:graphic>
                </wp:inline>
              </w:drawing>
            </w:r>
          </w:p>
        </w:tc>
        <w:tc>
          <w:tcPr>
            <w:tcW w:w="10365" w:type="dxa"/>
            <w:gridSpan w:val="5"/>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3605" w:firstLine="0"/>
              <w:jc w:val="left"/>
              <w:rPr>
                <w:rFonts w:cs="B Nazanin"/>
              </w:rPr>
            </w:pPr>
            <w:r w:rsidRPr="00E20503">
              <w:rPr>
                <w:rFonts w:cs="B Nazanin"/>
                <w:noProof/>
                <w:lang w:bidi="ar-SA"/>
              </w:rPr>
              <w:drawing>
                <wp:inline distT="0" distB="0" distL="0" distR="0">
                  <wp:extent cx="1875282" cy="193548"/>
                  <wp:effectExtent l="0" t="0" r="0" b="0"/>
                  <wp:docPr id="29430" name="Picture 29430"/>
                  <wp:cNvGraphicFramePr/>
                  <a:graphic xmlns:a="http://schemas.openxmlformats.org/drawingml/2006/main">
                    <a:graphicData uri="http://schemas.openxmlformats.org/drawingml/2006/picture">
                      <pic:pic xmlns:pic="http://schemas.openxmlformats.org/drawingml/2006/picture">
                        <pic:nvPicPr>
                          <pic:cNvPr id="29430" name="Picture 29430"/>
                          <pic:cNvPicPr/>
                        </pic:nvPicPr>
                        <pic:blipFill>
                          <a:blip r:embed="rId404"/>
                          <a:stretch>
                            <a:fillRect/>
                          </a:stretch>
                        </pic:blipFill>
                        <pic:spPr>
                          <a:xfrm>
                            <a:off x="0" y="0"/>
                            <a:ext cx="1875282" cy="193548"/>
                          </a:xfrm>
                          <a:prstGeom prst="rect">
                            <a:avLst/>
                          </a:prstGeom>
                        </pic:spPr>
                      </pic:pic>
                    </a:graphicData>
                  </a:graphic>
                </wp:inline>
              </w:drawing>
            </w:r>
          </w:p>
        </w:tc>
      </w:tr>
      <w:tr w:rsidR="006310D4" w:rsidRPr="00E20503">
        <w:trPr>
          <w:trHeight w:val="619"/>
        </w:trPr>
        <w:tc>
          <w:tcPr>
            <w:tcW w:w="2014"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88" w:firstLine="0"/>
              <w:jc w:val="left"/>
              <w:rPr>
                <w:rFonts w:cs="B Nazanin"/>
              </w:rPr>
            </w:pPr>
            <w:r w:rsidRPr="00E20503">
              <w:rPr>
                <w:rFonts w:ascii="Calibri" w:eastAsia="Calibri" w:hAnsi="Calibri" w:cs="B Nazanin"/>
                <w:noProof/>
                <w:sz w:val="22"/>
                <w:lang w:bidi="ar-SA"/>
              </w:rPr>
              <mc:AlternateContent>
                <mc:Choice Requires="wpg">
                  <w:drawing>
                    <wp:inline distT="0" distB="0" distL="0" distR="0">
                      <wp:extent cx="1005306" cy="387096"/>
                      <wp:effectExtent l="0" t="0" r="0" b="0"/>
                      <wp:docPr id="268528" name="Group 268528"/>
                      <wp:cNvGraphicFramePr/>
                      <a:graphic xmlns:a="http://schemas.openxmlformats.org/drawingml/2006/main">
                        <a:graphicData uri="http://schemas.microsoft.com/office/word/2010/wordprocessingGroup">
                          <wpg:wgp>
                            <wpg:cNvGrpSpPr/>
                            <wpg:grpSpPr>
                              <a:xfrm>
                                <a:off x="0" y="0"/>
                                <a:ext cx="1005306" cy="387096"/>
                                <a:chOff x="0" y="0"/>
                                <a:chExt cx="1005306" cy="387096"/>
                              </a:xfrm>
                            </wpg:grpSpPr>
                            <pic:pic xmlns:pic="http://schemas.openxmlformats.org/drawingml/2006/picture">
                              <pic:nvPicPr>
                                <pic:cNvPr id="29442" name="Picture 29442"/>
                                <pic:cNvPicPr/>
                              </pic:nvPicPr>
                              <pic:blipFill>
                                <a:blip r:embed="rId405"/>
                                <a:stretch>
                                  <a:fillRect/>
                                </a:stretch>
                              </pic:blipFill>
                              <pic:spPr>
                                <a:xfrm>
                                  <a:off x="0" y="0"/>
                                  <a:ext cx="1005306" cy="193548"/>
                                </a:xfrm>
                                <a:prstGeom prst="rect">
                                  <a:avLst/>
                                </a:prstGeom>
                              </pic:spPr>
                            </pic:pic>
                            <pic:pic xmlns:pic="http://schemas.openxmlformats.org/drawingml/2006/picture">
                              <pic:nvPicPr>
                                <pic:cNvPr id="29444" name="Picture 29444"/>
                                <pic:cNvPicPr/>
                              </pic:nvPicPr>
                              <pic:blipFill>
                                <a:blip r:embed="rId406"/>
                                <a:stretch>
                                  <a:fillRect/>
                                </a:stretch>
                              </pic:blipFill>
                              <pic:spPr>
                                <a:xfrm>
                                  <a:off x="391668" y="193548"/>
                                  <a:ext cx="249555" cy="193548"/>
                                </a:xfrm>
                                <a:prstGeom prst="rect">
                                  <a:avLst/>
                                </a:prstGeom>
                              </pic:spPr>
                            </pic:pic>
                          </wpg:wgp>
                        </a:graphicData>
                      </a:graphic>
                    </wp:inline>
                  </w:drawing>
                </mc:Choice>
                <mc:Fallback xmlns:cx="http://schemas.microsoft.com/office/drawing/2014/chartex" xmlns:w16se="http://schemas.microsoft.com/office/word/2015/wordml/symex" xmlns:a="http://schemas.openxmlformats.org/drawingml/2006/main" xmlns:w15="http://schemas.microsoft.com/office/word/2012/wordml">
                  <w:pict>
                    <v:group id="Group 268528" style="width:79.158pt;height:30.48pt;mso-position-horizontal-relative:char;mso-position-vertical-relative:line" coordsize="10053,3870">
                      <v:shape id="Picture 29442" style="position:absolute;width:10053;height:1935;left:0;top:0;" filled="f">
                        <v:imagedata r:id="rId407"/>
                      </v:shape>
                      <v:shape id="Picture 29444" style="position:absolute;width:2495;height:1935;left:3916;top:1935;" filled="f">
                        <v:imagedata r:id="rId408"/>
                      </v:shape>
                    </v:group>
                  </w:pict>
                </mc:Fallback>
              </mc:AlternateContent>
            </w:r>
          </w:p>
        </w:tc>
        <w:tc>
          <w:tcPr>
            <w:tcW w:w="2014" w:type="dxa"/>
            <w:gridSpan w:val="2"/>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109" w:firstLine="0"/>
              <w:jc w:val="left"/>
              <w:rPr>
                <w:rFonts w:cs="B Nazanin"/>
              </w:rPr>
            </w:pPr>
            <w:r w:rsidRPr="00E20503">
              <w:rPr>
                <w:rFonts w:cs="B Nazanin"/>
                <w:noProof/>
                <w:lang w:bidi="ar-SA"/>
              </w:rPr>
              <w:drawing>
                <wp:inline distT="0" distB="0" distL="0" distR="0">
                  <wp:extent cx="1011758" cy="193548"/>
                  <wp:effectExtent l="0" t="0" r="0" b="0"/>
                  <wp:docPr id="29446" name="Picture 29446"/>
                  <wp:cNvGraphicFramePr/>
                  <a:graphic xmlns:a="http://schemas.openxmlformats.org/drawingml/2006/main">
                    <a:graphicData uri="http://schemas.openxmlformats.org/drawingml/2006/picture">
                      <pic:pic xmlns:pic="http://schemas.openxmlformats.org/drawingml/2006/picture">
                        <pic:nvPicPr>
                          <pic:cNvPr id="29446" name="Picture 29446"/>
                          <pic:cNvPicPr/>
                        </pic:nvPicPr>
                        <pic:blipFill>
                          <a:blip r:embed="rId409"/>
                          <a:stretch>
                            <a:fillRect/>
                          </a:stretch>
                        </pic:blipFill>
                        <pic:spPr>
                          <a:xfrm>
                            <a:off x="0" y="0"/>
                            <a:ext cx="1011758" cy="193548"/>
                          </a:xfrm>
                          <a:prstGeom prst="rect">
                            <a:avLst/>
                          </a:prstGeom>
                        </pic:spPr>
                      </pic:pic>
                    </a:graphicData>
                  </a:graphic>
                </wp:inline>
              </w:drawing>
            </w:r>
          </w:p>
        </w:tc>
        <w:tc>
          <w:tcPr>
            <w:tcW w:w="2014"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85"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02" w:firstLine="0"/>
              <w:jc w:val="left"/>
              <w:rPr>
                <w:rFonts w:cs="B Nazanin"/>
              </w:rPr>
            </w:pPr>
            <w:r w:rsidRPr="00E20503">
              <w:rPr>
                <w:rFonts w:cs="B Nazanin"/>
                <w:noProof/>
                <w:lang w:bidi="ar-SA"/>
              </w:rPr>
              <w:drawing>
                <wp:inline distT="0" distB="0" distL="0" distR="0">
                  <wp:extent cx="296266" cy="193548"/>
                  <wp:effectExtent l="0" t="0" r="0" b="0"/>
                  <wp:docPr id="29448" name="Picture 29448"/>
                  <wp:cNvGraphicFramePr/>
                  <a:graphic xmlns:a="http://schemas.openxmlformats.org/drawingml/2006/main">
                    <a:graphicData uri="http://schemas.openxmlformats.org/drawingml/2006/picture">
                      <pic:pic xmlns:pic="http://schemas.openxmlformats.org/drawingml/2006/picture">
                        <pic:nvPicPr>
                          <pic:cNvPr id="29448" name="Picture 29448"/>
                          <pic:cNvPicPr/>
                        </pic:nvPicPr>
                        <pic:blipFill>
                          <a:blip r:embed="rId410"/>
                          <a:stretch>
                            <a:fillRect/>
                          </a:stretch>
                        </pic:blipFill>
                        <pic:spPr>
                          <a:xfrm>
                            <a:off x="0" y="0"/>
                            <a:ext cx="296266" cy="193548"/>
                          </a:xfrm>
                          <a:prstGeom prst="rect">
                            <a:avLst/>
                          </a:prstGeom>
                        </pic:spPr>
                      </pic:pic>
                    </a:graphicData>
                  </a:graphic>
                </wp:inline>
              </w:drawing>
            </w:r>
          </w:p>
        </w:tc>
        <w:tc>
          <w:tcPr>
            <w:tcW w:w="2078"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511" w:firstLine="0"/>
              <w:jc w:val="left"/>
              <w:rPr>
                <w:rFonts w:cs="B Nazanin"/>
              </w:rPr>
            </w:pPr>
            <w:r w:rsidRPr="00E20503">
              <w:rPr>
                <w:rFonts w:cs="B Nazanin"/>
                <w:noProof/>
                <w:lang w:bidi="ar-SA"/>
              </w:rPr>
              <w:drawing>
                <wp:inline distT="0" distB="0" distL="0" distR="0">
                  <wp:extent cx="538480" cy="193548"/>
                  <wp:effectExtent l="0" t="0" r="0" b="0"/>
                  <wp:docPr id="29450" name="Picture 29450"/>
                  <wp:cNvGraphicFramePr/>
                  <a:graphic xmlns:a="http://schemas.openxmlformats.org/drawingml/2006/main">
                    <a:graphicData uri="http://schemas.openxmlformats.org/drawingml/2006/picture">
                      <pic:pic xmlns:pic="http://schemas.openxmlformats.org/drawingml/2006/picture">
                        <pic:nvPicPr>
                          <pic:cNvPr id="29450" name="Picture 29450"/>
                          <pic:cNvPicPr/>
                        </pic:nvPicPr>
                        <pic:blipFill>
                          <a:blip r:embed="rId411"/>
                          <a:stretch>
                            <a:fillRect/>
                          </a:stretch>
                        </pic:blipFill>
                        <pic:spPr>
                          <a:xfrm>
                            <a:off x="0" y="0"/>
                            <a:ext cx="538480" cy="193548"/>
                          </a:xfrm>
                          <a:prstGeom prst="rect">
                            <a:avLst/>
                          </a:prstGeom>
                        </pic:spPr>
                      </pic:pic>
                    </a:graphicData>
                  </a:graphic>
                </wp:inline>
              </w:drawing>
            </w:r>
          </w:p>
        </w:tc>
        <w:tc>
          <w:tcPr>
            <w:tcW w:w="2128"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0" w:firstLine="0"/>
              <w:jc w:val="left"/>
              <w:rPr>
                <w:rFonts w:cs="B Nazanin"/>
              </w:rPr>
            </w:pPr>
            <w:r w:rsidRPr="00E20503">
              <w:rPr>
                <w:rFonts w:cs="B Nazanin"/>
                <w:noProof/>
                <w:lang w:bidi="ar-SA"/>
              </w:rPr>
              <w:drawing>
                <wp:inline distT="0" distB="0" distL="0" distR="0">
                  <wp:extent cx="1220762" cy="193548"/>
                  <wp:effectExtent l="0" t="0" r="0" b="0"/>
                  <wp:docPr id="29452" name="Picture 29452"/>
                  <wp:cNvGraphicFramePr/>
                  <a:graphic xmlns:a="http://schemas.openxmlformats.org/drawingml/2006/main">
                    <a:graphicData uri="http://schemas.openxmlformats.org/drawingml/2006/picture">
                      <pic:pic xmlns:pic="http://schemas.openxmlformats.org/drawingml/2006/picture">
                        <pic:nvPicPr>
                          <pic:cNvPr id="29452" name="Picture 29452"/>
                          <pic:cNvPicPr/>
                        </pic:nvPicPr>
                        <pic:blipFill>
                          <a:blip r:embed="rId412"/>
                          <a:stretch>
                            <a:fillRect/>
                          </a:stretch>
                        </pic:blipFill>
                        <pic:spPr>
                          <a:xfrm>
                            <a:off x="0" y="0"/>
                            <a:ext cx="1220762" cy="193548"/>
                          </a:xfrm>
                          <a:prstGeom prst="rect">
                            <a:avLst/>
                          </a:prstGeom>
                        </pic:spPr>
                      </pic:pic>
                    </a:graphicData>
                  </a:graphic>
                </wp:inline>
              </w:drawing>
            </w:r>
          </w:p>
        </w:tc>
        <w:tc>
          <w:tcPr>
            <w:tcW w:w="2060" w:type="dxa"/>
            <w:vMerge w:val="restart"/>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r>
      <w:tr w:rsidR="006310D4" w:rsidRPr="00E20503">
        <w:trPr>
          <w:trHeight w:val="319"/>
        </w:trPr>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3" w:firstLine="0"/>
              <w:jc w:val="left"/>
              <w:rPr>
                <w:rFonts w:cs="B Nazanin"/>
              </w:rPr>
            </w:pPr>
            <w:r w:rsidRPr="00E20503">
              <w:rPr>
                <w:rFonts w:cs="B Nazanin"/>
                <w:noProof/>
                <w:lang w:bidi="ar-SA"/>
              </w:rPr>
              <w:drawing>
                <wp:inline distT="0" distB="0" distL="0" distR="0">
                  <wp:extent cx="421386" cy="193548"/>
                  <wp:effectExtent l="0" t="0" r="0" b="0"/>
                  <wp:docPr id="29477" name="Picture 29477"/>
                  <wp:cNvGraphicFramePr/>
                  <a:graphic xmlns:a="http://schemas.openxmlformats.org/drawingml/2006/main">
                    <a:graphicData uri="http://schemas.openxmlformats.org/drawingml/2006/picture">
                      <pic:pic xmlns:pic="http://schemas.openxmlformats.org/drawingml/2006/picture">
                        <pic:nvPicPr>
                          <pic:cNvPr id="29477" name="Picture 29477"/>
                          <pic:cNvPicPr/>
                        </pic:nvPicPr>
                        <pic:blipFill>
                          <a:blip r:embed="rId413"/>
                          <a:stretch>
                            <a:fillRect/>
                          </a:stretch>
                        </pic:blipFill>
                        <pic:spPr>
                          <a:xfrm>
                            <a:off x="0" y="0"/>
                            <a:ext cx="421386" cy="193548"/>
                          </a:xfrm>
                          <a:prstGeom prst="rect">
                            <a:avLst/>
                          </a:prstGeom>
                        </pic:spPr>
                      </pic:pic>
                    </a:graphicData>
                  </a:graphic>
                </wp:inline>
              </w:drawing>
            </w: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133" w:firstLine="0"/>
              <w:jc w:val="left"/>
              <w:rPr>
                <w:rFonts w:cs="B Nazanin"/>
              </w:rPr>
            </w:pPr>
            <w:r w:rsidRPr="00E20503">
              <w:rPr>
                <w:rFonts w:cs="B Nazanin"/>
                <w:noProof/>
                <w:lang w:bidi="ar-SA"/>
              </w:rPr>
              <w:drawing>
                <wp:inline distT="0" distB="0" distL="0" distR="0">
                  <wp:extent cx="356235" cy="193548"/>
                  <wp:effectExtent l="0" t="0" r="0" b="0"/>
                  <wp:docPr id="29479" name="Picture 29479"/>
                  <wp:cNvGraphicFramePr/>
                  <a:graphic xmlns:a="http://schemas.openxmlformats.org/drawingml/2006/main">
                    <a:graphicData uri="http://schemas.openxmlformats.org/drawingml/2006/picture">
                      <pic:pic xmlns:pic="http://schemas.openxmlformats.org/drawingml/2006/picture">
                        <pic:nvPicPr>
                          <pic:cNvPr id="29479" name="Picture 29479"/>
                          <pic:cNvPicPr/>
                        </pic:nvPicPr>
                        <pic:blipFill>
                          <a:blip r:embed="rId414"/>
                          <a:stretch>
                            <a:fillRect/>
                          </a:stretch>
                        </pic:blipFill>
                        <pic:spPr>
                          <a:xfrm>
                            <a:off x="0" y="0"/>
                            <a:ext cx="356235" cy="193548"/>
                          </a:xfrm>
                          <a:prstGeom prst="rect">
                            <a:avLst/>
                          </a:prstGeom>
                        </pic:spPr>
                      </pic:pic>
                    </a:graphicData>
                  </a:graphic>
                </wp:inline>
              </w:drawing>
            </w:r>
          </w:p>
        </w:tc>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3" w:firstLine="0"/>
              <w:jc w:val="left"/>
              <w:rPr>
                <w:rFonts w:cs="B Nazanin"/>
              </w:rPr>
            </w:pPr>
            <w:r w:rsidRPr="00E20503">
              <w:rPr>
                <w:rFonts w:cs="B Nazanin"/>
                <w:noProof/>
                <w:lang w:bidi="ar-SA"/>
              </w:rPr>
              <w:drawing>
                <wp:inline distT="0" distB="0" distL="0" distR="0">
                  <wp:extent cx="421386" cy="193548"/>
                  <wp:effectExtent l="0" t="0" r="0" b="0"/>
                  <wp:docPr id="29481" name="Picture 29481"/>
                  <wp:cNvGraphicFramePr/>
                  <a:graphic xmlns:a="http://schemas.openxmlformats.org/drawingml/2006/main">
                    <a:graphicData uri="http://schemas.openxmlformats.org/drawingml/2006/picture">
                      <pic:pic xmlns:pic="http://schemas.openxmlformats.org/drawingml/2006/picture">
                        <pic:nvPicPr>
                          <pic:cNvPr id="29481" name="Picture 29481"/>
                          <pic:cNvPicPr/>
                        </pic:nvPicPr>
                        <pic:blipFill>
                          <a:blip r:embed="rId413"/>
                          <a:stretch>
                            <a:fillRect/>
                          </a:stretch>
                        </pic:blipFill>
                        <pic:spPr>
                          <a:xfrm>
                            <a:off x="0" y="0"/>
                            <a:ext cx="421386" cy="193548"/>
                          </a:xfrm>
                          <a:prstGeom prst="rect">
                            <a:avLst/>
                          </a:prstGeom>
                        </pic:spPr>
                      </pic:pic>
                    </a:graphicData>
                  </a:graphic>
                </wp:inline>
              </w:drawing>
            </w: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133" w:firstLine="0"/>
              <w:jc w:val="left"/>
              <w:rPr>
                <w:rFonts w:cs="B Nazanin"/>
              </w:rPr>
            </w:pPr>
            <w:r w:rsidRPr="00E20503">
              <w:rPr>
                <w:rFonts w:cs="B Nazanin"/>
                <w:noProof/>
                <w:lang w:bidi="ar-SA"/>
              </w:rPr>
              <w:drawing>
                <wp:inline distT="0" distB="0" distL="0" distR="0">
                  <wp:extent cx="356235" cy="193548"/>
                  <wp:effectExtent l="0" t="0" r="0" b="0"/>
                  <wp:docPr id="29483" name="Picture 29483"/>
                  <wp:cNvGraphicFramePr/>
                  <a:graphic xmlns:a="http://schemas.openxmlformats.org/drawingml/2006/main">
                    <a:graphicData uri="http://schemas.openxmlformats.org/drawingml/2006/picture">
                      <pic:pic xmlns:pic="http://schemas.openxmlformats.org/drawingml/2006/picture">
                        <pic:nvPicPr>
                          <pic:cNvPr id="29483" name="Picture 29483"/>
                          <pic:cNvPicPr/>
                        </pic:nvPicPr>
                        <pic:blipFill>
                          <a:blip r:embed="rId414"/>
                          <a:stretch>
                            <a:fillRect/>
                          </a:stretch>
                        </pic:blipFill>
                        <pic:spPr>
                          <a:xfrm>
                            <a:off x="0" y="0"/>
                            <a:ext cx="356235" cy="193548"/>
                          </a:xfrm>
                          <a:prstGeom prst="rect">
                            <a:avLst/>
                          </a:prstGeom>
                        </pic:spPr>
                      </pic:pic>
                    </a:graphicData>
                  </a:graphic>
                </wp:inline>
              </w:drawing>
            </w: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0" w:type="auto"/>
            <w:vMerge/>
            <w:tcBorders>
              <w:top w:val="nil"/>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r>
      <w:tr w:rsidR="006310D4" w:rsidRPr="00E20503" w:rsidTr="00DC15A7">
        <w:trPr>
          <w:trHeight w:val="313"/>
        </w:trPr>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14"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85"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rsidR="006310D4" w:rsidRPr="00E20503" w:rsidRDefault="006310D4">
            <w:pPr>
              <w:bidi w:val="0"/>
              <w:spacing w:after="160" w:line="259" w:lineRule="auto"/>
              <w:ind w:left="0" w:firstLine="0"/>
              <w:jc w:val="left"/>
              <w:rPr>
                <w:rFonts w:cs="B Nazanin"/>
              </w:rPr>
            </w:pPr>
          </w:p>
        </w:tc>
        <w:tc>
          <w:tcPr>
            <w:tcW w:w="212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60"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84" w:firstLine="0"/>
              <w:jc w:val="left"/>
              <w:rPr>
                <w:rFonts w:cs="B Nazanin"/>
              </w:rPr>
            </w:pPr>
            <w:r w:rsidRPr="00E20503">
              <w:rPr>
                <w:rFonts w:cs="B Nazanin"/>
                <w:noProof/>
                <w:lang w:bidi="ar-SA"/>
              </w:rPr>
              <w:drawing>
                <wp:inline distT="0" distB="0" distL="0" distR="0">
                  <wp:extent cx="189738" cy="193548"/>
                  <wp:effectExtent l="0" t="0" r="0" b="0"/>
                  <wp:docPr id="29511" name="Picture 29511"/>
                  <wp:cNvGraphicFramePr/>
                  <a:graphic xmlns:a="http://schemas.openxmlformats.org/drawingml/2006/main">
                    <a:graphicData uri="http://schemas.openxmlformats.org/drawingml/2006/picture">
                      <pic:pic xmlns:pic="http://schemas.openxmlformats.org/drawingml/2006/picture">
                        <pic:nvPicPr>
                          <pic:cNvPr id="29511" name="Picture 29511"/>
                          <pic:cNvPicPr/>
                        </pic:nvPicPr>
                        <pic:blipFill>
                          <a:blip r:embed="rId415"/>
                          <a:stretch>
                            <a:fillRect/>
                          </a:stretch>
                        </pic:blipFill>
                        <pic:spPr>
                          <a:xfrm>
                            <a:off x="0" y="0"/>
                            <a:ext cx="189738" cy="193548"/>
                          </a:xfrm>
                          <a:prstGeom prst="rect">
                            <a:avLst/>
                          </a:prstGeom>
                        </pic:spPr>
                      </pic:pic>
                    </a:graphicData>
                  </a:graphic>
                </wp:inline>
              </w:drawing>
            </w:r>
          </w:p>
        </w:tc>
      </w:tr>
      <w:tr w:rsidR="006310D4" w:rsidRPr="00E20503">
        <w:trPr>
          <w:trHeight w:val="316"/>
        </w:trPr>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14"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85"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7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12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60"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57" w:firstLine="0"/>
              <w:jc w:val="left"/>
              <w:rPr>
                <w:rFonts w:cs="B Nazanin"/>
              </w:rPr>
            </w:pPr>
            <w:r w:rsidRPr="00E20503">
              <w:rPr>
                <w:rFonts w:cs="B Nazanin"/>
                <w:noProof/>
                <w:lang w:bidi="ar-SA"/>
              </w:rPr>
              <w:drawing>
                <wp:inline distT="0" distB="0" distL="0" distR="0">
                  <wp:extent cx="213360" cy="193548"/>
                  <wp:effectExtent l="0" t="0" r="0" b="0"/>
                  <wp:docPr id="29542" name="Picture 29542"/>
                  <wp:cNvGraphicFramePr/>
                  <a:graphic xmlns:a="http://schemas.openxmlformats.org/drawingml/2006/main">
                    <a:graphicData uri="http://schemas.openxmlformats.org/drawingml/2006/picture">
                      <pic:pic xmlns:pic="http://schemas.openxmlformats.org/drawingml/2006/picture">
                        <pic:nvPicPr>
                          <pic:cNvPr id="29542" name="Picture 29542"/>
                          <pic:cNvPicPr/>
                        </pic:nvPicPr>
                        <pic:blipFill>
                          <a:blip r:embed="rId416"/>
                          <a:stretch>
                            <a:fillRect/>
                          </a:stretch>
                        </pic:blipFill>
                        <pic:spPr>
                          <a:xfrm>
                            <a:off x="0" y="0"/>
                            <a:ext cx="213360" cy="193548"/>
                          </a:xfrm>
                          <a:prstGeom prst="rect">
                            <a:avLst/>
                          </a:prstGeom>
                        </pic:spPr>
                      </pic:pic>
                    </a:graphicData>
                  </a:graphic>
                </wp:inline>
              </w:drawing>
            </w:r>
          </w:p>
        </w:tc>
      </w:tr>
      <w:tr w:rsidR="006310D4" w:rsidRPr="00E20503">
        <w:trPr>
          <w:trHeight w:val="315"/>
        </w:trPr>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1006"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14"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85"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7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128" w:type="dxa"/>
            <w:tcBorders>
              <w:top w:val="single" w:sz="4" w:space="0" w:color="000000"/>
              <w:left w:val="single" w:sz="4" w:space="0" w:color="000000"/>
              <w:bottom w:val="single" w:sz="4" w:space="0" w:color="000000"/>
              <w:right w:val="single" w:sz="4" w:space="0" w:color="000000"/>
            </w:tcBorders>
          </w:tcPr>
          <w:p w:rsidR="006310D4" w:rsidRPr="00E20503" w:rsidRDefault="006310D4">
            <w:pPr>
              <w:bidi w:val="0"/>
              <w:spacing w:after="160" w:line="259" w:lineRule="auto"/>
              <w:ind w:left="0" w:firstLine="0"/>
              <w:jc w:val="left"/>
              <w:rPr>
                <w:rFonts w:cs="B Nazanin"/>
              </w:rPr>
            </w:pPr>
          </w:p>
        </w:tc>
        <w:tc>
          <w:tcPr>
            <w:tcW w:w="2060" w:type="dxa"/>
            <w:tcBorders>
              <w:top w:val="single" w:sz="4" w:space="0" w:color="000000"/>
              <w:left w:val="single" w:sz="4" w:space="0" w:color="000000"/>
              <w:bottom w:val="single" w:sz="4" w:space="0" w:color="000000"/>
              <w:right w:val="single" w:sz="4" w:space="0" w:color="000000"/>
            </w:tcBorders>
          </w:tcPr>
          <w:p w:rsidR="006310D4" w:rsidRPr="00E20503" w:rsidRDefault="00E20503">
            <w:pPr>
              <w:bidi w:val="0"/>
              <w:spacing w:after="0" w:line="259" w:lineRule="auto"/>
              <w:ind w:left="779" w:firstLine="0"/>
              <w:jc w:val="left"/>
              <w:rPr>
                <w:rFonts w:cs="B Nazanin"/>
              </w:rPr>
            </w:pPr>
            <w:r w:rsidRPr="00E20503">
              <w:rPr>
                <w:rFonts w:cs="B Nazanin"/>
                <w:noProof/>
                <w:lang w:bidi="ar-SA"/>
              </w:rPr>
              <w:drawing>
                <wp:inline distT="0" distB="0" distL="0" distR="0">
                  <wp:extent cx="201168" cy="193548"/>
                  <wp:effectExtent l="0" t="0" r="0" b="0"/>
                  <wp:docPr id="29573" name="Picture 29573"/>
                  <wp:cNvGraphicFramePr/>
                  <a:graphic xmlns:a="http://schemas.openxmlformats.org/drawingml/2006/main">
                    <a:graphicData uri="http://schemas.openxmlformats.org/drawingml/2006/picture">
                      <pic:pic xmlns:pic="http://schemas.openxmlformats.org/drawingml/2006/picture">
                        <pic:nvPicPr>
                          <pic:cNvPr id="29573" name="Picture 29573"/>
                          <pic:cNvPicPr/>
                        </pic:nvPicPr>
                        <pic:blipFill>
                          <a:blip r:embed="rId417"/>
                          <a:stretch>
                            <a:fillRect/>
                          </a:stretch>
                        </pic:blipFill>
                        <pic:spPr>
                          <a:xfrm>
                            <a:off x="0" y="0"/>
                            <a:ext cx="201168" cy="193548"/>
                          </a:xfrm>
                          <a:prstGeom prst="rect">
                            <a:avLst/>
                          </a:prstGeom>
                        </pic:spPr>
                      </pic:pic>
                    </a:graphicData>
                  </a:graphic>
                </wp:inline>
              </w:drawing>
            </w:r>
          </w:p>
        </w:tc>
      </w:tr>
    </w:tbl>
    <w:p w:rsidR="00E20503" w:rsidRPr="00E20503" w:rsidRDefault="00E20503">
      <w:pPr>
        <w:rPr>
          <w:rFonts w:cs="B Nazanin"/>
        </w:rPr>
      </w:pPr>
    </w:p>
    <w:sectPr w:rsidR="00E20503" w:rsidRPr="00E20503">
      <w:headerReference w:type="even" r:id="rId418"/>
      <w:headerReference w:type="default" r:id="rId419"/>
      <w:footerReference w:type="even" r:id="rId420"/>
      <w:footerReference w:type="default" r:id="rId421"/>
      <w:headerReference w:type="first" r:id="rId422"/>
      <w:footerReference w:type="first" r:id="rId423"/>
      <w:footnotePr>
        <w:numRestart w:val="eachPage"/>
      </w:footnotePr>
      <w:pgSz w:w="15840" w:h="12240" w:orient="landscape"/>
      <w:pgMar w:top="1215"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510" w:rsidRDefault="007E0510">
      <w:pPr>
        <w:spacing w:after="0" w:line="240" w:lineRule="auto"/>
      </w:pPr>
      <w:r>
        <w:separator/>
      </w:r>
    </w:p>
  </w:endnote>
  <w:endnote w:type="continuationSeparator" w:id="0">
    <w:p w:rsidR="007E0510" w:rsidRDefault="007E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Nazanin">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Zar">
    <w:altName w:val="Courier New"/>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Yagut">
    <w:altName w:val="Courier New"/>
    <w:charset w:val="B2"/>
    <w:family w:val="auto"/>
    <w:pitch w:val="variable"/>
    <w:sig w:usb0="00002000" w:usb1="80000000" w:usb2="00000008"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tr">
    <w:altName w:val="Courier New"/>
    <w:charset w:val="B2"/>
    <w:family w:val="auto"/>
    <w:pitch w:val="variable"/>
    <w:sig w:usb0="00002000" w:usb1="80000000" w:usb2="00000008" w:usb3="00000000" w:csb0="00000040" w:csb1="00000000"/>
  </w:font>
  <w:font w:name="Homa">
    <w:altName w:val="Courier New"/>
    <w:charset w:val="B2"/>
    <w:family w:val="auto"/>
    <w:pitch w:val="variable"/>
    <w:sig w:usb0="00002000" w:usb1="80000000" w:usb2="00000008" w:usb3="00000000" w:csb0="00000040" w:csb1="00000000"/>
  </w:font>
  <w:font w:name="Roya">
    <w:altName w:val="Courier New"/>
    <w:charset w:val="B2"/>
    <w:family w:val="auto"/>
    <w:pitch w:val="variable"/>
    <w:sig w:usb0="00002000" w:usb1="80000000" w:usb2="00000008" w:usb3="00000000" w:csb0="00000040" w:csb1="00000000"/>
  </w:font>
  <w:font w:name="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39"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8</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39"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39"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11"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17"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11"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11</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17"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11"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10</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17"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492"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14</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492"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15</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492"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13</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421"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18</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421"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421"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21</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Pr>
        <w:rFonts w:ascii="Arial" w:eastAsia="Arial" w:hAnsi="Arial" w:cs="Arial"/>
        <w:b/>
        <w:bCs/>
        <w:sz w:val="22"/>
      </w:rPr>
      <w:t>2</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24</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rPr>
        <w:rtl/>
      </w:rP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25</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Pr="008C3E1F" w:rsidRDefault="007A6CFA">
    <w:pPr>
      <w:bidi w:val="0"/>
      <w:spacing w:after="0" w:line="259" w:lineRule="auto"/>
      <w:ind w:left="2" w:firstLine="0"/>
      <w:jc w:val="left"/>
      <w:rPr>
        <w:rFonts w:asciiTheme="minorHAnsi" w:hAnsiTheme="minorHAnsi"/>
      </w:rPr>
    </w:pPr>
    <w:r>
      <w:rPr>
        <w:rFonts w:ascii="Calibri" w:eastAsia="Calibri" w:hAnsi="Calibri" w:cs="Calibri"/>
        <w:sz w:val="22"/>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Pr>
        <w:rFonts w:ascii="Arial" w:eastAsia="Arial" w:hAnsi="Arial" w:cs="Arial"/>
        <w:b/>
        <w:bCs/>
        <w:sz w:val="22"/>
      </w:rPr>
      <w:t>2</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54"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28</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1" w:firstLine="0"/>
      <w:jc w:val="left"/>
    </w:pPr>
    <w:r>
      <w:rPr>
        <w:rFonts w:ascii="Calibri" w:eastAsia="Calibri" w:hAnsi="Calibri" w:cs="Calibri"/>
        <w:sz w:val="22"/>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54" w:firstLine="0"/>
      <w:jc w:val="center"/>
      <w:rPr>
        <w:rtl/>
      </w:rP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Pr="008C3E1F" w:rsidRDefault="007A6CFA">
    <w:pPr>
      <w:bidi w:val="0"/>
      <w:spacing w:after="0" w:line="259" w:lineRule="auto"/>
      <w:ind w:left="431" w:firstLine="0"/>
      <w:jc w:val="left"/>
      <w:rPr>
        <w:rFonts w:asciiTheme="minorHAnsi" w:hAnsiTheme="minorHAnsi"/>
      </w:rPr>
    </w:pPr>
    <w:r>
      <w:rPr>
        <w:rFonts w:ascii="Calibri" w:eastAsia="Calibri" w:hAnsi="Calibri" w:cs="Calibri"/>
        <w:sz w:val="22"/>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54" w:firstLine="0"/>
      <w:jc w:val="center"/>
      <w:rPr>
        <w:rtl/>
      </w:rP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1" w:firstLine="0"/>
      <w:jc w:val="left"/>
    </w:pPr>
    <w:r>
      <w:rPr>
        <w:rFonts w:ascii="Calibri" w:eastAsia="Calibri" w:hAnsi="Calibri" w:cs="Calibri"/>
        <w:sz w:val="22"/>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61"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34</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1" w:firstLine="0"/>
      <w:jc w:val="left"/>
    </w:pPr>
    <w:r>
      <w:rPr>
        <w:rFonts w:ascii="Calibri" w:eastAsia="Calibri" w:hAnsi="Calibri" w:cs="Calibri"/>
        <w:sz w:val="22"/>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61"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33</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1" w:firstLine="0"/>
      <w:jc w:val="left"/>
    </w:pPr>
    <w:r>
      <w:rPr>
        <w:rFonts w:ascii="Calibri" w:eastAsia="Calibri" w:hAnsi="Calibri" w:cs="Calibri"/>
        <w:sz w:val="22"/>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61"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30</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1" w:firstLine="0"/>
      <w:jc w:val="left"/>
    </w:pPr>
    <w:r>
      <w:rPr>
        <w:rFonts w:ascii="Calibri" w:eastAsia="Calibri" w:hAnsi="Calibri" w:cs="Calibri"/>
        <w:sz w:val="22"/>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58" w:firstLine="0"/>
      <w:jc w:val="center"/>
      <w:rPr>
        <w:rtl/>
      </w:rP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38</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Pr="00284C1C" w:rsidRDefault="007A6CFA" w:rsidP="00284C1C">
    <w:pPr>
      <w:bidi w:val="0"/>
      <w:spacing w:after="0" w:line="259" w:lineRule="auto"/>
      <w:jc w:val="left"/>
      <w:rPr>
        <w:rFonts w:asciiTheme="minorHAnsi" w:hAnsiTheme="minorHAnsi"/>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58"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0" w:firstLine="0"/>
      <w:jc w:val="left"/>
    </w:pPr>
    <w:r>
      <w:rPr>
        <w:rFonts w:ascii="Calibri" w:eastAsia="Calibri" w:hAnsi="Calibri" w:cs="Calibri"/>
        <w:sz w:val="22"/>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558"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30" w:firstLine="0"/>
      <w:jc w:val="left"/>
    </w:pPr>
    <w:r>
      <w:rPr>
        <w:rFonts w:ascii="Calibri" w:eastAsia="Calibri" w:hAnsi="Calibri" w:cs="Calibri"/>
        <w:sz w:val="22"/>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87" w:firstLine="0"/>
      <w:jc w:val="center"/>
      <w:rPr>
        <w:rtl/>
      </w:rP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1" w:firstLine="0"/>
      <w:jc w:val="left"/>
    </w:pPr>
    <w:r>
      <w:rPr>
        <w:rFonts w:ascii="Calibri" w:eastAsia="Calibri" w:hAnsi="Calibri" w:cs="Calibri"/>
        <w:sz w:val="22"/>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87"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41</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1" w:firstLine="0"/>
      <w:jc w:val="left"/>
    </w:pPr>
    <w:r>
      <w:rPr>
        <w:rFonts w:ascii="Calibri" w:eastAsia="Calibri" w:hAnsi="Calibri" w:cs="Calibri"/>
        <w:sz w:val="22"/>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87"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Pr>
        <w:rFonts w:ascii="Arial" w:eastAsia="Arial" w:hAnsi="Arial" w:cs="Arial"/>
        <w:b/>
        <w:bCs/>
        <w:sz w:val="22"/>
      </w:rPr>
      <w:t>2</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41" w:firstLine="0"/>
      <w:jc w:val="left"/>
    </w:pPr>
    <w:r>
      <w:rPr>
        <w:rFonts w:ascii="Calibri" w:eastAsia="Calibri" w:hAnsi="Calibri" w:cs="Calibri"/>
        <w:sz w:val="22"/>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48</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30"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22"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74</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22" w:firstLine="0"/>
      <w:jc w:val="center"/>
    </w:pPr>
    <w:r>
      <w:rPr>
        <w:rFonts w:ascii="Arial" w:eastAsia="Arial" w:hAnsi="Arial" w:cs="Arial"/>
        <w:sz w:val="22"/>
        <w:rtl/>
      </w:rPr>
      <w:t>صفحه</w:t>
    </w:r>
    <w:r>
      <w:rPr>
        <w:rFonts w:ascii="Calibri" w:eastAsia="Calibri" w:hAnsi="Calibri" w:cs="Calibri"/>
        <w:sz w:val="22"/>
        <w:rtl/>
      </w:rPr>
      <w:t xml:space="preserve"> </w:t>
    </w:r>
    <w:r>
      <w:fldChar w:fldCharType="begin"/>
    </w:r>
    <w:r>
      <w:instrText xml:space="preserve"> PAGE   \* MERGEFORMAT </w:instrText>
    </w:r>
    <w:r>
      <w:fldChar w:fldCharType="separate"/>
    </w:r>
    <w:r w:rsidR="0078073B" w:rsidRPr="0078073B">
      <w:rPr>
        <w:rFonts w:ascii="Arial" w:eastAsia="Arial" w:hAnsi="Arial" w:cs="Arial"/>
        <w:b/>
        <w:bCs/>
        <w:noProof/>
        <w:sz w:val="22"/>
        <w:rtl/>
      </w:rPr>
      <w:t>73</w:t>
    </w:r>
    <w:r>
      <w:rPr>
        <w:rFonts w:ascii="Arial" w:eastAsia="Arial" w:hAnsi="Arial" w:cs="Arial"/>
        <w:b/>
        <w:bCs/>
        <w:sz w:val="22"/>
      </w:rPr>
      <w:fldChar w:fldCharType="end"/>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0" w:line="259" w:lineRule="auto"/>
      <w:ind w:left="0" w:right="126" w:firstLine="0"/>
      <w:jc w:val="center"/>
    </w:pPr>
    <w:r>
      <w:rPr>
        <w:rFonts w:ascii="Arial" w:eastAsia="Arial" w:hAnsi="Arial" w:cs="Arial"/>
        <w:sz w:val="22"/>
        <w:rtl/>
      </w:rPr>
      <w:t>صفحه</w:t>
    </w:r>
    <w:r>
      <w:rPr>
        <w:rFonts w:ascii="Calibri" w:eastAsia="Calibri" w:hAnsi="Calibri" w:cs="Calibri"/>
        <w:sz w:val="22"/>
        <w:rtl/>
      </w:rPr>
      <w:t xml:space="preserve">  </w:t>
    </w:r>
    <w:r>
      <w:rPr>
        <w:rFonts w:ascii="Arial" w:eastAsia="Arial" w:hAnsi="Arial" w:cs="Arial"/>
        <w:sz w:val="22"/>
        <w:rtl/>
      </w:rPr>
      <w:t>از</w:t>
    </w:r>
    <w:r>
      <w:rPr>
        <w:rFonts w:ascii="Calibri" w:eastAsia="Calibri" w:hAnsi="Calibri" w:cs="Calibri"/>
        <w:sz w:val="22"/>
        <w:rtl/>
      </w:rPr>
      <w:t xml:space="preserve"> </w:t>
    </w:r>
    <w:r>
      <w:rPr>
        <w:rFonts w:ascii="Arial" w:eastAsia="Arial" w:hAnsi="Arial" w:cs="Arial"/>
        <w:b/>
        <w:bCs/>
        <w:sz w:val="22"/>
      </w:rPr>
      <w:t>75</w:t>
    </w:r>
    <w:r>
      <w:rPr>
        <w:rFonts w:ascii="Calibri" w:eastAsia="Calibri" w:hAnsi="Calibri" w:cs="Calibri"/>
        <w:sz w:val="22"/>
        <w:rtl/>
      </w:rPr>
      <w:t xml:space="preserve"> </w:t>
    </w:r>
  </w:p>
  <w:p w:rsidR="007A6CFA" w:rsidRDefault="007A6CFA">
    <w:pPr>
      <w:bidi w:val="0"/>
      <w:spacing w:after="0" w:line="259" w:lineRule="auto"/>
      <w:ind w:left="-2" w:firstLine="0"/>
      <w:jc w:val="left"/>
    </w:pPr>
    <w:r>
      <w:rPr>
        <w:rFonts w:ascii="Calibri" w:eastAsia="Calibri" w:hAnsi="Calibri" w:cs="Calibri"/>
        <w:sz w:val="22"/>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0" w:line="259" w:lineRule="auto"/>
      <w:ind w:left="0" w:right="124" w:firstLine="0"/>
      <w:jc w:val="center"/>
    </w:pPr>
    <w:r>
      <w:rPr>
        <w:rFonts w:ascii="Calibri" w:eastAsia="Calibri" w:hAnsi="Calibri" w:cs="Calibri"/>
        <w:sz w:val="22"/>
      </w:rPr>
      <w:t xml:space="preserve"> </w:t>
    </w:r>
    <w:r>
      <w:fldChar w:fldCharType="begin"/>
    </w:r>
    <w:r>
      <w:instrText xml:space="preserve"> PAGE   \* MERGEFORMAT </w:instrText>
    </w:r>
    <w:r>
      <w:fldChar w:fldCharType="separate"/>
    </w:r>
    <w:r w:rsidR="0078073B" w:rsidRPr="0078073B">
      <w:rPr>
        <w:rFonts w:ascii="Arial" w:eastAsia="Arial" w:hAnsi="Arial" w:cs="Arial"/>
        <w:noProof/>
        <w:sz w:val="22"/>
      </w:rPr>
      <w:t>8</w:t>
    </w:r>
    <w:r>
      <w:rPr>
        <w:rFonts w:ascii="Arial" w:eastAsia="Arial" w:hAnsi="Arial" w:cs="Arial"/>
        <w:sz w:val="22"/>
      </w:rPr>
      <w:fldChar w:fldCharType="end"/>
    </w:r>
  </w:p>
  <w:p w:rsidR="007A6CFA" w:rsidRDefault="007A6CFA">
    <w:pPr>
      <w:bidi w:val="0"/>
      <w:spacing w:after="0" w:line="259" w:lineRule="auto"/>
      <w:ind w:left="0" w:firstLine="0"/>
      <w:jc w:val="left"/>
    </w:pPr>
    <w:r>
      <w:rPr>
        <w:rFonts w:ascii="Calibri" w:eastAsia="Calibri" w:hAnsi="Calibri" w:cs="Calibri"/>
        <w:sz w:val="22"/>
      </w:rPr>
      <w:t xml:space="preserve">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761E5C">
    <w:pPr>
      <w:bidi w:val="0"/>
      <w:spacing w:after="0" w:line="259" w:lineRule="auto"/>
      <w:ind w:left="0" w:right="124" w:firstLine="0"/>
      <w:jc w:val="both"/>
    </w:pPr>
  </w:p>
  <w:p w:rsidR="007A6CFA" w:rsidRDefault="007A6CFA">
    <w:pPr>
      <w:bidi w:val="0"/>
      <w:spacing w:after="0" w:line="259" w:lineRule="auto"/>
      <w:ind w:left="0" w:firstLine="0"/>
      <w:jc w:val="left"/>
    </w:pPr>
    <w:r>
      <w:rPr>
        <w:rFonts w:ascii="Calibri" w:eastAsia="Calibri" w:hAnsi="Calibri" w:cs="Calibri"/>
        <w:sz w:val="22"/>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0" w:line="259" w:lineRule="auto"/>
      <w:ind w:left="0" w:right="124" w:firstLine="0"/>
      <w:jc w:val="center"/>
    </w:pPr>
    <w:r>
      <w:rPr>
        <w:rFonts w:ascii="Calibri" w:eastAsia="Calibri" w:hAnsi="Calibri" w:cs="Calibri"/>
        <w:sz w:val="22"/>
      </w:rPr>
      <w:t xml:space="preserve"> </w:t>
    </w: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p w:rsidR="007A6CFA" w:rsidRDefault="007A6CFA">
    <w:pPr>
      <w:bidi w:val="0"/>
      <w:spacing w:after="0" w:line="259" w:lineRule="auto"/>
      <w:ind w:left="0" w:firstLine="0"/>
      <w:jc w:val="left"/>
    </w:pPr>
    <w:r>
      <w:rPr>
        <w:rFonts w:ascii="Calibri" w:eastAsia="Calibri" w:hAnsi="Calibri" w:cs="Calibri"/>
        <w:sz w:val="22"/>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510" w:rsidRDefault="007E0510">
      <w:pPr>
        <w:spacing w:after="0" w:line="252" w:lineRule="auto"/>
        <w:ind w:left="0" w:right="86" w:firstLine="1"/>
      </w:pPr>
      <w:r>
        <w:separator/>
      </w:r>
    </w:p>
  </w:footnote>
  <w:footnote w:type="continuationSeparator" w:id="0">
    <w:p w:rsidR="007E0510" w:rsidRDefault="007E0510">
      <w:pPr>
        <w:spacing w:after="0" w:line="252" w:lineRule="auto"/>
        <w:ind w:left="0" w:right="86" w:firstLine="1"/>
      </w:pPr>
      <w:r>
        <w:continuationSeparator/>
      </w:r>
    </w:p>
  </w:footnote>
  <w:footnote w:id="1">
    <w:p w:rsidR="007A6CFA" w:rsidRPr="007A6CFA" w:rsidRDefault="007A6CFA" w:rsidP="00F86673">
      <w:pPr>
        <w:pStyle w:val="footnotedescription"/>
        <w:bidi/>
        <w:rPr>
          <w:rFonts w:cs="B Nazanin"/>
          <w:rtl/>
        </w:rPr>
      </w:pPr>
      <w:r w:rsidRPr="007A6CFA">
        <w:rPr>
          <w:rStyle w:val="footnotemark"/>
          <w:rFonts w:cs="B Nazanin"/>
        </w:rPr>
        <w:footnoteRef/>
      </w:r>
      <w:r w:rsidRPr="007A6CFA">
        <w:rPr>
          <w:rFonts w:cs="B Nazanin"/>
        </w:rPr>
        <w:t xml:space="preserve"> </w:t>
      </w:r>
      <w:r w:rsidRPr="007A6CFA">
        <w:rPr>
          <w:rFonts w:cs="B Nazanin"/>
          <w:szCs w:val="20"/>
          <w:rtl/>
        </w:rPr>
        <w:t xml:space="preserve">شواهد و دلایل یا باید بر مبنای متدولوژی های شناخته شده نظیر نتایج طرح های ارزیابی سریع وضعیت باشد یا در نبود این نتیج داده های قانویه موجود نظیر میزان مرگ و میر ناشی از تزریق،موارد ارجاع درمانی،ثبت علائم بیش مصرفی، داده های میدانی و ...حکایت از این داشته باشدکه منطقه مورد نظر منطقه ای پر خطر می باشد .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0" w:right="44" w:firstLine="0"/>
      <w:jc w:val="center"/>
    </w:pPr>
    <w:r>
      <w:rPr>
        <w:rFonts w:ascii="Yagut" w:eastAsia="Yagut" w:hAnsi="Yagut" w:cs="Yagut"/>
        <w:sz w:val="20"/>
      </w:rPr>
      <w:t xml:space="preserve"> </w:t>
    </w:r>
  </w:p>
  <w:p w:rsidR="007A6CFA" w:rsidRDefault="007A6CFA">
    <w:pPr>
      <w:spacing w:after="109" w:line="259" w:lineRule="auto"/>
      <w:ind w:left="44"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0" w:firstLine="0"/>
      <w:jc w:val="left"/>
    </w:pPr>
    <w:r>
      <w:rPr>
        <w:rFonts w:ascii="Calibri" w:eastAsia="Calibri" w:hAnsi="Calibri" w:cs="Calibri"/>
        <w:sz w:val="10"/>
      </w:rPr>
      <w:t xml:space="preserve"> </w:t>
    </w:r>
  </w:p>
  <w:p w:rsidR="007A6CFA" w:rsidRDefault="007A6CFA">
    <w:pPr>
      <w:bidi w:val="0"/>
      <w:spacing w:after="0" w:line="259" w:lineRule="auto"/>
      <w:ind w:left="0" w:firstLine="0"/>
      <w:jc w:val="left"/>
    </w:pPr>
    <w:r>
      <w:rPr>
        <w:rFonts w:ascii="Calibri" w:eastAsia="Calibri" w:hAnsi="Calibri" w:cs="Calibri"/>
        <w:sz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109" w:line="259" w:lineRule="auto"/>
      <w:ind w:left="44" w:firstLine="0"/>
      <w:jc w:val="center"/>
    </w:pPr>
    <w:r>
      <w:rPr>
        <w:rFonts w:ascii="Yagut" w:eastAsia="Yagut" w:hAnsi="Yagut" w:cs="Yagut"/>
        <w:sz w:val="20"/>
        <w:szCs w:val="20"/>
        <w:rtl/>
      </w:rPr>
      <w:t xml:space="preserve"> پروتكل ارائه خدمات سرنگ وسوزن در بستر برنامه هاي كاهش اسيب كشور</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0" w:right="44" w:firstLine="0"/>
      <w:jc w:val="center"/>
    </w:pPr>
    <w:r>
      <w:rPr>
        <w:rFonts w:ascii="Yagut" w:eastAsia="Yagut" w:hAnsi="Yagut" w:cs="Yagut"/>
        <w:sz w:val="20"/>
      </w:rPr>
      <w:t xml:space="preserve"> </w:t>
    </w:r>
  </w:p>
  <w:p w:rsidR="007A6CFA" w:rsidRDefault="007A6CFA">
    <w:pPr>
      <w:spacing w:after="109" w:line="259" w:lineRule="auto"/>
      <w:ind w:left="44"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0" w:firstLine="0"/>
      <w:jc w:val="left"/>
    </w:pPr>
    <w:r>
      <w:rPr>
        <w:rFonts w:ascii="Calibri" w:eastAsia="Calibri" w:hAnsi="Calibri" w:cs="Calibri"/>
        <w:sz w:val="10"/>
      </w:rPr>
      <w:t xml:space="preserve"> </w:t>
    </w:r>
  </w:p>
  <w:p w:rsidR="007A6CFA" w:rsidRDefault="007A6CFA">
    <w:pPr>
      <w:bidi w:val="0"/>
      <w:spacing w:after="0" w:line="259" w:lineRule="auto"/>
      <w:ind w:left="0" w:firstLine="0"/>
      <w:jc w:val="left"/>
    </w:pPr>
    <w:r>
      <w:rPr>
        <w:rFonts w:ascii="Calibri" w:eastAsia="Calibri" w:hAnsi="Calibri" w:cs="Calibri"/>
        <w:sz w:val="1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29" w:firstLine="0"/>
      <w:jc w:val="center"/>
    </w:pPr>
    <w:r>
      <w:rPr>
        <w:rFonts w:ascii="Yagut" w:eastAsia="Yagut" w:hAnsi="Yagut" w:cs="Yagut"/>
        <w:sz w:val="20"/>
      </w:rPr>
      <w:t xml:space="preserve"> </w:t>
    </w:r>
  </w:p>
  <w:p w:rsidR="007A6CFA" w:rsidRDefault="007A6CFA">
    <w:pPr>
      <w:spacing w:after="109" w:line="259" w:lineRule="auto"/>
      <w:ind w:left="0" w:right="2084" w:firstLine="0"/>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17" w:firstLine="0"/>
      <w:jc w:val="left"/>
    </w:pPr>
    <w:r>
      <w:rPr>
        <w:rFonts w:ascii="Calibri" w:eastAsia="Calibri" w:hAnsi="Calibri" w:cs="Calibri"/>
        <w:sz w:val="10"/>
      </w:rPr>
      <w:t xml:space="preserve"> </w:t>
    </w:r>
  </w:p>
  <w:p w:rsidR="007A6CFA" w:rsidRDefault="007A6CFA">
    <w:pPr>
      <w:bidi w:val="0"/>
      <w:spacing w:after="225" w:line="259" w:lineRule="auto"/>
      <w:ind w:left="-17" w:firstLine="0"/>
      <w:jc w:val="left"/>
    </w:pPr>
    <w:r>
      <w:rPr>
        <w:rFonts w:ascii="Calibri" w:eastAsia="Calibri" w:hAnsi="Calibri" w:cs="Calibri"/>
        <w:sz w:val="10"/>
      </w:rPr>
      <w:t xml:space="preserve"> </w:t>
    </w:r>
  </w:p>
  <w:p w:rsidR="007A6CFA" w:rsidRDefault="007A6CFA">
    <w:pPr>
      <w:bidi w:val="0"/>
      <w:spacing w:after="0" w:line="259" w:lineRule="auto"/>
      <w:ind w:left="1773" w:firstLine="0"/>
      <w:jc w:val="center"/>
    </w:pPr>
    <w:r>
      <w:t xml:space="preserve"> </w:t>
    </w:r>
    <w:r>
      <w:tab/>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29" w:firstLine="0"/>
      <w:jc w:val="center"/>
    </w:pPr>
    <w:r>
      <w:rPr>
        <w:rFonts w:ascii="Yagut" w:eastAsia="Yagut" w:hAnsi="Yagut" w:cs="Yagut"/>
        <w:sz w:val="20"/>
      </w:rPr>
      <w:t xml:space="preserve"> </w:t>
    </w:r>
  </w:p>
  <w:p w:rsidR="007A6CFA" w:rsidRDefault="007A6CFA">
    <w:pPr>
      <w:spacing w:after="109" w:line="259" w:lineRule="auto"/>
      <w:ind w:left="0" w:right="2084" w:firstLine="0"/>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17" w:firstLine="0"/>
      <w:jc w:val="left"/>
    </w:pPr>
    <w:r>
      <w:rPr>
        <w:rFonts w:ascii="Calibri" w:eastAsia="Calibri" w:hAnsi="Calibri" w:cs="Calibri"/>
        <w:sz w:val="10"/>
      </w:rPr>
      <w:t xml:space="preserve"> </w:t>
    </w:r>
  </w:p>
  <w:p w:rsidR="007A6CFA" w:rsidRDefault="007A6CFA">
    <w:pPr>
      <w:bidi w:val="0"/>
      <w:spacing w:after="225" w:line="259" w:lineRule="auto"/>
      <w:ind w:left="-17" w:firstLine="0"/>
      <w:jc w:val="left"/>
    </w:pPr>
    <w:r>
      <w:rPr>
        <w:rFonts w:ascii="Calibri" w:eastAsia="Calibri" w:hAnsi="Calibri" w:cs="Calibri"/>
        <w:sz w:val="10"/>
      </w:rPr>
      <w:t xml:space="preserve"> </w:t>
    </w:r>
  </w:p>
  <w:p w:rsidR="007A6CFA" w:rsidRDefault="007A6CFA">
    <w:pPr>
      <w:bidi w:val="0"/>
      <w:spacing w:after="0" w:line="259" w:lineRule="auto"/>
      <w:ind w:left="1773" w:firstLine="0"/>
      <w:jc w:val="center"/>
    </w:pPr>
    <w:r>
      <w:t xml:space="preserve"> </w:t>
    </w:r>
    <w:r>
      <w:tab/>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29" w:firstLine="0"/>
      <w:jc w:val="center"/>
    </w:pPr>
    <w:r>
      <w:rPr>
        <w:rFonts w:ascii="Yagut" w:eastAsia="Yagut" w:hAnsi="Yagut" w:cs="Yagut"/>
        <w:sz w:val="20"/>
      </w:rPr>
      <w:t xml:space="preserve"> </w:t>
    </w:r>
  </w:p>
  <w:p w:rsidR="007A6CFA" w:rsidRDefault="007A6CFA">
    <w:pPr>
      <w:spacing w:after="109" w:line="259" w:lineRule="auto"/>
      <w:ind w:left="0" w:right="29"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17" w:firstLine="0"/>
      <w:jc w:val="left"/>
    </w:pPr>
    <w:r>
      <w:rPr>
        <w:rFonts w:ascii="Calibri" w:eastAsia="Calibri" w:hAnsi="Calibri" w:cs="Calibri"/>
        <w:sz w:val="10"/>
      </w:rPr>
      <w:t xml:space="preserve"> </w:t>
    </w:r>
  </w:p>
  <w:p w:rsidR="007A6CFA" w:rsidRDefault="007A6CFA">
    <w:pPr>
      <w:bidi w:val="0"/>
      <w:spacing w:after="0" w:line="259" w:lineRule="auto"/>
      <w:ind w:left="-17" w:firstLine="0"/>
      <w:jc w:val="left"/>
    </w:pPr>
    <w:r>
      <w:rPr>
        <w:rFonts w:ascii="Calibri" w:eastAsia="Calibri" w:hAnsi="Calibri" w:cs="Calibri"/>
        <w:sz w:val="10"/>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09" w:firstLine="0"/>
      <w:jc w:val="center"/>
    </w:pPr>
    <w:r>
      <w:rPr>
        <w:rFonts w:ascii="Yagut" w:eastAsia="Yagut" w:hAnsi="Yagut" w:cs="Yagut"/>
        <w:sz w:val="20"/>
      </w:rPr>
      <w:t xml:space="preserve"> </w:t>
    </w:r>
  </w:p>
  <w:p w:rsidR="007A6CFA" w:rsidRDefault="007A6CFA">
    <w:pPr>
      <w:spacing w:after="109" w:line="259" w:lineRule="auto"/>
      <w:ind w:left="0" w:right="409"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09" w:firstLine="0"/>
      <w:jc w:val="center"/>
    </w:pPr>
    <w:r>
      <w:rPr>
        <w:rFonts w:ascii="Yagut" w:eastAsia="Yagut" w:hAnsi="Yagut" w:cs="Yagut"/>
        <w:sz w:val="20"/>
      </w:rPr>
      <w:t xml:space="preserve"> </w:t>
    </w:r>
  </w:p>
  <w:p w:rsidR="007A6CFA" w:rsidRDefault="007A6CFA">
    <w:pPr>
      <w:spacing w:after="109" w:line="259" w:lineRule="auto"/>
      <w:ind w:left="0" w:right="409"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3E61C5">
    <w:pPr>
      <w:bidi w:val="0"/>
      <w:spacing w:after="224" w:line="259" w:lineRule="auto"/>
      <w:ind w:left="409" w:firstLine="0"/>
      <w:jc w:val="center"/>
    </w:pPr>
    <w:r>
      <w:rPr>
        <w:rFonts w:ascii="Yagut" w:eastAsia="Yagut" w:hAnsi="Yagut" w:cs="Yagut"/>
        <w:sz w:val="20"/>
      </w:rPr>
      <w:t xml:space="preserve"> </w:t>
    </w:r>
    <w:r>
      <w:rPr>
        <w:rFonts w:ascii="Yagut" w:eastAsia="Yagut" w:hAnsi="Yagut" w:cs="Yagut"/>
        <w:sz w:val="20"/>
        <w:szCs w:val="20"/>
        <w:rtl/>
      </w:rPr>
      <w:t xml:space="preserve"> پروتكل ارائه خدمات سرنگ وسوزن در بستر برنامه هاي كاهش اسيب كشور</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339" w:firstLine="0"/>
      <w:jc w:val="center"/>
    </w:pPr>
    <w:r>
      <w:rPr>
        <w:rFonts w:ascii="Yagut" w:eastAsia="Yagut" w:hAnsi="Yagut" w:cs="Yagut"/>
        <w:sz w:val="20"/>
      </w:rPr>
      <w:t xml:space="preserve"> </w:t>
    </w:r>
  </w:p>
  <w:p w:rsidR="007A6CFA" w:rsidRDefault="007A6CFA">
    <w:pPr>
      <w:spacing w:after="109" w:line="259" w:lineRule="auto"/>
      <w:ind w:left="0" w:right="339"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339" w:firstLine="0"/>
      <w:jc w:val="center"/>
    </w:pPr>
    <w:r>
      <w:rPr>
        <w:rFonts w:ascii="Yagut" w:eastAsia="Yagut" w:hAnsi="Yagut" w:cs="Yagut"/>
        <w:sz w:val="20"/>
      </w:rPr>
      <w:t xml:space="preserve"> </w:t>
    </w:r>
  </w:p>
  <w:p w:rsidR="007A6CFA" w:rsidRDefault="007A6CFA">
    <w:pPr>
      <w:spacing w:after="109" w:line="259" w:lineRule="auto"/>
      <w:ind w:left="0" w:right="339"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339" w:firstLine="0"/>
      <w:jc w:val="center"/>
    </w:pPr>
    <w:r>
      <w:rPr>
        <w:rFonts w:ascii="Yagut" w:eastAsia="Yagut" w:hAnsi="Yagut" w:cs="Yagut"/>
        <w:sz w:val="20"/>
      </w:rPr>
      <w:t xml:space="preserve"> </w:t>
    </w:r>
  </w:p>
  <w:p w:rsidR="007A6CFA" w:rsidRDefault="007A6CFA">
    <w:pPr>
      <w:spacing w:after="109" w:line="259" w:lineRule="auto"/>
      <w:ind w:left="0" w:right="339"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8"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8"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8"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8"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109" w:line="259" w:lineRule="auto"/>
      <w:ind w:left="0" w:right="2103" w:firstLine="0"/>
    </w:pPr>
    <w:r>
      <w:rPr>
        <w:rFonts w:ascii="Yagut" w:eastAsia="Yagut" w:hAnsi="Yagut" w:cs="Yagut"/>
        <w:sz w:val="20"/>
        <w:szCs w:val="20"/>
        <w:rtl/>
      </w:rPr>
      <w:t>پروتكل ارائه خدمات سرنگ وسوزن در بستر برنامه هاي كاهش اسيب كشور</w:t>
    </w:r>
  </w:p>
  <w:p w:rsidR="007A6CFA" w:rsidRDefault="007A6CFA" w:rsidP="00593AEE">
    <w:pPr>
      <w:bidi w:val="0"/>
      <w:spacing w:after="0" w:line="259" w:lineRule="auto"/>
      <w:ind w:left="2" w:firstLine="0"/>
      <w:jc w:val="left"/>
    </w:pPr>
    <w:r>
      <w:rPr>
        <w:rFonts w:ascii="Calibri" w:eastAsia="Calibri" w:hAnsi="Calibri" w:cs="Calibri"/>
        <w:sz w:val="10"/>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8"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109" w:line="259" w:lineRule="auto"/>
      <w:ind w:left="0" w:right="472" w:firstLine="0"/>
      <w:jc w:val="center"/>
      <w:rPr>
        <w:rtl/>
      </w:rP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rsidP="008C3E1F">
    <w:pPr>
      <w:bidi w:val="0"/>
      <w:spacing w:after="0" w:line="259" w:lineRule="auto"/>
      <w:jc w:val="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109" w:line="259" w:lineRule="auto"/>
      <w:ind w:left="0" w:right="472"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1003" w:firstLine="0"/>
      <w:jc w:val="left"/>
    </w:pPr>
    <w:r>
      <w:t xml:space="preserve"> </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spacing w:after="109" w:line="259" w:lineRule="auto"/>
      <w:ind w:left="0" w:right="472" w:firstLine="0"/>
      <w:jc w:val="center"/>
      <w:rPr>
        <w:rtl/>
      </w:rPr>
    </w:pPr>
    <w:r>
      <w:rPr>
        <w:rFonts w:ascii="Yagut" w:eastAsia="Yagut" w:hAnsi="Yagut" w:cs="Yagut"/>
        <w:sz w:val="20"/>
        <w:szCs w:val="20"/>
        <w:rtl/>
      </w:rPr>
      <w:t xml:space="preserve"> پروتكل ارائه خدمات سرنگ وسوزن در بستر برنامه هاي كاهش اسيب كشور</w:t>
    </w:r>
  </w:p>
  <w:p w:rsidR="007A6CFA" w:rsidRPr="008C3E1F" w:rsidRDefault="007A6CFA" w:rsidP="008C3E1F">
    <w:pPr>
      <w:bidi w:val="0"/>
      <w:spacing w:after="0" w:line="259" w:lineRule="auto"/>
      <w:jc w:val="left"/>
      <w:rPr>
        <w:rFonts w:asciiTheme="minorHAnsi" w:hAnsiTheme="minorHAnsi"/>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2E455D">
    <w:pPr>
      <w:spacing w:after="109" w:line="259" w:lineRule="auto"/>
      <w:ind w:left="0" w:right="479" w:firstLine="0"/>
      <w:jc w:val="center"/>
      <w:rPr>
        <w:rtl/>
      </w:rPr>
    </w:pPr>
    <w:r>
      <w:rPr>
        <w:rFonts w:ascii="Yagut" w:eastAsia="Yagut" w:hAnsi="Yagut" w:cs="Yagut"/>
        <w:sz w:val="20"/>
        <w:szCs w:val="20"/>
        <w:rtl/>
      </w:rPr>
      <w:t xml:space="preserve"> پروتكل ارائه خدمات سرنگ وسوزن در بستر برنامه هاي كاهش اسيب كشور</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5F379E">
    <w:pPr>
      <w:spacing w:after="109" w:line="259" w:lineRule="auto"/>
      <w:ind w:left="0" w:right="2532" w:firstLine="0"/>
    </w:pPr>
    <w:r>
      <w:rPr>
        <w:rFonts w:ascii="Yagut" w:eastAsia="Yagut" w:hAnsi="Yagut" w:cs="Yagut"/>
        <w:sz w:val="20"/>
        <w:szCs w:val="20"/>
        <w:rtl/>
      </w:rPr>
      <w:t>پروتكل ارائه خدمات سرنگ وسوزن در بستر برنامه هاي كاهش اسيب كشور</w:t>
    </w:r>
  </w:p>
  <w:p w:rsidR="007A6CFA" w:rsidRDefault="007A6CFA">
    <w:pPr>
      <w:bidi w:val="0"/>
      <w:spacing w:after="0" w:line="259" w:lineRule="auto"/>
      <w:ind w:left="1125" w:firstLine="0"/>
      <w:jc w:val="left"/>
    </w:pPr>
    <w:r>
      <w:t xml:space="preserve"> </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79" w:firstLine="0"/>
      <w:jc w:val="center"/>
    </w:pPr>
    <w:r>
      <w:rPr>
        <w:rFonts w:ascii="Yagut" w:eastAsia="Yagut" w:hAnsi="Yagut" w:cs="Yagut"/>
        <w:sz w:val="20"/>
      </w:rPr>
      <w:t xml:space="preserve"> </w:t>
    </w:r>
  </w:p>
  <w:p w:rsidR="007A6CFA" w:rsidRDefault="007A6CFA">
    <w:pPr>
      <w:spacing w:after="109" w:line="259" w:lineRule="auto"/>
      <w:ind w:left="0" w:right="2532" w:firstLine="0"/>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431" w:firstLine="0"/>
      <w:jc w:val="left"/>
    </w:pPr>
    <w:r>
      <w:rPr>
        <w:rFonts w:ascii="Calibri" w:eastAsia="Calibri" w:hAnsi="Calibri" w:cs="Calibri"/>
        <w:sz w:val="10"/>
      </w:rPr>
      <w:t xml:space="preserve"> </w:t>
    </w:r>
  </w:p>
  <w:p w:rsidR="007A6CFA" w:rsidRDefault="007A6CFA">
    <w:pPr>
      <w:bidi w:val="0"/>
      <w:spacing w:after="681" w:line="259" w:lineRule="auto"/>
      <w:ind w:left="431" w:firstLine="0"/>
      <w:jc w:val="left"/>
    </w:pPr>
    <w:r>
      <w:rPr>
        <w:rFonts w:ascii="Calibri" w:eastAsia="Calibri" w:hAnsi="Calibri" w:cs="Calibri"/>
        <w:sz w:val="10"/>
      </w:rPr>
      <w:t xml:space="preserve"> </w:t>
    </w:r>
  </w:p>
  <w:p w:rsidR="007A6CFA" w:rsidRDefault="007A6CFA">
    <w:pPr>
      <w:bidi w:val="0"/>
      <w:spacing w:after="0" w:line="259" w:lineRule="auto"/>
      <w:ind w:left="1757" w:firstLine="0"/>
      <w:jc w:val="left"/>
    </w:pPr>
    <w:r>
      <w:t xml:space="preserve"> </w:t>
    </w:r>
    <w:r>
      <w:tab/>
      <w:t xml:space="preserve"> </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76" w:firstLine="0"/>
      <w:jc w:val="center"/>
    </w:pPr>
    <w:r>
      <w:rPr>
        <w:rFonts w:ascii="Yagut" w:eastAsia="Yagut" w:hAnsi="Yagut" w:cs="Yagut"/>
        <w:sz w:val="20"/>
      </w:rPr>
      <w:t xml:space="preserve"> </w:t>
    </w:r>
  </w:p>
  <w:p w:rsidR="007A6CFA" w:rsidRDefault="007A6CFA">
    <w:pPr>
      <w:spacing w:after="109" w:line="259" w:lineRule="auto"/>
      <w:ind w:left="0" w:right="476"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430" w:firstLine="0"/>
      <w:jc w:val="left"/>
    </w:pPr>
    <w:r>
      <w:rPr>
        <w:rFonts w:ascii="Calibri" w:eastAsia="Calibri" w:hAnsi="Calibri" w:cs="Calibri"/>
        <w:sz w:val="10"/>
      </w:rPr>
      <w:t xml:space="preserve"> </w:t>
    </w:r>
  </w:p>
  <w:p w:rsidR="007A6CFA" w:rsidRDefault="007A6CFA">
    <w:pPr>
      <w:bidi w:val="0"/>
      <w:spacing w:after="0" w:line="259" w:lineRule="auto"/>
      <w:ind w:left="430" w:firstLine="0"/>
      <w:jc w:val="left"/>
    </w:pPr>
    <w:r>
      <w:rPr>
        <w:rFonts w:ascii="Calibri" w:eastAsia="Calibri" w:hAnsi="Calibri" w:cs="Calibri"/>
        <w:sz w:val="10"/>
      </w:rPr>
      <w:t xml:space="preserve"> </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284C1C">
    <w:pPr>
      <w:spacing w:after="109" w:line="259" w:lineRule="auto"/>
      <w:ind w:left="0" w:right="476" w:firstLine="0"/>
      <w:jc w:val="center"/>
      <w:rPr>
        <w:rtl/>
      </w:rPr>
    </w:pPr>
    <w:r>
      <w:rPr>
        <w:rFonts w:ascii="Yagut" w:eastAsia="Yagut" w:hAnsi="Yagut" w:cs="Yagut"/>
        <w:sz w:val="20"/>
        <w:szCs w:val="20"/>
        <w:rtl/>
      </w:rPr>
      <w:t xml:space="preserve"> پروتكل ارائه خدمات سرنگ وسوزن در بستر برنامه هاي كاهش اسيب كشور</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76" w:firstLine="0"/>
      <w:jc w:val="center"/>
    </w:pPr>
    <w:r>
      <w:rPr>
        <w:rFonts w:ascii="Yagut" w:eastAsia="Yagut" w:hAnsi="Yagut" w:cs="Yagut"/>
        <w:sz w:val="20"/>
      </w:rPr>
      <w:t xml:space="preserve"> </w:t>
    </w:r>
  </w:p>
  <w:p w:rsidR="007A6CFA" w:rsidRDefault="007A6CFA">
    <w:pPr>
      <w:spacing w:after="109" w:line="259" w:lineRule="auto"/>
      <w:ind w:left="0" w:right="476"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430" w:firstLine="0"/>
      <w:jc w:val="left"/>
    </w:pPr>
    <w:r>
      <w:rPr>
        <w:rFonts w:ascii="Calibri" w:eastAsia="Calibri" w:hAnsi="Calibri" w:cs="Calibri"/>
        <w:sz w:val="10"/>
      </w:rPr>
      <w:t xml:space="preserve"> </w:t>
    </w:r>
  </w:p>
  <w:p w:rsidR="007A6CFA" w:rsidRDefault="007A6CFA">
    <w:pPr>
      <w:bidi w:val="0"/>
      <w:spacing w:after="0" w:line="259" w:lineRule="auto"/>
      <w:ind w:left="430" w:firstLine="0"/>
      <w:jc w:val="left"/>
    </w:pPr>
    <w:r>
      <w:rPr>
        <w:rFonts w:ascii="Calibri" w:eastAsia="Calibri" w:hAnsi="Calibri" w:cs="Calibri"/>
        <w:sz w:val="10"/>
      </w:rPr>
      <w:t xml:space="preserve"> </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027E80">
    <w:pPr>
      <w:spacing w:after="109" w:line="259" w:lineRule="auto"/>
      <w:ind w:left="0" w:right="2060" w:firstLine="0"/>
      <w:rPr>
        <w:rtl/>
      </w:rPr>
    </w:pPr>
    <w:r>
      <w:rPr>
        <w:rFonts w:ascii="Yagut" w:eastAsia="Yagut" w:hAnsi="Yagut" w:cs="Yagut"/>
        <w:sz w:val="20"/>
        <w:szCs w:val="20"/>
        <w:rtl/>
      </w:rPr>
      <w:t xml:space="preserve"> پروتكل ارائه خدمات سرنگ وسوزن در بستر برنامه هاي كاهش اسيب كشور</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rsidP="00027E80">
    <w:pPr>
      <w:spacing w:after="109" w:line="259" w:lineRule="auto"/>
      <w:ind w:left="0" w:right="2060" w:firstLine="0"/>
      <w:rPr>
        <w:rtl/>
      </w:rPr>
    </w:pPr>
    <w:r>
      <w:rPr>
        <w:rFonts w:ascii="Yagut" w:eastAsia="Yagut" w:hAnsi="Yagut" w:cs="Yagut"/>
        <w:sz w:val="20"/>
        <w:szCs w:val="20"/>
        <w:rtl/>
      </w:rPr>
      <w:t>پروتكل ارائه خدمات سرنگ وسوزن در بستر برنامه هاي كاهش اسيب كشور</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5" w:firstLine="0"/>
      <w:jc w:val="center"/>
    </w:pPr>
    <w:r>
      <w:rPr>
        <w:rFonts w:ascii="Yagut" w:eastAsia="Yagut" w:hAnsi="Yagut" w:cs="Yagut"/>
        <w:sz w:val="20"/>
      </w:rPr>
      <w:t xml:space="preserve"> </w:t>
    </w:r>
  </w:p>
  <w:p w:rsidR="007A6CFA" w:rsidRDefault="007A6CFA">
    <w:pPr>
      <w:spacing w:after="109" w:line="259" w:lineRule="auto"/>
      <w:ind w:left="0" w:right="2060" w:firstLine="0"/>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41" w:firstLine="0"/>
      <w:jc w:val="left"/>
    </w:pPr>
    <w:r>
      <w:rPr>
        <w:rFonts w:ascii="Calibri" w:eastAsia="Calibri" w:hAnsi="Calibri" w:cs="Calibri"/>
        <w:sz w:val="10"/>
      </w:rPr>
      <w:t xml:space="preserve"> </w:t>
    </w:r>
  </w:p>
  <w:p w:rsidR="007A6CFA" w:rsidRDefault="007A6CFA">
    <w:pPr>
      <w:bidi w:val="0"/>
      <w:spacing w:after="681" w:line="259" w:lineRule="auto"/>
      <w:ind w:left="-41" w:firstLine="0"/>
      <w:jc w:val="left"/>
    </w:pPr>
    <w:r>
      <w:rPr>
        <w:rFonts w:ascii="Calibri" w:eastAsia="Calibri" w:hAnsi="Calibri" w:cs="Calibri"/>
        <w:sz w:val="10"/>
      </w:rPr>
      <w:t xml:space="preserve"> </w:t>
    </w:r>
  </w:p>
  <w:p w:rsidR="007A6CFA" w:rsidRDefault="007A6CFA">
    <w:pPr>
      <w:bidi w:val="0"/>
      <w:spacing w:after="0" w:line="259" w:lineRule="auto"/>
      <w:ind w:left="1053" w:firstLine="0"/>
      <w:jc w:val="left"/>
    </w:pPr>
    <w:r>
      <w:t xml:space="preserve"> </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7"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7"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7" w:firstLine="0"/>
      <w:jc w:val="center"/>
    </w:pPr>
    <w:r>
      <w:rPr>
        <w:rFonts w:ascii="Yagut" w:eastAsia="Yagut" w:hAnsi="Yagut" w:cs="Yagut"/>
        <w:sz w:val="20"/>
      </w:rPr>
      <w:t xml:space="preserve"> </w:t>
    </w:r>
  </w:p>
  <w:p w:rsidR="007A6CFA" w:rsidRDefault="007A6CFA">
    <w:pPr>
      <w:spacing w:after="109" w:line="259" w:lineRule="auto"/>
      <w:ind w:left="0" w:right="48"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4" w:firstLine="0"/>
      <w:jc w:val="center"/>
    </w:pPr>
    <w:r>
      <w:rPr>
        <w:rFonts w:ascii="Yagut" w:eastAsia="Yagut" w:hAnsi="Yagut" w:cs="Yagut"/>
        <w:sz w:val="20"/>
      </w:rPr>
      <w:t xml:space="preserve"> </w:t>
    </w:r>
  </w:p>
  <w:p w:rsidR="007A6CFA" w:rsidRDefault="007A6CFA">
    <w:pPr>
      <w:spacing w:after="109" w:line="259" w:lineRule="auto"/>
      <w:ind w:left="0" w:right="44"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4" w:firstLine="0"/>
      <w:jc w:val="center"/>
    </w:pPr>
    <w:r>
      <w:rPr>
        <w:rFonts w:ascii="Yagut" w:eastAsia="Yagut" w:hAnsi="Yagut" w:cs="Yagut"/>
        <w:sz w:val="20"/>
      </w:rPr>
      <w:t xml:space="preserve"> </w:t>
    </w:r>
  </w:p>
  <w:p w:rsidR="007A6CFA" w:rsidRDefault="007A6CFA">
    <w:pPr>
      <w:spacing w:after="109" w:line="259" w:lineRule="auto"/>
      <w:ind w:left="0" w:right="44"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224" w:line="259" w:lineRule="auto"/>
      <w:ind w:left="44" w:firstLine="0"/>
      <w:jc w:val="center"/>
    </w:pPr>
    <w:r>
      <w:rPr>
        <w:rFonts w:ascii="Yagut" w:eastAsia="Yagut" w:hAnsi="Yagut" w:cs="Yagut"/>
        <w:sz w:val="20"/>
      </w:rPr>
      <w:t xml:space="preserve"> </w:t>
    </w:r>
  </w:p>
  <w:p w:rsidR="007A6CFA" w:rsidRDefault="007A6CFA">
    <w:pPr>
      <w:spacing w:after="109" w:line="259" w:lineRule="auto"/>
      <w:ind w:left="0" w:right="44" w:firstLine="0"/>
      <w:jc w:val="center"/>
    </w:pPr>
    <w:r>
      <w:rPr>
        <w:rFonts w:ascii="Yagut" w:eastAsia="Yagut" w:hAnsi="Yagut" w:cs="Yagut"/>
        <w:sz w:val="20"/>
        <w:szCs w:val="20"/>
        <w:rtl/>
      </w:rPr>
      <w:t xml:space="preserve"> پروتكل ارائه خدمات سرنگ وسوزن در بستر برنامه هاي كاهش اسيب كشور</w:t>
    </w:r>
  </w:p>
  <w:p w:rsidR="007A6CFA" w:rsidRDefault="007A6CFA">
    <w:pPr>
      <w:bidi w:val="0"/>
      <w:spacing w:after="0" w:line="259" w:lineRule="auto"/>
      <w:ind w:left="-2" w:firstLine="0"/>
      <w:jc w:val="left"/>
    </w:pPr>
    <w:r>
      <w:rPr>
        <w:rFonts w:ascii="Calibri" w:eastAsia="Calibri" w:hAnsi="Calibri" w:cs="Calibri"/>
        <w:sz w:val="10"/>
      </w:rPr>
      <w:t xml:space="preserve"> </w:t>
    </w:r>
  </w:p>
  <w:p w:rsidR="007A6CFA" w:rsidRDefault="007A6CFA">
    <w:pPr>
      <w:bidi w:val="0"/>
      <w:spacing w:after="0" w:line="259" w:lineRule="auto"/>
      <w:ind w:left="-2" w:firstLine="0"/>
      <w:jc w:val="left"/>
    </w:pPr>
    <w:r>
      <w:rPr>
        <w:rFonts w:ascii="Calibri" w:eastAsia="Calibri" w:hAnsi="Calibri" w:cs="Calibri"/>
        <w:sz w:val="10"/>
      </w:rPr>
      <w:t xml:space="preserve"> </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A" w:rsidRDefault="007A6CFA">
    <w:pPr>
      <w:bidi w:val="0"/>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6873"/>
    <w:multiLevelType w:val="hybridMultilevel"/>
    <w:tmpl w:val="A7BA3866"/>
    <w:lvl w:ilvl="0" w:tplc="2D8806E0">
      <w:start w:val="1"/>
      <w:numFmt w:val="bullet"/>
      <w:lvlText w:val=""/>
      <w:lvlJc w:val="left"/>
      <w:pPr>
        <w:ind w:left="65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5D818C4">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D723A62">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2C6872A">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04811BE">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2A821618">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09CAEB9A">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23D2A546">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1A3CF2B6">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
    <w:nsid w:val="05C03B1F"/>
    <w:multiLevelType w:val="hybridMultilevel"/>
    <w:tmpl w:val="EF2E3D46"/>
    <w:lvl w:ilvl="0" w:tplc="FE1059AE">
      <w:start w:val="1"/>
      <w:numFmt w:val="upperRoman"/>
      <w:lvlText w:val="%1."/>
      <w:lvlJc w:val="left"/>
      <w:pPr>
        <w:ind w:left="2036" w:hanging="720"/>
      </w:pPr>
      <w:rPr>
        <w:rFonts w:ascii="Simplified Arabic" w:eastAsia="Simplified Arabic" w:hAnsi="Simplified Arabic" w:hint="default"/>
      </w:rPr>
    </w:lvl>
    <w:lvl w:ilvl="1" w:tplc="04090019" w:tentative="1">
      <w:start w:val="1"/>
      <w:numFmt w:val="lowerLetter"/>
      <w:lvlText w:val="%2."/>
      <w:lvlJc w:val="left"/>
      <w:pPr>
        <w:ind w:left="2396" w:hanging="360"/>
      </w:pPr>
    </w:lvl>
    <w:lvl w:ilvl="2" w:tplc="0409001B" w:tentative="1">
      <w:start w:val="1"/>
      <w:numFmt w:val="lowerRoman"/>
      <w:lvlText w:val="%3."/>
      <w:lvlJc w:val="right"/>
      <w:pPr>
        <w:ind w:left="3116" w:hanging="180"/>
      </w:pPr>
    </w:lvl>
    <w:lvl w:ilvl="3" w:tplc="0409000F" w:tentative="1">
      <w:start w:val="1"/>
      <w:numFmt w:val="decimal"/>
      <w:lvlText w:val="%4."/>
      <w:lvlJc w:val="left"/>
      <w:pPr>
        <w:ind w:left="3836" w:hanging="360"/>
      </w:pPr>
    </w:lvl>
    <w:lvl w:ilvl="4" w:tplc="04090019" w:tentative="1">
      <w:start w:val="1"/>
      <w:numFmt w:val="lowerLetter"/>
      <w:lvlText w:val="%5."/>
      <w:lvlJc w:val="left"/>
      <w:pPr>
        <w:ind w:left="4556" w:hanging="360"/>
      </w:pPr>
    </w:lvl>
    <w:lvl w:ilvl="5" w:tplc="0409001B" w:tentative="1">
      <w:start w:val="1"/>
      <w:numFmt w:val="lowerRoman"/>
      <w:lvlText w:val="%6."/>
      <w:lvlJc w:val="right"/>
      <w:pPr>
        <w:ind w:left="5276" w:hanging="180"/>
      </w:pPr>
    </w:lvl>
    <w:lvl w:ilvl="6" w:tplc="0409000F" w:tentative="1">
      <w:start w:val="1"/>
      <w:numFmt w:val="decimal"/>
      <w:lvlText w:val="%7."/>
      <w:lvlJc w:val="left"/>
      <w:pPr>
        <w:ind w:left="5996" w:hanging="360"/>
      </w:pPr>
    </w:lvl>
    <w:lvl w:ilvl="7" w:tplc="04090019" w:tentative="1">
      <w:start w:val="1"/>
      <w:numFmt w:val="lowerLetter"/>
      <w:lvlText w:val="%8."/>
      <w:lvlJc w:val="left"/>
      <w:pPr>
        <w:ind w:left="6716" w:hanging="360"/>
      </w:pPr>
    </w:lvl>
    <w:lvl w:ilvl="8" w:tplc="0409001B" w:tentative="1">
      <w:start w:val="1"/>
      <w:numFmt w:val="lowerRoman"/>
      <w:lvlText w:val="%9."/>
      <w:lvlJc w:val="right"/>
      <w:pPr>
        <w:ind w:left="7436" w:hanging="180"/>
      </w:pPr>
    </w:lvl>
  </w:abstractNum>
  <w:abstractNum w:abstractNumId="2">
    <w:nsid w:val="07D224A3"/>
    <w:multiLevelType w:val="hybridMultilevel"/>
    <w:tmpl w:val="59FC82E0"/>
    <w:lvl w:ilvl="0" w:tplc="4C5A770E">
      <w:start w:val="1"/>
      <w:numFmt w:val="bullet"/>
      <w:lvlText w:val="•"/>
      <w:lvlJc w:val="left"/>
      <w:pPr>
        <w:ind w:left="361"/>
      </w:pPr>
      <w:rPr>
        <w:rFonts w:ascii="Arial" w:eastAsia="Arial" w:hAnsi="Arial" w:cs="Arial"/>
        <w:b w:val="0"/>
        <w:i w:val="0"/>
        <w:strike w:val="0"/>
        <w:dstrike w:val="0"/>
        <w:color w:val="0D0D0D"/>
        <w:sz w:val="43"/>
        <w:szCs w:val="43"/>
        <w:u w:val="none" w:color="000000"/>
        <w:bdr w:val="none" w:sz="0" w:space="0" w:color="auto"/>
        <w:shd w:val="clear" w:color="auto" w:fill="auto"/>
        <w:vertAlign w:val="superscript"/>
      </w:rPr>
    </w:lvl>
    <w:lvl w:ilvl="1" w:tplc="C51C3B22">
      <w:start w:val="1"/>
      <w:numFmt w:val="bullet"/>
      <w:lvlText w:val="o"/>
      <w:lvlJc w:val="left"/>
      <w:pPr>
        <w:ind w:left="110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2" w:tplc="DE0617CA">
      <w:start w:val="1"/>
      <w:numFmt w:val="bullet"/>
      <w:lvlText w:val="▪"/>
      <w:lvlJc w:val="left"/>
      <w:pPr>
        <w:ind w:left="182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3" w:tplc="FDF8D5B0">
      <w:start w:val="1"/>
      <w:numFmt w:val="bullet"/>
      <w:lvlText w:val="•"/>
      <w:lvlJc w:val="left"/>
      <w:pPr>
        <w:ind w:left="2549"/>
      </w:pPr>
      <w:rPr>
        <w:rFonts w:ascii="Arial" w:eastAsia="Arial" w:hAnsi="Arial" w:cs="Arial"/>
        <w:b w:val="0"/>
        <w:i w:val="0"/>
        <w:strike w:val="0"/>
        <w:dstrike w:val="0"/>
        <w:color w:val="0D0D0D"/>
        <w:sz w:val="43"/>
        <w:szCs w:val="43"/>
        <w:u w:val="none" w:color="000000"/>
        <w:bdr w:val="none" w:sz="0" w:space="0" w:color="auto"/>
        <w:shd w:val="clear" w:color="auto" w:fill="auto"/>
        <w:vertAlign w:val="superscript"/>
      </w:rPr>
    </w:lvl>
    <w:lvl w:ilvl="4" w:tplc="58A04C3C">
      <w:start w:val="1"/>
      <w:numFmt w:val="bullet"/>
      <w:lvlText w:val="o"/>
      <w:lvlJc w:val="left"/>
      <w:pPr>
        <w:ind w:left="326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5" w:tplc="149AD74C">
      <w:start w:val="1"/>
      <w:numFmt w:val="bullet"/>
      <w:lvlText w:val="▪"/>
      <w:lvlJc w:val="left"/>
      <w:pPr>
        <w:ind w:left="398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6" w:tplc="0FCA0BC8">
      <w:start w:val="1"/>
      <w:numFmt w:val="bullet"/>
      <w:lvlText w:val="•"/>
      <w:lvlJc w:val="left"/>
      <w:pPr>
        <w:ind w:left="4709"/>
      </w:pPr>
      <w:rPr>
        <w:rFonts w:ascii="Arial" w:eastAsia="Arial" w:hAnsi="Arial" w:cs="Arial"/>
        <w:b w:val="0"/>
        <w:i w:val="0"/>
        <w:strike w:val="0"/>
        <w:dstrike w:val="0"/>
        <w:color w:val="0D0D0D"/>
        <w:sz w:val="43"/>
        <w:szCs w:val="43"/>
        <w:u w:val="none" w:color="000000"/>
        <w:bdr w:val="none" w:sz="0" w:space="0" w:color="auto"/>
        <w:shd w:val="clear" w:color="auto" w:fill="auto"/>
        <w:vertAlign w:val="superscript"/>
      </w:rPr>
    </w:lvl>
    <w:lvl w:ilvl="7" w:tplc="619277CC">
      <w:start w:val="1"/>
      <w:numFmt w:val="bullet"/>
      <w:lvlText w:val="o"/>
      <w:lvlJc w:val="left"/>
      <w:pPr>
        <w:ind w:left="542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8" w:tplc="5A443C3C">
      <w:start w:val="1"/>
      <w:numFmt w:val="bullet"/>
      <w:lvlText w:val="▪"/>
      <w:lvlJc w:val="left"/>
      <w:pPr>
        <w:ind w:left="614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abstractNum>
  <w:abstractNum w:abstractNumId="3">
    <w:nsid w:val="08555EF0"/>
    <w:multiLevelType w:val="hybridMultilevel"/>
    <w:tmpl w:val="D5247A90"/>
    <w:lvl w:ilvl="0" w:tplc="7818BD10">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E408BE">
      <w:start w:val="1"/>
      <w:numFmt w:val="bullet"/>
      <w:lvlText w:val="o"/>
      <w:lvlJc w:val="left"/>
      <w:pPr>
        <w:ind w:left="1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78395E">
      <w:start w:val="1"/>
      <w:numFmt w:val="bullet"/>
      <w:lvlText w:val="▪"/>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361E4E">
      <w:start w:val="1"/>
      <w:numFmt w:val="bullet"/>
      <w:lvlText w:val="•"/>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62E570">
      <w:start w:val="1"/>
      <w:numFmt w:val="bullet"/>
      <w:lvlText w:val="o"/>
      <w:lvlJc w:val="left"/>
      <w:pPr>
        <w:ind w:left="36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121666">
      <w:start w:val="1"/>
      <w:numFmt w:val="bullet"/>
      <w:lvlText w:val="▪"/>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88E25A">
      <w:start w:val="1"/>
      <w:numFmt w:val="bullet"/>
      <w:lvlText w:val="•"/>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46A150">
      <w:start w:val="1"/>
      <w:numFmt w:val="bullet"/>
      <w:lvlText w:val="o"/>
      <w:lvlJc w:val="left"/>
      <w:pPr>
        <w:ind w:left="57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548E0C">
      <w:start w:val="1"/>
      <w:numFmt w:val="bullet"/>
      <w:lvlText w:val="▪"/>
      <w:lvlJc w:val="left"/>
      <w:pPr>
        <w:ind w:left="6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0A256BF6"/>
    <w:multiLevelType w:val="hybridMultilevel"/>
    <w:tmpl w:val="2864EC8C"/>
    <w:lvl w:ilvl="0" w:tplc="7FA2CA68">
      <w:start w:val="4"/>
      <w:numFmt w:val="decimal"/>
      <w:lvlText w:val="%1."/>
      <w:lvlJc w:val="left"/>
      <w:pPr>
        <w:ind w:left="70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1" w:tplc="768EA238">
      <w:start w:val="1"/>
      <w:numFmt w:val="lowerLetter"/>
      <w:lvlText w:val="%2"/>
      <w:lvlJc w:val="left"/>
      <w:pPr>
        <w:ind w:left="143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2" w:tplc="E31EA5C8">
      <w:start w:val="1"/>
      <w:numFmt w:val="lowerRoman"/>
      <w:lvlText w:val="%3"/>
      <w:lvlJc w:val="left"/>
      <w:pPr>
        <w:ind w:left="215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3" w:tplc="5D062BDA">
      <w:start w:val="1"/>
      <w:numFmt w:val="decimal"/>
      <w:lvlText w:val="%4"/>
      <w:lvlJc w:val="left"/>
      <w:pPr>
        <w:ind w:left="287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4" w:tplc="BB5E8772">
      <w:start w:val="1"/>
      <w:numFmt w:val="lowerLetter"/>
      <w:lvlText w:val="%5"/>
      <w:lvlJc w:val="left"/>
      <w:pPr>
        <w:ind w:left="359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5" w:tplc="C1C6475A">
      <w:start w:val="1"/>
      <w:numFmt w:val="lowerRoman"/>
      <w:lvlText w:val="%6"/>
      <w:lvlJc w:val="left"/>
      <w:pPr>
        <w:ind w:left="431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6" w:tplc="9486438E">
      <w:start w:val="1"/>
      <w:numFmt w:val="decimal"/>
      <w:lvlText w:val="%7"/>
      <w:lvlJc w:val="left"/>
      <w:pPr>
        <w:ind w:left="503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7" w:tplc="0EA2998C">
      <w:start w:val="1"/>
      <w:numFmt w:val="lowerLetter"/>
      <w:lvlText w:val="%8"/>
      <w:lvlJc w:val="left"/>
      <w:pPr>
        <w:ind w:left="575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8" w:tplc="000E5DD6">
      <w:start w:val="1"/>
      <w:numFmt w:val="lowerRoman"/>
      <w:lvlText w:val="%9"/>
      <w:lvlJc w:val="left"/>
      <w:pPr>
        <w:ind w:left="6476"/>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abstractNum>
  <w:abstractNum w:abstractNumId="5">
    <w:nsid w:val="0EE6370A"/>
    <w:multiLevelType w:val="hybridMultilevel"/>
    <w:tmpl w:val="86D63928"/>
    <w:lvl w:ilvl="0" w:tplc="418054E0">
      <w:start w:val="1"/>
      <w:numFmt w:val="bullet"/>
      <w:lvlText w:val="•"/>
      <w:lvlJc w:val="left"/>
      <w:pPr>
        <w:ind w:left="9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9140D4C">
      <w:start w:val="1"/>
      <w:numFmt w:val="bullet"/>
      <w:lvlText w:val="o"/>
      <w:lvlJc w:val="left"/>
      <w:pPr>
        <w:ind w:left="173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FAC99F0">
      <w:start w:val="1"/>
      <w:numFmt w:val="bullet"/>
      <w:lvlText w:val="▪"/>
      <w:lvlJc w:val="left"/>
      <w:pPr>
        <w:ind w:left="24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94C0C34">
      <w:start w:val="1"/>
      <w:numFmt w:val="bullet"/>
      <w:lvlText w:val="•"/>
      <w:lvlJc w:val="left"/>
      <w:pPr>
        <w:ind w:left="31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B16EE98">
      <w:start w:val="1"/>
      <w:numFmt w:val="bullet"/>
      <w:lvlText w:val="o"/>
      <w:lvlJc w:val="left"/>
      <w:pPr>
        <w:ind w:left="38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BC6ACC8">
      <w:start w:val="1"/>
      <w:numFmt w:val="bullet"/>
      <w:lvlText w:val="▪"/>
      <w:lvlJc w:val="left"/>
      <w:pPr>
        <w:ind w:left="461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DFCD570">
      <w:start w:val="1"/>
      <w:numFmt w:val="bullet"/>
      <w:lvlText w:val="•"/>
      <w:lvlJc w:val="left"/>
      <w:pPr>
        <w:ind w:left="53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012E092">
      <w:start w:val="1"/>
      <w:numFmt w:val="bullet"/>
      <w:lvlText w:val="o"/>
      <w:lvlJc w:val="left"/>
      <w:pPr>
        <w:ind w:left="60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BC2F05C">
      <w:start w:val="1"/>
      <w:numFmt w:val="bullet"/>
      <w:lvlText w:val="▪"/>
      <w:lvlJc w:val="left"/>
      <w:pPr>
        <w:ind w:left="677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nsid w:val="109F665E"/>
    <w:multiLevelType w:val="hybridMultilevel"/>
    <w:tmpl w:val="DB143F10"/>
    <w:lvl w:ilvl="0" w:tplc="A4E8EE6C">
      <w:start w:val="1"/>
      <w:numFmt w:val="bullet"/>
      <w:lvlText w:val="•"/>
      <w:lvlJc w:val="left"/>
      <w:pPr>
        <w:ind w:left="708"/>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1" w:tplc="5CC42134">
      <w:start w:val="1"/>
      <w:numFmt w:val="bullet"/>
      <w:lvlText w:val="o"/>
      <w:lvlJc w:val="left"/>
      <w:pPr>
        <w:ind w:left="144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2" w:tplc="3DC06CF0">
      <w:start w:val="1"/>
      <w:numFmt w:val="bullet"/>
      <w:lvlText w:val="▪"/>
      <w:lvlJc w:val="left"/>
      <w:pPr>
        <w:ind w:left="216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3" w:tplc="A43C29F0">
      <w:start w:val="1"/>
      <w:numFmt w:val="bullet"/>
      <w:lvlText w:val="•"/>
      <w:lvlJc w:val="left"/>
      <w:pPr>
        <w:ind w:left="288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4" w:tplc="6A56CAAA">
      <w:start w:val="1"/>
      <w:numFmt w:val="bullet"/>
      <w:lvlText w:val="o"/>
      <w:lvlJc w:val="left"/>
      <w:pPr>
        <w:ind w:left="360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5" w:tplc="94BC9E76">
      <w:start w:val="1"/>
      <w:numFmt w:val="bullet"/>
      <w:lvlText w:val="▪"/>
      <w:lvlJc w:val="left"/>
      <w:pPr>
        <w:ind w:left="432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6" w:tplc="910AAAE2">
      <w:start w:val="1"/>
      <w:numFmt w:val="bullet"/>
      <w:lvlText w:val="•"/>
      <w:lvlJc w:val="left"/>
      <w:pPr>
        <w:ind w:left="504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7" w:tplc="2F681B72">
      <w:start w:val="1"/>
      <w:numFmt w:val="bullet"/>
      <w:lvlText w:val="o"/>
      <w:lvlJc w:val="left"/>
      <w:pPr>
        <w:ind w:left="576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lvl w:ilvl="8" w:tplc="2AB264AE">
      <w:start w:val="1"/>
      <w:numFmt w:val="bullet"/>
      <w:lvlText w:val="▪"/>
      <w:lvlJc w:val="left"/>
      <w:pPr>
        <w:ind w:left="6480"/>
      </w:pPr>
      <w:rPr>
        <w:rFonts w:ascii="Times New Roman" w:eastAsia="Times New Roman" w:hAnsi="Times New Roman" w:cs="Times New Roman"/>
        <w:b w:val="0"/>
        <w:i w:val="0"/>
        <w:strike w:val="0"/>
        <w:dstrike w:val="0"/>
        <w:color w:val="000000"/>
        <w:sz w:val="43"/>
        <w:szCs w:val="43"/>
        <w:u w:val="none" w:color="000000"/>
        <w:bdr w:val="none" w:sz="0" w:space="0" w:color="auto"/>
        <w:shd w:val="clear" w:color="auto" w:fill="auto"/>
        <w:vertAlign w:val="superscript"/>
      </w:rPr>
    </w:lvl>
  </w:abstractNum>
  <w:abstractNum w:abstractNumId="7">
    <w:nsid w:val="10DD1D75"/>
    <w:multiLevelType w:val="hybridMultilevel"/>
    <w:tmpl w:val="7C6E24F8"/>
    <w:lvl w:ilvl="0" w:tplc="8CFADED6">
      <w:start w:val="1"/>
      <w:numFmt w:val="decimal"/>
      <w:lvlText w:val="%1."/>
      <w:lvlJc w:val="left"/>
      <w:pPr>
        <w:ind w:left="708"/>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1" w:tplc="79B0F068">
      <w:start w:val="1"/>
      <w:numFmt w:val="bullet"/>
      <w:lvlText w:val=""/>
      <w:lvlJc w:val="left"/>
      <w:pPr>
        <w:ind w:left="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68B182">
      <w:start w:val="1"/>
      <w:numFmt w:val="bullet"/>
      <w:lvlText w:val="▪"/>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B64D66">
      <w:start w:val="1"/>
      <w:numFmt w:val="bullet"/>
      <w:lvlText w:val="•"/>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580CA2">
      <w:start w:val="1"/>
      <w:numFmt w:val="bullet"/>
      <w:lvlText w:val="o"/>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2EDAE2">
      <w:start w:val="1"/>
      <w:numFmt w:val="bullet"/>
      <w:lvlText w:val="▪"/>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4AE28E">
      <w:start w:val="1"/>
      <w:numFmt w:val="bullet"/>
      <w:lvlText w:val="•"/>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025BAE">
      <w:start w:val="1"/>
      <w:numFmt w:val="bullet"/>
      <w:lvlText w:val="o"/>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F423A2">
      <w:start w:val="1"/>
      <w:numFmt w:val="bullet"/>
      <w:lvlText w:val="▪"/>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12477491"/>
    <w:multiLevelType w:val="hybridMultilevel"/>
    <w:tmpl w:val="5D82D36E"/>
    <w:lvl w:ilvl="0" w:tplc="9A16A7C2">
      <w:start w:val="1"/>
      <w:numFmt w:val="bullet"/>
      <w:lvlText w:val="•"/>
      <w:lvlJc w:val="left"/>
      <w:pPr>
        <w:ind w:left="3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493C002A">
      <w:start w:val="1"/>
      <w:numFmt w:val="bullet"/>
      <w:lvlText w:val="o"/>
      <w:lvlJc w:val="left"/>
      <w:pPr>
        <w:ind w:left="89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86E20BCC">
      <w:start w:val="1"/>
      <w:numFmt w:val="bullet"/>
      <w:lvlRestart w:val="0"/>
      <w:lvlText w:val="o"/>
      <w:lvlJc w:val="left"/>
      <w:pPr>
        <w:ind w:left="161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DE805890">
      <w:start w:val="1"/>
      <w:numFmt w:val="bullet"/>
      <w:lvlText w:val="•"/>
      <w:lvlJc w:val="left"/>
      <w:pPr>
        <w:ind w:left="215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25882934">
      <w:start w:val="1"/>
      <w:numFmt w:val="bullet"/>
      <w:lvlText w:val="o"/>
      <w:lvlJc w:val="left"/>
      <w:pPr>
        <w:ind w:left="287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0694B57C">
      <w:start w:val="1"/>
      <w:numFmt w:val="bullet"/>
      <w:lvlText w:val="▪"/>
      <w:lvlJc w:val="left"/>
      <w:pPr>
        <w:ind w:left="359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0D6C4602">
      <w:start w:val="1"/>
      <w:numFmt w:val="bullet"/>
      <w:lvlText w:val="•"/>
      <w:lvlJc w:val="left"/>
      <w:pPr>
        <w:ind w:left="431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1866403E">
      <w:start w:val="1"/>
      <w:numFmt w:val="bullet"/>
      <w:lvlText w:val="o"/>
      <w:lvlJc w:val="left"/>
      <w:pPr>
        <w:ind w:left="503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032627DC">
      <w:start w:val="1"/>
      <w:numFmt w:val="bullet"/>
      <w:lvlText w:val="▪"/>
      <w:lvlJc w:val="left"/>
      <w:pPr>
        <w:ind w:left="575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9">
    <w:nsid w:val="135F535E"/>
    <w:multiLevelType w:val="hybridMultilevel"/>
    <w:tmpl w:val="22521EDC"/>
    <w:lvl w:ilvl="0" w:tplc="4B764C8E">
      <w:start w:val="1"/>
      <w:numFmt w:val="bullet"/>
      <w:lvlText w:val="•"/>
      <w:lvlJc w:val="left"/>
      <w:pPr>
        <w:ind w:left="7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FA80BF8">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BC81556">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2F20398">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FB4958A">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C224DA0">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7286CEA">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C2C6E72">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4CE3BAE">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nsid w:val="18762CDC"/>
    <w:multiLevelType w:val="hybridMultilevel"/>
    <w:tmpl w:val="4AB210B0"/>
    <w:lvl w:ilvl="0" w:tplc="7B6C5A18">
      <w:start w:val="1"/>
      <w:numFmt w:val="bullet"/>
      <w:lvlText w:val="•"/>
      <w:lvlJc w:val="left"/>
      <w:pPr>
        <w:ind w:left="362"/>
      </w:pPr>
      <w:rPr>
        <w:rFonts w:ascii="Arial" w:eastAsia="Arial" w:hAnsi="Arial" w:cs="Arial"/>
        <w:b w:val="0"/>
        <w:i w:val="0"/>
        <w:strike w:val="0"/>
        <w:dstrike w:val="0"/>
        <w:color w:val="0D0D0D"/>
        <w:sz w:val="43"/>
        <w:szCs w:val="43"/>
        <w:u w:val="none" w:color="000000"/>
        <w:bdr w:val="none" w:sz="0" w:space="0" w:color="auto"/>
        <w:shd w:val="clear" w:color="auto" w:fill="auto"/>
        <w:vertAlign w:val="superscript"/>
      </w:rPr>
    </w:lvl>
    <w:lvl w:ilvl="1" w:tplc="B0564CFC">
      <w:start w:val="1"/>
      <w:numFmt w:val="bullet"/>
      <w:lvlText w:val="o"/>
      <w:lvlJc w:val="left"/>
      <w:pPr>
        <w:ind w:left="110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2" w:tplc="DF7EA3BE">
      <w:start w:val="1"/>
      <w:numFmt w:val="bullet"/>
      <w:lvlText w:val="▪"/>
      <w:lvlJc w:val="left"/>
      <w:pPr>
        <w:ind w:left="182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3" w:tplc="5D20EF1A">
      <w:start w:val="1"/>
      <w:numFmt w:val="bullet"/>
      <w:lvlText w:val="•"/>
      <w:lvlJc w:val="left"/>
      <w:pPr>
        <w:ind w:left="2549"/>
      </w:pPr>
      <w:rPr>
        <w:rFonts w:ascii="Arial" w:eastAsia="Arial" w:hAnsi="Arial" w:cs="Arial"/>
        <w:b w:val="0"/>
        <w:i w:val="0"/>
        <w:strike w:val="0"/>
        <w:dstrike w:val="0"/>
        <w:color w:val="0D0D0D"/>
        <w:sz w:val="43"/>
        <w:szCs w:val="43"/>
        <w:u w:val="none" w:color="000000"/>
        <w:bdr w:val="none" w:sz="0" w:space="0" w:color="auto"/>
        <w:shd w:val="clear" w:color="auto" w:fill="auto"/>
        <w:vertAlign w:val="superscript"/>
      </w:rPr>
    </w:lvl>
    <w:lvl w:ilvl="4" w:tplc="495E07C4">
      <w:start w:val="1"/>
      <w:numFmt w:val="bullet"/>
      <w:lvlText w:val="o"/>
      <w:lvlJc w:val="left"/>
      <w:pPr>
        <w:ind w:left="326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5" w:tplc="2EFA78F8">
      <w:start w:val="1"/>
      <w:numFmt w:val="bullet"/>
      <w:lvlText w:val="▪"/>
      <w:lvlJc w:val="left"/>
      <w:pPr>
        <w:ind w:left="398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6" w:tplc="5DA89184">
      <w:start w:val="1"/>
      <w:numFmt w:val="bullet"/>
      <w:lvlText w:val="•"/>
      <w:lvlJc w:val="left"/>
      <w:pPr>
        <w:ind w:left="4709"/>
      </w:pPr>
      <w:rPr>
        <w:rFonts w:ascii="Arial" w:eastAsia="Arial" w:hAnsi="Arial" w:cs="Arial"/>
        <w:b w:val="0"/>
        <w:i w:val="0"/>
        <w:strike w:val="0"/>
        <w:dstrike w:val="0"/>
        <w:color w:val="0D0D0D"/>
        <w:sz w:val="43"/>
        <w:szCs w:val="43"/>
        <w:u w:val="none" w:color="000000"/>
        <w:bdr w:val="none" w:sz="0" w:space="0" w:color="auto"/>
        <w:shd w:val="clear" w:color="auto" w:fill="auto"/>
        <w:vertAlign w:val="superscript"/>
      </w:rPr>
    </w:lvl>
    <w:lvl w:ilvl="7" w:tplc="0792DEC6">
      <w:start w:val="1"/>
      <w:numFmt w:val="bullet"/>
      <w:lvlText w:val="o"/>
      <w:lvlJc w:val="left"/>
      <w:pPr>
        <w:ind w:left="542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lvl w:ilvl="8" w:tplc="DF4625D0">
      <w:start w:val="1"/>
      <w:numFmt w:val="bullet"/>
      <w:lvlText w:val="▪"/>
      <w:lvlJc w:val="left"/>
      <w:pPr>
        <w:ind w:left="6149"/>
      </w:pPr>
      <w:rPr>
        <w:rFonts w:ascii="Segoe UI Symbol" w:eastAsia="Segoe UI Symbol" w:hAnsi="Segoe UI Symbol" w:cs="Segoe UI Symbol"/>
        <w:b w:val="0"/>
        <w:i w:val="0"/>
        <w:strike w:val="0"/>
        <w:dstrike w:val="0"/>
        <w:color w:val="0D0D0D"/>
        <w:sz w:val="43"/>
        <w:szCs w:val="43"/>
        <w:u w:val="none" w:color="000000"/>
        <w:bdr w:val="none" w:sz="0" w:space="0" w:color="auto"/>
        <w:shd w:val="clear" w:color="auto" w:fill="auto"/>
        <w:vertAlign w:val="superscript"/>
      </w:rPr>
    </w:lvl>
  </w:abstractNum>
  <w:abstractNum w:abstractNumId="11">
    <w:nsid w:val="197E36EC"/>
    <w:multiLevelType w:val="hybridMultilevel"/>
    <w:tmpl w:val="7F3EF030"/>
    <w:lvl w:ilvl="0" w:tplc="E138A06A">
      <w:start w:val="1"/>
      <w:numFmt w:val="bullet"/>
      <w:lvlText w:val=""/>
      <w:lvlJc w:val="left"/>
      <w:pPr>
        <w:ind w:left="3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A7E13CC">
      <w:start w:val="1"/>
      <w:numFmt w:val="bullet"/>
      <w:lvlText w:val="o"/>
      <w:lvlJc w:val="left"/>
      <w:pPr>
        <w:ind w:left="14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D3BC4D70">
      <w:start w:val="1"/>
      <w:numFmt w:val="bullet"/>
      <w:lvlText w:val="▪"/>
      <w:lvlJc w:val="left"/>
      <w:pPr>
        <w:ind w:left="215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57A0500">
      <w:start w:val="1"/>
      <w:numFmt w:val="bullet"/>
      <w:lvlText w:val="•"/>
      <w:lvlJc w:val="left"/>
      <w:pPr>
        <w:ind w:left="287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DE6A972">
      <w:start w:val="1"/>
      <w:numFmt w:val="bullet"/>
      <w:lvlText w:val="o"/>
      <w:lvlJc w:val="left"/>
      <w:pPr>
        <w:ind w:left="359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E99E0F74">
      <w:start w:val="1"/>
      <w:numFmt w:val="bullet"/>
      <w:lvlText w:val="▪"/>
      <w:lvlJc w:val="left"/>
      <w:pPr>
        <w:ind w:left="431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4E0FE96">
      <w:start w:val="1"/>
      <w:numFmt w:val="bullet"/>
      <w:lvlText w:val="•"/>
      <w:lvlJc w:val="left"/>
      <w:pPr>
        <w:ind w:left="50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76424316">
      <w:start w:val="1"/>
      <w:numFmt w:val="bullet"/>
      <w:lvlText w:val="o"/>
      <w:lvlJc w:val="left"/>
      <w:pPr>
        <w:ind w:left="575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20EC6AC2">
      <w:start w:val="1"/>
      <w:numFmt w:val="bullet"/>
      <w:lvlText w:val="▪"/>
      <w:lvlJc w:val="left"/>
      <w:pPr>
        <w:ind w:left="647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2">
    <w:nsid w:val="1CD55233"/>
    <w:multiLevelType w:val="hybridMultilevel"/>
    <w:tmpl w:val="7F6A8AD2"/>
    <w:lvl w:ilvl="0" w:tplc="2D8245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E06CF0">
      <w:start w:val="1"/>
      <w:numFmt w:val="bullet"/>
      <w:lvlRestart w:val="0"/>
      <w:lvlText w:val=""/>
      <w:lvlJc w:val="left"/>
      <w:pPr>
        <w:ind w:left="11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60CDC0">
      <w:start w:val="1"/>
      <w:numFmt w:val="bullet"/>
      <w:lvlText w:val="▪"/>
      <w:lvlJc w:val="left"/>
      <w:pPr>
        <w:ind w:left="2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DCA458">
      <w:start w:val="1"/>
      <w:numFmt w:val="bullet"/>
      <w:lvlText w:val="•"/>
      <w:lvlJc w:val="left"/>
      <w:pPr>
        <w:ind w:left="2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50123C">
      <w:start w:val="1"/>
      <w:numFmt w:val="bullet"/>
      <w:lvlText w:val="o"/>
      <w:lvlJc w:val="left"/>
      <w:pPr>
        <w:ind w:left="3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302B90">
      <w:start w:val="1"/>
      <w:numFmt w:val="bullet"/>
      <w:lvlText w:val="▪"/>
      <w:lvlJc w:val="left"/>
      <w:pPr>
        <w:ind w:left="4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BABFC4">
      <w:start w:val="1"/>
      <w:numFmt w:val="bullet"/>
      <w:lvlText w:val="•"/>
      <w:lvlJc w:val="left"/>
      <w:pPr>
        <w:ind w:left="5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4EA7B4">
      <w:start w:val="1"/>
      <w:numFmt w:val="bullet"/>
      <w:lvlText w:val="o"/>
      <w:lvlJc w:val="left"/>
      <w:pPr>
        <w:ind w:left="57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B26306">
      <w:start w:val="1"/>
      <w:numFmt w:val="bullet"/>
      <w:lvlText w:val="▪"/>
      <w:lvlJc w:val="left"/>
      <w:pPr>
        <w:ind w:left="6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1EA60431"/>
    <w:multiLevelType w:val="hybridMultilevel"/>
    <w:tmpl w:val="F71EF6A0"/>
    <w:lvl w:ilvl="0" w:tplc="EAE869DA">
      <w:start w:val="1"/>
      <w:numFmt w:val="bullet"/>
      <w:lvlText w:val=""/>
      <w:lvlJc w:val="left"/>
      <w:pPr>
        <w:ind w:left="7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6608CF6">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525F2A">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BED8CE">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9EE680">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F27190">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2C1890">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0A65D4">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62F014">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nsid w:val="1FB92D48"/>
    <w:multiLevelType w:val="hybridMultilevel"/>
    <w:tmpl w:val="AC085876"/>
    <w:lvl w:ilvl="0" w:tplc="428E99BC">
      <w:start w:val="1"/>
      <w:numFmt w:val="bullet"/>
      <w:lvlText w:val="-"/>
      <w:lvlJc w:val="left"/>
      <w:pPr>
        <w:ind w:left="710"/>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1" w:tplc="2F624C62">
      <w:start w:val="1"/>
      <w:numFmt w:val="bullet"/>
      <w:lvlText w:val="o"/>
      <w:lvlJc w:val="left"/>
      <w:pPr>
        <w:ind w:left="148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2" w:tplc="CE4246C0">
      <w:start w:val="1"/>
      <w:numFmt w:val="bullet"/>
      <w:lvlText w:val="▪"/>
      <w:lvlJc w:val="left"/>
      <w:pPr>
        <w:ind w:left="220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3" w:tplc="C0EA80E0">
      <w:start w:val="1"/>
      <w:numFmt w:val="bullet"/>
      <w:lvlText w:val="•"/>
      <w:lvlJc w:val="left"/>
      <w:pPr>
        <w:ind w:left="292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4" w:tplc="77F20460">
      <w:start w:val="1"/>
      <w:numFmt w:val="bullet"/>
      <w:lvlText w:val="o"/>
      <w:lvlJc w:val="left"/>
      <w:pPr>
        <w:ind w:left="364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5" w:tplc="46B84C4E">
      <w:start w:val="1"/>
      <w:numFmt w:val="bullet"/>
      <w:lvlText w:val="▪"/>
      <w:lvlJc w:val="left"/>
      <w:pPr>
        <w:ind w:left="436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6" w:tplc="D30E610C">
      <w:start w:val="1"/>
      <w:numFmt w:val="bullet"/>
      <w:lvlText w:val="•"/>
      <w:lvlJc w:val="left"/>
      <w:pPr>
        <w:ind w:left="508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7" w:tplc="7BEEF640">
      <w:start w:val="1"/>
      <w:numFmt w:val="bullet"/>
      <w:lvlText w:val="o"/>
      <w:lvlJc w:val="left"/>
      <w:pPr>
        <w:ind w:left="580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8" w:tplc="761235D8">
      <w:start w:val="1"/>
      <w:numFmt w:val="bullet"/>
      <w:lvlText w:val="▪"/>
      <w:lvlJc w:val="left"/>
      <w:pPr>
        <w:ind w:left="652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abstractNum>
  <w:abstractNum w:abstractNumId="15">
    <w:nsid w:val="20620EAD"/>
    <w:multiLevelType w:val="hybridMultilevel"/>
    <w:tmpl w:val="C554A41A"/>
    <w:lvl w:ilvl="0" w:tplc="5A2E162A">
      <w:start w:val="1"/>
      <w:numFmt w:val="upperRoman"/>
      <w:lvlText w:val="%1."/>
      <w:lvlJc w:val="left"/>
      <w:pPr>
        <w:ind w:left="2228" w:hanging="855"/>
      </w:pPr>
      <w:rPr>
        <w:rFonts w:hint="default"/>
      </w:rPr>
    </w:lvl>
    <w:lvl w:ilvl="1" w:tplc="04090019" w:tentative="1">
      <w:start w:val="1"/>
      <w:numFmt w:val="lowerLetter"/>
      <w:lvlText w:val="%2."/>
      <w:lvlJc w:val="left"/>
      <w:pPr>
        <w:ind w:left="2453" w:hanging="360"/>
      </w:pPr>
    </w:lvl>
    <w:lvl w:ilvl="2" w:tplc="0409001B" w:tentative="1">
      <w:start w:val="1"/>
      <w:numFmt w:val="lowerRoman"/>
      <w:lvlText w:val="%3."/>
      <w:lvlJc w:val="right"/>
      <w:pPr>
        <w:ind w:left="3173" w:hanging="180"/>
      </w:pPr>
    </w:lvl>
    <w:lvl w:ilvl="3" w:tplc="0409000F" w:tentative="1">
      <w:start w:val="1"/>
      <w:numFmt w:val="decimal"/>
      <w:lvlText w:val="%4."/>
      <w:lvlJc w:val="left"/>
      <w:pPr>
        <w:ind w:left="3893" w:hanging="360"/>
      </w:pPr>
    </w:lvl>
    <w:lvl w:ilvl="4" w:tplc="04090019" w:tentative="1">
      <w:start w:val="1"/>
      <w:numFmt w:val="lowerLetter"/>
      <w:lvlText w:val="%5."/>
      <w:lvlJc w:val="left"/>
      <w:pPr>
        <w:ind w:left="4613" w:hanging="360"/>
      </w:pPr>
    </w:lvl>
    <w:lvl w:ilvl="5" w:tplc="0409001B" w:tentative="1">
      <w:start w:val="1"/>
      <w:numFmt w:val="lowerRoman"/>
      <w:lvlText w:val="%6."/>
      <w:lvlJc w:val="right"/>
      <w:pPr>
        <w:ind w:left="5333" w:hanging="180"/>
      </w:pPr>
    </w:lvl>
    <w:lvl w:ilvl="6" w:tplc="0409000F" w:tentative="1">
      <w:start w:val="1"/>
      <w:numFmt w:val="decimal"/>
      <w:lvlText w:val="%7."/>
      <w:lvlJc w:val="left"/>
      <w:pPr>
        <w:ind w:left="6053" w:hanging="360"/>
      </w:pPr>
    </w:lvl>
    <w:lvl w:ilvl="7" w:tplc="04090019" w:tentative="1">
      <w:start w:val="1"/>
      <w:numFmt w:val="lowerLetter"/>
      <w:lvlText w:val="%8."/>
      <w:lvlJc w:val="left"/>
      <w:pPr>
        <w:ind w:left="6773" w:hanging="360"/>
      </w:pPr>
    </w:lvl>
    <w:lvl w:ilvl="8" w:tplc="0409001B" w:tentative="1">
      <w:start w:val="1"/>
      <w:numFmt w:val="lowerRoman"/>
      <w:lvlText w:val="%9."/>
      <w:lvlJc w:val="right"/>
      <w:pPr>
        <w:ind w:left="7493" w:hanging="180"/>
      </w:pPr>
    </w:lvl>
  </w:abstractNum>
  <w:abstractNum w:abstractNumId="16">
    <w:nsid w:val="206508BF"/>
    <w:multiLevelType w:val="hybridMultilevel"/>
    <w:tmpl w:val="7A4423E6"/>
    <w:lvl w:ilvl="0" w:tplc="410608CA">
      <w:start w:val="1"/>
      <w:numFmt w:val="upperRoman"/>
      <w:lvlText w:val="%1."/>
      <w:lvlJc w:val="left"/>
      <w:pPr>
        <w:ind w:left="2240" w:hanging="78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7">
    <w:nsid w:val="236E6617"/>
    <w:multiLevelType w:val="hybridMultilevel"/>
    <w:tmpl w:val="7EDADD8A"/>
    <w:lvl w:ilvl="0" w:tplc="95EE5B7C">
      <w:start w:val="1"/>
      <w:numFmt w:val="bullet"/>
      <w:lvlText w:val="o"/>
      <w:lvlJc w:val="left"/>
      <w:pPr>
        <w:ind w:left="360"/>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1" w:tplc="0C3225D0">
      <w:start w:val="1"/>
      <w:numFmt w:val="bullet"/>
      <w:lvlText w:val="o"/>
      <w:lvlJc w:val="left"/>
      <w:pPr>
        <w:ind w:left="110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2" w:tplc="2176F89C">
      <w:start w:val="1"/>
      <w:numFmt w:val="bullet"/>
      <w:lvlText w:val="▪"/>
      <w:lvlJc w:val="left"/>
      <w:pPr>
        <w:ind w:left="182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3" w:tplc="026069D0">
      <w:start w:val="1"/>
      <w:numFmt w:val="bullet"/>
      <w:lvlText w:val="•"/>
      <w:lvlJc w:val="left"/>
      <w:pPr>
        <w:ind w:left="254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4" w:tplc="EE222096">
      <w:start w:val="1"/>
      <w:numFmt w:val="bullet"/>
      <w:lvlText w:val="o"/>
      <w:lvlJc w:val="left"/>
      <w:pPr>
        <w:ind w:left="326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5" w:tplc="5A6EA0CC">
      <w:start w:val="1"/>
      <w:numFmt w:val="bullet"/>
      <w:lvlText w:val="▪"/>
      <w:lvlJc w:val="left"/>
      <w:pPr>
        <w:ind w:left="398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6" w:tplc="3282FC3A">
      <w:start w:val="1"/>
      <w:numFmt w:val="bullet"/>
      <w:lvlText w:val="•"/>
      <w:lvlJc w:val="left"/>
      <w:pPr>
        <w:ind w:left="470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7" w:tplc="CBF2B1CC">
      <w:start w:val="1"/>
      <w:numFmt w:val="bullet"/>
      <w:lvlText w:val="o"/>
      <w:lvlJc w:val="left"/>
      <w:pPr>
        <w:ind w:left="542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lvl w:ilvl="8" w:tplc="94A855CC">
      <w:start w:val="1"/>
      <w:numFmt w:val="bullet"/>
      <w:lvlText w:val="▪"/>
      <w:lvlJc w:val="left"/>
      <w:pPr>
        <w:ind w:left="6148"/>
      </w:pPr>
      <w:rPr>
        <w:rFonts w:ascii="Courier New" w:eastAsia="Courier New" w:hAnsi="Courier New" w:cs="Courier New"/>
        <w:b w:val="0"/>
        <w:i w:val="0"/>
        <w:strike w:val="0"/>
        <w:dstrike w:val="0"/>
        <w:color w:val="0D0D0D"/>
        <w:sz w:val="28"/>
        <w:szCs w:val="28"/>
        <w:u w:val="none" w:color="000000"/>
        <w:bdr w:val="none" w:sz="0" w:space="0" w:color="auto"/>
        <w:shd w:val="clear" w:color="auto" w:fill="auto"/>
        <w:vertAlign w:val="baseline"/>
      </w:rPr>
    </w:lvl>
  </w:abstractNum>
  <w:abstractNum w:abstractNumId="18">
    <w:nsid w:val="24A50D60"/>
    <w:multiLevelType w:val="hybridMultilevel"/>
    <w:tmpl w:val="A836CE42"/>
    <w:lvl w:ilvl="0" w:tplc="57083D10">
      <w:start w:val="2"/>
      <w:numFmt w:val="upperRoman"/>
      <w:lvlText w:val="%1."/>
      <w:lvlJc w:val="left"/>
      <w:pPr>
        <w:ind w:left="95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1EB420F0">
      <w:start w:val="1"/>
      <w:numFmt w:val="lowerLetter"/>
      <w:lvlText w:val="%2"/>
      <w:lvlJc w:val="left"/>
      <w:pPr>
        <w:ind w:left="141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2" w:tplc="FC8E6700">
      <w:start w:val="1"/>
      <w:numFmt w:val="lowerRoman"/>
      <w:lvlText w:val="%3"/>
      <w:lvlJc w:val="left"/>
      <w:pPr>
        <w:ind w:left="213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3" w:tplc="F6CA44B0">
      <w:start w:val="1"/>
      <w:numFmt w:val="decimal"/>
      <w:lvlText w:val="%4"/>
      <w:lvlJc w:val="left"/>
      <w:pPr>
        <w:ind w:left="285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4" w:tplc="95927F9A">
      <w:start w:val="1"/>
      <w:numFmt w:val="lowerLetter"/>
      <w:lvlText w:val="%5"/>
      <w:lvlJc w:val="left"/>
      <w:pPr>
        <w:ind w:left="357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5" w:tplc="C016C3CA">
      <w:start w:val="1"/>
      <w:numFmt w:val="lowerRoman"/>
      <w:lvlText w:val="%6"/>
      <w:lvlJc w:val="left"/>
      <w:pPr>
        <w:ind w:left="429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6" w:tplc="9300FFEC">
      <w:start w:val="1"/>
      <w:numFmt w:val="decimal"/>
      <w:lvlText w:val="%7"/>
      <w:lvlJc w:val="left"/>
      <w:pPr>
        <w:ind w:left="501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7" w:tplc="B3262E52">
      <w:start w:val="1"/>
      <w:numFmt w:val="lowerLetter"/>
      <w:lvlText w:val="%8"/>
      <w:lvlJc w:val="left"/>
      <w:pPr>
        <w:ind w:left="573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8" w:tplc="54827068">
      <w:start w:val="1"/>
      <w:numFmt w:val="lowerRoman"/>
      <w:lvlText w:val="%9"/>
      <w:lvlJc w:val="left"/>
      <w:pPr>
        <w:ind w:left="645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abstractNum>
  <w:abstractNum w:abstractNumId="19">
    <w:nsid w:val="25C7065E"/>
    <w:multiLevelType w:val="hybridMultilevel"/>
    <w:tmpl w:val="F80C7BBA"/>
    <w:lvl w:ilvl="0" w:tplc="3266E2EC">
      <w:start w:val="1"/>
      <w:numFmt w:val="bullet"/>
      <w:lvlText w:val="•"/>
      <w:lvlJc w:val="left"/>
      <w:pPr>
        <w:ind w:left="2451"/>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1DC68E58">
      <w:start w:val="1"/>
      <w:numFmt w:val="bullet"/>
      <w:lvlText w:val="o"/>
      <w:lvlJc w:val="left"/>
      <w:pPr>
        <w:ind w:left="2088"/>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2" w:tplc="5C907EC8">
      <w:start w:val="1"/>
      <w:numFmt w:val="bullet"/>
      <w:lvlText w:val="▪"/>
      <w:lvlJc w:val="left"/>
      <w:pPr>
        <w:ind w:left="2808"/>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3" w:tplc="35545B88">
      <w:start w:val="1"/>
      <w:numFmt w:val="bullet"/>
      <w:lvlText w:val="•"/>
      <w:lvlJc w:val="left"/>
      <w:pPr>
        <w:ind w:left="352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EA4E474A">
      <w:start w:val="1"/>
      <w:numFmt w:val="bullet"/>
      <w:lvlText w:val="o"/>
      <w:lvlJc w:val="left"/>
      <w:pPr>
        <w:ind w:left="4248"/>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5" w:tplc="37F401CA">
      <w:start w:val="1"/>
      <w:numFmt w:val="bullet"/>
      <w:lvlText w:val="▪"/>
      <w:lvlJc w:val="left"/>
      <w:pPr>
        <w:ind w:left="4968"/>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6" w:tplc="E3EEA5DE">
      <w:start w:val="1"/>
      <w:numFmt w:val="bullet"/>
      <w:lvlText w:val="•"/>
      <w:lvlJc w:val="left"/>
      <w:pPr>
        <w:ind w:left="568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A6AED528">
      <w:start w:val="1"/>
      <w:numFmt w:val="bullet"/>
      <w:lvlText w:val="o"/>
      <w:lvlJc w:val="left"/>
      <w:pPr>
        <w:ind w:left="6408"/>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8" w:tplc="E5546E16">
      <w:start w:val="1"/>
      <w:numFmt w:val="bullet"/>
      <w:lvlText w:val="▪"/>
      <w:lvlJc w:val="left"/>
      <w:pPr>
        <w:ind w:left="7128"/>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abstractNum>
  <w:abstractNum w:abstractNumId="20">
    <w:nsid w:val="2A926738"/>
    <w:multiLevelType w:val="hybridMultilevel"/>
    <w:tmpl w:val="3820898E"/>
    <w:lvl w:ilvl="0" w:tplc="ACAA6072">
      <w:start w:val="1"/>
      <w:numFmt w:val="bullet"/>
      <w:lvlText w:val=""/>
      <w:lvlJc w:val="left"/>
      <w:pPr>
        <w:ind w:left="712"/>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1" w:tplc="72BC1FBA">
      <w:start w:val="1"/>
      <w:numFmt w:val="bullet"/>
      <w:lvlText w:val="o"/>
      <w:lvlJc w:val="left"/>
      <w:pPr>
        <w:ind w:left="138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2" w:tplc="A0C89D5C">
      <w:start w:val="1"/>
      <w:numFmt w:val="bullet"/>
      <w:lvlText w:val="▪"/>
      <w:lvlJc w:val="left"/>
      <w:pPr>
        <w:ind w:left="210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3" w:tplc="57C22422">
      <w:start w:val="1"/>
      <w:numFmt w:val="bullet"/>
      <w:lvlText w:val="•"/>
      <w:lvlJc w:val="left"/>
      <w:pPr>
        <w:ind w:left="282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4" w:tplc="AE7C4E1A">
      <w:start w:val="1"/>
      <w:numFmt w:val="bullet"/>
      <w:lvlText w:val="o"/>
      <w:lvlJc w:val="left"/>
      <w:pPr>
        <w:ind w:left="354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5" w:tplc="C77C7FB0">
      <w:start w:val="1"/>
      <w:numFmt w:val="bullet"/>
      <w:lvlText w:val="▪"/>
      <w:lvlJc w:val="left"/>
      <w:pPr>
        <w:ind w:left="426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6" w:tplc="EC10CA8A">
      <w:start w:val="1"/>
      <w:numFmt w:val="bullet"/>
      <w:lvlText w:val="•"/>
      <w:lvlJc w:val="left"/>
      <w:pPr>
        <w:ind w:left="498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7" w:tplc="C7686F6A">
      <w:start w:val="1"/>
      <w:numFmt w:val="bullet"/>
      <w:lvlText w:val="o"/>
      <w:lvlJc w:val="left"/>
      <w:pPr>
        <w:ind w:left="570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8" w:tplc="A6463668">
      <w:start w:val="1"/>
      <w:numFmt w:val="bullet"/>
      <w:lvlText w:val="▪"/>
      <w:lvlJc w:val="left"/>
      <w:pPr>
        <w:ind w:left="642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abstractNum>
  <w:abstractNum w:abstractNumId="21">
    <w:nsid w:val="2C946C3B"/>
    <w:multiLevelType w:val="hybridMultilevel"/>
    <w:tmpl w:val="DC22BD96"/>
    <w:lvl w:ilvl="0" w:tplc="04090001">
      <w:start w:val="1"/>
      <w:numFmt w:val="bullet"/>
      <w:lvlText w:val=""/>
      <w:lvlJc w:val="left"/>
      <w:pPr>
        <w:ind w:left="1805" w:hanging="360"/>
      </w:pPr>
      <w:rPr>
        <w:rFonts w:ascii="Symbol" w:hAnsi="Symbol" w:hint="default"/>
      </w:rPr>
    </w:lvl>
    <w:lvl w:ilvl="1" w:tplc="04090003" w:tentative="1">
      <w:start w:val="1"/>
      <w:numFmt w:val="bullet"/>
      <w:lvlText w:val="o"/>
      <w:lvlJc w:val="left"/>
      <w:pPr>
        <w:ind w:left="2525" w:hanging="360"/>
      </w:pPr>
      <w:rPr>
        <w:rFonts w:ascii="Courier New" w:hAnsi="Courier New" w:cs="Courier New" w:hint="default"/>
      </w:rPr>
    </w:lvl>
    <w:lvl w:ilvl="2" w:tplc="04090005" w:tentative="1">
      <w:start w:val="1"/>
      <w:numFmt w:val="bullet"/>
      <w:lvlText w:val=""/>
      <w:lvlJc w:val="left"/>
      <w:pPr>
        <w:ind w:left="3245" w:hanging="360"/>
      </w:pPr>
      <w:rPr>
        <w:rFonts w:ascii="Wingdings" w:hAnsi="Wingdings" w:hint="default"/>
      </w:rPr>
    </w:lvl>
    <w:lvl w:ilvl="3" w:tplc="04090001" w:tentative="1">
      <w:start w:val="1"/>
      <w:numFmt w:val="bullet"/>
      <w:lvlText w:val=""/>
      <w:lvlJc w:val="left"/>
      <w:pPr>
        <w:ind w:left="3965" w:hanging="360"/>
      </w:pPr>
      <w:rPr>
        <w:rFonts w:ascii="Symbol" w:hAnsi="Symbol" w:hint="default"/>
      </w:rPr>
    </w:lvl>
    <w:lvl w:ilvl="4" w:tplc="04090003" w:tentative="1">
      <w:start w:val="1"/>
      <w:numFmt w:val="bullet"/>
      <w:lvlText w:val="o"/>
      <w:lvlJc w:val="left"/>
      <w:pPr>
        <w:ind w:left="4685" w:hanging="360"/>
      </w:pPr>
      <w:rPr>
        <w:rFonts w:ascii="Courier New" w:hAnsi="Courier New" w:cs="Courier New" w:hint="default"/>
      </w:rPr>
    </w:lvl>
    <w:lvl w:ilvl="5" w:tplc="04090005" w:tentative="1">
      <w:start w:val="1"/>
      <w:numFmt w:val="bullet"/>
      <w:lvlText w:val=""/>
      <w:lvlJc w:val="left"/>
      <w:pPr>
        <w:ind w:left="5405" w:hanging="360"/>
      </w:pPr>
      <w:rPr>
        <w:rFonts w:ascii="Wingdings" w:hAnsi="Wingdings" w:hint="default"/>
      </w:rPr>
    </w:lvl>
    <w:lvl w:ilvl="6" w:tplc="04090001" w:tentative="1">
      <w:start w:val="1"/>
      <w:numFmt w:val="bullet"/>
      <w:lvlText w:val=""/>
      <w:lvlJc w:val="left"/>
      <w:pPr>
        <w:ind w:left="6125" w:hanging="360"/>
      </w:pPr>
      <w:rPr>
        <w:rFonts w:ascii="Symbol" w:hAnsi="Symbol" w:hint="default"/>
      </w:rPr>
    </w:lvl>
    <w:lvl w:ilvl="7" w:tplc="04090003" w:tentative="1">
      <w:start w:val="1"/>
      <w:numFmt w:val="bullet"/>
      <w:lvlText w:val="o"/>
      <w:lvlJc w:val="left"/>
      <w:pPr>
        <w:ind w:left="6845" w:hanging="360"/>
      </w:pPr>
      <w:rPr>
        <w:rFonts w:ascii="Courier New" w:hAnsi="Courier New" w:cs="Courier New" w:hint="default"/>
      </w:rPr>
    </w:lvl>
    <w:lvl w:ilvl="8" w:tplc="04090005" w:tentative="1">
      <w:start w:val="1"/>
      <w:numFmt w:val="bullet"/>
      <w:lvlText w:val=""/>
      <w:lvlJc w:val="left"/>
      <w:pPr>
        <w:ind w:left="7565" w:hanging="360"/>
      </w:pPr>
      <w:rPr>
        <w:rFonts w:ascii="Wingdings" w:hAnsi="Wingdings" w:hint="default"/>
      </w:rPr>
    </w:lvl>
  </w:abstractNum>
  <w:abstractNum w:abstractNumId="22">
    <w:nsid w:val="2EE36868"/>
    <w:multiLevelType w:val="hybridMultilevel"/>
    <w:tmpl w:val="51F0E996"/>
    <w:lvl w:ilvl="0" w:tplc="C9B6EC7A">
      <w:start w:val="3"/>
      <w:numFmt w:val="upperRoman"/>
      <w:lvlText w:val="%1."/>
      <w:lvlJc w:val="left"/>
      <w:pPr>
        <w:ind w:left="168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B5AAEF7C">
      <w:start w:val="1"/>
      <w:numFmt w:val="lowerLetter"/>
      <w:lvlText w:val="%2"/>
      <w:lvlJc w:val="left"/>
      <w:pPr>
        <w:ind w:left="146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2" w:tplc="294A8296">
      <w:start w:val="1"/>
      <w:numFmt w:val="lowerRoman"/>
      <w:lvlText w:val="%3"/>
      <w:lvlJc w:val="left"/>
      <w:pPr>
        <w:ind w:left="218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3" w:tplc="335E16EA">
      <w:start w:val="1"/>
      <w:numFmt w:val="decimal"/>
      <w:lvlText w:val="%4"/>
      <w:lvlJc w:val="left"/>
      <w:pPr>
        <w:ind w:left="290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4" w:tplc="9724A9BC">
      <w:start w:val="1"/>
      <w:numFmt w:val="lowerLetter"/>
      <w:lvlText w:val="%5"/>
      <w:lvlJc w:val="left"/>
      <w:pPr>
        <w:ind w:left="362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5" w:tplc="0AB2BEBE">
      <w:start w:val="1"/>
      <w:numFmt w:val="lowerRoman"/>
      <w:lvlText w:val="%6"/>
      <w:lvlJc w:val="left"/>
      <w:pPr>
        <w:ind w:left="434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6" w:tplc="384E5580">
      <w:start w:val="1"/>
      <w:numFmt w:val="decimal"/>
      <w:lvlText w:val="%7"/>
      <w:lvlJc w:val="left"/>
      <w:pPr>
        <w:ind w:left="506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7" w:tplc="8190FDC6">
      <w:start w:val="1"/>
      <w:numFmt w:val="lowerLetter"/>
      <w:lvlText w:val="%8"/>
      <w:lvlJc w:val="left"/>
      <w:pPr>
        <w:ind w:left="578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8" w:tplc="2D4E8C24">
      <w:start w:val="1"/>
      <w:numFmt w:val="lowerRoman"/>
      <w:lvlText w:val="%9"/>
      <w:lvlJc w:val="left"/>
      <w:pPr>
        <w:ind w:left="650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abstractNum>
  <w:abstractNum w:abstractNumId="23">
    <w:nsid w:val="32017E24"/>
    <w:multiLevelType w:val="hybridMultilevel"/>
    <w:tmpl w:val="02585C48"/>
    <w:lvl w:ilvl="0" w:tplc="A30A43C6">
      <w:start w:val="1"/>
      <w:numFmt w:val="bullet"/>
      <w:lvlText w:val="o"/>
      <w:lvlJc w:val="left"/>
      <w:pPr>
        <w:ind w:left="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6A8E5F64">
      <w:start w:val="1"/>
      <w:numFmt w:val="bullet"/>
      <w:lvlText w:val="o"/>
      <w:lvlJc w:val="left"/>
      <w:pPr>
        <w:ind w:left="11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155E3AE4">
      <w:start w:val="1"/>
      <w:numFmt w:val="bullet"/>
      <w:lvlText w:val="▪"/>
      <w:lvlJc w:val="left"/>
      <w:pPr>
        <w:ind w:left="18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878C856A">
      <w:start w:val="1"/>
      <w:numFmt w:val="bullet"/>
      <w:lvlText w:val="•"/>
      <w:lvlJc w:val="left"/>
      <w:pPr>
        <w:ind w:left="254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D798A4C2">
      <w:start w:val="1"/>
      <w:numFmt w:val="bullet"/>
      <w:lvlText w:val="o"/>
      <w:lvlJc w:val="left"/>
      <w:pPr>
        <w:ind w:left="326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2A903BC0">
      <w:start w:val="1"/>
      <w:numFmt w:val="bullet"/>
      <w:lvlText w:val="▪"/>
      <w:lvlJc w:val="left"/>
      <w:pPr>
        <w:ind w:left="39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8A82441A">
      <w:start w:val="1"/>
      <w:numFmt w:val="bullet"/>
      <w:lvlText w:val="•"/>
      <w:lvlJc w:val="left"/>
      <w:pPr>
        <w:ind w:left="47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10364734">
      <w:start w:val="1"/>
      <w:numFmt w:val="bullet"/>
      <w:lvlText w:val="o"/>
      <w:lvlJc w:val="left"/>
      <w:pPr>
        <w:ind w:left="54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0E74F7B2">
      <w:start w:val="1"/>
      <w:numFmt w:val="bullet"/>
      <w:lvlText w:val="▪"/>
      <w:lvlJc w:val="left"/>
      <w:pPr>
        <w:ind w:left="614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4">
    <w:nsid w:val="34D053BA"/>
    <w:multiLevelType w:val="hybridMultilevel"/>
    <w:tmpl w:val="9EC2FC82"/>
    <w:lvl w:ilvl="0" w:tplc="AF7840BC">
      <w:start w:val="1"/>
      <w:numFmt w:val="bullet"/>
      <w:lvlText w:val="•"/>
      <w:lvlJc w:val="left"/>
      <w:pPr>
        <w:ind w:left="3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CB26F8DE">
      <w:start w:val="1"/>
      <w:numFmt w:val="bullet"/>
      <w:lvlText w:val="o"/>
      <w:lvlJc w:val="left"/>
      <w:pPr>
        <w:ind w:left="89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0DB05CE2">
      <w:start w:val="1"/>
      <w:numFmt w:val="bullet"/>
      <w:lvlRestart w:val="0"/>
      <w:lvlText w:val="o"/>
      <w:lvlJc w:val="left"/>
      <w:pPr>
        <w:ind w:left="16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9FF86AE2">
      <w:start w:val="1"/>
      <w:numFmt w:val="bullet"/>
      <w:lvlText w:val="•"/>
      <w:lvlJc w:val="left"/>
      <w:pPr>
        <w:ind w:left="215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F46C56D6">
      <w:start w:val="1"/>
      <w:numFmt w:val="bullet"/>
      <w:lvlText w:val="o"/>
      <w:lvlJc w:val="left"/>
      <w:pPr>
        <w:ind w:left="287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E508149E">
      <w:start w:val="1"/>
      <w:numFmt w:val="bullet"/>
      <w:lvlText w:val="▪"/>
      <w:lvlJc w:val="left"/>
      <w:pPr>
        <w:ind w:left="359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6700CA7C">
      <w:start w:val="1"/>
      <w:numFmt w:val="bullet"/>
      <w:lvlText w:val="•"/>
      <w:lvlJc w:val="left"/>
      <w:pPr>
        <w:ind w:left="431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9E63464">
      <w:start w:val="1"/>
      <w:numFmt w:val="bullet"/>
      <w:lvlText w:val="o"/>
      <w:lvlJc w:val="left"/>
      <w:pPr>
        <w:ind w:left="503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55B2DFA0">
      <w:start w:val="1"/>
      <w:numFmt w:val="bullet"/>
      <w:lvlText w:val="▪"/>
      <w:lvlJc w:val="left"/>
      <w:pPr>
        <w:ind w:left="575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5">
    <w:nsid w:val="356107A6"/>
    <w:multiLevelType w:val="hybridMultilevel"/>
    <w:tmpl w:val="3D26276A"/>
    <w:lvl w:ilvl="0" w:tplc="7832A944">
      <w:start w:val="1"/>
      <w:numFmt w:val="bullet"/>
      <w:lvlText w:val=""/>
      <w:lvlJc w:val="left"/>
      <w:pPr>
        <w:ind w:left="364"/>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1" w:tplc="331415D8">
      <w:start w:val="1"/>
      <w:numFmt w:val="bullet"/>
      <w:lvlText w:val="o"/>
      <w:lvlJc w:val="left"/>
      <w:pPr>
        <w:ind w:left="215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2" w:tplc="7BFCFB74">
      <w:start w:val="1"/>
      <w:numFmt w:val="bullet"/>
      <w:lvlText w:val="▪"/>
      <w:lvlJc w:val="left"/>
      <w:pPr>
        <w:ind w:left="287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3" w:tplc="2F22B406">
      <w:start w:val="1"/>
      <w:numFmt w:val="bullet"/>
      <w:lvlText w:val="•"/>
      <w:lvlJc w:val="left"/>
      <w:pPr>
        <w:ind w:left="359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4" w:tplc="DDDCFA72">
      <w:start w:val="1"/>
      <w:numFmt w:val="bullet"/>
      <w:lvlText w:val="o"/>
      <w:lvlJc w:val="left"/>
      <w:pPr>
        <w:ind w:left="431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5" w:tplc="9526672A">
      <w:start w:val="1"/>
      <w:numFmt w:val="bullet"/>
      <w:lvlText w:val="▪"/>
      <w:lvlJc w:val="left"/>
      <w:pPr>
        <w:ind w:left="503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6" w:tplc="2BC2385E">
      <w:start w:val="1"/>
      <w:numFmt w:val="bullet"/>
      <w:lvlText w:val="•"/>
      <w:lvlJc w:val="left"/>
      <w:pPr>
        <w:ind w:left="575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7" w:tplc="EE8AB44C">
      <w:start w:val="1"/>
      <w:numFmt w:val="bullet"/>
      <w:lvlText w:val="o"/>
      <w:lvlJc w:val="left"/>
      <w:pPr>
        <w:ind w:left="647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8" w:tplc="6EA8BCBA">
      <w:start w:val="1"/>
      <w:numFmt w:val="bullet"/>
      <w:lvlText w:val="▪"/>
      <w:lvlJc w:val="left"/>
      <w:pPr>
        <w:ind w:left="7199"/>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abstractNum>
  <w:abstractNum w:abstractNumId="26">
    <w:nsid w:val="39CA2729"/>
    <w:multiLevelType w:val="hybridMultilevel"/>
    <w:tmpl w:val="2308549E"/>
    <w:lvl w:ilvl="0" w:tplc="8A241208">
      <w:start w:val="1"/>
      <w:numFmt w:val="bullet"/>
      <w:lvlText w:val="•"/>
      <w:lvlJc w:val="left"/>
      <w:pPr>
        <w:ind w:left="3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758A74C">
      <w:start w:val="1"/>
      <w:numFmt w:val="bullet"/>
      <w:lvlText w:val="o"/>
      <w:lvlJc w:val="left"/>
      <w:pPr>
        <w:ind w:left="10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E668F6E">
      <w:start w:val="1"/>
      <w:numFmt w:val="bullet"/>
      <w:lvlText w:val="▪"/>
      <w:lvlJc w:val="left"/>
      <w:pPr>
        <w:ind w:left="18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D5ECACC">
      <w:start w:val="1"/>
      <w:numFmt w:val="bullet"/>
      <w:lvlText w:val="•"/>
      <w:lvlJc w:val="left"/>
      <w:pPr>
        <w:ind w:left="25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FD4EDA8">
      <w:start w:val="1"/>
      <w:numFmt w:val="bullet"/>
      <w:lvlText w:val="o"/>
      <w:lvlJc w:val="left"/>
      <w:pPr>
        <w:ind w:left="32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39613DA">
      <w:start w:val="1"/>
      <w:numFmt w:val="bullet"/>
      <w:lvlText w:val="▪"/>
      <w:lvlJc w:val="left"/>
      <w:pPr>
        <w:ind w:left="39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270A584">
      <w:start w:val="1"/>
      <w:numFmt w:val="bullet"/>
      <w:lvlText w:val="•"/>
      <w:lvlJc w:val="left"/>
      <w:pPr>
        <w:ind w:left="46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D8AFBE6">
      <w:start w:val="1"/>
      <w:numFmt w:val="bullet"/>
      <w:lvlText w:val="o"/>
      <w:lvlJc w:val="left"/>
      <w:pPr>
        <w:ind w:left="54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1CE887A">
      <w:start w:val="1"/>
      <w:numFmt w:val="bullet"/>
      <w:lvlText w:val="▪"/>
      <w:lvlJc w:val="left"/>
      <w:pPr>
        <w:ind w:left="61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7">
    <w:nsid w:val="3C8E488C"/>
    <w:multiLevelType w:val="hybridMultilevel"/>
    <w:tmpl w:val="A7DC49CE"/>
    <w:lvl w:ilvl="0" w:tplc="F1667008">
      <w:start w:val="1"/>
      <w:numFmt w:val="bullet"/>
      <w:lvlText w:val="•"/>
      <w:lvlJc w:val="left"/>
      <w:pPr>
        <w:ind w:left="3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D48BD26">
      <w:start w:val="1"/>
      <w:numFmt w:val="bullet"/>
      <w:lvlText w:val="o"/>
      <w:lvlJc w:val="left"/>
      <w:pPr>
        <w:ind w:left="1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3843698">
      <w:start w:val="1"/>
      <w:numFmt w:val="bullet"/>
      <w:lvlText w:val="▪"/>
      <w:lvlJc w:val="left"/>
      <w:pPr>
        <w:ind w:left="1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F0A89A8">
      <w:start w:val="1"/>
      <w:numFmt w:val="bullet"/>
      <w:lvlText w:val="•"/>
      <w:lvlJc w:val="left"/>
      <w:pPr>
        <w:ind w:left="25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E2A67A4">
      <w:start w:val="1"/>
      <w:numFmt w:val="bullet"/>
      <w:lvlText w:val="o"/>
      <w:lvlJc w:val="left"/>
      <w:pPr>
        <w:ind w:left="32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91488DE">
      <w:start w:val="1"/>
      <w:numFmt w:val="bullet"/>
      <w:lvlText w:val="▪"/>
      <w:lvlJc w:val="left"/>
      <w:pPr>
        <w:ind w:left="39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14EB376">
      <w:start w:val="1"/>
      <w:numFmt w:val="bullet"/>
      <w:lvlText w:val="•"/>
      <w:lvlJc w:val="left"/>
      <w:pPr>
        <w:ind w:left="47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6E234FC">
      <w:start w:val="1"/>
      <w:numFmt w:val="bullet"/>
      <w:lvlText w:val="o"/>
      <w:lvlJc w:val="left"/>
      <w:pPr>
        <w:ind w:left="54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F20A304">
      <w:start w:val="1"/>
      <w:numFmt w:val="bullet"/>
      <w:lvlText w:val="▪"/>
      <w:lvlJc w:val="left"/>
      <w:pPr>
        <w:ind w:left="61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nsid w:val="3FCC3432"/>
    <w:multiLevelType w:val="hybridMultilevel"/>
    <w:tmpl w:val="5B8A22EA"/>
    <w:lvl w:ilvl="0" w:tplc="CACC8466">
      <w:start w:val="1"/>
      <w:numFmt w:val="bullet"/>
      <w:lvlText w:val="•"/>
      <w:lvlJc w:val="left"/>
      <w:pPr>
        <w:ind w:left="14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D32F8E2">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126E34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502D822">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426122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B823C5E">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8561C9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7C674C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174DD5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9">
    <w:nsid w:val="40792F1F"/>
    <w:multiLevelType w:val="hybridMultilevel"/>
    <w:tmpl w:val="CDAA8434"/>
    <w:lvl w:ilvl="0" w:tplc="25AA2EB8">
      <w:start w:val="1"/>
      <w:numFmt w:val="bullet"/>
      <w:lvlText w:val=""/>
      <w:lvlJc w:val="left"/>
      <w:pPr>
        <w:ind w:left="6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C9C08834">
      <w:start w:val="1"/>
      <w:numFmt w:val="bullet"/>
      <w:lvlText w:val="o"/>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92403C4C">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8AF8F098">
      <w:start w:val="1"/>
      <w:numFmt w:val="bullet"/>
      <w:lvlText w:val="•"/>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B23C5756">
      <w:start w:val="1"/>
      <w:numFmt w:val="bullet"/>
      <w:lvlText w:val="o"/>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C706EBA">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55CA7F6C">
      <w:start w:val="1"/>
      <w:numFmt w:val="bullet"/>
      <w:lvlText w:val="•"/>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E33024F6">
      <w:start w:val="1"/>
      <w:numFmt w:val="bullet"/>
      <w:lvlText w:val="o"/>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7854D1BA">
      <w:start w:val="1"/>
      <w:numFmt w:val="bullet"/>
      <w:lvlText w:val="▪"/>
      <w:lvlJc w:val="left"/>
      <w:pPr>
        <w:ind w:left="68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0">
    <w:nsid w:val="41466245"/>
    <w:multiLevelType w:val="hybridMultilevel"/>
    <w:tmpl w:val="3E6ADE80"/>
    <w:lvl w:ilvl="0" w:tplc="3C469A4E">
      <w:start w:val="1"/>
      <w:numFmt w:val="upperRoman"/>
      <w:lvlText w:val="%1."/>
      <w:lvlJc w:val="left"/>
      <w:pPr>
        <w:ind w:left="1528" w:hanging="720"/>
      </w:pPr>
      <w:rPr>
        <w:rFonts w:hint="default"/>
      </w:rPr>
    </w:lvl>
    <w:lvl w:ilvl="1" w:tplc="04090019" w:tentative="1">
      <w:start w:val="1"/>
      <w:numFmt w:val="lowerLetter"/>
      <w:lvlText w:val="%2."/>
      <w:lvlJc w:val="left"/>
      <w:pPr>
        <w:ind w:left="1888" w:hanging="360"/>
      </w:pPr>
    </w:lvl>
    <w:lvl w:ilvl="2" w:tplc="0409001B" w:tentative="1">
      <w:start w:val="1"/>
      <w:numFmt w:val="lowerRoman"/>
      <w:lvlText w:val="%3."/>
      <w:lvlJc w:val="right"/>
      <w:pPr>
        <w:ind w:left="2608" w:hanging="180"/>
      </w:pPr>
    </w:lvl>
    <w:lvl w:ilvl="3" w:tplc="0409000F" w:tentative="1">
      <w:start w:val="1"/>
      <w:numFmt w:val="decimal"/>
      <w:lvlText w:val="%4."/>
      <w:lvlJc w:val="left"/>
      <w:pPr>
        <w:ind w:left="3328" w:hanging="360"/>
      </w:pPr>
    </w:lvl>
    <w:lvl w:ilvl="4" w:tplc="04090019" w:tentative="1">
      <w:start w:val="1"/>
      <w:numFmt w:val="lowerLetter"/>
      <w:lvlText w:val="%5."/>
      <w:lvlJc w:val="left"/>
      <w:pPr>
        <w:ind w:left="4048" w:hanging="360"/>
      </w:pPr>
    </w:lvl>
    <w:lvl w:ilvl="5" w:tplc="0409001B" w:tentative="1">
      <w:start w:val="1"/>
      <w:numFmt w:val="lowerRoman"/>
      <w:lvlText w:val="%6."/>
      <w:lvlJc w:val="right"/>
      <w:pPr>
        <w:ind w:left="4768" w:hanging="180"/>
      </w:pPr>
    </w:lvl>
    <w:lvl w:ilvl="6" w:tplc="0409000F" w:tentative="1">
      <w:start w:val="1"/>
      <w:numFmt w:val="decimal"/>
      <w:lvlText w:val="%7."/>
      <w:lvlJc w:val="left"/>
      <w:pPr>
        <w:ind w:left="5488" w:hanging="360"/>
      </w:pPr>
    </w:lvl>
    <w:lvl w:ilvl="7" w:tplc="04090019" w:tentative="1">
      <w:start w:val="1"/>
      <w:numFmt w:val="lowerLetter"/>
      <w:lvlText w:val="%8."/>
      <w:lvlJc w:val="left"/>
      <w:pPr>
        <w:ind w:left="6208" w:hanging="360"/>
      </w:pPr>
    </w:lvl>
    <w:lvl w:ilvl="8" w:tplc="0409001B" w:tentative="1">
      <w:start w:val="1"/>
      <w:numFmt w:val="lowerRoman"/>
      <w:lvlText w:val="%9."/>
      <w:lvlJc w:val="right"/>
      <w:pPr>
        <w:ind w:left="6928" w:hanging="180"/>
      </w:pPr>
    </w:lvl>
  </w:abstractNum>
  <w:abstractNum w:abstractNumId="31">
    <w:nsid w:val="42573AE8"/>
    <w:multiLevelType w:val="hybridMultilevel"/>
    <w:tmpl w:val="2FEE3E7A"/>
    <w:lvl w:ilvl="0" w:tplc="4DFC23AA">
      <w:start w:val="1"/>
      <w:numFmt w:val="bullet"/>
      <w:lvlText w:val=""/>
      <w:lvlJc w:val="left"/>
      <w:pPr>
        <w:ind w:left="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690C58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D807F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2031E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DC59D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624B4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2076D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E2340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C05E4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45396F1A"/>
    <w:multiLevelType w:val="hybridMultilevel"/>
    <w:tmpl w:val="A4A00CD4"/>
    <w:lvl w:ilvl="0" w:tplc="6B5AC2F8">
      <w:start w:val="1"/>
      <w:numFmt w:val="bullet"/>
      <w:lvlText w:val="•"/>
      <w:lvlJc w:val="left"/>
      <w:pPr>
        <w:ind w:left="534"/>
      </w:pPr>
      <w:rPr>
        <w:rFonts w:ascii="Arial" w:eastAsia="Arial" w:hAnsi="Arial" w:cs="Arial"/>
        <w:b w:val="0"/>
        <w:i w:val="0"/>
        <w:strike w:val="0"/>
        <w:dstrike w:val="0"/>
        <w:color w:val="0D0D0D"/>
        <w:sz w:val="28"/>
        <w:szCs w:val="28"/>
        <w:u w:val="none" w:color="000000"/>
        <w:bdr w:val="none" w:sz="0" w:space="0" w:color="auto"/>
        <w:shd w:val="clear" w:color="auto" w:fill="auto"/>
        <w:vertAlign w:val="baseline"/>
      </w:rPr>
    </w:lvl>
    <w:lvl w:ilvl="1" w:tplc="44AE4E16">
      <w:start w:val="1"/>
      <w:numFmt w:val="bullet"/>
      <w:lvlText w:val="o"/>
      <w:lvlJc w:val="left"/>
      <w:pPr>
        <w:ind w:left="1046"/>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F34A2876">
      <w:start w:val="1"/>
      <w:numFmt w:val="bullet"/>
      <w:lvlText w:val="▪"/>
      <w:lvlJc w:val="left"/>
      <w:pPr>
        <w:ind w:left="179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A348B206">
      <w:start w:val="1"/>
      <w:numFmt w:val="bullet"/>
      <w:lvlText w:val="•"/>
      <w:lvlJc w:val="left"/>
      <w:pPr>
        <w:ind w:left="251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119850EC">
      <w:start w:val="1"/>
      <w:numFmt w:val="bullet"/>
      <w:lvlText w:val="o"/>
      <w:lvlJc w:val="left"/>
      <w:pPr>
        <w:ind w:left="323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C06FD84">
      <w:start w:val="1"/>
      <w:numFmt w:val="bullet"/>
      <w:lvlText w:val="▪"/>
      <w:lvlJc w:val="left"/>
      <w:pPr>
        <w:ind w:left="395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533EF020">
      <w:start w:val="1"/>
      <w:numFmt w:val="bullet"/>
      <w:lvlText w:val="•"/>
      <w:lvlJc w:val="left"/>
      <w:pPr>
        <w:ind w:left="467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C368F732">
      <w:start w:val="1"/>
      <w:numFmt w:val="bullet"/>
      <w:lvlText w:val="o"/>
      <w:lvlJc w:val="left"/>
      <w:pPr>
        <w:ind w:left="539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F238E274">
      <w:start w:val="1"/>
      <w:numFmt w:val="bullet"/>
      <w:lvlText w:val="▪"/>
      <w:lvlJc w:val="left"/>
      <w:pPr>
        <w:ind w:left="6119"/>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33">
    <w:nsid w:val="48274F93"/>
    <w:multiLevelType w:val="hybridMultilevel"/>
    <w:tmpl w:val="FFECA4EE"/>
    <w:lvl w:ilvl="0" w:tplc="AC920FF8">
      <w:start w:val="1"/>
      <w:numFmt w:val="bullet"/>
      <w:lvlText w:val="-"/>
      <w:lvlJc w:val="left"/>
      <w:pPr>
        <w:ind w:left="716"/>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1" w:tplc="04A0D7D4">
      <w:start w:val="1"/>
      <w:numFmt w:val="bullet"/>
      <w:lvlText w:val="o"/>
      <w:lvlJc w:val="left"/>
      <w:pPr>
        <w:ind w:left="148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2" w:tplc="7C1E0D46">
      <w:start w:val="1"/>
      <w:numFmt w:val="bullet"/>
      <w:lvlText w:val="▪"/>
      <w:lvlJc w:val="left"/>
      <w:pPr>
        <w:ind w:left="220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3" w:tplc="8A9ACF52">
      <w:start w:val="1"/>
      <w:numFmt w:val="bullet"/>
      <w:lvlText w:val="•"/>
      <w:lvlJc w:val="left"/>
      <w:pPr>
        <w:ind w:left="292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4" w:tplc="F7D2F684">
      <w:start w:val="1"/>
      <w:numFmt w:val="bullet"/>
      <w:lvlText w:val="o"/>
      <w:lvlJc w:val="left"/>
      <w:pPr>
        <w:ind w:left="364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5" w:tplc="D74AC4EC">
      <w:start w:val="1"/>
      <w:numFmt w:val="bullet"/>
      <w:lvlText w:val="▪"/>
      <w:lvlJc w:val="left"/>
      <w:pPr>
        <w:ind w:left="436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6" w:tplc="0E982CB8">
      <w:start w:val="1"/>
      <w:numFmt w:val="bullet"/>
      <w:lvlText w:val="•"/>
      <w:lvlJc w:val="left"/>
      <w:pPr>
        <w:ind w:left="508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7" w:tplc="0DF849DC">
      <w:start w:val="1"/>
      <w:numFmt w:val="bullet"/>
      <w:lvlText w:val="o"/>
      <w:lvlJc w:val="left"/>
      <w:pPr>
        <w:ind w:left="580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8" w:tplc="E41C81FC">
      <w:start w:val="1"/>
      <w:numFmt w:val="bullet"/>
      <w:lvlText w:val="▪"/>
      <w:lvlJc w:val="left"/>
      <w:pPr>
        <w:ind w:left="6523"/>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abstractNum>
  <w:abstractNum w:abstractNumId="34">
    <w:nsid w:val="4E4D3769"/>
    <w:multiLevelType w:val="hybridMultilevel"/>
    <w:tmpl w:val="0A2EF924"/>
    <w:lvl w:ilvl="0" w:tplc="5DDE9878">
      <w:start w:val="1"/>
      <w:numFmt w:val="bullet"/>
      <w:lvlText w:val="•"/>
      <w:lvlJc w:val="left"/>
      <w:pPr>
        <w:ind w:left="7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F7E1266">
      <w:start w:val="1"/>
      <w:numFmt w:val="bullet"/>
      <w:lvlText w:val="o"/>
      <w:lvlJc w:val="left"/>
      <w:pPr>
        <w:ind w:left="149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BA8D80E">
      <w:start w:val="1"/>
      <w:numFmt w:val="bullet"/>
      <w:lvlText w:val="▪"/>
      <w:lvlJc w:val="left"/>
      <w:pPr>
        <w:ind w:left="221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BC81BB0">
      <w:start w:val="1"/>
      <w:numFmt w:val="bullet"/>
      <w:lvlText w:val="•"/>
      <w:lvlJc w:val="left"/>
      <w:pPr>
        <w:ind w:left="29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0D0CDF4">
      <w:start w:val="1"/>
      <w:numFmt w:val="bullet"/>
      <w:lvlText w:val="o"/>
      <w:lvlJc w:val="left"/>
      <w:pPr>
        <w:ind w:left="365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D7AF150">
      <w:start w:val="1"/>
      <w:numFmt w:val="bullet"/>
      <w:lvlText w:val="▪"/>
      <w:lvlJc w:val="left"/>
      <w:pPr>
        <w:ind w:left="43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F580F42">
      <w:start w:val="1"/>
      <w:numFmt w:val="bullet"/>
      <w:lvlText w:val="•"/>
      <w:lvlJc w:val="left"/>
      <w:pPr>
        <w:ind w:left="50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7CC9B4C">
      <w:start w:val="1"/>
      <w:numFmt w:val="bullet"/>
      <w:lvlText w:val="o"/>
      <w:lvlJc w:val="left"/>
      <w:pPr>
        <w:ind w:left="581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CD85908">
      <w:start w:val="1"/>
      <w:numFmt w:val="bullet"/>
      <w:lvlText w:val="▪"/>
      <w:lvlJc w:val="left"/>
      <w:pPr>
        <w:ind w:left="653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5">
    <w:nsid w:val="4E642589"/>
    <w:multiLevelType w:val="hybridMultilevel"/>
    <w:tmpl w:val="47643632"/>
    <w:lvl w:ilvl="0" w:tplc="66AAE9BC">
      <w:start w:val="1"/>
      <w:numFmt w:val="bullet"/>
      <w:lvlText w:val="•"/>
      <w:lvlJc w:val="left"/>
      <w:pPr>
        <w:ind w:left="3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1B25102">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8DC1DCA">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F3650B0">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61AC814">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7E01776">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6B45220">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B4A232A">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B4CF416">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6">
    <w:nsid w:val="50797EF7"/>
    <w:multiLevelType w:val="hybridMultilevel"/>
    <w:tmpl w:val="328A478E"/>
    <w:lvl w:ilvl="0" w:tplc="9558E7C8">
      <w:start w:val="1"/>
      <w:numFmt w:val="upperRoman"/>
      <w:lvlText w:val="%1."/>
      <w:lvlJc w:val="left"/>
      <w:pPr>
        <w:ind w:left="1852"/>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94343902">
      <w:start w:val="1"/>
      <w:numFmt w:val="lowerLetter"/>
      <w:lvlText w:val="%2"/>
      <w:lvlJc w:val="left"/>
      <w:pPr>
        <w:ind w:left="157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2" w:tplc="794CBD7A">
      <w:start w:val="1"/>
      <w:numFmt w:val="lowerRoman"/>
      <w:lvlText w:val="%3"/>
      <w:lvlJc w:val="left"/>
      <w:pPr>
        <w:ind w:left="229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3" w:tplc="6840C31C">
      <w:start w:val="1"/>
      <w:numFmt w:val="decimal"/>
      <w:lvlText w:val="%4"/>
      <w:lvlJc w:val="left"/>
      <w:pPr>
        <w:ind w:left="301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4" w:tplc="97704AF0">
      <w:start w:val="1"/>
      <w:numFmt w:val="lowerLetter"/>
      <w:lvlText w:val="%5"/>
      <w:lvlJc w:val="left"/>
      <w:pPr>
        <w:ind w:left="373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5" w:tplc="4F60655E">
      <w:start w:val="1"/>
      <w:numFmt w:val="lowerRoman"/>
      <w:lvlText w:val="%6"/>
      <w:lvlJc w:val="left"/>
      <w:pPr>
        <w:ind w:left="445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6" w:tplc="4FE0B57E">
      <w:start w:val="1"/>
      <w:numFmt w:val="decimal"/>
      <w:lvlText w:val="%7"/>
      <w:lvlJc w:val="left"/>
      <w:pPr>
        <w:ind w:left="517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7" w:tplc="3B5C9340">
      <w:start w:val="1"/>
      <w:numFmt w:val="lowerLetter"/>
      <w:lvlText w:val="%8"/>
      <w:lvlJc w:val="left"/>
      <w:pPr>
        <w:ind w:left="589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8" w:tplc="6F024068">
      <w:start w:val="1"/>
      <w:numFmt w:val="lowerRoman"/>
      <w:lvlText w:val="%9"/>
      <w:lvlJc w:val="left"/>
      <w:pPr>
        <w:ind w:left="6616"/>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abstractNum>
  <w:abstractNum w:abstractNumId="37">
    <w:nsid w:val="5FC66B40"/>
    <w:multiLevelType w:val="hybridMultilevel"/>
    <w:tmpl w:val="6C4ABB14"/>
    <w:lvl w:ilvl="0" w:tplc="9940CDDC">
      <w:start w:val="1"/>
      <w:numFmt w:val="bullet"/>
      <w:lvlText w:val="•"/>
      <w:lvlJc w:val="left"/>
      <w:pPr>
        <w:ind w:left="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9B43AF8">
      <w:start w:val="1"/>
      <w:numFmt w:val="bullet"/>
      <w:lvlText w:val="o"/>
      <w:lvlJc w:val="left"/>
      <w:pPr>
        <w:ind w:left="266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720F280">
      <w:start w:val="1"/>
      <w:numFmt w:val="bullet"/>
      <w:lvlText w:val="▪"/>
      <w:lvlJc w:val="left"/>
      <w:pPr>
        <w:ind w:left="33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56CA560">
      <w:start w:val="1"/>
      <w:numFmt w:val="bullet"/>
      <w:lvlText w:val="•"/>
      <w:lvlJc w:val="left"/>
      <w:pPr>
        <w:ind w:left="41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7DC6DE4">
      <w:start w:val="1"/>
      <w:numFmt w:val="bullet"/>
      <w:lvlText w:val="o"/>
      <w:lvlJc w:val="left"/>
      <w:pPr>
        <w:ind w:left="482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3968944">
      <w:start w:val="1"/>
      <w:numFmt w:val="bullet"/>
      <w:lvlText w:val="▪"/>
      <w:lvlJc w:val="left"/>
      <w:pPr>
        <w:ind w:left="55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9B4CAB8">
      <w:start w:val="1"/>
      <w:numFmt w:val="bullet"/>
      <w:lvlText w:val="•"/>
      <w:lvlJc w:val="left"/>
      <w:pPr>
        <w:ind w:left="62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F7AE4D4">
      <w:start w:val="1"/>
      <w:numFmt w:val="bullet"/>
      <w:lvlText w:val="o"/>
      <w:lvlJc w:val="left"/>
      <w:pPr>
        <w:ind w:left="69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806F782">
      <w:start w:val="1"/>
      <w:numFmt w:val="bullet"/>
      <w:lvlText w:val="▪"/>
      <w:lvlJc w:val="left"/>
      <w:pPr>
        <w:ind w:left="77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8">
    <w:nsid w:val="60A9716C"/>
    <w:multiLevelType w:val="hybridMultilevel"/>
    <w:tmpl w:val="3782005A"/>
    <w:lvl w:ilvl="0" w:tplc="EA92680A">
      <w:start w:val="1"/>
      <w:numFmt w:val="bullet"/>
      <w:lvlText w:val="•"/>
      <w:lvlJc w:val="left"/>
      <w:pPr>
        <w:ind w:left="363"/>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E3F2410E">
      <w:start w:val="1"/>
      <w:numFmt w:val="bullet"/>
      <w:lvlText w:val="o"/>
      <w:lvlJc w:val="left"/>
      <w:pPr>
        <w:ind w:left="2433"/>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2" w:tplc="1B6A02C4">
      <w:start w:val="1"/>
      <w:numFmt w:val="bullet"/>
      <w:lvlText w:val="▪"/>
      <w:lvlJc w:val="left"/>
      <w:pPr>
        <w:ind w:left="3153"/>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3" w:tplc="914C7BEA">
      <w:start w:val="1"/>
      <w:numFmt w:val="bullet"/>
      <w:lvlText w:val="•"/>
      <w:lvlJc w:val="left"/>
      <w:pPr>
        <w:ind w:left="3873"/>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50E82DD2">
      <w:start w:val="1"/>
      <w:numFmt w:val="bullet"/>
      <w:lvlText w:val="o"/>
      <w:lvlJc w:val="left"/>
      <w:pPr>
        <w:ind w:left="4593"/>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5" w:tplc="6162470A">
      <w:start w:val="1"/>
      <w:numFmt w:val="bullet"/>
      <w:lvlText w:val="▪"/>
      <w:lvlJc w:val="left"/>
      <w:pPr>
        <w:ind w:left="5313"/>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6" w:tplc="B4EC7166">
      <w:start w:val="1"/>
      <w:numFmt w:val="bullet"/>
      <w:lvlText w:val="•"/>
      <w:lvlJc w:val="left"/>
      <w:pPr>
        <w:ind w:left="6033"/>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BA865630">
      <w:start w:val="1"/>
      <w:numFmt w:val="bullet"/>
      <w:lvlText w:val="o"/>
      <w:lvlJc w:val="left"/>
      <w:pPr>
        <w:ind w:left="6753"/>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8" w:tplc="037AD170">
      <w:start w:val="1"/>
      <w:numFmt w:val="bullet"/>
      <w:lvlText w:val="▪"/>
      <w:lvlJc w:val="left"/>
      <w:pPr>
        <w:ind w:left="7473"/>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abstractNum>
  <w:abstractNum w:abstractNumId="39">
    <w:nsid w:val="60B01931"/>
    <w:multiLevelType w:val="hybridMultilevel"/>
    <w:tmpl w:val="68D2CB70"/>
    <w:lvl w:ilvl="0" w:tplc="15B63FBC">
      <w:start w:val="3"/>
      <w:numFmt w:val="upperRoman"/>
      <w:lvlText w:val="%1."/>
      <w:lvlJc w:val="left"/>
      <w:pPr>
        <w:ind w:left="113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9A8EBC64">
      <w:start w:val="1"/>
      <w:numFmt w:val="lowerLetter"/>
      <w:lvlText w:val="%2"/>
      <w:lvlJc w:val="left"/>
      <w:pPr>
        <w:ind w:left="262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2" w:tplc="C47ECF6A">
      <w:start w:val="1"/>
      <w:numFmt w:val="lowerRoman"/>
      <w:lvlText w:val="%3"/>
      <w:lvlJc w:val="left"/>
      <w:pPr>
        <w:ind w:left="334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3" w:tplc="9C5E687A">
      <w:start w:val="1"/>
      <w:numFmt w:val="decimal"/>
      <w:lvlText w:val="%4"/>
      <w:lvlJc w:val="left"/>
      <w:pPr>
        <w:ind w:left="406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4" w:tplc="ADF40828">
      <w:start w:val="1"/>
      <w:numFmt w:val="lowerLetter"/>
      <w:lvlText w:val="%5"/>
      <w:lvlJc w:val="left"/>
      <w:pPr>
        <w:ind w:left="478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5" w:tplc="69460F1A">
      <w:start w:val="1"/>
      <w:numFmt w:val="lowerRoman"/>
      <w:lvlText w:val="%6"/>
      <w:lvlJc w:val="left"/>
      <w:pPr>
        <w:ind w:left="550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6" w:tplc="C7C8FFDA">
      <w:start w:val="1"/>
      <w:numFmt w:val="decimal"/>
      <w:lvlText w:val="%7"/>
      <w:lvlJc w:val="left"/>
      <w:pPr>
        <w:ind w:left="622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7" w:tplc="D71E1DF4">
      <w:start w:val="1"/>
      <w:numFmt w:val="lowerLetter"/>
      <w:lvlText w:val="%8"/>
      <w:lvlJc w:val="left"/>
      <w:pPr>
        <w:ind w:left="694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8" w:tplc="72DE2552">
      <w:start w:val="1"/>
      <w:numFmt w:val="lowerRoman"/>
      <w:lvlText w:val="%9"/>
      <w:lvlJc w:val="left"/>
      <w:pPr>
        <w:ind w:left="7667"/>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abstractNum>
  <w:abstractNum w:abstractNumId="40">
    <w:nsid w:val="63BC65E6"/>
    <w:multiLevelType w:val="hybridMultilevel"/>
    <w:tmpl w:val="C73AAC8A"/>
    <w:lvl w:ilvl="0" w:tplc="C44E6502">
      <w:start w:val="3"/>
      <w:numFmt w:val="decimal"/>
      <w:lvlText w:val="%1."/>
      <w:lvlJc w:val="left"/>
      <w:pPr>
        <w:ind w:left="1081"/>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1" w:tplc="6690FC8E">
      <w:start w:val="1"/>
      <w:numFmt w:val="lowerLetter"/>
      <w:lvlText w:val="%2"/>
      <w:lvlJc w:val="left"/>
      <w:pPr>
        <w:ind w:left="179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2" w:tplc="9E385BE8">
      <w:start w:val="1"/>
      <w:numFmt w:val="lowerRoman"/>
      <w:lvlText w:val="%3"/>
      <w:lvlJc w:val="left"/>
      <w:pPr>
        <w:ind w:left="251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3" w:tplc="2A94D6E0">
      <w:start w:val="1"/>
      <w:numFmt w:val="decimal"/>
      <w:lvlText w:val="%4"/>
      <w:lvlJc w:val="left"/>
      <w:pPr>
        <w:ind w:left="323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4" w:tplc="EF6E0FF8">
      <w:start w:val="1"/>
      <w:numFmt w:val="lowerLetter"/>
      <w:lvlText w:val="%5"/>
      <w:lvlJc w:val="left"/>
      <w:pPr>
        <w:ind w:left="395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5" w:tplc="195C2E74">
      <w:start w:val="1"/>
      <w:numFmt w:val="lowerRoman"/>
      <w:lvlText w:val="%6"/>
      <w:lvlJc w:val="left"/>
      <w:pPr>
        <w:ind w:left="467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6" w:tplc="90A4731A">
      <w:start w:val="1"/>
      <w:numFmt w:val="decimal"/>
      <w:lvlText w:val="%7"/>
      <w:lvlJc w:val="left"/>
      <w:pPr>
        <w:ind w:left="539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7" w:tplc="383EF0FE">
      <w:start w:val="1"/>
      <w:numFmt w:val="lowerLetter"/>
      <w:lvlText w:val="%8"/>
      <w:lvlJc w:val="left"/>
      <w:pPr>
        <w:ind w:left="611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8" w:tplc="CC72D49E">
      <w:start w:val="1"/>
      <w:numFmt w:val="lowerRoman"/>
      <w:lvlText w:val="%9"/>
      <w:lvlJc w:val="left"/>
      <w:pPr>
        <w:ind w:left="6839"/>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abstractNum>
  <w:abstractNum w:abstractNumId="41">
    <w:nsid w:val="649E5234"/>
    <w:multiLevelType w:val="hybridMultilevel"/>
    <w:tmpl w:val="BA725C66"/>
    <w:lvl w:ilvl="0" w:tplc="430EF28E">
      <w:start w:val="1"/>
      <w:numFmt w:val="decimal"/>
      <w:lvlText w:val="%1-"/>
      <w:lvlJc w:val="left"/>
      <w:pPr>
        <w:ind w:left="708"/>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1" w:tplc="E22AFB82">
      <w:start w:val="1"/>
      <w:numFmt w:val="lowerLetter"/>
      <w:lvlText w:val="%2"/>
      <w:lvlJc w:val="left"/>
      <w:pPr>
        <w:ind w:left="150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2" w:tplc="5EAC44D8">
      <w:start w:val="1"/>
      <w:numFmt w:val="lowerRoman"/>
      <w:lvlText w:val="%3"/>
      <w:lvlJc w:val="left"/>
      <w:pPr>
        <w:ind w:left="222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3" w:tplc="98D471DC">
      <w:start w:val="1"/>
      <w:numFmt w:val="decimal"/>
      <w:lvlText w:val="%4"/>
      <w:lvlJc w:val="left"/>
      <w:pPr>
        <w:ind w:left="294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4" w:tplc="95463D30">
      <w:start w:val="1"/>
      <w:numFmt w:val="lowerLetter"/>
      <w:lvlText w:val="%5"/>
      <w:lvlJc w:val="left"/>
      <w:pPr>
        <w:ind w:left="366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5" w:tplc="B1F48148">
      <w:start w:val="1"/>
      <w:numFmt w:val="lowerRoman"/>
      <w:lvlText w:val="%6"/>
      <w:lvlJc w:val="left"/>
      <w:pPr>
        <w:ind w:left="438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6" w:tplc="125255BE">
      <w:start w:val="1"/>
      <w:numFmt w:val="decimal"/>
      <w:lvlText w:val="%7"/>
      <w:lvlJc w:val="left"/>
      <w:pPr>
        <w:ind w:left="510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7" w:tplc="F57C23EC">
      <w:start w:val="1"/>
      <w:numFmt w:val="lowerLetter"/>
      <w:lvlText w:val="%8"/>
      <w:lvlJc w:val="left"/>
      <w:pPr>
        <w:ind w:left="582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lvl w:ilvl="8" w:tplc="808AB870">
      <w:start w:val="1"/>
      <w:numFmt w:val="lowerRoman"/>
      <w:lvlText w:val="%9"/>
      <w:lvlJc w:val="left"/>
      <w:pPr>
        <w:ind w:left="6545"/>
      </w:pPr>
      <w:rPr>
        <w:rFonts w:ascii="Nazanin" w:eastAsia="Nazanin" w:hAnsi="Nazanin" w:cs="Nazanin"/>
        <w:b/>
        <w:bCs/>
        <w:i w:val="0"/>
        <w:strike w:val="0"/>
        <w:dstrike w:val="0"/>
        <w:color w:val="000000"/>
        <w:sz w:val="24"/>
        <w:szCs w:val="24"/>
        <w:u w:val="none" w:color="000000"/>
        <w:bdr w:val="none" w:sz="0" w:space="0" w:color="auto"/>
        <w:shd w:val="clear" w:color="auto" w:fill="auto"/>
        <w:vertAlign w:val="baseline"/>
      </w:rPr>
    </w:lvl>
  </w:abstractNum>
  <w:abstractNum w:abstractNumId="42">
    <w:nsid w:val="6BF3117C"/>
    <w:multiLevelType w:val="hybridMultilevel"/>
    <w:tmpl w:val="CADC14EC"/>
    <w:lvl w:ilvl="0" w:tplc="03F66AD2">
      <w:start w:val="1"/>
      <w:numFmt w:val="bullet"/>
      <w:lvlText w:val=""/>
      <w:lvlJc w:val="left"/>
      <w:pPr>
        <w:ind w:left="71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7C9E2902">
      <w:start w:val="1"/>
      <w:numFmt w:val="bullet"/>
      <w:lvlText w:val="o"/>
      <w:lvlJc w:val="left"/>
      <w:pPr>
        <w:ind w:left="14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AAC6082C">
      <w:start w:val="1"/>
      <w:numFmt w:val="bullet"/>
      <w:lvlText w:val="▪"/>
      <w:lvlJc w:val="left"/>
      <w:pPr>
        <w:ind w:left="215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3FC431E">
      <w:start w:val="1"/>
      <w:numFmt w:val="bullet"/>
      <w:lvlText w:val="•"/>
      <w:lvlJc w:val="left"/>
      <w:pPr>
        <w:ind w:left="287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1B2781E">
      <w:start w:val="1"/>
      <w:numFmt w:val="bullet"/>
      <w:lvlText w:val="o"/>
      <w:lvlJc w:val="left"/>
      <w:pPr>
        <w:ind w:left="359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77C8AC74">
      <w:start w:val="1"/>
      <w:numFmt w:val="bullet"/>
      <w:lvlText w:val="▪"/>
      <w:lvlJc w:val="left"/>
      <w:pPr>
        <w:ind w:left="431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8F43056">
      <w:start w:val="1"/>
      <w:numFmt w:val="bullet"/>
      <w:lvlText w:val="•"/>
      <w:lvlJc w:val="left"/>
      <w:pPr>
        <w:ind w:left="50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C0B8CECA">
      <w:start w:val="1"/>
      <w:numFmt w:val="bullet"/>
      <w:lvlText w:val="o"/>
      <w:lvlJc w:val="left"/>
      <w:pPr>
        <w:ind w:left="575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8FC4B38A">
      <w:start w:val="1"/>
      <w:numFmt w:val="bullet"/>
      <w:lvlText w:val="▪"/>
      <w:lvlJc w:val="left"/>
      <w:pPr>
        <w:ind w:left="647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3">
    <w:nsid w:val="706F229F"/>
    <w:multiLevelType w:val="hybridMultilevel"/>
    <w:tmpl w:val="E136635A"/>
    <w:lvl w:ilvl="0" w:tplc="C8D66C60">
      <w:start w:val="1"/>
      <w:numFmt w:val="bullet"/>
      <w:lvlText w:val=""/>
      <w:lvlJc w:val="left"/>
      <w:pPr>
        <w:ind w:left="108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61E6974">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F6748322">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56F8CB18">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228EA72">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CC963788">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0B4934E">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01E86F2">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7060AF0">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4">
    <w:nsid w:val="76F73FCF"/>
    <w:multiLevelType w:val="hybridMultilevel"/>
    <w:tmpl w:val="587E42E4"/>
    <w:lvl w:ilvl="0" w:tplc="9F8ADC8C">
      <w:start w:val="1"/>
      <w:numFmt w:val="bullet"/>
      <w:lvlText w:val="-"/>
      <w:lvlJc w:val="left"/>
      <w:pPr>
        <w:ind w:left="715"/>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1" w:tplc="7AC0BC02">
      <w:start w:val="1"/>
      <w:numFmt w:val="bullet"/>
      <w:lvlText w:val="o"/>
      <w:lvlJc w:val="left"/>
      <w:pPr>
        <w:ind w:left="148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2" w:tplc="0D12C286">
      <w:start w:val="1"/>
      <w:numFmt w:val="bullet"/>
      <w:lvlText w:val="▪"/>
      <w:lvlJc w:val="left"/>
      <w:pPr>
        <w:ind w:left="220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3" w:tplc="242CF576">
      <w:start w:val="1"/>
      <w:numFmt w:val="bullet"/>
      <w:lvlText w:val="•"/>
      <w:lvlJc w:val="left"/>
      <w:pPr>
        <w:ind w:left="292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4" w:tplc="77A8F3D4">
      <w:start w:val="1"/>
      <w:numFmt w:val="bullet"/>
      <w:lvlText w:val="o"/>
      <w:lvlJc w:val="left"/>
      <w:pPr>
        <w:ind w:left="364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5" w:tplc="9E20BC24">
      <w:start w:val="1"/>
      <w:numFmt w:val="bullet"/>
      <w:lvlText w:val="▪"/>
      <w:lvlJc w:val="left"/>
      <w:pPr>
        <w:ind w:left="436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6" w:tplc="4A586EA2">
      <w:start w:val="1"/>
      <w:numFmt w:val="bullet"/>
      <w:lvlText w:val="•"/>
      <w:lvlJc w:val="left"/>
      <w:pPr>
        <w:ind w:left="508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7" w:tplc="B13A7CFA">
      <w:start w:val="1"/>
      <w:numFmt w:val="bullet"/>
      <w:lvlText w:val="o"/>
      <w:lvlJc w:val="left"/>
      <w:pPr>
        <w:ind w:left="580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lvl w:ilvl="8" w:tplc="012419C6">
      <w:start w:val="1"/>
      <w:numFmt w:val="bullet"/>
      <w:lvlText w:val="▪"/>
      <w:lvlJc w:val="left"/>
      <w:pPr>
        <w:ind w:left="6523"/>
      </w:pPr>
      <w:rPr>
        <w:rFonts w:ascii="Nazanin" w:eastAsia="Nazanin" w:hAnsi="Nazanin" w:cs="Nazanin"/>
        <w:b w:val="0"/>
        <w:i w:val="0"/>
        <w:strike w:val="0"/>
        <w:dstrike w:val="0"/>
        <w:color w:val="000000"/>
        <w:sz w:val="24"/>
        <w:szCs w:val="24"/>
        <w:u w:val="none" w:color="000000"/>
        <w:bdr w:val="none" w:sz="0" w:space="0" w:color="auto"/>
        <w:shd w:val="clear" w:color="auto" w:fill="auto"/>
        <w:vertAlign w:val="baseline"/>
      </w:rPr>
    </w:lvl>
  </w:abstractNum>
  <w:abstractNum w:abstractNumId="45">
    <w:nsid w:val="771B11F9"/>
    <w:multiLevelType w:val="hybridMultilevel"/>
    <w:tmpl w:val="3DA2F246"/>
    <w:lvl w:ilvl="0" w:tplc="1D268D32">
      <w:start w:val="1"/>
      <w:numFmt w:val="bullet"/>
      <w:lvlText w:val=""/>
      <w:lvlJc w:val="left"/>
      <w:pPr>
        <w:ind w:left="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DF45F4E">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44BB62">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B3A9B4A">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ACA1DE">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0AEEBC">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10F396">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5EF98E">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AA09F0">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nsid w:val="7C6F14ED"/>
    <w:multiLevelType w:val="hybridMultilevel"/>
    <w:tmpl w:val="E0803B60"/>
    <w:lvl w:ilvl="0" w:tplc="2AB4A362">
      <w:start w:val="1"/>
      <w:numFmt w:val="bullet"/>
      <w:lvlText w:val=""/>
      <w:lvlJc w:val="left"/>
      <w:pPr>
        <w:ind w:left="10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8B465C4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548C626">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59CD2B8">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EE43C3A">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A7EEF30">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E0415DA">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C6B0DAF2">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F2928B82">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7">
    <w:nsid w:val="7F955683"/>
    <w:multiLevelType w:val="hybridMultilevel"/>
    <w:tmpl w:val="6EA65CB6"/>
    <w:lvl w:ilvl="0" w:tplc="32901F58">
      <w:start w:val="1"/>
      <w:numFmt w:val="bullet"/>
      <w:lvlText w:val=""/>
      <w:lvlJc w:val="left"/>
      <w:pPr>
        <w:ind w:left="426"/>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1" w:tplc="C20CF5CA">
      <w:start w:val="1"/>
      <w:numFmt w:val="bullet"/>
      <w:lvlText w:val="o"/>
      <w:lvlJc w:val="left"/>
      <w:pPr>
        <w:ind w:left="149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2" w:tplc="0C707136">
      <w:start w:val="1"/>
      <w:numFmt w:val="bullet"/>
      <w:lvlText w:val="▪"/>
      <w:lvlJc w:val="left"/>
      <w:pPr>
        <w:ind w:left="221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3" w:tplc="8E0AA040">
      <w:start w:val="1"/>
      <w:numFmt w:val="bullet"/>
      <w:lvlText w:val="•"/>
      <w:lvlJc w:val="left"/>
      <w:pPr>
        <w:ind w:left="293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4" w:tplc="62364138">
      <w:start w:val="1"/>
      <w:numFmt w:val="bullet"/>
      <w:lvlText w:val="o"/>
      <w:lvlJc w:val="left"/>
      <w:pPr>
        <w:ind w:left="365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5" w:tplc="73C842B8">
      <w:start w:val="1"/>
      <w:numFmt w:val="bullet"/>
      <w:lvlText w:val="▪"/>
      <w:lvlJc w:val="left"/>
      <w:pPr>
        <w:ind w:left="437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6" w:tplc="E138D62A">
      <w:start w:val="1"/>
      <w:numFmt w:val="bullet"/>
      <w:lvlText w:val="•"/>
      <w:lvlJc w:val="left"/>
      <w:pPr>
        <w:ind w:left="509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7" w:tplc="BE58D496">
      <w:start w:val="1"/>
      <w:numFmt w:val="bullet"/>
      <w:lvlText w:val="o"/>
      <w:lvlJc w:val="left"/>
      <w:pPr>
        <w:ind w:left="581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lvl w:ilvl="8" w:tplc="35CAE9D4">
      <w:start w:val="1"/>
      <w:numFmt w:val="bullet"/>
      <w:lvlText w:val="▪"/>
      <w:lvlJc w:val="left"/>
      <w:pPr>
        <w:ind w:left="6538"/>
      </w:pPr>
      <w:rPr>
        <w:rFonts w:ascii="Wingdings" w:eastAsia="Wingdings" w:hAnsi="Wingdings" w:cs="Wingdings"/>
        <w:b w:val="0"/>
        <w:i w:val="0"/>
        <w:strike w:val="0"/>
        <w:dstrike w:val="0"/>
        <w:color w:val="000000"/>
        <w:sz w:val="43"/>
        <w:szCs w:val="43"/>
        <w:u w:val="none" w:color="000000"/>
        <w:bdr w:val="none" w:sz="0" w:space="0" w:color="auto"/>
        <w:shd w:val="clear" w:color="auto" w:fill="auto"/>
        <w:vertAlign w:val="superscript"/>
      </w:rPr>
    </w:lvl>
  </w:abstractNum>
  <w:num w:numId="1">
    <w:abstractNumId w:val="18"/>
  </w:num>
  <w:num w:numId="2">
    <w:abstractNumId w:val="36"/>
  </w:num>
  <w:num w:numId="3">
    <w:abstractNumId w:val="22"/>
  </w:num>
  <w:num w:numId="4">
    <w:abstractNumId w:val="39"/>
  </w:num>
  <w:num w:numId="5">
    <w:abstractNumId w:val="5"/>
  </w:num>
  <w:num w:numId="6">
    <w:abstractNumId w:val="28"/>
  </w:num>
  <w:num w:numId="7">
    <w:abstractNumId w:val="19"/>
  </w:num>
  <w:num w:numId="8">
    <w:abstractNumId w:val="38"/>
  </w:num>
  <w:num w:numId="9">
    <w:abstractNumId w:val="26"/>
  </w:num>
  <w:num w:numId="10">
    <w:abstractNumId w:val="11"/>
  </w:num>
  <w:num w:numId="11">
    <w:abstractNumId w:val="9"/>
  </w:num>
  <w:num w:numId="12">
    <w:abstractNumId w:val="0"/>
  </w:num>
  <w:num w:numId="13">
    <w:abstractNumId w:val="37"/>
  </w:num>
  <w:num w:numId="14">
    <w:abstractNumId w:val="47"/>
  </w:num>
  <w:num w:numId="15">
    <w:abstractNumId w:val="6"/>
  </w:num>
  <w:num w:numId="16">
    <w:abstractNumId w:val="42"/>
  </w:num>
  <w:num w:numId="17">
    <w:abstractNumId w:val="20"/>
  </w:num>
  <w:num w:numId="18">
    <w:abstractNumId w:val="32"/>
  </w:num>
  <w:num w:numId="19">
    <w:abstractNumId w:val="8"/>
  </w:num>
  <w:num w:numId="20">
    <w:abstractNumId w:val="24"/>
  </w:num>
  <w:num w:numId="21">
    <w:abstractNumId w:val="35"/>
  </w:num>
  <w:num w:numId="22">
    <w:abstractNumId w:val="29"/>
  </w:num>
  <w:num w:numId="23">
    <w:abstractNumId w:val="25"/>
  </w:num>
  <w:num w:numId="24">
    <w:abstractNumId w:val="43"/>
  </w:num>
  <w:num w:numId="25">
    <w:abstractNumId w:val="46"/>
  </w:num>
  <w:num w:numId="26">
    <w:abstractNumId w:val="34"/>
  </w:num>
  <w:num w:numId="27">
    <w:abstractNumId w:val="3"/>
  </w:num>
  <w:num w:numId="28">
    <w:abstractNumId w:val="41"/>
  </w:num>
  <w:num w:numId="29">
    <w:abstractNumId w:val="7"/>
  </w:num>
  <w:num w:numId="30">
    <w:abstractNumId w:val="31"/>
  </w:num>
  <w:num w:numId="31">
    <w:abstractNumId w:val="40"/>
  </w:num>
  <w:num w:numId="32">
    <w:abstractNumId w:val="13"/>
  </w:num>
  <w:num w:numId="33">
    <w:abstractNumId w:val="45"/>
  </w:num>
  <w:num w:numId="34">
    <w:abstractNumId w:val="33"/>
  </w:num>
  <w:num w:numId="35">
    <w:abstractNumId w:val="14"/>
  </w:num>
  <w:num w:numId="36">
    <w:abstractNumId w:val="44"/>
  </w:num>
  <w:num w:numId="37">
    <w:abstractNumId w:val="4"/>
  </w:num>
  <w:num w:numId="38">
    <w:abstractNumId w:val="12"/>
  </w:num>
  <w:num w:numId="39">
    <w:abstractNumId w:val="27"/>
  </w:num>
  <w:num w:numId="40">
    <w:abstractNumId w:val="23"/>
  </w:num>
  <w:num w:numId="41">
    <w:abstractNumId w:val="10"/>
  </w:num>
  <w:num w:numId="42">
    <w:abstractNumId w:val="2"/>
  </w:num>
  <w:num w:numId="43">
    <w:abstractNumId w:val="17"/>
  </w:num>
  <w:num w:numId="44">
    <w:abstractNumId w:val="30"/>
  </w:num>
  <w:num w:numId="45">
    <w:abstractNumId w:val="16"/>
  </w:num>
  <w:num w:numId="46">
    <w:abstractNumId w:val="1"/>
  </w:num>
  <w:num w:numId="47">
    <w:abstractNumId w:val="15"/>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0D4"/>
    <w:rsid w:val="00023330"/>
    <w:rsid w:val="00027E80"/>
    <w:rsid w:val="001B1F80"/>
    <w:rsid w:val="00250652"/>
    <w:rsid w:val="00284C1C"/>
    <w:rsid w:val="002E455D"/>
    <w:rsid w:val="00310EA0"/>
    <w:rsid w:val="003169CB"/>
    <w:rsid w:val="003C2EE9"/>
    <w:rsid w:val="003E61C5"/>
    <w:rsid w:val="005042C1"/>
    <w:rsid w:val="00593AEE"/>
    <w:rsid w:val="005D3B06"/>
    <w:rsid w:val="005F379E"/>
    <w:rsid w:val="00626C0A"/>
    <w:rsid w:val="006310D4"/>
    <w:rsid w:val="00633536"/>
    <w:rsid w:val="006F1B57"/>
    <w:rsid w:val="007112C7"/>
    <w:rsid w:val="007604CE"/>
    <w:rsid w:val="00761E5C"/>
    <w:rsid w:val="00762F39"/>
    <w:rsid w:val="0078073B"/>
    <w:rsid w:val="007A6CFA"/>
    <w:rsid w:val="007E0510"/>
    <w:rsid w:val="0082355D"/>
    <w:rsid w:val="008B5BEA"/>
    <w:rsid w:val="008C3E1F"/>
    <w:rsid w:val="0095542F"/>
    <w:rsid w:val="009A6DEC"/>
    <w:rsid w:val="00B22859"/>
    <w:rsid w:val="00B531ED"/>
    <w:rsid w:val="00B76EA9"/>
    <w:rsid w:val="00B94BC3"/>
    <w:rsid w:val="00BA1178"/>
    <w:rsid w:val="00BE2420"/>
    <w:rsid w:val="00C03239"/>
    <w:rsid w:val="00C1359E"/>
    <w:rsid w:val="00C520A6"/>
    <w:rsid w:val="00CA0940"/>
    <w:rsid w:val="00CA6B10"/>
    <w:rsid w:val="00CB6ACF"/>
    <w:rsid w:val="00CD5B37"/>
    <w:rsid w:val="00D3601D"/>
    <w:rsid w:val="00D564D5"/>
    <w:rsid w:val="00D6785F"/>
    <w:rsid w:val="00D83048"/>
    <w:rsid w:val="00DC15A7"/>
    <w:rsid w:val="00DE70F1"/>
    <w:rsid w:val="00E20503"/>
    <w:rsid w:val="00E30232"/>
    <w:rsid w:val="00E36F82"/>
    <w:rsid w:val="00E91C3B"/>
    <w:rsid w:val="00EA23BE"/>
    <w:rsid w:val="00EE178B"/>
    <w:rsid w:val="00F43B8F"/>
    <w:rsid w:val="00F8667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5" w:line="370" w:lineRule="auto"/>
      <w:ind w:left="3" w:hanging="3"/>
      <w:jc w:val="right"/>
    </w:pPr>
    <w:rPr>
      <w:rFonts w:ascii="Zar" w:eastAsia="Zar" w:hAnsi="Zar" w:cs="Zar"/>
      <w:color w:val="000000"/>
      <w:sz w:val="28"/>
    </w:rPr>
  </w:style>
  <w:style w:type="paragraph" w:styleId="Heading1">
    <w:name w:val="heading 1"/>
    <w:next w:val="Normal"/>
    <w:link w:val="Heading1Char"/>
    <w:uiPriority w:val="9"/>
    <w:unhideWhenUsed/>
    <w:qFormat/>
    <w:pPr>
      <w:keepNext/>
      <w:keepLines/>
      <w:bidi/>
      <w:spacing w:after="2"/>
      <w:ind w:left="774" w:hanging="10"/>
      <w:outlineLvl w:val="0"/>
    </w:pPr>
    <w:rPr>
      <w:rFonts w:ascii="Zar" w:eastAsia="Zar" w:hAnsi="Zar" w:cs="Zar"/>
      <w:b/>
      <w:color w:val="C00000"/>
      <w:sz w:val="30"/>
    </w:rPr>
  </w:style>
  <w:style w:type="paragraph" w:styleId="Heading2">
    <w:name w:val="heading 2"/>
    <w:next w:val="Normal"/>
    <w:link w:val="Heading2Char"/>
    <w:uiPriority w:val="9"/>
    <w:unhideWhenUsed/>
    <w:qFormat/>
    <w:pPr>
      <w:keepNext/>
      <w:keepLines/>
      <w:bidi/>
      <w:spacing w:after="2"/>
      <w:ind w:left="774" w:hanging="10"/>
      <w:outlineLvl w:val="1"/>
    </w:pPr>
    <w:rPr>
      <w:rFonts w:ascii="Zar" w:eastAsia="Zar" w:hAnsi="Zar" w:cs="Zar"/>
      <w:b/>
      <w:color w:val="C00000"/>
      <w:sz w:val="30"/>
    </w:rPr>
  </w:style>
  <w:style w:type="paragraph" w:styleId="Heading3">
    <w:name w:val="heading 3"/>
    <w:next w:val="Normal"/>
    <w:link w:val="Heading3Char"/>
    <w:uiPriority w:val="9"/>
    <w:unhideWhenUsed/>
    <w:qFormat/>
    <w:pPr>
      <w:keepNext/>
      <w:keepLines/>
      <w:bidi/>
      <w:spacing w:after="2"/>
      <w:ind w:left="774" w:hanging="10"/>
      <w:outlineLvl w:val="2"/>
    </w:pPr>
    <w:rPr>
      <w:rFonts w:ascii="Zar" w:eastAsia="Zar" w:hAnsi="Zar" w:cs="Zar"/>
      <w:b/>
      <w:color w:val="C00000"/>
      <w:sz w:val="30"/>
    </w:rPr>
  </w:style>
  <w:style w:type="paragraph" w:styleId="Heading4">
    <w:name w:val="heading 4"/>
    <w:next w:val="Normal"/>
    <w:link w:val="Heading4Char"/>
    <w:uiPriority w:val="9"/>
    <w:unhideWhenUsed/>
    <w:qFormat/>
    <w:pPr>
      <w:keepNext/>
      <w:keepLines/>
      <w:bidi/>
      <w:spacing w:after="2"/>
      <w:ind w:left="774" w:hanging="10"/>
      <w:outlineLvl w:val="3"/>
    </w:pPr>
    <w:rPr>
      <w:rFonts w:ascii="Zar" w:eastAsia="Zar" w:hAnsi="Zar" w:cs="Zar"/>
      <w:b/>
      <w:color w:val="C00000"/>
      <w:sz w:val="30"/>
    </w:rPr>
  </w:style>
  <w:style w:type="paragraph" w:styleId="Heading5">
    <w:name w:val="heading 5"/>
    <w:next w:val="Normal"/>
    <w:link w:val="Heading5Char"/>
    <w:uiPriority w:val="9"/>
    <w:unhideWhenUsed/>
    <w:qFormat/>
    <w:pPr>
      <w:keepNext/>
      <w:keepLines/>
      <w:spacing w:after="64"/>
      <w:ind w:left="10" w:right="79" w:hanging="10"/>
      <w:jc w:val="center"/>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000000"/>
      <w:sz w:val="22"/>
    </w:rPr>
  </w:style>
  <w:style w:type="character" w:customStyle="1" w:styleId="Heading4Char">
    <w:name w:val="Heading 4 Char"/>
    <w:link w:val="Heading4"/>
    <w:rPr>
      <w:rFonts w:ascii="Zar" w:eastAsia="Zar" w:hAnsi="Zar" w:cs="Zar"/>
      <w:b/>
      <w:color w:val="C00000"/>
      <w:sz w:val="30"/>
    </w:rPr>
  </w:style>
  <w:style w:type="paragraph" w:customStyle="1" w:styleId="footnotedescription">
    <w:name w:val="footnote description"/>
    <w:next w:val="Normal"/>
    <w:link w:val="footnotedescriptionChar"/>
    <w:hidden/>
    <w:pPr>
      <w:spacing w:after="0" w:line="252" w:lineRule="auto"/>
      <w:ind w:right="86" w:firstLine="1"/>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1Char">
    <w:name w:val="Heading 1 Char"/>
    <w:link w:val="Heading1"/>
    <w:rPr>
      <w:rFonts w:ascii="Zar" w:eastAsia="Zar" w:hAnsi="Zar" w:cs="Zar"/>
      <w:b/>
      <w:color w:val="C00000"/>
      <w:sz w:val="30"/>
    </w:rPr>
  </w:style>
  <w:style w:type="character" w:customStyle="1" w:styleId="Heading2Char">
    <w:name w:val="Heading 2 Char"/>
    <w:link w:val="Heading2"/>
    <w:rPr>
      <w:rFonts w:ascii="Zar" w:eastAsia="Zar" w:hAnsi="Zar" w:cs="Zar"/>
      <w:b/>
      <w:color w:val="C00000"/>
      <w:sz w:val="30"/>
    </w:rPr>
  </w:style>
  <w:style w:type="character" w:customStyle="1" w:styleId="Heading3Char">
    <w:name w:val="Heading 3 Char"/>
    <w:link w:val="Heading3"/>
    <w:rPr>
      <w:rFonts w:ascii="Zar" w:eastAsia="Zar" w:hAnsi="Zar" w:cs="Zar"/>
      <w:b/>
      <w:color w:val="C00000"/>
      <w:sz w:val="30"/>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5542F"/>
    <w:pPr>
      <w:ind w:left="720"/>
      <w:contextualSpacing/>
    </w:pPr>
  </w:style>
  <w:style w:type="paragraph" w:styleId="BalloonText">
    <w:name w:val="Balloon Text"/>
    <w:basedOn w:val="Normal"/>
    <w:link w:val="BalloonTextChar"/>
    <w:uiPriority w:val="99"/>
    <w:semiHidden/>
    <w:unhideWhenUsed/>
    <w:rsid w:val="00780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73B"/>
    <w:rPr>
      <w:rFonts w:ascii="Tahoma" w:eastAsia="Zar"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5" w:line="370" w:lineRule="auto"/>
      <w:ind w:left="3" w:hanging="3"/>
      <w:jc w:val="right"/>
    </w:pPr>
    <w:rPr>
      <w:rFonts w:ascii="Zar" w:eastAsia="Zar" w:hAnsi="Zar" w:cs="Zar"/>
      <w:color w:val="000000"/>
      <w:sz w:val="28"/>
    </w:rPr>
  </w:style>
  <w:style w:type="paragraph" w:styleId="Heading1">
    <w:name w:val="heading 1"/>
    <w:next w:val="Normal"/>
    <w:link w:val="Heading1Char"/>
    <w:uiPriority w:val="9"/>
    <w:unhideWhenUsed/>
    <w:qFormat/>
    <w:pPr>
      <w:keepNext/>
      <w:keepLines/>
      <w:bidi/>
      <w:spacing w:after="2"/>
      <w:ind w:left="774" w:hanging="10"/>
      <w:outlineLvl w:val="0"/>
    </w:pPr>
    <w:rPr>
      <w:rFonts w:ascii="Zar" w:eastAsia="Zar" w:hAnsi="Zar" w:cs="Zar"/>
      <w:b/>
      <w:color w:val="C00000"/>
      <w:sz w:val="30"/>
    </w:rPr>
  </w:style>
  <w:style w:type="paragraph" w:styleId="Heading2">
    <w:name w:val="heading 2"/>
    <w:next w:val="Normal"/>
    <w:link w:val="Heading2Char"/>
    <w:uiPriority w:val="9"/>
    <w:unhideWhenUsed/>
    <w:qFormat/>
    <w:pPr>
      <w:keepNext/>
      <w:keepLines/>
      <w:bidi/>
      <w:spacing w:after="2"/>
      <w:ind w:left="774" w:hanging="10"/>
      <w:outlineLvl w:val="1"/>
    </w:pPr>
    <w:rPr>
      <w:rFonts w:ascii="Zar" w:eastAsia="Zar" w:hAnsi="Zar" w:cs="Zar"/>
      <w:b/>
      <w:color w:val="C00000"/>
      <w:sz w:val="30"/>
    </w:rPr>
  </w:style>
  <w:style w:type="paragraph" w:styleId="Heading3">
    <w:name w:val="heading 3"/>
    <w:next w:val="Normal"/>
    <w:link w:val="Heading3Char"/>
    <w:uiPriority w:val="9"/>
    <w:unhideWhenUsed/>
    <w:qFormat/>
    <w:pPr>
      <w:keepNext/>
      <w:keepLines/>
      <w:bidi/>
      <w:spacing w:after="2"/>
      <w:ind w:left="774" w:hanging="10"/>
      <w:outlineLvl w:val="2"/>
    </w:pPr>
    <w:rPr>
      <w:rFonts w:ascii="Zar" w:eastAsia="Zar" w:hAnsi="Zar" w:cs="Zar"/>
      <w:b/>
      <w:color w:val="C00000"/>
      <w:sz w:val="30"/>
    </w:rPr>
  </w:style>
  <w:style w:type="paragraph" w:styleId="Heading4">
    <w:name w:val="heading 4"/>
    <w:next w:val="Normal"/>
    <w:link w:val="Heading4Char"/>
    <w:uiPriority w:val="9"/>
    <w:unhideWhenUsed/>
    <w:qFormat/>
    <w:pPr>
      <w:keepNext/>
      <w:keepLines/>
      <w:bidi/>
      <w:spacing w:after="2"/>
      <w:ind w:left="774" w:hanging="10"/>
      <w:outlineLvl w:val="3"/>
    </w:pPr>
    <w:rPr>
      <w:rFonts w:ascii="Zar" w:eastAsia="Zar" w:hAnsi="Zar" w:cs="Zar"/>
      <w:b/>
      <w:color w:val="C00000"/>
      <w:sz w:val="30"/>
    </w:rPr>
  </w:style>
  <w:style w:type="paragraph" w:styleId="Heading5">
    <w:name w:val="heading 5"/>
    <w:next w:val="Normal"/>
    <w:link w:val="Heading5Char"/>
    <w:uiPriority w:val="9"/>
    <w:unhideWhenUsed/>
    <w:qFormat/>
    <w:pPr>
      <w:keepNext/>
      <w:keepLines/>
      <w:spacing w:after="64"/>
      <w:ind w:left="10" w:right="79" w:hanging="10"/>
      <w:jc w:val="center"/>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000000"/>
      <w:sz w:val="22"/>
    </w:rPr>
  </w:style>
  <w:style w:type="character" w:customStyle="1" w:styleId="Heading4Char">
    <w:name w:val="Heading 4 Char"/>
    <w:link w:val="Heading4"/>
    <w:rPr>
      <w:rFonts w:ascii="Zar" w:eastAsia="Zar" w:hAnsi="Zar" w:cs="Zar"/>
      <w:b/>
      <w:color w:val="C00000"/>
      <w:sz w:val="30"/>
    </w:rPr>
  </w:style>
  <w:style w:type="paragraph" w:customStyle="1" w:styleId="footnotedescription">
    <w:name w:val="footnote description"/>
    <w:next w:val="Normal"/>
    <w:link w:val="footnotedescriptionChar"/>
    <w:hidden/>
    <w:pPr>
      <w:spacing w:after="0" w:line="252" w:lineRule="auto"/>
      <w:ind w:right="86" w:firstLine="1"/>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1Char">
    <w:name w:val="Heading 1 Char"/>
    <w:link w:val="Heading1"/>
    <w:rPr>
      <w:rFonts w:ascii="Zar" w:eastAsia="Zar" w:hAnsi="Zar" w:cs="Zar"/>
      <w:b/>
      <w:color w:val="C00000"/>
      <w:sz w:val="30"/>
    </w:rPr>
  </w:style>
  <w:style w:type="character" w:customStyle="1" w:styleId="Heading2Char">
    <w:name w:val="Heading 2 Char"/>
    <w:link w:val="Heading2"/>
    <w:rPr>
      <w:rFonts w:ascii="Zar" w:eastAsia="Zar" w:hAnsi="Zar" w:cs="Zar"/>
      <w:b/>
      <w:color w:val="C00000"/>
      <w:sz w:val="30"/>
    </w:rPr>
  </w:style>
  <w:style w:type="character" w:customStyle="1" w:styleId="Heading3Char">
    <w:name w:val="Heading 3 Char"/>
    <w:link w:val="Heading3"/>
    <w:rPr>
      <w:rFonts w:ascii="Zar" w:eastAsia="Zar" w:hAnsi="Zar" w:cs="Zar"/>
      <w:b/>
      <w:color w:val="C00000"/>
      <w:sz w:val="30"/>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5542F"/>
    <w:pPr>
      <w:ind w:left="720"/>
      <w:contextualSpacing/>
    </w:pPr>
  </w:style>
  <w:style w:type="paragraph" w:styleId="BalloonText">
    <w:name w:val="Balloon Text"/>
    <w:basedOn w:val="Normal"/>
    <w:link w:val="BalloonTextChar"/>
    <w:uiPriority w:val="99"/>
    <w:semiHidden/>
    <w:unhideWhenUsed/>
    <w:rsid w:val="00780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73B"/>
    <w:rPr>
      <w:rFonts w:ascii="Tahoma" w:eastAsia="Zar"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03" Type="http://schemas.openxmlformats.org/officeDocument/2006/relationships/image" Target="media/image880.png"/><Relationship Id="rId21" Type="http://schemas.openxmlformats.org/officeDocument/2006/relationships/footer" Target="footer6.xml"/><Relationship Id="rId138" Type="http://schemas.openxmlformats.org/officeDocument/2006/relationships/image" Target="media/image158.png"/><Relationship Id="rId159" Type="http://schemas.openxmlformats.org/officeDocument/2006/relationships/image" Target="media/image23.png"/><Relationship Id="rId324" Type="http://schemas.openxmlformats.org/officeDocument/2006/relationships/image" Target="media/image109.png"/><Relationship Id="rId345" Type="http://schemas.openxmlformats.org/officeDocument/2006/relationships/image" Target="media/image1170.png"/><Relationship Id="rId366" Type="http://schemas.openxmlformats.org/officeDocument/2006/relationships/image" Target="media/image130.png"/><Relationship Id="rId387" Type="http://schemas.openxmlformats.org/officeDocument/2006/relationships/image" Target="media/image1410.png"/><Relationship Id="rId170" Type="http://schemas.openxmlformats.org/officeDocument/2006/relationships/image" Target="media/image30.png"/><Relationship Id="rId191" Type="http://schemas.openxmlformats.org/officeDocument/2006/relationships/image" Target="media/image68.png"/><Relationship Id="rId205" Type="http://schemas.openxmlformats.org/officeDocument/2006/relationships/image" Target="media/image48.png"/><Relationship Id="rId226" Type="http://schemas.openxmlformats.org/officeDocument/2006/relationships/header" Target="header18.xml"/><Relationship Id="rId247" Type="http://schemas.openxmlformats.org/officeDocument/2006/relationships/header" Target="header29.xml"/><Relationship Id="rId412" Type="http://schemas.openxmlformats.org/officeDocument/2006/relationships/image" Target="media/image152.png"/><Relationship Id="rId268" Type="http://schemas.openxmlformats.org/officeDocument/2006/relationships/footer" Target="footer38.xml"/><Relationship Id="rId11" Type="http://schemas.openxmlformats.org/officeDocument/2006/relationships/header" Target="header2.xml"/><Relationship Id="rId128" Type="http://schemas.openxmlformats.org/officeDocument/2006/relationships/image" Target="media/image9.png"/><Relationship Id="rId149" Type="http://schemas.openxmlformats.org/officeDocument/2006/relationships/header" Target="header14.xml"/><Relationship Id="rId314" Type="http://schemas.openxmlformats.org/officeDocument/2006/relationships/image" Target="media/image990.png"/><Relationship Id="rId335" Type="http://schemas.openxmlformats.org/officeDocument/2006/relationships/image" Target="media/image1120.png"/><Relationship Id="rId356" Type="http://schemas.openxmlformats.org/officeDocument/2006/relationships/image" Target="media/image1230.png"/><Relationship Id="rId377" Type="http://schemas.openxmlformats.org/officeDocument/2006/relationships/image" Target="media/image135.png"/><Relationship Id="rId398" Type="http://schemas.openxmlformats.org/officeDocument/2006/relationships/header" Target="header44.xml"/><Relationship Id="rId5" Type="http://schemas.openxmlformats.org/officeDocument/2006/relationships/settings" Target="settings.xml"/><Relationship Id="rId160" Type="http://schemas.openxmlformats.org/officeDocument/2006/relationships/image" Target="media/image24.png"/><Relationship Id="rId181" Type="http://schemas.openxmlformats.org/officeDocument/2006/relationships/image" Target="media/image36.png"/><Relationship Id="rId216" Type="http://schemas.openxmlformats.org/officeDocument/2006/relationships/image" Target="media/image80.png"/><Relationship Id="rId237" Type="http://schemas.openxmlformats.org/officeDocument/2006/relationships/footer" Target="footer23.xml"/><Relationship Id="rId402" Type="http://schemas.openxmlformats.org/officeDocument/2006/relationships/footer" Target="footer45.xml"/><Relationship Id="rId423" Type="http://schemas.openxmlformats.org/officeDocument/2006/relationships/footer" Target="footer48.xml"/><Relationship Id="rId258" Type="http://schemas.openxmlformats.org/officeDocument/2006/relationships/image" Target="media/image81.jpg"/><Relationship Id="rId279" Type="http://schemas.openxmlformats.org/officeDocument/2006/relationships/image" Target="media/image93.png"/><Relationship Id="rId22" Type="http://schemas.openxmlformats.org/officeDocument/2006/relationships/header" Target="header7.xml"/><Relationship Id="rId139" Type="http://schemas.openxmlformats.org/officeDocument/2006/relationships/image" Target="media/image164.png"/><Relationship Id="rId304" Type="http://schemas.openxmlformats.org/officeDocument/2006/relationships/image" Target="media/image890.png"/><Relationship Id="rId325" Type="http://schemas.openxmlformats.org/officeDocument/2006/relationships/image" Target="media/image110.png"/><Relationship Id="rId346" Type="http://schemas.openxmlformats.org/officeDocument/2006/relationships/image" Target="media/image1180.png"/><Relationship Id="rId367" Type="http://schemas.openxmlformats.org/officeDocument/2006/relationships/image" Target="media/image131.png"/><Relationship Id="rId388" Type="http://schemas.openxmlformats.org/officeDocument/2006/relationships/image" Target="media/image143.png"/><Relationship Id="rId150" Type="http://schemas.openxmlformats.org/officeDocument/2006/relationships/footer" Target="footer13.xml"/><Relationship Id="rId171" Type="http://schemas.openxmlformats.org/officeDocument/2006/relationships/image" Target="media/image31.png"/><Relationship Id="rId192" Type="http://schemas.openxmlformats.org/officeDocument/2006/relationships/image" Target="media/image40.png"/><Relationship Id="rId206" Type="http://schemas.openxmlformats.org/officeDocument/2006/relationships/image" Target="media/image49.png"/><Relationship Id="rId227" Type="http://schemas.openxmlformats.org/officeDocument/2006/relationships/footer" Target="footer18.xml"/><Relationship Id="rId413" Type="http://schemas.openxmlformats.org/officeDocument/2006/relationships/image" Target="media/image153.png"/><Relationship Id="rId248" Type="http://schemas.openxmlformats.org/officeDocument/2006/relationships/footer" Target="footer28.xml"/><Relationship Id="rId269" Type="http://schemas.openxmlformats.org/officeDocument/2006/relationships/header" Target="header39.xml"/><Relationship Id="rId12" Type="http://schemas.openxmlformats.org/officeDocument/2006/relationships/footer" Target="footer1.xml"/><Relationship Id="rId129" Type="http://schemas.openxmlformats.org/officeDocument/2006/relationships/image" Target="media/image10.png"/><Relationship Id="rId280" Type="http://schemas.openxmlformats.org/officeDocument/2006/relationships/image" Target="media/image94.png"/><Relationship Id="rId315" Type="http://schemas.openxmlformats.org/officeDocument/2006/relationships/image" Target="media/image1000.png"/><Relationship Id="rId336" Type="http://schemas.openxmlformats.org/officeDocument/2006/relationships/image" Target="media/image1130.png"/><Relationship Id="rId357" Type="http://schemas.openxmlformats.org/officeDocument/2006/relationships/image" Target="media/image1240.png"/><Relationship Id="rId140" Type="http://schemas.openxmlformats.org/officeDocument/2006/relationships/image" Target="media/image17.png"/><Relationship Id="rId161" Type="http://schemas.openxmlformats.org/officeDocument/2006/relationships/image" Target="media/image52.png"/><Relationship Id="rId182" Type="http://schemas.openxmlformats.org/officeDocument/2006/relationships/image" Target="media/image37.png"/><Relationship Id="rId217" Type="http://schemas.openxmlformats.org/officeDocument/2006/relationships/image" Target="media/image800.png"/><Relationship Id="rId378" Type="http://schemas.openxmlformats.org/officeDocument/2006/relationships/image" Target="media/image162.png"/><Relationship Id="rId399" Type="http://schemas.openxmlformats.org/officeDocument/2006/relationships/footer" Target="footer43.xml"/><Relationship Id="rId403" Type="http://schemas.openxmlformats.org/officeDocument/2006/relationships/image" Target="media/image145.png"/><Relationship Id="rId6" Type="http://schemas.openxmlformats.org/officeDocument/2006/relationships/webSettings" Target="webSettings.xml"/><Relationship Id="rId238" Type="http://schemas.openxmlformats.org/officeDocument/2006/relationships/header" Target="header24.xml"/><Relationship Id="rId259" Type="http://schemas.openxmlformats.org/officeDocument/2006/relationships/header" Target="header34.xml"/><Relationship Id="rId424" Type="http://schemas.openxmlformats.org/officeDocument/2006/relationships/fontTable" Target="fontTable.xml"/><Relationship Id="rId23" Type="http://schemas.openxmlformats.org/officeDocument/2006/relationships/header" Target="header8.xml"/><Relationship Id="rId270" Type="http://schemas.openxmlformats.org/officeDocument/2006/relationships/footer" Target="footer39.xml"/><Relationship Id="rId305" Type="http://schemas.openxmlformats.org/officeDocument/2006/relationships/image" Target="media/image900.png"/><Relationship Id="rId326" Type="http://schemas.openxmlformats.org/officeDocument/2006/relationships/image" Target="media/image111.png"/><Relationship Id="rId347" Type="http://schemas.openxmlformats.org/officeDocument/2006/relationships/image" Target="media/image1190.png"/><Relationship Id="rId130" Type="http://schemas.openxmlformats.org/officeDocument/2006/relationships/image" Target="media/image11.png"/><Relationship Id="rId151" Type="http://schemas.openxmlformats.org/officeDocument/2006/relationships/footer" Target="footer14.xml"/><Relationship Id="rId368" Type="http://schemas.openxmlformats.org/officeDocument/2006/relationships/image" Target="media/image1280.png"/><Relationship Id="rId389" Type="http://schemas.openxmlformats.org/officeDocument/2006/relationships/header" Target="header40.xml"/><Relationship Id="rId172" Type="http://schemas.openxmlformats.org/officeDocument/2006/relationships/image" Target="media/image32.png"/><Relationship Id="rId193" Type="http://schemas.openxmlformats.org/officeDocument/2006/relationships/image" Target="media/image41.png"/><Relationship Id="rId207" Type="http://schemas.openxmlformats.org/officeDocument/2006/relationships/image" Target="media/image50.png"/><Relationship Id="rId228" Type="http://schemas.openxmlformats.org/officeDocument/2006/relationships/header" Target="header19.xml"/><Relationship Id="rId249" Type="http://schemas.openxmlformats.org/officeDocument/2006/relationships/footer" Target="footer29.xml"/><Relationship Id="rId414" Type="http://schemas.openxmlformats.org/officeDocument/2006/relationships/image" Target="media/image154.png"/><Relationship Id="rId13" Type="http://schemas.openxmlformats.org/officeDocument/2006/relationships/footer" Target="footer2.xml"/><Relationship Id="rId260" Type="http://schemas.openxmlformats.org/officeDocument/2006/relationships/header" Target="header35.xml"/><Relationship Id="rId281" Type="http://schemas.openxmlformats.org/officeDocument/2006/relationships/image" Target="media/image95.png"/><Relationship Id="rId316" Type="http://schemas.openxmlformats.org/officeDocument/2006/relationships/image" Target="media/image1011.png"/><Relationship Id="rId337" Type="http://schemas.openxmlformats.org/officeDocument/2006/relationships/image" Target="media/image1140.png"/><Relationship Id="rId141" Type="http://schemas.openxmlformats.org/officeDocument/2006/relationships/image" Target="media/image18.png"/><Relationship Id="rId358" Type="http://schemas.openxmlformats.org/officeDocument/2006/relationships/image" Target="media/image125.png"/><Relationship Id="rId379" Type="http://schemas.openxmlformats.org/officeDocument/2006/relationships/image" Target="media/image136.png"/><Relationship Id="rId7" Type="http://schemas.openxmlformats.org/officeDocument/2006/relationships/footnotes" Target="footnotes.xml"/><Relationship Id="rId162" Type="http://schemas.openxmlformats.org/officeDocument/2006/relationships/image" Target="media/image53.png"/><Relationship Id="rId183" Type="http://schemas.openxmlformats.org/officeDocument/2006/relationships/image" Target="media/image62.png"/><Relationship Id="rId218" Type="http://schemas.openxmlformats.org/officeDocument/2006/relationships/image" Target="media/image810.png"/><Relationship Id="rId239" Type="http://schemas.openxmlformats.org/officeDocument/2006/relationships/footer" Target="footer24.xml"/><Relationship Id="rId390" Type="http://schemas.openxmlformats.org/officeDocument/2006/relationships/header" Target="header41.xml"/><Relationship Id="rId404" Type="http://schemas.openxmlformats.org/officeDocument/2006/relationships/image" Target="media/image146.png"/><Relationship Id="rId425" Type="http://schemas.openxmlformats.org/officeDocument/2006/relationships/theme" Target="theme/theme1.xml"/><Relationship Id="rId250" Type="http://schemas.openxmlformats.org/officeDocument/2006/relationships/header" Target="header30.xml"/><Relationship Id="rId271" Type="http://schemas.openxmlformats.org/officeDocument/2006/relationships/image" Target="media/image85.png"/><Relationship Id="rId306" Type="http://schemas.openxmlformats.org/officeDocument/2006/relationships/image" Target="media/image910.png"/><Relationship Id="rId24" Type="http://schemas.openxmlformats.org/officeDocument/2006/relationships/footer" Target="footer7.xml"/><Relationship Id="rId131" Type="http://schemas.openxmlformats.org/officeDocument/2006/relationships/image" Target="media/image1010.png"/><Relationship Id="rId327" Type="http://schemas.openxmlformats.org/officeDocument/2006/relationships/image" Target="media/image1070.png"/><Relationship Id="rId348" Type="http://schemas.openxmlformats.org/officeDocument/2006/relationships/image" Target="media/image120.png"/><Relationship Id="rId369" Type="http://schemas.openxmlformats.org/officeDocument/2006/relationships/image" Target="media/image1290.png"/><Relationship Id="rId152" Type="http://schemas.openxmlformats.org/officeDocument/2006/relationships/header" Target="header15.xml"/><Relationship Id="rId173" Type="http://schemas.openxmlformats.org/officeDocument/2006/relationships/image" Target="media/image57.png"/><Relationship Id="rId194" Type="http://schemas.openxmlformats.org/officeDocument/2006/relationships/image" Target="media/image42.png"/><Relationship Id="rId208" Type="http://schemas.openxmlformats.org/officeDocument/2006/relationships/image" Target="media/image76.png"/><Relationship Id="rId229" Type="http://schemas.openxmlformats.org/officeDocument/2006/relationships/header" Target="header20.xml"/><Relationship Id="rId380" Type="http://schemas.openxmlformats.org/officeDocument/2006/relationships/image" Target="media/image137.png"/><Relationship Id="rId415" Type="http://schemas.openxmlformats.org/officeDocument/2006/relationships/image" Target="media/image155.png"/><Relationship Id="rId19" Type="http://schemas.openxmlformats.org/officeDocument/2006/relationships/footer" Target="footer5.xml"/><Relationship Id="rId224" Type="http://schemas.openxmlformats.org/officeDocument/2006/relationships/footer" Target="footer16.xml"/><Relationship Id="rId240" Type="http://schemas.openxmlformats.org/officeDocument/2006/relationships/header" Target="header25.xml"/><Relationship Id="rId245" Type="http://schemas.openxmlformats.org/officeDocument/2006/relationships/footer" Target="footer27.xml"/><Relationship Id="rId261" Type="http://schemas.openxmlformats.org/officeDocument/2006/relationships/footer" Target="footer34.xml"/><Relationship Id="rId266" Type="http://schemas.openxmlformats.org/officeDocument/2006/relationships/header" Target="header38.xml"/><Relationship Id="rId287" Type="http://schemas.openxmlformats.org/officeDocument/2006/relationships/image" Target="media/image101.png"/><Relationship Id="rId410" Type="http://schemas.openxmlformats.org/officeDocument/2006/relationships/image" Target="media/image150.png"/><Relationship Id="rId14" Type="http://schemas.openxmlformats.org/officeDocument/2006/relationships/header" Target="header3.xml"/><Relationship Id="rId30" Type="http://schemas.openxmlformats.org/officeDocument/2006/relationships/image" Target="media/image4.png"/><Relationship Id="rId126" Type="http://schemas.openxmlformats.org/officeDocument/2006/relationships/image" Target="media/image7.png"/><Relationship Id="rId147" Type="http://schemas.openxmlformats.org/officeDocument/2006/relationships/footer" Target="footer12.xml"/><Relationship Id="rId168" Type="http://schemas.openxmlformats.org/officeDocument/2006/relationships/image" Target="media/image28.png"/><Relationship Id="rId282" Type="http://schemas.openxmlformats.org/officeDocument/2006/relationships/image" Target="media/image96.png"/><Relationship Id="rId312" Type="http://schemas.openxmlformats.org/officeDocument/2006/relationships/image" Target="media/image970.png"/><Relationship Id="rId317" Type="http://schemas.openxmlformats.org/officeDocument/2006/relationships/image" Target="media/image102.png"/><Relationship Id="rId333" Type="http://schemas.openxmlformats.org/officeDocument/2006/relationships/image" Target="media/image113.png"/><Relationship Id="rId338" Type="http://schemas.openxmlformats.org/officeDocument/2006/relationships/image" Target="media/image115.png"/><Relationship Id="rId354" Type="http://schemas.openxmlformats.org/officeDocument/2006/relationships/image" Target="media/image124.png"/><Relationship Id="rId359" Type="http://schemas.openxmlformats.org/officeDocument/2006/relationships/image" Target="media/image126.png"/><Relationship Id="rId8" Type="http://schemas.openxmlformats.org/officeDocument/2006/relationships/endnotes" Target="endnotes.xml"/><Relationship Id="rId142" Type="http://schemas.openxmlformats.org/officeDocument/2006/relationships/header" Target="header10.xml"/><Relationship Id="rId163" Type="http://schemas.openxmlformats.org/officeDocument/2006/relationships/image" Target="media/image25.png"/><Relationship Id="rId184" Type="http://schemas.openxmlformats.org/officeDocument/2006/relationships/image" Target="media/image63.png"/><Relationship Id="rId189" Type="http://schemas.openxmlformats.org/officeDocument/2006/relationships/image" Target="media/image39.png"/><Relationship Id="rId219" Type="http://schemas.openxmlformats.org/officeDocument/2006/relationships/image" Target="media/image82.png"/><Relationship Id="rId370" Type="http://schemas.openxmlformats.org/officeDocument/2006/relationships/image" Target="media/image1300.png"/><Relationship Id="rId375" Type="http://schemas.openxmlformats.org/officeDocument/2006/relationships/image" Target="media/image1330.png"/><Relationship Id="rId391" Type="http://schemas.openxmlformats.org/officeDocument/2006/relationships/footer" Target="footer40.xml"/><Relationship Id="rId396" Type="http://schemas.openxmlformats.org/officeDocument/2006/relationships/image" Target="media/image1430.png"/><Relationship Id="rId405" Type="http://schemas.openxmlformats.org/officeDocument/2006/relationships/image" Target="media/image147.png"/><Relationship Id="rId3" Type="http://schemas.openxmlformats.org/officeDocument/2006/relationships/styles" Target="styles.xml"/><Relationship Id="rId214" Type="http://schemas.openxmlformats.org/officeDocument/2006/relationships/image" Target="media/image72.png"/><Relationship Id="rId230" Type="http://schemas.openxmlformats.org/officeDocument/2006/relationships/footer" Target="footer19.xml"/><Relationship Id="rId235" Type="http://schemas.openxmlformats.org/officeDocument/2006/relationships/header" Target="header23.xml"/><Relationship Id="rId251" Type="http://schemas.openxmlformats.org/officeDocument/2006/relationships/footer" Target="footer30.xml"/><Relationship Id="rId256" Type="http://schemas.openxmlformats.org/officeDocument/2006/relationships/header" Target="header33.xml"/><Relationship Id="rId277" Type="http://schemas.openxmlformats.org/officeDocument/2006/relationships/image" Target="media/image91.png"/><Relationship Id="rId400" Type="http://schemas.openxmlformats.org/officeDocument/2006/relationships/footer" Target="footer44.xml"/><Relationship Id="rId421" Type="http://schemas.openxmlformats.org/officeDocument/2006/relationships/footer" Target="footer47.xml"/><Relationship Id="rId25" Type="http://schemas.openxmlformats.org/officeDocument/2006/relationships/footer" Target="footer8.xml"/><Relationship Id="rId137" Type="http://schemas.openxmlformats.org/officeDocument/2006/relationships/image" Target="media/image16.png"/><Relationship Id="rId158" Type="http://schemas.openxmlformats.org/officeDocument/2006/relationships/image" Target="media/image21.png"/><Relationship Id="rId272" Type="http://schemas.openxmlformats.org/officeDocument/2006/relationships/image" Target="media/image86.png"/><Relationship Id="rId302" Type="http://schemas.openxmlformats.org/officeDocument/2006/relationships/image" Target="media/image870.png"/><Relationship Id="rId307" Type="http://schemas.openxmlformats.org/officeDocument/2006/relationships/image" Target="media/image920.png"/><Relationship Id="rId323" Type="http://schemas.openxmlformats.org/officeDocument/2006/relationships/image" Target="media/image108.png"/><Relationship Id="rId328" Type="http://schemas.openxmlformats.org/officeDocument/2006/relationships/image" Target="media/image1080.png"/><Relationship Id="rId344" Type="http://schemas.openxmlformats.org/officeDocument/2006/relationships/image" Target="media/image1160.png"/><Relationship Id="rId349" Type="http://schemas.openxmlformats.org/officeDocument/2006/relationships/image" Target="media/image121.png"/><Relationship Id="rId20" Type="http://schemas.openxmlformats.org/officeDocument/2006/relationships/header" Target="header6.xml"/><Relationship Id="rId132" Type="http://schemas.openxmlformats.org/officeDocument/2006/relationships/image" Target="media/image1110.png"/><Relationship Id="rId153" Type="http://schemas.openxmlformats.org/officeDocument/2006/relationships/footer" Target="footer15.xml"/><Relationship Id="rId174" Type="http://schemas.openxmlformats.org/officeDocument/2006/relationships/image" Target="media/image58.png"/><Relationship Id="rId179" Type="http://schemas.openxmlformats.org/officeDocument/2006/relationships/image" Target="media/image34.png"/><Relationship Id="rId195" Type="http://schemas.openxmlformats.org/officeDocument/2006/relationships/image" Target="media/image69.png"/><Relationship Id="rId209" Type="http://schemas.openxmlformats.org/officeDocument/2006/relationships/image" Target="media/image77.png"/><Relationship Id="rId360" Type="http://schemas.openxmlformats.org/officeDocument/2006/relationships/image" Target="media/image127.png"/><Relationship Id="rId365" Type="http://schemas.openxmlformats.org/officeDocument/2006/relationships/image" Target="media/image129.png"/><Relationship Id="rId381" Type="http://schemas.openxmlformats.org/officeDocument/2006/relationships/image" Target="media/image138.png"/><Relationship Id="rId386" Type="http://schemas.openxmlformats.org/officeDocument/2006/relationships/image" Target="media/image163.png"/><Relationship Id="rId416" Type="http://schemas.openxmlformats.org/officeDocument/2006/relationships/image" Target="media/image156.png"/><Relationship Id="rId190" Type="http://schemas.openxmlformats.org/officeDocument/2006/relationships/image" Target="media/image67.png"/><Relationship Id="rId204" Type="http://schemas.openxmlformats.org/officeDocument/2006/relationships/image" Target="media/image47.png"/><Relationship Id="rId220" Type="http://schemas.openxmlformats.org/officeDocument/2006/relationships/image" Target="media/image83.png"/><Relationship Id="rId225" Type="http://schemas.openxmlformats.org/officeDocument/2006/relationships/footer" Target="footer17.xml"/><Relationship Id="rId241" Type="http://schemas.openxmlformats.org/officeDocument/2006/relationships/header" Target="header26.xml"/><Relationship Id="rId246" Type="http://schemas.openxmlformats.org/officeDocument/2006/relationships/header" Target="header28.xml"/><Relationship Id="rId267" Type="http://schemas.openxmlformats.org/officeDocument/2006/relationships/footer" Target="footer37.xml"/><Relationship Id="rId411" Type="http://schemas.openxmlformats.org/officeDocument/2006/relationships/image" Target="media/image151.png"/><Relationship Id="rId15" Type="http://schemas.openxmlformats.org/officeDocument/2006/relationships/footer" Target="footer3.xml"/><Relationship Id="rId127" Type="http://schemas.openxmlformats.org/officeDocument/2006/relationships/image" Target="media/image8.png"/><Relationship Id="rId262" Type="http://schemas.openxmlformats.org/officeDocument/2006/relationships/footer" Target="footer35.xml"/><Relationship Id="rId283" Type="http://schemas.openxmlformats.org/officeDocument/2006/relationships/image" Target="media/image97.png"/><Relationship Id="rId313" Type="http://schemas.openxmlformats.org/officeDocument/2006/relationships/image" Target="media/image980.png"/><Relationship Id="rId318" Type="http://schemas.openxmlformats.org/officeDocument/2006/relationships/image" Target="media/image103.png"/><Relationship Id="rId339" Type="http://schemas.openxmlformats.org/officeDocument/2006/relationships/image" Target="media/image160.png"/><Relationship Id="rId10" Type="http://schemas.openxmlformats.org/officeDocument/2006/relationships/header" Target="header1.xml"/><Relationship Id="rId143" Type="http://schemas.openxmlformats.org/officeDocument/2006/relationships/header" Target="header11.xml"/><Relationship Id="rId148" Type="http://schemas.openxmlformats.org/officeDocument/2006/relationships/header" Target="header13.xml"/><Relationship Id="rId164" Type="http://schemas.openxmlformats.org/officeDocument/2006/relationships/image" Target="media/image26.png"/><Relationship Id="rId169" Type="http://schemas.openxmlformats.org/officeDocument/2006/relationships/image" Target="media/image29.png"/><Relationship Id="rId185" Type="http://schemas.openxmlformats.org/officeDocument/2006/relationships/image" Target="media/image64.png"/><Relationship Id="rId334" Type="http://schemas.openxmlformats.org/officeDocument/2006/relationships/image" Target="media/image114.png"/><Relationship Id="rId350" Type="http://schemas.openxmlformats.org/officeDocument/2006/relationships/image" Target="media/image1200.png"/><Relationship Id="rId355" Type="http://schemas.openxmlformats.org/officeDocument/2006/relationships/image" Target="media/image1220.png"/><Relationship Id="rId371" Type="http://schemas.openxmlformats.org/officeDocument/2006/relationships/image" Target="media/image1310.png"/><Relationship Id="rId376" Type="http://schemas.openxmlformats.org/officeDocument/2006/relationships/image" Target="media/image161.png"/><Relationship Id="rId397" Type="http://schemas.openxmlformats.org/officeDocument/2006/relationships/header" Target="header43.xml"/><Relationship Id="rId406" Type="http://schemas.openxmlformats.org/officeDocument/2006/relationships/image" Target="media/image148.pn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35.png"/><Relationship Id="rId210" Type="http://schemas.openxmlformats.org/officeDocument/2006/relationships/image" Target="media/image78.png"/><Relationship Id="rId215" Type="http://schemas.openxmlformats.org/officeDocument/2006/relationships/image" Target="media/image75.png"/><Relationship Id="rId236" Type="http://schemas.openxmlformats.org/officeDocument/2006/relationships/footer" Target="footer22.xml"/><Relationship Id="rId257" Type="http://schemas.openxmlformats.org/officeDocument/2006/relationships/footer" Target="footer33.xml"/><Relationship Id="rId278" Type="http://schemas.openxmlformats.org/officeDocument/2006/relationships/image" Target="media/image92.png"/><Relationship Id="rId392" Type="http://schemas.openxmlformats.org/officeDocument/2006/relationships/footer" Target="footer41.xml"/><Relationship Id="rId401" Type="http://schemas.openxmlformats.org/officeDocument/2006/relationships/header" Target="header45.xml"/><Relationship Id="rId422" Type="http://schemas.openxmlformats.org/officeDocument/2006/relationships/header" Target="header48.xml"/><Relationship Id="rId26" Type="http://schemas.openxmlformats.org/officeDocument/2006/relationships/header" Target="header9.xml"/><Relationship Id="rId231" Type="http://schemas.openxmlformats.org/officeDocument/2006/relationships/footer" Target="footer20.xml"/><Relationship Id="rId252" Type="http://schemas.openxmlformats.org/officeDocument/2006/relationships/header" Target="header31.xml"/><Relationship Id="rId273" Type="http://schemas.openxmlformats.org/officeDocument/2006/relationships/image" Target="media/image87.png"/><Relationship Id="rId308" Type="http://schemas.openxmlformats.org/officeDocument/2006/relationships/image" Target="media/image930.png"/><Relationship Id="rId329" Type="http://schemas.openxmlformats.org/officeDocument/2006/relationships/image" Target="media/image1090.png"/><Relationship Id="rId133" Type="http://schemas.openxmlformats.org/officeDocument/2006/relationships/image" Target="media/image12.png"/><Relationship Id="rId154" Type="http://schemas.openxmlformats.org/officeDocument/2006/relationships/image" Target="media/image19.jpg"/><Relationship Id="rId175" Type="http://schemas.openxmlformats.org/officeDocument/2006/relationships/image" Target="media/image59.png"/><Relationship Id="rId340" Type="http://schemas.openxmlformats.org/officeDocument/2006/relationships/image" Target="media/image116.png"/><Relationship Id="rId361" Type="http://schemas.openxmlformats.org/officeDocument/2006/relationships/image" Target="media/image1250.png"/><Relationship Id="rId196" Type="http://schemas.openxmlformats.org/officeDocument/2006/relationships/image" Target="media/image70.png"/><Relationship Id="rId200" Type="http://schemas.openxmlformats.org/officeDocument/2006/relationships/image" Target="media/image45.png"/><Relationship Id="rId382" Type="http://schemas.openxmlformats.org/officeDocument/2006/relationships/image" Target="media/image139.png"/><Relationship Id="rId417" Type="http://schemas.openxmlformats.org/officeDocument/2006/relationships/image" Target="media/image157.png"/><Relationship Id="rId16" Type="http://schemas.openxmlformats.org/officeDocument/2006/relationships/header" Target="header4.xml"/><Relationship Id="rId221" Type="http://schemas.openxmlformats.org/officeDocument/2006/relationships/image" Target="media/image84.png"/><Relationship Id="rId242" Type="http://schemas.openxmlformats.org/officeDocument/2006/relationships/footer" Target="footer25.xml"/><Relationship Id="rId263" Type="http://schemas.openxmlformats.org/officeDocument/2006/relationships/header" Target="header36.xml"/><Relationship Id="rId284" Type="http://schemas.openxmlformats.org/officeDocument/2006/relationships/image" Target="media/image98.png"/><Relationship Id="rId319" Type="http://schemas.openxmlformats.org/officeDocument/2006/relationships/image" Target="media/image104.png"/><Relationship Id="rId123" Type="http://schemas.openxmlformats.org/officeDocument/2006/relationships/image" Target="media/image410.png"/><Relationship Id="rId144" Type="http://schemas.openxmlformats.org/officeDocument/2006/relationships/footer" Target="footer10.xml"/><Relationship Id="rId330" Type="http://schemas.openxmlformats.org/officeDocument/2006/relationships/image" Target="media/image1100.png"/><Relationship Id="rId165" Type="http://schemas.openxmlformats.org/officeDocument/2006/relationships/image" Target="media/image54.png"/><Relationship Id="rId186" Type="http://schemas.openxmlformats.org/officeDocument/2006/relationships/image" Target="media/image65.png"/><Relationship Id="rId351" Type="http://schemas.openxmlformats.org/officeDocument/2006/relationships/image" Target="media/image1210.png"/><Relationship Id="rId372" Type="http://schemas.openxmlformats.org/officeDocument/2006/relationships/image" Target="media/image132.png"/><Relationship Id="rId393" Type="http://schemas.openxmlformats.org/officeDocument/2006/relationships/header" Target="header42.xml"/><Relationship Id="rId407" Type="http://schemas.openxmlformats.org/officeDocument/2006/relationships/image" Target="media/image1460.png"/><Relationship Id="rId211" Type="http://schemas.openxmlformats.org/officeDocument/2006/relationships/image" Target="media/image79.png"/><Relationship Id="rId232" Type="http://schemas.openxmlformats.org/officeDocument/2006/relationships/header" Target="header21.xml"/><Relationship Id="rId253" Type="http://schemas.openxmlformats.org/officeDocument/2006/relationships/header" Target="header32.xml"/><Relationship Id="rId274" Type="http://schemas.openxmlformats.org/officeDocument/2006/relationships/image" Target="media/image88.png"/><Relationship Id="rId309" Type="http://schemas.openxmlformats.org/officeDocument/2006/relationships/image" Target="media/image940.png"/><Relationship Id="rId27" Type="http://schemas.openxmlformats.org/officeDocument/2006/relationships/footer" Target="footer9.xml"/><Relationship Id="rId134" Type="http://schemas.openxmlformats.org/officeDocument/2006/relationships/image" Target="media/image13.png"/><Relationship Id="rId320" Type="http://schemas.openxmlformats.org/officeDocument/2006/relationships/image" Target="media/image105.png"/><Relationship Id="rId155" Type="http://schemas.openxmlformats.org/officeDocument/2006/relationships/image" Target="media/image20.png"/><Relationship Id="rId176" Type="http://schemas.openxmlformats.org/officeDocument/2006/relationships/image" Target="media/image60.png"/><Relationship Id="rId197" Type="http://schemas.openxmlformats.org/officeDocument/2006/relationships/image" Target="media/image71.png"/><Relationship Id="rId341" Type="http://schemas.openxmlformats.org/officeDocument/2006/relationships/image" Target="media/image117.png"/><Relationship Id="rId362" Type="http://schemas.openxmlformats.org/officeDocument/2006/relationships/image" Target="media/image1260.png"/><Relationship Id="rId383" Type="http://schemas.openxmlformats.org/officeDocument/2006/relationships/image" Target="media/image140.png"/><Relationship Id="rId418" Type="http://schemas.openxmlformats.org/officeDocument/2006/relationships/header" Target="header46.xml"/><Relationship Id="rId201" Type="http://schemas.openxmlformats.org/officeDocument/2006/relationships/image" Target="media/image73.png"/><Relationship Id="rId222" Type="http://schemas.openxmlformats.org/officeDocument/2006/relationships/header" Target="header16.xml"/><Relationship Id="rId243" Type="http://schemas.openxmlformats.org/officeDocument/2006/relationships/footer" Target="footer26.xml"/><Relationship Id="rId264" Type="http://schemas.openxmlformats.org/officeDocument/2006/relationships/footer" Target="footer36.xml"/><Relationship Id="rId285" Type="http://schemas.openxmlformats.org/officeDocument/2006/relationships/image" Target="media/image99.png"/><Relationship Id="rId17" Type="http://schemas.openxmlformats.org/officeDocument/2006/relationships/header" Target="header5.xml"/><Relationship Id="rId124" Type="http://schemas.openxmlformats.org/officeDocument/2006/relationships/image" Target="media/image5.png"/><Relationship Id="rId310" Type="http://schemas.openxmlformats.org/officeDocument/2006/relationships/image" Target="media/image950.png"/><Relationship Id="rId145" Type="http://schemas.openxmlformats.org/officeDocument/2006/relationships/footer" Target="footer11.xml"/><Relationship Id="rId166" Type="http://schemas.openxmlformats.org/officeDocument/2006/relationships/image" Target="media/image55.png"/><Relationship Id="rId187" Type="http://schemas.openxmlformats.org/officeDocument/2006/relationships/image" Target="media/image66.png"/><Relationship Id="rId331" Type="http://schemas.openxmlformats.org/officeDocument/2006/relationships/image" Target="media/image1111.png"/><Relationship Id="rId352" Type="http://schemas.openxmlformats.org/officeDocument/2006/relationships/image" Target="media/image122.png"/><Relationship Id="rId373" Type="http://schemas.openxmlformats.org/officeDocument/2006/relationships/image" Target="media/image133.png"/><Relationship Id="rId394" Type="http://schemas.openxmlformats.org/officeDocument/2006/relationships/footer" Target="footer42.xml"/><Relationship Id="rId408" Type="http://schemas.openxmlformats.org/officeDocument/2006/relationships/image" Target="media/image1470.png"/><Relationship Id="rId1" Type="http://schemas.openxmlformats.org/officeDocument/2006/relationships/customXml" Target="../customXml/item1.xml"/><Relationship Id="rId212" Type="http://schemas.openxmlformats.org/officeDocument/2006/relationships/image" Target="media/image51.png"/><Relationship Id="rId233" Type="http://schemas.openxmlformats.org/officeDocument/2006/relationships/footer" Target="footer21.xml"/><Relationship Id="rId254" Type="http://schemas.openxmlformats.org/officeDocument/2006/relationships/footer" Target="footer31.xml"/><Relationship Id="rId28" Type="http://schemas.openxmlformats.org/officeDocument/2006/relationships/image" Target="media/image2.png"/><Relationship Id="rId275" Type="http://schemas.openxmlformats.org/officeDocument/2006/relationships/image" Target="media/image89.png"/><Relationship Id="rId300" Type="http://schemas.openxmlformats.org/officeDocument/2006/relationships/image" Target="media/image860.png"/><Relationship Id="rId135" Type="http://schemas.openxmlformats.org/officeDocument/2006/relationships/image" Target="media/image14.png"/><Relationship Id="rId156" Type="http://schemas.openxmlformats.org/officeDocument/2006/relationships/image" Target="media/image21.jpeg"/><Relationship Id="rId177" Type="http://schemas.openxmlformats.org/officeDocument/2006/relationships/image" Target="media/image61.png"/><Relationship Id="rId198" Type="http://schemas.openxmlformats.org/officeDocument/2006/relationships/image" Target="media/image43.png"/><Relationship Id="rId321" Type="http://schemas.openxmlformats.org/officeDocument/2006/relationships/image" Target="media/image106.png"/><Relationship Id="rId342" Type="http://schemas.openxmlformats.org/officeDocument/2006/relationships/image" Target="media/image118.png"/><Relationship Id="rId363" Type="http://schemas.openxmlformats.org/officeDocument/2006/relationships/image" Target="media/image1270.png"/><Relationship Id="rId384" Type="http://schemas.openxmlformats.org/officeDocument/2006/relationships/image" Target="media/image141.png"/><Relationship Id="rId419" Type="http://schemas.openxmlformats.org/officeDocument/2006/relationships/header" Target="header47.xml"/><Relationship Id="rId202" Type="http://schemas.openxmlformats.org/officeDocument/2006/relationships/image" Target="media/image74.png"/><Relationship Id="rId223" Type="http://schemas.openxmlformats.org/officeDocument/2006/relationships/header" Target="header17.xml"/><Relationship Id="rId244" Type="http://schemas.openxmlformats.org/officeDocument/2006/relationships/header" Target="header27.xml"/><Relationship Id="rId18" Type="http://schemas.openxmlformats.org/officeDocument/2006/relationships/footer" Target="footer4.xml"/><Relationship Id="rId265" Type="http://schemas.openxmlformats.org/officeDocument/2006/relationships/header" Target="header37.xml"/><Relationship Id="rId286" Type="http://schemas.openxmlformats.org/officeDocument/2006/relationships/image" Target="media/image100.png"/><Relationship Id="rId125" Type="http://schemas.openxmlformats.org/officeDocument/2006/relationships/image" Target="media/image6.png"/><Relationship Id="rId146" Type="http://schemas.openxmlformats.org/officeDocument/2006/relationships/header" Target="header12.xml"/><Relationship Id="rId167" Type="http://schemas.openxmlformats.org/officeDocument/2006/relationships/image" Target="media/image27.png"/><Relationship Id="rId188" Type="http://schemas.openxmlformats.org/officeDocument/2006/relationships/image" Target="media/image38.png"/><Relationship Id="rId311" Type="http://schemas.openxmlformats.org/officeDocument/2006/relationships/image" Target="media/image960.png"/><Relationship Id="rId332" Type="http://schemas.openxmlformats.org/officeDocument/2006/relationships/image" Target="media/image112.png"/><Relationship Id="rId353" Type="http://schemas.openxmlformats.org/officeDocument/2006/relationships/image" Target="media/image123.png"/><Relationship Id="rId374" Type="http://schemas.openxmlformats.org/officeDocument/2006/relationships/image" Target="media/image134.png"/><Relationship Id="rId395" Type="http://schemas.openxmlformats.org/officeDocument/2006/relationships/image" Target="media/image144.png"/><Relationship Id="rId409" Type="http://schemas.openxmlformats.org/officeDocument/2006/relationships/image" Target="media/image149.png"/><Relationship Id="rId213" Type="http://schemas.openxmlformats.org/officeDocument/2006/relationships/image" Target="media/image56.png"/><Relationship Id="rId234" Type="http://schemas.openxmlformats.org/officeDocument/2006/relationships/header" Target="header22.xml"/><Relationship Id="rId420" Type="http://schemas.openxmlformats.org/officeDocument/2006/relationships/footer" Target="footer46.xml"/><Relationship Id="rId2" Type="http://schemas.openxmlformats.org/officeDocument/2006/relationships/numbering" Target="numbering.xml"/><Relationship Id="rId29" Type="http://schemas.openxmlformats.org/officeDocument/2006/relationships/image" Target="media/image3.png"/><Relationship Id="rId255" Type="http://schemas.openxmlformats.org/officeDocument/2006/relationships/footer" Target="footer32.xml"/><Relationship Id="rId276" Type="http://schemas.openxmlformats.org/officeDocument/2006/relationships/image" Target="media/image90.png"/><Relationship Id="rId136" Type="http://schemas.openxmlformats.org/officeDocument/2006/relationships/image" Target="media/image15.png"/><Relationship Id="rId157" Type="http://schemas.openxmlformats.org/officeDocument/2006/relationships/image" Target="media/image22.png"/><Relationship Id="rId178" Type="http://schemas.openxmlformats.org/officeDocument/2006/relationships/image" Target="media/image33.png"/><Relationship Id="rId301" Type="http://schemas.openxmlformats.org/officeDocument/2006/relationships/image" Target="media/image500.png"/><Relationship Id="rId322" Type="http://schemas.openxmlformats.org/officeDocument/2006/relationships/image" Target="media/image107.png"/><Relationship Id="rId343" Type="http://schemas.openxmlformats.org/officeDocument/2006/relationships/image" Target="media/image119.png"/><Relationship Id="rId364" Type="http://schemas.openxmlformats.org/officeDocument/2006/relationships/image" Target="media/image128.png"/><Relationship Id="rId199" Type="http://schemas.openxmlformats.org/officeDocument/2006/relationships/image" Target="media/image44.png"/><Relationship Id="rId203" Type="http://schemas.openxmlformats.org/officeDocument/2006/relationships/image" Target="media/image46.png"/><Relationship Id="rId385" Type="http://schemas.openxmlformats.org/officeDocument/2006/relationships/image" Target="media/image1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69662-4CCF-4BD6-99C8-6D12CD425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10159</Words>
  <Characters>57911</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OliveSoft</Company>
  <LinksUpToDate>false</LinksUpToDate>
  <CharactersWithSpaces>67935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Ayoub Mohammadi</dc:creator>
  <cp:lastModifiedBy>ravan</cp:lastModifiedBy>
  <cp:revision>2</cp:revision>
  <dcterms:created xsi:type="dcterms:W3CDTF">2018-10-27T04:24:00Z</dcterms:created>
  <dcterms:modified xsi:type="dcterms:W3CDTF">2018-10-27T04:24:00Z</dcterms:modified>
</cp:coreProperties>
</file>