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11" w:rsidRPr="00776911" w:rsidRDefault="00776911" w:rsidP="00776911">
      <w:pPr>
        <w:shd w:val="clear" w:color="auto" w:fill="FFFFFF"/>
        <w:spacing w:before="100" w:beforeAutospacing="1" w:after="100" w:afterAutospacing="1" w:line="240" w:lineRule="auto"/>
        <w:jc w:val="both"/>
        <w:outlineLvl w:val="1"/>
        <w:rPr>
          <w:rFonts w:ascii="Arial" w:eastAsia="Times New Roman" w:hAnsi="Arial" w:cs="B Titr" w:hint="cs"/>
          <w:b/>
          <w:bCs/>
          <w:color w:val="1A1A1A"/>
          <w:sz w:val="44"/>
          <w:szCs w:val="44"/>
          <w:rtl/>
        </w:rPr>
      </w:pPr>
      <w:r w:rsidRPr="00776911">
        <w:rPr>
          <w:rFonts w:ascii="Arial" w:eastAsia="Times New Roman" w:hAnsi="Arial" w:cs="B Titr" w:hint="cs"/>
          <w:b/>
          <w:bCs/>
          <w:color w:val="1A1A1A"/>
          <w:sz w:val="44"/>
          <w:szCs w:val="44"/>
          <w:rtl/>
        </w:rPr>
        <w:t>ع</w:t>
      </w:r>
      <w:r w:rsidRPr="00776911">
        <w:rPr>
          <w:rFonts w:ascii="Arial" w:eastAsia="Times New Roman" w:hAnsi="Arial" w:cs="B Titr"/>
          <w:b/>
          <w:bCs/>
          <w:color w:val="1A1A1A"/>
          <w:sz w:val="44"/>
          <w:szCs w:val="44"/>
          <w:rtl/>
        </w:rPr>
        <w:t>لائم پوکی استخوان</w:t>
      </w:r>
      <w:r>
        <w:rPr>
          <w:rFonts w:ascii="Arial" w:eastAsia="Times New Roman" w:hAnsi="Arial" w:cs="B Titr" w:hint="cs"/>
          <w:b/>
          <w:bCs/>
          <w:color w:val="1A1A1A"/>
          <w:sz w:val="44"/>
          <w:szCs w:val="44"/>
          <w:rtl/>
        </w:rPr>
        <w:t xml:space="preserve"> </w:t>
      </w:r>
    </w:p>
    <w:p w:rsidR="00776911" w:rsidRPr="00776911" w:rsidRDefault="00776911" w:rsidP="00776911">
      <w:pPr>
        <w:spacing w:after="0" w:line="240" w:lineRule="auto"/>
        <w:jc w:val="both"/>
        <w:rPr>
          <w:rFonts w:ascii="Times New Roman" w:eastAsia="Times New Roman" w:hAnsi="Times New Roman" w:cs="B Nazanin"/>
          <w:b/>
          <w:bCs/>
          <w:sz w:val="28"/>
          <w:szCs w:val="28"/>
        </w:rPr>
      </w:pPr>
      <w:r w:rsidRPr="00776911">
        <w:rPr>
          <w:rFonts w:ascii="Times New Roman" w:eastAsia="Times New Roman" w:hAnsi="Times New Roman" w:cs="B Nazanin"/>
          <w:b/>
          <w:bCs/>
          <w:sz w:val="28"/>
          <w:szCs w:val="28"/>
        </w:rPr>
        <w:pict>
          <v:rect id="_x0000_i1025" style="width:0;height:0" o:hralign="center" o:hrstd="t" o:hrnoshade="t" o:hr="t" fillcolor="#333" stroked="f"/>
        </w:pic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hyperlink r:id="rId4" w:history="1">
        <w:r w:rsidRPr="00776911">
          <w:rPr>
            <w:rFonts w:ascii="Arial" w:eastAsia="Times New Roman" w:hAnsi="Arial" w:cs="B Nazanin"/>
            <w:b/>
            <w:bCs/>
            <w:color w:val="0B48E3"/>
            <w:sz w:val="28"/>
            <w:szCs w:val="28"/>
            <w:rtl/>
          </w:rPr>
          <w:t>کاهش تراکم استخوان</w:t>
        </w:r>
      </w:hyperlink>
      <w:r w:rsidRPr="00776911">
        <w:rPr>
          <w:rFonts w:ascii="Arial" w:eastAsia="Times New Roman" w:hAnsi="Arial" w:cs="B Nazanin"/>
          <w:b/>
          <w:bCs/>
          <w:color w:val="333333"/>
          <w:sz w:val="28"/>
          <w:szCs w:val="28"/>
        </w:rPr>
        <w:t> </w:t>
      </w:r>
      <w:r w:rsidRPr="00776911">
        <w:rPr>
          <w:rFonts w:ascii="Arial" w:eastAsia="Times New Roman" w:hAnsi="Arial" w:cs="B Nazanin"/>
          <w:b/>
          <w:bCs/>
          <w:color w:val="333333"/>
          <w:sz w:val="28"/>
          <w:szCs w:val="28"/>
          <w:rtl/>
        </w:rPr>
        <w:t>و از دست رفتن بافت استخوان، که منجر به ضعیف و شکننده شدن استخوان می‌شوند، مشخصات بارز بیماری پوکی استخوان هستند. اگر مبتلا به پوکی استخوان هستید، خطر شکستگی استخوان‌ها، خصوصاً در نواحی باسن، ستون فقرات و مچ دست، بیش از دیگران شما را تهدید می‌کند. اغلب پوکی استخوان به عنوان عارضه‌ای شناخته می‌شود که توانایی ساخت استخوان‌های جدید در زنان سالخورده را تضعیف می‌کند. البته،</w:t>
      </w:r>
      <w:r w:rsidRPr="00776911">
        <w:rPr>
          <w:rFonts w:ascii="Arial" w:eastAsia="Times New Roman" w:hAnsi="Arial" w:cs="B Nazanin"/>
          <w:b/>
          <w:bCs/>
          <w:color w:val="333333"/>
          <w:sz w:val="28"/>
          <w:szCs w:val="28"/>
        </w:rPr>
        <w:t> </w:t>
      </w:r>
      <w:r w:rsidRPr="00776911">
        <w:rPr>
          <w:rFonts w:ascii="Arial" w:eastAsia="Times New Roman" w:hAnsi="Arial" w:cs="B Nazanin"/>
          <w:b/>
          <w:bCs/>
          <w:color w:val="333333"/>
          <w:sz w:val="28"/>
          <w:szCs w:val="28"/>
          <w:rtl/>
        </w:rPr>
        <w:t>عوامل پوکی استخوان</w:t>
      </w:r>
      <w:r w:rsidRPr="00776911">
        <w:rPr>
          <w:rFonts w:ascii="Arial" w:eastAsia="Times New Roman" w:hAnsi="Arial" w:cs="B Nazanin"/>
          <w:b/>
          <w:bCs/>
          <w:color w:val="333333"/>
          <w:sz w:val="28"/>
          <w:szCs w:val="28"/>
        </w:rPr>
        <w:t> </w:t>
      </w:r>
      <w:r w:rsidRPr="00776911">
        <w:rPr>
          <w:rFonts w:ascii="Arial" w:eastAsia="Times New Roman" w:hAnsi="Arial" w:cs="B Nazanin"/>
          <w:b/>
          <w:bCs/>
          <w:color w:val="333333"/>
          <w:sz w:val="28"/>
          <w:szCs w:val="28"/>
          <w:rtl/>
        </w:rPr>
        <w:t>بسیار زودتر از چنین سنینی آغاز می‌شوند. از آنجا که تراکم استخوان تقریباً در 25 سالگی به اوج خود می‌رسد، باید تا پیش از این سن به استخوان‌ها استحکام بخشید، تا در دوره‌های بعدی زندگی نیز همچنان قوی و محکم باقی بمانند. مصرف کافی کلسیم، یکی از عوامل اصلی دستیابی به استخوان‌هایی محکم است</w:t>
      </w:r>
      <w:r w:rsidRPr="00776911">
        <w:rPr>
          <w:rFonts w:ascii="Arial" w:eastAsia="Times New Roman" w:hAnsi="Arial" w:cs="B Nazanin"/>
          <w:b/>
          <w:bCs/>
          <w:color w:val="333333"/>
          <w:sz w:val="28"/>
          <w:szCs w:val="28"/>
        </w:rPr>
        <w:t>.</w:t>
      </w:r>
    </w:p>
    <w:p w:rsidR="00776911" w:rsidRPr="00776911" w:rsidRDefault="00776911" w:rsidP="00776911">
      <w:pPr>
        <w:shd w:val="clear" w:color="auto" w:fill="FFFFFF"/>
        <w:spacing w:before="100" w:beforeAutospacing="1" w:after="100" w:afterAutospacing="1" w:line="240" w:lineRule="auto"/>
        <w:jc w:val="both"/>
        <w:outlineLvl w:val="1"/>
        <w:rPr>
          <w:rFonts w:ascii="Arial" w:eastAsia="Times New Roman" w:hAnsi="Arial" w:cs="B Nazanin"/>
          <w:b/>
          <w:bCs/>
          <w:color w:val="1A1A1A"/>
          <w:sz w:val="28"/>
          <w:szCs w:val="28"/>
        </w:rPr>
      </w:pPr>
      <w:r w:rsidRPr="00776911">
        <w:rPr>
          <w:rFonts w:ascii="Arial" w:eastAsia="Times New Roman" w:hAnsi="Arial" w:cs="B Nazanin"/>
          <w:b/>
          <w:bCs/>
          <w:color w:val="1A1A1A"/>
          <w:sz w:val="28"/>
          <w:szCs w:val="28"/>
          <w:rtl/>
        </w:rPr>
        <w:t>علائم و نشانه ها</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Pr>
        <w:t> </w:t>
      </w:r>
      <w:r w:rsidRPr="00776911">
        <w:rPr>
          <w:rFonts w:ascii="Arial" w:eastAsia="Times New Roman" w:hAnsi="Arial" w:cs="B Nazanin"/>
          <w:b/>
          <w:bCs/>
          <w:color w:val="333333"/>
          <w:sz w:val="28"/>
          <w:szCs w:val="28"/>
          <w:rtl/>
        </w:rPr>
        <w:t>از علایم پوکی استخوان میتوان گفت معمولاً پوکی استخوان در مراحل اولیه هیچ‌گونه نشانه‌ای ندارد. اما بعدها باعث درد مبهمی در استخوان‌ها یا عضلات می‌شود، به خصوص در گردن و قسمت پایینی پشت. در مراحل بعدی بیماری، بروز درد های شدید و ناگهانی از علائم پوکی استخوان است که</w:t>
      </w:r>
      <w:r w:rsidRPr="00776911">
        <w:rPr>
          <w:rFonts w:ascii="Arial" w:eastAsia="Times New Roman" w:hAnsi="Arial" w:cs="Arial"/>
          <w:b/>
          <w:bCs/>
          <w:color w:val="333333"/>
          <w:sz w:val="28"/>
          <w:szCs w:val="28"/>
          <w:rtl/>
        </w:rPr>
        <w:t> </w:t>
      </w:r>
      <w:r w:rsidRPr="00776911">
        <w:rPr>
          <w:rFonts w:ascii="Arial" w:eastAsia="Times New Roman" w:hAnsi="Arial" w:cs="B Nazanin"/>
          <w:b/>
          <w:bCs/>
          <w:color w:val="333333"/>
          <w:sz w:val="28"/>
          <w:szCs w:val="28"/>
          <w:rtl/>
        </w:rPr>
        <w:t>معمولاً به نواحی دیگر گسترش نمی‌یابد؛ اما با انجام فعالیت‌هایی که بر روی ناحیه دردناک فشار وزنی وارد می‌کنند بدتر می‌شود، و ممکن است با حساسیت به لمس همراه شود، ولی به طور کلی در عرض یک هفته کمتر میشوند. معمولاً وجود درد بیش از سه ماه طول می‌کشد</w:t>
      </w:r>
      <w:r w:rsidRPr="00776911">
        <w:rPr>
          <w:rFonts w:ascii="Arial" w:eastAsia="Times New Roman" w:hAnsi="Arial" w:cs="B Nazanin"/>
          <w:b/>
          <w:bCs/>
          <w:color w:val="333333"/>
          <w:sz w:val="28"/>
          <w:szCs w:val="28"/>
        </w:rPr>
        <w:t>.</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t>مبتلایان به پوکی استخوان حتی ممکن است افتادن یا هرگونه ضربه دیگری که باعث شکستن استخوانی از آن‌ها مثل استخوان‌ ستون فقرات یا مچ پایشان می‌شود را به خاطر هم نیاورند. شکستگی‌های کمپرشن در ستون فقرات</w:t>
      </w:r>
      <w:r w:rsidRPr="00776911">
        <w:rPr>
          <w:rFonts w:ascii="Arial" w:eastAsia="Times New Roman" w:hAnsi="Arial" w:cs="Arial"/>
          <w:b/>
          <w:bCs/>
          <w:color w:val="333333"/>
          <w:sz w:val="28"/>
          <w:szCs w:val="28"/>
          <w:rtl/>
        </w:rPr>
        <w:t> </w:t>
      </w:r>
      <w:r w:rsidRPr="00776911">
        <w:rPr>
          <w:rFonts w:ascii="Arial" w:eastAsia="Times New Roman" w:hAnsi="Arial" w:cs="B Nazanin"/>
          <w:b/>
          <w:bCs/>
          <w:color w:val="333333"/>
          <w:sz w:val="28"/>
          <w:szCs w:val="28"/>
          <w:rtl/>
        </w:rPr>
        <w:t xml:space="preserve"> منجر به کاهش قد و</w:t>
      </w:r>
      <w:r w:rsidRPr="00776911">
        <w:rPr>
          <w:rFonts w:ascii="Arial" w:eastAsia="Times New Roman" w:hAnsi="Arial" w:cs="B Nazanin"/>
          <w:b/>
          <w:bCs/>
          <w:color w:val="333333"/>
          <w:sz w:val="28"/>
          <w:szCs w:val="28"/>
        </w:rPr>
        <w:t> </w:t>
      </w:r>
      <w:r w:rsidRPr="00776911">
        <w:rPr>
          <w:rFonts w:ascii="Arial" w:eastAsia="Times New Roman" w:hAnsi="Arial" w:cs="B Nazanin"/>
          <w:b/>
          <w:bCs/>
          <w:color w:val="333333"/>
          <w:sz w:val="28"/>
          <w:szCs w:val="28"/>
          <w:rtl/>
        </w:rPr>
        <w:t>قوز کمر</w:t>
      </w:r>
      <w:r w:rsidRPr="00776911">
        <w:rPr>
          <w:rFonts w:ascii="Arial" w:eastAsia="Times New Roman" w:hAnsi="Arial" w:cs="B Nazanin"/>
          <w:b/>
          <w:bCs/>
          <w:color w:val="333333"/>
          <w:sz w:val="28"/>
          <w:szCs w:val="28"/>
        </w:rPr>
        <w:t> </w:t>
      </w:r>
      <w:r w:rsidRPr="00776911">
        <w:rPr>
          <w:rFonts w:ascii="Arial" w:eastAsia="Times New Roman" w:hAnsi="Arial" w:cs="B Nazanin"/>
          <w:b/>
          <w:bCs/>
          <w:color w:val="333333"/>
          <w:sz w:val="28"/>
          <w:szCs w:val="28"/>
          <w:rtl/>
        </w:rPr>
        <w:t>می‌شوند</w:t>
      </w:r>
      <w:r w:rsidRPr="00776911">
        <w:rPr>
          <w:rFonts w:ascii="Arial" w:eastAsia="Times New Roman" w:hAnsi="Arial" w:cs="B Nazanin"/>
          <w:b/>
          <w:bCs/>
          <w:color w:val="333333"/>
          <w:sz w:val="28"/>
          <w:szCs w:val="28"/>
        </w:rPr>
        <w:t>.</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t>معمولاً، دلیل شکستگی‌های جاهای دیگر بدن، که بیشتر در باسن و استخوان‌های مچ دست رخ می‌دهند، افتادن است</w:t>
      </w:r>
      <w:r w:rsidRPr="00776911">
        <w:rPr>
          <w:rFonts w:ascii="Arial" w:eastAsia="Times New Roman" w:hAnsi="Arial" w:cs="B Nazanin"/>
          <w:b/>
          <w:bCs/>
          <w:color w:val="333333"/>
          <w:sz w:val="28"/>
          <w:szCs w:val="28"/>
        </w:rPr>
        <w:t>.</w:t>
      </w:r>
    </w:p>
    <w:p w:rsidR="00776911" w:rsidRDefault="00776911" w:rsidP="00776911">
      <w:pPr>
        <w:shd w:val="clear" w:color="auto" w:fill="FFFFFF"/>
        <w:spacing w:before="100" w:beforeAutospacing="1" w:after="100" w:afterAutospacing="1" w:line="240" w:lineRule="auto"/>
        <w:jc w:val="both"/>
        <w:outlineLvl w:val="1"/>
        <w:rPr>
          <w:rFonts w:ascii="Arial" w:eastAsia="Times New Roman" w:hAnsi="Arial" w:cs="B Nazanin" w:hint="cs"/>
          <w:b/>
          <w:bCs/>
          <w:color w:val="1A1A1A"/>
          <w:sz w:val="28"/>
          <w:szCs w:val="28"/>
          <w:rtl/>
        </w:rPr>
      </w:pPr>
    </w:p>
    <w:p w:rsidR="00776911" w:rsidRPr="00776911" w:rsidRDefault="00776911" w:rsidP="00776911">
      <w:pPr>
        <w:shd w:val="clear" w:color="auto" w:fill="FFFFFF"/>
        <w:spacing w:before="100" w:beforeAutospacing="1" w:after="100" w:afterAutospacing="1" w:line="240" w:lineRule="auto"/>
        <w:jc w:val="both"/>
        <w:outlineLvl w:val="1"/>
        <w:rPr>
          <w:rFonts w:ascii="Arial" w:eastAsia="Times New Roman" w:hAnsi="Arial" w:cs="B Nazanin"/>
          <w:b/>
          <w:bCs/>
          <w:color w:val="1A1A1A"/>
          <w:sz w:val="28"/>
          <w:szCs w:val="28"/>
        </w:rPr>
      </w:pPr>
      <w:r w:rsidRPr="00776911">
        <w:rPr>
          <w:rFonts w:ascii="Arial" w:eastAsia="Times New Roman" w:hAnsi="Arial" w:cs="B Nazanin"/>
          <w:b/>
          <w:bCs/>
          <w:color w:val="1A1A1A"/>
          <w:sz w:val="28"/>
          <w:szCs w:val="28"/>
          <w:rtl/>
        </w:rPr>
        <w:lastRenderedPageBreak/>
        <w:t>علت ها و دلایل</w:t>
      </w:r>
    </w:p>
    <w:p w:rsidR="00776911" w:rsidRPr="00776911" w:rsidRDefault="00776911" w:rsidP="00776911">
      <w:pPr>
        <w:spacing w:after="0" w:line="240" w:lineRule="auto"/>
        <w:jc w:val="both"/>
        <w:rPr>
          <w:rFonts w:ascii="Times New Roman" w:eastAsia="Times New Roman" w:hAnsi="Times New Roman" w:cs="B Nazanin"/>
          <w:b/>
          <w:bCs/>
          <w:sz w:val="28"/>
          <w:szCs w:val="28"/>
        </w:rPr>
      </w:pPr>
      <w:r w:rsidRPr="00776911">
        <w:rPr>
          <w:rFonts w:ascii="Times New Roman" w:eastAsia="Times New Roman" w:hAnsi="Times New Roman" w:cs="B Nazanin"/>
          <w:b/>
          <w:bCs/>
          <w:sz w:val="28"/>
          <w:szCs w:val="28"/>
        </w:rPr>
        <w:pict>
          <v:rect id="_x0000_i1028" style="width:0;height:0" o:hralign="center" o:hrstd="t" o:hrnoshade="t" o:hr="t" fillcolor="#333" stroked="f"/>
        </w:pic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noProof/>
          <w:color w:val="333333"/>
          <w:sz w:val="28"/>
          <w:szCs w:val="28"/>
        </w:rPr>
        <w:drawing>
          <wp:inline distT="0" distB="0" distL="0" distR="0">
            <wp:extent cx="6668135" cy="3286760"/>
            <wp:effectExtent l="19050" t="0" r="0" b="0"/>
            <wp:docPr id="5" name="Picture 5" descr="علت ها و دلایل پوکی استخ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علت ها و دلایل پوکی استخوان"/>
                    <pic:cNvPicPr>
                      <a:picLocks noChangeAspect="1" noChangeArrowheads="1"/>
                    </pic:cNvPicPr>
                  </pic:nvPicPr>
                  <pic:blipFill>
                    <a:blip r:embed="rId5"/>
                    <a:srcRect/>
                    <a:stretch>
                      <a:fillRect/>
                    </a:stretch>
                  </pic:blipFill>
                  <pic:spPr bwMode="auto">
                    <a:xfrm>
                      <a:off x="0" y="0"/>
                      <a:ext cx="6668135" cy="3286760"/>
                    </a:xfrm>
                    <a:prstGeom prst="rect">
                      <a:avLst/>
                    </a:prstGeom>
                    <a:noFill/>
                    <a:ln w="9525">
                      <a:noFill/>
                      <a:miter lim="800000"/>
                      <a:headEnd/>
                      <a:tailEnd/>
                    </a:ln>
                  </pic:spPr>
                </pic:pic>
              </a:graphicData>
            </a:graphic>
          </wp:inline>
        </w:drawing>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t>پوکی استخوان هنگامی رخ می‌دهد که تعادل میان تشکیل استخوان جدید و بازجذب استخوان قدیمی از بین برود. در این وضعیت، یا بدن نمی‌تواند به اندازه کافی استخوان جدید تولید کند، یا آنکه مقدار بیش از اندازه‌ای از استخوان‌های قدیمی را بازجذب می‌کند، و یا هر دو حالت باهم اتفاق می‌افتد. کلسیم و فسفات دو ماده معدنی ضروری برای تشکیل استخوان‌هایی نرمال هستند. کلسیم عنصری اساسی برای عملکرد مناسب قلب، مغز و سایر اندام‌ها است. برای آنکه این اندام‌ها بتوانند به کار خود ادامه دهند، بدن کلسیم ذخیره شده در استخوان‌ها را بازجذب می‌کند تا بتواند سطح کلسیم خون را حفظ کند. اگر میزان مصرفی کلسیم کافی نباشد، یا اگر بدن به اندازه کافی از رژیم غذایی کلسیم جذب نکند، تولید استخوان و بافت استخوان‌ها دچار اشکال می‌شود. در این حالت، استخوان‌ها ضعیف‌تر می‌شوند، که این امر باعث می‌شود استخوان‌ها ترد و شکننده شده و به راحتی بشکنند</w:t>
      </w:r>
      <w:r w:rsidRPr="00776911">
        <w:rPr>
          <w:rFonts w:ascii="Arial" w:eastAsia="Times New Roman" w:hAnsi="Arial" w:cs="B Nazanin"/>
          <w:b/>
          <w:bCs/>
          <w:color w:val="333333"/>
          <w:sz w:val="28"/>
          <w:szCs w:val="28"/>
        </w:rPr>
        <w:t>.</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t>معمولاً، از دست رفتن استخوان طی یک دوره طولانی چندین ساله رخ می‌دهد. اغلب، افراد به علت یک شکستگی استخوان به پزشک مراجعه کرده و تازه متوجه وجود</w:t>
      </w:r>
      <w:r w:rsidRPr="00776911">
        <w:rPr>
          <w:rFonts w:ascii="Arial" w:eastAsia="Times New Roman" w:hAnsi="Arial" w:cs="B Nazanin"/>
          <w:b/>
          <w:bCs/>
          <w:color w:val="333333"/>
          <w:sz w:val="28"/>
          <w:szCs w:val="28"/>
        </w:rPr>
        <w:t> </w:t>
      </w:r>
      <w:r w:rsidRPr="00776911">
        <w:rPr>
          <w:rFonts w:ascii="Arial" w:eastAsia="Times New Roman" w:hAnsi="Arial" w:cs="B Nazanin"/>
          <w:b/>
          <w:bCs/>
          <w:color w:val="333333"/>
          <w:sz w:val="28"/>
          <w:szCs w:val="28"/>
          <w:rtl/>
        </w:rPr>
        <w:t>بیماری پوکی استخوان</w:t>
      </w:r>
      <w:r w:rsidRPr="00776911">
        <w:rPr>
          <w:rFonts w:ascii="Arial" w:eastAsia="Times New Roman" w:hAnsi="Arial" w:cs="B Nazanin"/>
          <w:b/>
          <w:bCs/>
          <w:color w:val="333333"/>
          <w:sz w:val="28"/>
          <w:szCs w:val="28"/>
        </w:rPr>
        <w:t> </w:t>
      </w:r>
      <w:r w:rsidRPr="00776911">
        <w:rPr>
          <w:rFonts w:ascii="Arial" w:eastAsia="Times New Roman" w:hAnsi="Arial" w:cs="B Nazanin"/>
          <w:b/>
          <w:bCs/>
          <w:color w:val="333333"/>
          <w:sz w:val="28"/>
          <w:szCs w:val="28"/>
          <w:rtl/>
        </w:rPr>
        <w:t>در خود می‌شوند که معمولاً تا آن موقع، بیماری به مراحل پیشرفته خود رسیده و آسیب وارده به استخوان‌ها جدی شده است</w:t>
      </w:r>
      <w:r w:rsidRPr="00776911">
        <w:rPr>
          <w:rFonts w:ascii="Arial" w:eastAsia="Times New Roman" w:hAnsi="Arial" w:cs="B Nazanin"/>
          <w:b/>
          <w:bCs/>
          <w:color w:val="333333"/>
          <w:sz w:val="28"/>
          <w:szCs w:val="28"/>
        </w:rPr>
        <w:t>.</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lastRenderedPageBreak/>
        <w:t>دلیل اصلی بروز پوکی استخوان کمبود برخی هورمون‌ها، خصوصاً استروژن در زنان و اندروژن در مردان، است. این بیماری در زنان، و خصوصاً در سنین بالاتر از 60 سال، شایع است. یائسگی با کاهش سطح استروژن همراه بوده و خطر ابتلای زنان به پوکی استخوان را افزایش می‌دهد. سایر عواملی که در از دست رفتن استخوان در این گروه سنی نقش دارند عبارتند از کافی نبودن میزان مصرف کلسیم و ویتامین</w:t>
      </w:r>
      <w:r w:rsidRPr="00776911">
        <w:rPr>
          <w:rFonts w:ascii="Arial" w:eastAsia="Times New Roman" w:hAnsi="Arial" w:cs="B Nazanin"/>
          <w:b/>
          <w:bCs/>
          <w:color w:val="333333"/>
          <w:sz w:val="28"/>
          <w:szCs w:val="28"/>
        </w:rPr>
        <w:t xml:space="preserve"> D</w:t>
      </w:r>
      <w:r w:rsidRPr="00776911">
        <w:rPr>
          <w:rFonts w:ascii="Arial" w:eastAsia="Times New Roman" w:hAnsi="Arial" w:cs="B Nazanin"/>
          <w:b/>
          <w:bCs/>
          <w:color w:val="333333"/>
          <w:sz w:val="28"/>
          <w:szCs w:val="28"/>
          <w:rtl/>
        </w:rPr>
        <w:t>، انجام ندادن تمرینات تحمل وزن</w:t>
      </w:r>
      <w:r w:rsidRPr="00776911">
        <w:rPr>
          <w:rFonts w:ascii="Arial" w:eastAsia="Times New Roman" w:hAnsi="Arial" w:cs="Arial"/>
          <w:b/>
          <w:bCs/>
          <w:color w:val="333333"/>
          <w:sz w:val="28"/>
          <w:szCs w:val="28"/>
          <w:rtl/>
        </w:rPr>
        <w:t> </w:t>
      </w:r>
      <w:r w:rsidRPr="00776911">
        <w:rPr>
          <w:rFonts w:ascii="Arial" w:eastAsia="Times New Roman" w:hAnsi="Arial" w:cs="B Nazanin"/>
          <w:b/>
          <w:bCs/>
          <w:color w:val="333333"/>
          <w:sz w:val="28"/>
          <w:szCs w:val="28"/>
          <w:rtl/>
        </w:rPr>
        <w:t xml:space="preserve"> و سایر تغییرات ناشی از افزایش سن در عملکرد غدد درون‌ریز (علاوه بر کمبود استروژن</w:t>
      </w:r>
      <w:r>
        <w:rPr>
          <w:rFonts w:ascii="Arial" w:eastAsia="Times New Roman" w:hAnsi="Arial" w:cs="B Nazanin" w:hint="cs"/>
          <w:b/>
          <w:bCs/>
          <w:color w:val="333333"/>
          <w:sz w:val="28"/>
          <w:szCs w:val="28"/>
          <w:rtl/>
        </w:rPr>
        <w:t>)</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t>عوامل و عارضه‌های دیگری که می‌توانند منجر به بروز پوکی استخوان شوند عبارتند از مصرف بیش از اندازه کورتیکواستروئیدها (سندرم کوشینگ)، مشکلات تیروئید، استفاده ناکافی از عضلات، سرطان استخوان، برخی اختلالات ژنتیک، استفاده از برخی داروهای به خصوص، و مشکلاتی مانند کمبود کلسیم در رژیم غذایی</w:t>
      </w:r>
      <w:r w:rsidRPr="00776911">
        <w:rPr>
          <w:rFonts w:ascii="Arial" w:eastAsia="Times New Roman" w:hAnsi="Arial" w:cs="B Nazanin"/>
          <w:b/>
          <w:bCs/>
          <w:color w:val="333333"/>
          <w:sz w:val="28"/>
          <w:szCs w:val="28"/>
        </w:rPr>
        <w:t>.</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t>موارد زیر، عوامل افزایش دهنده خطر ابتلا به پوکی استخوان هستند</w:t>
      </w:r>
      <w:r w:rsidRPr="00776911">
        <w:rPr>
          <w:rFonts w:ascii="Arial" w:eastAsia="Times New Roman" w:hAnsi="Arial" w:cs="B Nazanin"/>
          <w:b/>
          <w:bCs/>
          <w:color w:val="333333"/>
          <w:sz w:val="28"/>
          <w:szCs w:val="28"/>
        </w:rPr>
        <w:t>:</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proofErr w:type="gramStart"/>
      <w:r w:rsidRPr="00776911">
        <w:rPr>
          <w:rFonts w:ascii="Arial" w:eastAsia="Times New Roman" w:hAnsi="Arial" w:cs="B Nazanin"/>
          <w:b/>
          <w:bCs/>
          <w:color w:val="333333"/>
          <w:sz w:val="28"/>
          <w:szCs w:val="28"/>
        </w:rPr>
        <w:t>•    </w:t>
      </w:r>
      <w:r w:rsidRPr="00776911">
        <w:rPr>
          <w:rFonts w:ascii="Arial" w:eastAsia="Times New Roman" w:hAnsi="Arial" w:cs="B Nazanin"/>
          <w:b/>
          <w:bCs/>
          <w:color w:val="333333"/>
          <w:sz w:val="28"/>
          <w:szCs w:val="28"/>
          <w:rtl/>
        </w:rPr>
        <w:t>خطر ابتلای زنان به این بیماری بیشتر از مردان است، خصوصاً زنان لاغر، ریزاندام و مسن</w:t>
      </w:r>
      <w:r w:rsidRPr="00776911">
        <w:rPr>
          <w:rFonts w:ascii="Arial" w:eastAsia="Times New Roman" w:hAnsi="Arial" w:cs="B Nazanin"/>
          <w:b/>
          <w:bCs/>
          <w:color w:val="333333"/>
          <w:sz w:val="28"/>
          <w:szCs w:val="28"/>
        </w:rPr>
        <w:t>.</w:t>
      </w:r>
      <w:proofErr w:type="gramEnd"/>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proofErr w:type="gramStart"/>
      <w:r w:rsidRPr="00776911">
        <w:rPr>
          <w:rFonts w:ascii="Arial" w:eastAsia="Times New Roman" w:hAnsi="Arial" w:cs="B Nazanin"/>
          <w:b/>
          <w:bCs/>
          <w:color w:val="333333"/>
          <w:sz w:val="28"/>
          <w:szCs w:val="28"/>
        </w:rPr>
        <w:t>•    </w:t>
      </w:r>
      <w:r w:rsidRPr="00776911">
        <w:rPr>
          <w:rFonts w:ascii="Arial" w:eastAsia="Times New Roman" w:hAnsi="Arial" w:cs="B Nazanin"/>
          <w:b/>
          <w:bCs/>
          <w:color w:val="333333"/>
          <w:sz w:val="28"/>
          <w:szCs w:val="28"/>
          <w:rtl/>
        </w:rPr>
        <w:t>زنان سفیدپوست یا اهل شرق آسیا، به خصوص آن‌هایی که سابقه خانوادگی ابتلا به پوکی استخوان دارند، در مقایسه با سایر زنان بیشتر در معرض ابتلا به این بیماری هستند</w:t>
      </w:r>
      <w:r w:rsidRPr="00776911">
        <w:rPr>
          <w:rFonts w:ascii="Arial" w:eastAsia="Times New Roman" w:hAnsi="Arial" w:cs="B Nazanin"/>
          <w:b/>
          <w:bCs/>
          <w:color w:val="333333"/>
          <w:sz w:val="28"/>
          <w:szCs w:val="28"/>
        </w:rPr>
        <w:t>.</w:t>
      </w:r>
      <w:proofErr w:type="gramEnd"/>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proofErr w:type="gramStart"/>
      <w:r w:rsidRPr="00776911">
        <w:rPr>
          <w:rFonts w:ascii="Arial" w:eastAsia="Times New Roman" w:hAnsi="Arial" w:cs="B Nazanin"/>
          <w:b/>
          <w:bCs/>
          <w:color w:val="333333"/>
          <w:sz w:val="28"/>
          <w:szCs w:val="28"/>
        </w:rPr>
        <w:t>•    </w:t>
      </w:r>
      <w:r w:rsidRPr="00776911">
        <w:rPr>
          <w:rFonts w:ascii="Arial" w:eastAsia="Times New Roman" w:hAnsi="Arial" w:cs="B Nazanin"/>
          <w:b/>
          <w:bCs/>
          <w:color w:val="333333"/>
          <w:sz w:val="28"/>
          <w:szCs w:val="28"/>
          <w:rtl/>
        </w:rPr>
        <w:t>زنان یائسه، به خصوص زنانی که یائسگی زودرس داشته یا یائسگی ناشی از اعمال جراحی داشته‌اند، و یا زنانی که دوره پریودشان غیرطبیعی است یا قطع شده، در معرض خطر بیشتری هستند</w:t>
      </w:r>
      <w:r w:rsidRPr="00776911">
        <w:rPr>
          <w:rFonts w:ascii="Arial" w:eastAsia="Times New Roman" w:hAnsi="Arial" w:cs="B Nazanin"/>
          <w:b/>
          <w:bCs/>
          <w:color w:val="333333"/>
          <w:sz w:val="28"/>
          <w:szCs w:val="28"/>
        </w:rPr>
        <w:t>.</w:t>
      </w:r>
      <w:proofErr w:type="gramEnd"/>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proofErr w:type="gramStart"/>
      <w:r w:rsidRPr="00776911">
        <w:rPr>
          <w:rFonts w:ascii="Arial" w:eastAsia="Times New Roman" w:hAnsi="Arial" w:cs="B Nazanin"/>
          <w:b/>
          <w:bCs/>
          <w:color w:val="333333"/>
          <w:sz w:val="28"/>
          <w:szCs w:val="28"/>
        </w:rPr>
        <w:t>•    </w:t>
      </w:r>
      <w:r w:rsidRPr="00776911">
        <w:rPr>
          <w:rFonts w:ascii="Arial" w:eastAsia="Times New Roman" w:hAnsi="Arial" w:cs="B Nazanin"/>
          <w:b/>
          <w:bCs/>
          <w:color w:val="333333"/>
          <w:sz w:val="28"/>
          <w:szCs w:val="28"/>
          <w:rtl/>
        </w:rPr>
        <w:t>سیگار کشیدن نیز می تواند علت پوکی استخوان باشد، همچنین اختلالات خوردن مانند بی‌اشتهایی عصبی یا پرخوری عصبی، کم بودن میزان کلسیم موجود در رژیم غذایی، مصرف بالای الکل، نداشتن فعالیت کافی و استفاده از بعضی داروها مانند کورتیکواستروئیدها و داروهای ضدتشنج نیز از عوامل خطرزا هستند</w:t>
      </w:r>
      <w:r w:rsidRPr="00776911">
        <w:rPr>
          <w:rFonts w:ascii="Arial" w:eastAsia="Times New Roman" w:hAnsi="Arial" w:cs="B Nazanin"/>
          <w:b/>
          <w:bCs/>
          <w:color w:val="333333"/>
          <w:sz w:val="28"/>
          <w:szCs w:val="28"/>
        </w:rPr>
        <w:t>.</w:t>
      </w:r>
      <w:proofErr w:type="gramEnd"/>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proofErr w:type="gramStart"/>
      <w:r w:rsidRPr="00776911">
        <w:rPr>
          <w:rFonts w:ascii="Arial" w:eastAsia="Times New Roman" w:hAnsi="Arial" w:cs="B Nazanin"/>
          <w:b/>
          <w:bCs/>
          <w:color w:val="333333"/>
          <w:sz w:val="28"/>
          <w:szCs w:val="28"/>
        </w:rPr>
        <w:t>•    </w:t>
      </w:r>
      <w:r w:rsidRPr="00776911">
        <w:rPr>
          <w:rFonts w:ascii="Arial" w:eastAsia="Times New Roman" w:hAnsi="Arial" w:cs="B Nazanin"/>
          <w:b/>
          <w:bCs/>
          <w:color w:val="333333"/>
          <w:sz w:val="28"/>
          <w:szCs w:val="28"/>
          <w:rtl/>
        </w:rPr>
        <w:t>آرتریت روماتوئید، خود یکی از عوامل افزایش خطر ابتلا به پوکی استخوان است</w:t>
      </w:r>
      <w:r w:rsidRPr="00776911">
        <w:rPr>
          <w:rFonts w:ascii="Arial" w:eastAsia="Times New Roman" w:hAnsi="Arial" w:cs="B Nazanin"/>
          <w:b/>
          <w:bCs/>
          <w:color w:val="333333"/>
          <w:sz w:val="28"/>
          <w:szCs w:val="28"/>
        </w:rPr>
        <w:t>.</w:t>
      </w:r>
      <w:proofErr w:type="gramEnd"/>
    </w:p>
    <w:p w:rsidR="00776911" w:rsidRDefault="00776911" w:rsidP="00776911">
      <w:pPr>
        <w:shd w:val="clear" w:color="auto" w:fill="FFFFFF"/>
        <w:spacing w:before="100" w:beforeAutospacing="1" w:after="100" w:afterAutospacing="1" w:line="240" w:lineRule="auto"/>
        <w:jc w:val="both"/>
        <w:rPr>
          <w:rFonts w:ascii="Arial" w:eastAsia="Times New Roman" w:hAnsi="Arial" w:cs="B Nazanin" w:hint="cs"/>
          <w:b/>
          <w:bCs/>
          <w:color w:val="333333"/>
          <w:sz w:val="28"/>
          <w:szCs w:val="28"/>
          <w:rtl/>
        </w:rPr>
      </w:pPr>
      <w:proofErr w:type="gramStart"/>
      <w:r w:rsidRPr="00776911">
        <w:rPr>
          <w:rFonts w:ascii="Arial" w:eastAsia="Times New Roman" w:hAnsi="Arial" w:cs="B Nazanin"/>
          <w:b/>
          <w:bCs/>
          <w:color w:val="333333"/>
          <w:sz w:val="28"/>
          <w:szCs w:val="28"/>
        </w:rPr>
        <w:t>•    </w:t>
      </w:r>
      <w:r w:rsidRPr="00776911">
        <w:rPr>
          <w:rFonts w:ascii="Arial" w:eastAsia="Times New Roman" w:hAnsi="Arial" w:cs="B Nazanin"/>
          <w:b/>
          <w:bCs/>
          <w:color w:val="333333"/>
          <w:sz w:val="28"/>
          <w:szCs w:val="28"/>
          <w:rtl/>
        </w:rPr>
        <w:t>داشتن پدر یا مادر مبتلا به پوکی استخوان نیز یک عامل خطرزا برای فرزندان است</w:t>
      </w:r>
      <w:r w:rsidRPr="00776911">
        <w:rPr>
          <w:rFonts w:ascii="Arial" w:eastAsia="Times New Roman" w:hAnsi="Arial" w:cs="B Nazanin"/>
          <w:b/>
          <w:bCs/>
          <w:color w:val="333333"/>
          <w:sz w:val="28"/>
          <w:szCs w:val="28"/>
        </w:rPr>
        <w:t>.</w:t>
      </w:r>
      <w:proofErr w:type="gramEnd"/>
    </w:p>
    <w:p w:rsidR="00776911" w:rsidRDefault="00776911" w:rsidP="00776911">
      <w:pPr>
        <w:shd w:val="clear" w:color="auto" w:fill="FFFFFF"/>
        <w:spacing w:before="100" w:beforeAutospacing="1" w:after="100" w:afterAutospacing="1" w:line="240" w:lineRule="auto"/>
        <w:jc w:val="both"/>
        <w:rPr>
          <w:rFonts w:ascii="Arial" w:eastAsia="Times New Roman" w:hAnsi="Arial" w:cs="B Nazanin" w:hint="cs"/>
          <w:b/>
          <w:bCs/>
          <w:color w:val="333333"/>
          <w:sz w:val="28"/>
          <w:szCs w:val="28"/>
          <w:rtl/>
        </w:rPr>
      </w:pPr>
    </w:p>
    <w:p w:rsidR="00776911" w:rsidRDefault="00776911" w:rsidP="00776911">
      <w:pPr>
        <w:shd w:val="clear" w:color="auto" w:fill="FFFFFF"/>
        <w:spacing w:before="100" w:beforeAutospacing="1" w:after="100" w:afterAutospacing="1" w:line="240" w:lineRule="auto"/>
        <w:jc w:val="both"/>
        <w:rPr>
          <w:rFonts w:ascii="Arial" w:eastAsia="Times New Roman" w:hAnsi="Arial" w:cs="B Nazanin" w:hint="cs"/>
          <w:b/>
          <w:bCs/>
          <w:color w:val="333333"/>
          <w:sz w:val="28"/>
          <w:szCs w:val="28"/>
          <w:rtl/>
        </w:rPr>
      </w:pP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1A1A1A"/>
          <w:sz w:val="28"/>
          <w:szCs w:val="28"/>
          <w:rtl/>
        </w:rPr>
        <w:lastRenderedPageBreak/>
        <w:t>تشخیص</w:t>
      </w:r>
    </w:p>
    <w:p w:rsidR="00776911" w:rsidRPr="00776911" w:rsidRDefault="00776911" w:rsidP="00776911">
      <w:pPr>
        <w:spacing w:after="0" w:line="240" w:lineRule="auto"/>
        <w:jc w:val="both"/>
        <w:rPr>
          <w:rFonts w:ascii="Times New Roman" w:eastAsia="Times New Roman" w:hAnsi="Times New Roman" w:cs="B Nazanin"/>
          <w:b/>
          <w:bCs/>
          <w:sz w:val="28"/>
          <w:szCs w:val="28"/>
        </w:rPr>
      </w:pPr>
      <w:r w:rsidRPr="00776911">
        <w:rPr>
          <w:rFonts w:ascii="Times New Roman" w:eastAsia="Times New Roman" w:hAnsi="Times New Roman" w:cs="B Nazanin"/>
          <w:b/>
          <w:bCs/>
          <w:sz w:val="28"/>
          <w:szCs w:val="28"/>
        </w:rPr>
        <w:pict>
          <v:rect id="_x0000_i1030" style="width:0;height:0" o:hralign="center" o:hrstd="t" o:hrnoshade="t" o:hr="t" fillcolor="#333" stroked="f"/>
        </w:pic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p>
    <w:p w:rsidR="00776911" w:rsidRPr="00776911" w:rsidRDefault="00776911" w:rsidP="00776911">
      <w:pPr>
        <w:shd w:val="clear" w:color="auto" w:fill="FFFFFF"/>
        <w:spacing w:before="100" w:beforeAutospacing="1" w:after="100" w:afterAutospacing="1" w:line="240" w:lineRule="auto"/>
        <w:jc w:val="both"/>
        <w:outlineLvl w:val="2"/>
        <w:rPr>
          <w:rFonts w:ascii="Arial" w:eastAsia="Times New Roman" w:hAnsi="Arial" w:cs="B Nazanin"/>
          <w:b/>
          <w:bCs/>
          <w:color w:val="1A1A1A"/>
          <w:sz w:val="28"/>
          <w:szCs w:val="28"/>
        </w:rPr>
      </w:pPr>
      <w:r w:rsidRPr="00776911">
        <w:rPr>
          <w:rFonts w:ascii="Arial" w:eastAsia="Times New Roman" w:hAnsi="Arial" w:cs="B Nazanin"/>
          <w:b/>
          <w:bCs/>
          <w:color w:val="1A1A1A"/>
          <w:sz w:val="28"/>
          <w:szCs w:val="28"/>
          <w:rtl/>
        </w:rPr>
        <w:t>معاینات و آزمایش‌ها</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t>معمولاً در ابتدا پزشک از شما می‌خواهد که تاریخچه پزشکیتان را به دقت بازگو کنید تا بتواند مشخص کند که شما به پوکی استخوان دچار شده‌اید یا در خطر دچار شدن به آن قرار دارید. سؤالات مختلفی در مورد</w:t>
      </w:r>
      <w:r w:rsidRPr="00776911">
        <w:rPr>
          <w:rFonts w:ascii="Arial" w:eastAsia="Times New Roman" w:hAnsi="Arial" w:cs="Arial"/>
          <w:b/>
          <w:bCs/>
          <w:color w:val="333333"/>
          <w:sz w:val="28"/>
          <w:szCs w:val="28"/>
          <w:rtl/>
        </w:rPr>
        <w:t> </w:t>
      </w:r>
      <w:r w:rsidRPr="00776911">
        <w:rPr>
          <w:rFonts w:ascii="Arial" w:eastAsia="Times New Roman" w:hAnsi="Arial" w:cs="B Nazanin"/>
          <w:b/>
          <w:bCs/>
          <w:color w:val="333333"/>
          <w:sz w:val="28"/>
          <w:szCs w:val="28"/>
          <w:rtl/>
        </w:rPr>
        <w:t xml:space="preserve"> نحوه زندگیتان و سایر عارضه‌هایی که ممکن است داشته باشید از شما پرسیده می‌شود. پزشک همچنین می‌پرسد که آیا سابقه پوکی استخوان در خانواده شما وجود دارد یا قبلاً دچار شکستگی استخوان شده‌اید. اغلب از آزمایش خون برای سنجش مقدار کلسیم، فسفر، ویتامین</w:t>
      </w:r>
      <w:r w:rsidRPr="00776911">
        <w:rPr>
          <w:rFonts w:ascii="Arial" w:eastAsia="Times New Roman" w:hAnsi="Arial" w:cs="B Nazanin"/>
          <w:b/>
          <w:bCs/>
          <w:color w:val="333333"/>
          <w:sz w:val="28"/>
          <w:szCs w:val="28"/>
        </w:rPr>
        <w:t xml:space="preserve"> D</w:t>
      </w:r>
      <w:r w:rsidRPr="00776911">
        <w:rPr>
          <w:rFonts w:ascii="Arial" w:eastAsia="Times New Roman" w:hAnsi="Arial" w:cs="B Nazanin"/>
          <w:b/>
          <w:bCs/>
          <w:color w:val="333333"/>
          <w:sz w:val="28"/>
          <w:szCs w:val="28"/>
          <w:rtl/>
        </w:rPr>
        <w:t>، تستسترون و عملکرد تیروئید و کلیه‌ها استفاده می‌شود</w:t>
      </w:r>
      <w:r w:rsidRPr="00776911">
        <w:rPr>
          <w:rFonts w:ascii="Arial" w:eastAsia="Times New Roman" w:hAnsi="Arial" w:cs="B Nazanin"/>
          <w:b/>
          <w:bCs/>
          <w:color w:val="333333"/>
          <w:sz w:val="28"/>
          <w:szCs w:val="28"/>
        </w:rPr>
        <w:t>.</w:t>
      </w:r>
    </w:p>
    <w:p w:rsidR="00776911" w:rsidRPr="00776911" w:rsidRDefault="00776911" w:rsidP="00776911">
      <w:pPr>
        <w:shd w:val="clear" w:color="auto" w:fill="FFFFFF"/>
        <w:spacing w:before="100" w:beforeAutospacing="1" w:after="100" w:afterAutospacing="1" w:line="240" w:lineRule="auto"/>
        <w:jc w:val="both"/>
        <w:outlineLvl w:val="2"/>
        <w:rPr>
          <w:rFonts w:ascii="Arial" w:eastAsia="Times New Roman" w:hAnsi="Arial" w:cs="B Nazanin"/>
          <w:b/>
          <w:bCs/>
          <w:color w:val="1A1A1A"/>
          <w:sz w:val="28"/>
          <w:szCs w:val="28"/>
        </w:rPr>
      </w:pPr>
      <w:hyperlink r:id="rId6" w:history="1">
        <w:r w:rsidRPr="00776911">
          <w:rPr>
            <w:rFonts w:ascii="Arial" w:eastAsia="Times New Roman" w:hAnsi="Arial" w:cs="B Nazanin"/>
            <w:b/>
            <w:bCs/>
            <w:color w:val="0B48E3"/>
            <w:sz w:val="28"/>
            <w:szCs w:val="28"/>
            <w:rtl/>
          </w:rPr>
          <w:t>تست سنجش تراکم استخوان</w:t>
        </w:r>
      </w:hyperlink>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t>ممکن است پزشک بر مبنای معاینه‌ای که انجام داده است، انجام یک آزمایش تخصصی به نام آزمایش تراکم مواد معدنی استخوان را پیشنهاد دهد که می‌توان با آن تراکم استخوان‌های نقاط مختلف بدن را اندازه‌گیری کرد. یک آزمایش</w:t>
      </w:r>
      <w:r w:rsidRPr="00776911">
        <w:rPr>
          <w:rFonts w:ascii="Arial" w:eastAsia="Times New Roman" w:hAnsi="Arial" w:cs="B Nazanin"/>
          <w:b/>
          <w:bCs/>
          <w:color w:val="333333"/>
          <w:sz w:val="28"/>
          <w:szCs w:val="28"/>
        </w:rPr>
        <w:t> </w:t>
      </w:r>
      <w:hyperlink r:id="rId7" w:history="1">
        <w:r w:rsidRPr="00776911">
          <w:rPr>
            <w:rFonts w:ascii="Arial" w:eastAsia="Times New Roman" w:hAnsi="Arial" w:cs="B Nazanin"/>
            <w:b/>
            <w:bCs/>
            <w:color w:val="0B48E3"/>
            <w:sz w:val="28"/>
            <w:szCs w:val="28"/>
            <w:rtl/>
          </w:rPr>
          <w:t>تراکم مواد معدنی استخوان</w:t>
        </w:r>
      </w:hyperlink>
      <w:r w:rsidRPr="00776911">
        <w:rPr>
          <w:rFonts w:ascii="Arial" w:eastAsia="Times New Roman" w:hAnsi="Arial" w:cs="B Nazanin"/>
          <w:b/>
          <w:bCs/>
          <w:color w:val="333333"/>
          <w:sz w:val="28"/>
          <w:szCs w:val="28"/>
        </w:rPr>
        <w:t> </w:t>
      </w:r>
      <w:r w:rsidRPr="00776911">
        <w:rPr>
          <w:rFonts w:ascii="Arial" w:eastAsia="Times New Roman" w:hAnsi="Arial" w:cs="B Nazanin"/>
          <w:b/>
          <w:bCs/>
          <w:color w:val="333333"/>
          <w:sz w:val="28"/>
          <w:szCs w:val="28"/>
          <w:rtl/>
        </w:rPr>
        <w:t>می‌تواند پیش از بروز شکستگی، پوکی استخوان را تشخیص داده و شکستگی‌های آتی را پیش‌بینی کند. همچنین می‌توان با تکرار این آزمایش با فواصل یک ساله یا بیشتر، از میزان تأثیر درمان مطلع شده و نرخ از دست رفتن استخوان را هم تعیین کرد</w:t>
      </w:r>
      <w:r w:rsidRPr="00776911">
        <w:rPr>
          <w:rFonts w:ascii="Arial" w:eastAsia="Times New Roman" w:hAnsi="Arial" w:cs="B Nazanin"/>
          <w:b/>
          <w:bCs/>
          <w:color w:val="333333"/>
          <w:sz w:val="28"/>
          <w:szCs w:val="28"/>
        </w:rPr>
        <w:t>.</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t>چه زمانی باید تست تراکم استخوان یا پوکی استخوان انجام شود؟</w:t>
      </w:r>
      <w:hyperlink r:id="rId8" w:history="1">
        <w:r w:rsidRPr="00776911">
          <w:rPr>
            <w:rFonts w:ascii="Arial" w:eastAsia="Times New Roman" w:hAnsi="Arial" w:cs="B Nazanin"/>
            <w:b/>
            <w:bCs/>
            <w:color w:val="0B48E3"/>
            <w:sz w:val="28"/>
            <w:szCs w:val="28"/>
            <w:rtl/>
          </w:rPr>
          <w:t>برای پاسخ کلیک کنید</w:t>
        </w:r>
        <w:r w:rsidRPr="00776911">
          <w:rPr>
            <w:rFonts w:ascii="Arial" w:eastAsia="Times New Roman" w:hAnsi="Arial" w:cs="B Nazanin"/>
            <w:b/>
            <w:bCs/>
            <w:color w:val="0B48E3"/>
            <w:sz w:val="28"/>
            <w:szCs w:val="28"/>
          </w:rPr>
          <w:t> </w:t>
        </w:r>
      </w:hyperlink>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t>جه کسانی باید تست تراکم استخوان بدهند؟</w:t>
      </w:r>
      <w:hyperlink r:id="rId9" w:history="1">
        <w:r w:rsidRPr="00776911">
          <w:rPr>
            <w:rFonts w:ascii="Arial" w:eastAsia="Times New Roman" w:hAnsi="Arial" w:cs="B Nazanin"/>
            <w:b/>
            <w:bCs/>
            <w:color w:val="0B48E3"/>
            <w:sz w:val="28"/>
            <w:szCs w:val="28"/>
            <w:rtl/>
          </w:rPr>
          <w:t>برای پاسخ کلیک کنید</w:t>
        </w:r>
      </w:hyperlink>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t>بعد از انجام تست تراکم استخوان هر چند سال یکبار باید تست تراکم استخوان تکرار شود؟</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t>کسانیکه علایمی ندارند هر چهار سال یکبار بهتر است تست تراکم استخوان انجام دهند البته بعد از سن 60 تا 70 سالگی</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t>کسانیکه تحت درمان پوکی استخوان هستند بهتر است هر 2 سال یکبار تست تراکم استخوان را انجام دهند</w:t>
      </w:r>
      <w:r w:rsidRPr="00776911">
        <w:rPr>
          <w:rFonts w:ascii="Arial" w:eastAsia="Times New Roman" w:hAnsi="Arial" w:cs="B Nazanin"/>
          <w:b/>
          <w:bCs/>
          <w:color w:val="333333"/>
          <w:sz w:val="28"/>
          <w:szCs w:val="28"/>
        </w:rPr>
        <w:t>.</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Pr>
        <w:lastRenderedPageBreak/>
        <w:t> </w:t>
      </w:r>
    </w:p>
    <w:p w:rsidR="00776911" w:rsidRPr="00776911" w:rsidRDefault="00776911" w:rsidP="00776911">
      <w:pPr>
        <w:shd w:val="clear" w:color="auto" w:fill="FFFFFF"/>
        <w:spacing w:before="100" w:beforeAutospacing="1" w:after="100" w:afterAutospacing="1" w:line="240" w:lineRule="auto"/>
        <w:jc w:val="both"/>
        <w:outlineLvl w:val="1"/>
        <w:rPr>
          <w:rFonts w:ascii="Arial" w:eastAsia="Times New Roman" w:hAnsi="Arial" w:cs="B Nazanin"/>
          <w:b/>
          <w:bCs/>
          <w:color w:val="1A1A1A"/>
          <w:sz w:val="28"/>
          <w:szCs w:val="28"/>
        </w:rPr>
      </w:pPr>
      <w:r w:rsidRPr="00776911">
        <w:rPr>
          <w:rFonts w:ascii="Arial" w:eastAsia="Times New Roman" w:hAnsi="Arial" w:cs="B Nazanin"/>
          <w:b/>
          <w:bCs/>
          <w:color w:val="1A1A1A"/>
          <w:sz w:val="28"/>
          <w:szCs w:val="28"/>
          <w:rtl/>
        </w:rPr>
        <w:t>راه ها و روش های درمان</w:t>
      </w:r>
    </w:p>
    <w:p w:rsidR="00776911" w:rsidRPr="00776911" w:rsidRDefault="00776911" w:rsidP="00776911">
      <w:pPr>
        <w:spacing w:after="0" w:line="240" w:lineRule="auto"/>
        <w:jc w:val="both"/>
        <w:rPr>
          <w:rFonts w:ascii="Times New Roman" w:eastAsia="Times New Roman" w:hAnsi="Times New Roman" w:cs="B Nazanin"/>
          <w:b/>
          <w:bCs/>
          <w:sz w:val="28"/>
          <w:szCs w:val="28"/>
        </w:rPr>
      </w:pPr>
      <w:r w:rsidRPr="00776911">
        <w:rPr>
          <w:rFonts w:ascii="Times New Roman" w:eastAsia="Times New Roman" w:hAnsi="Times New Roman" w:cs="B Nazanin"/>
          <w:b/>
          <w:bCs/>
          <w:sz w:val="28"/>
          <w:szCs w:val="28"/>
        </w:rPr>
        <w:pict>
          <v:rect id="_x0000_i1032" style="width:0;height:0" o:hralign="center" o:hrstd="t" o:hrnoshade="t" o:hr="t" fillcolor="#333" stroked="f"/>
        </w:pict>
      </w:r>
    </w:p>
    <w:p w:rsidR="00776911" w:rsidRPr="00776911" w:rsidRDefault="00776911" w:rsidP="00776911">
      <w:pPr>
        <w:spacing w:after="0" w:line="480" w:lineRule="auto"/>
        <w:jc w:val="both"/>
        <w:rPr>
          <w:rFonts w:ascii="Arial" w:eastAsia="Times New Roman" w:hAnsi="Arial" w:cs="B Nazanin"/>
          <w:b/>
          <w:bCs/>
          <w:color w:val="000000"/>
          <w:sz w:val="28"/>
          <w:szCs w:val="28"/>
        </w:rPr>
      </w:pPr>
      <w:r w:rsidRPr="00776911">
        <w:rPr>
          <w:rFonts w:ascii="Arial" w:eastAsia="Times New Roman" w:hAnsi="Arial" w:cs="B Nazanin"/>
          <w:b/>
          <w:bCs/>
          <w:color w:val="000000"/>
          <w:sz w:val="28"/>
          <w:szCs w:val="28"/>
        </w:rPr>
        <w:t> </w:t>
      </w:r>
      <w:r w:rsidRPr="00776911">
        <w:rPr>
          <w:rFonts w:ascii="Arial" w:eastAsia="Times New Roman" w:hAnsi="Arial" w:cs="B Nazanin"/>
          <w:b/>
          <w:bCs/>
          <w:color w:val="000000"/>
          <w:sz w:val="28"/>
          <w:szCs w:val="28"/>
          <w:rtl/>
        </w:rPr>
        <w:t>درمان زود هنگام پوکی استخوان بسیار مهم است. هر چه بیمار برنامه درمانی را زودتر شروع کند نتایج بهتری به دست خواهد آمد.در درمان پوکی استخوان بر کاهش سرعت یا توقف از دست رفتن مواد معدنی، افزایش تراکم استخوان، پیشگیری از شکستگی استخوان‌ها، و کنترل درد ناشی از این بیماری تمرکز می‌شود.پزشک، بر مبنای برآورد میزان قرار داشتن شما در معرض خطر شکستگی استخوان طی 10 سال آینده، که با استفاده از اطلاعاتی مانند آزمایش تراکم استخوان انجام می‌شود، توصیه‌های درمانی خود را ارائه می‌دهد. معمولاً اگر خطر شکستگی بالا نباشد، در درمان پوکی استخوان از دارو استفاده نشده و در عوض بر شیوه زندگی، ایمنی و اصلاح عوامل افزایش دهنده خطر از دست رفتن استخوان تمرکز می‌شود</w:t>
      </w:r>
      <w:r w:rsidRPr="00776911">
        <w:rPr>
          <w:rFonts w:ascii="Arial" w:eastAsia="Times New Roman" w:hAnsi="Arial" w:cs="B Nazanin"/>
          <w:b/>
          <w:bCs/>
          <w:color w:val="000000"/>
          <w:sz w:val="28"/>
          <w:szCs w:val="28"/>
        </w:rPr>
        <w:t>.</w:t>
      </w:r>
    </w:p>
    <w:p w:rsidR="00776911" w:rsidRPr="00776911" w:rsidRDefault="00776911" w:rsidP="00776911">
      <w:pPr>
        <w:spacing w:after="0" w:line="240" w:lineRule="auto"/>
        <w:jc w:val="both"/>
        <w:rPr>
          <w:rFonts w:ascii="Times New Roman" w:eastAsia="Times New Roman" w:hAnsi="Times New Roman" w:cs="B Nazanin"/>
          <w:b/>
          <w:bCs/>
          <w:sz w:val="28"/>
          <w:szCs w:val="28"/>
        </w:rPr>
      </w:pPr>
      <w:r w:rsidRPr="00776911">
        <w:rPr>
          <w:rFonts w:ascii="Times New Roman" w:eastAsia="Times New Roman" w:hAnsi="Times New Roman" w:cs="B Nazanin"/>
          <w:b/>
          <w:bCs/>
          <w:sz w:val="28"/>
          <w:szCs w:val="28"/>
        </w:rPr>
        <w:pict>
          <v:rect id="_x0000_i1033" style="width:0;height:0" o:hralign="center" o:hrstd="t" o:hrnoshade="t" o:hr="t" fillcolor="#333" stroked="f"/>
        </w:pict>
      </w:r>
    </w:p>
    <w:p w:rsidR="00776911" w:rsidRPr="00776911" w:rsidRDefault="00776911" w:rsidP="00776911">
      <w:pPr>
        <w:shd w:val="clear" w:color="auto" w:fill="FFFFFF"/>
        <w:spacing w:before="100" w:beforeAutospacing="1" w:after="100" w:afterAutospacing="1" w:line="240" w:lineRule="auto"/>
        <w:jc w:val="both"/>
        <w:outlineLvl w:val="2"/>
        <w:rPr>
          <w:rFonts w:ascii="Arial" w:eastAsia="Times New Roman" w:hAnsi="Arial" w:cs="B Nazanin"/>
          <w:b/>
          <w:bCs/>
          <w:color w:val="1A1A1A"/>
          <w:sz w:val="28"/>
          <w:szCs w:val="28"/>
        </w:rPr>
      </w:pPr>
      <w:r w:rsidRPr="00776911">
        <w:rPr>
          <w:rFonts w:ascii="Arial" w:eastAsia="Times New Roman" w:hAnsi="Arial" w:cs="B Nazanin"/>
          <w:b/>
          <w:bCs/>
          <w:color w:val="1A1A1A"/>
          <w:sz w:val="28"/>
          <w:szCs w:val="28"/>
          <w:rtl/>
        </w:rPr>
        <w:t>ورزش و حرکات اصلاحی</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t>انجام مرتب حرکات ورزشی و اصلاحی برای جلوگیری از پوکی استخوان ضروری است. افراد بالغ بین 19 تا 64 سال می‌بایست هر هفته دست کم به مدت 150 دقیقه (معادل 2 ساعت و 30 دقیقه) تمرینات هوازی (ایروبیک) مانند دوچرخه‌سواری یا پیاده‌روی سریع انجام دهند</w:t>
      </w:r>
      <w:r w:rsidRPr="00776911">
        <w:rPr>
          <w:rFonts w:ascii="Arial" w:eastAsia="Times New Roman" w:hAnsi="Arial" w:cs="B Nazanin"/>
          <w:b/>
          <w:bCs/>
          <w:color w:val="333333"/>
          <w:sz w:val="28"/>
          <w:szCs w:val="28"/>
        </w:rPr>
        <w:t>.</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t>انجام تمرین تحمل وزن و تمرینات استقامتی برای بهبود تراکم استخوان و کمک به پیشگیری و</w:t>
      </w:r>
      <w:r w:rsidRPr="00776911">
        <w:rPr>
          <w:rFonts w:ascii="Arial" w:eastAsia="Times New Roman" w:hAnsi="Arial" w:cs="B Nazanin"/>
          <w:b/>
          <w:bCs/>
          <w:color w:val="333333"/>
          <w:sz w:val="28"/>
          <w:szCs w:val="28"/>
        </w:rPr>
        <w:t> </w:t>
      </w:r>
      <w:r w:rsidRPr="00776911">
        <w:rPr>
          <w:rFonts w:ascii="Arial" w:eastAsia="Times New Roman" w:hAnsi="Arial" w:cs="B Nazanin"/>
          <w:b/>
          <w:bCs/>
          <w:color w:val="333333"/>
          <w:sz w:val="28"/>
          <w:szCs w:val="28"/>
          <w:rtl/>
        </w:rPr>
        <w:t>درمان</w:t>
      </w:r>
      <w:r w:rsidRPr="00776911">
        <w:rPr>
          <w:rFonts w:ascii="Arial" w:eastAsia="Times New Roman" w:hAnsi="Arial" w:cs="Arial"/>
          <w:b/>
          <w:bCs/>
          <w:color w:val="333333"/>
          <w:sz w:val="28"/>
          <w:szCs w:val="28"/>
          <w:rtl/>
        </w:rPr>
        <w:t> </w:t>
      </w:r>
      <w:r w:rsidRPr="00776911">
        <w:rPr>
          <w:rFonts w:ascii="Arial" w:eastAsia="Times New Roman" w:hAnsi="Arial" w:cs="B Nazanin"/>
          <w:b/>
          <w:bCs/>
          <w:color w:val="333333"/>
          <w:sz w:val="28"/>
          <w:szCs w:val="28"/>
          <w:rtl/>
        </w:rPr>
        <w:t>پوکی استخوان</w:t>
      </w:r>
      <w:r w:rsidRPr="00776911">
        <w:rPr>
          <w:rFonts w:ascii="Arial" w:eastAsia="Times New Roman" w:hAnsi="Arial" w:cs="B Nazanin"/>
          <w:b/>
          <w:bCs/>
          <w:color w:val="333333"/>
          <w:sz w:val="28"/>
          <w:szCs w:val="28"/>
        </w:rPr>
        <w:t> </w:t>
      </w:r>
      <w:r w:rsidRPr="00776911">
        <w:rPr>
          <w:rFonts w:ascii="Arial" w:eastAsia="Times New Roman" w:hAnsi="Arial" w:cs="B Nazanin"/>
          <w:b/>
          <w:bCs/>
          <w:color w:val="333333"/>
          <w:sz w:val="28"/>
          <w:szCs w:val="28"/>
          <w:rtl/>
        </w:rPr>
        <w:t>بسیار مهم است</w:t>
      </w:r>
      <w:r w:rsidRPr="00776911">
        <w:rPr>
          <w:rFonts w:ascii="Arial" w:eastAsia="Times New Roman" w:hAnsi="Arial" w:cs="B Nazanin"/>
          <w:b/>
          <w:bCs/>
          <w:color w:val="333333"/>
          <w:sz w:val="28"/>
          <w:szCs w:val="28"/>
        </w:rPr>
        <w:t>.</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lastRenderedPageBreak/>
        <w:t>افراد بین 9 تا 64 سال همچنین باید دو یا چند روز در هفته را در قالب تمرینات تقویت عضله به ورزش دادن تمامی گروه‌های اصلی عضلات، از جمله پاها، باسن، پشت، سینه، شانه‌ها و بازوها، اختصاص دهند</w:t>
      </w:r>
      <w:r w:rsidRPr="00776911">
        <w:rPr>
          <w:rFonts w:ascii="Arial" w:eastAsia="Times New Roman" w:hAnsi="Arial" w:cs="B Nazanin"/>
          <w:b/>
          <w:bCs/>
          <w:color w:val="333333"/>
          <w:sz w:val="28"/>
          <w:szCs w:val="28"/>
        </w:rPr>
        <w:t>.</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t>اگر تشخیص داده شده که شما به پوکی استخوان مبتلا هستید، پیش از آغاز یک برنامه تمرینی جدید با یک پزشک یا یک متخصص بهداشت</w:t>
      </w:r>
      <w:r w:rsidRPr="00776911">
        <w:rPr>
          <w:rFonts w:ascii="Arial" w:eastAsia="Times New Roman" w:hAnsi="Arial" w:cs="Arial"/>
          <w:b/>
          <w:bCs/>
          <w:color w:val="333333"/>
          <w:sz w:val="28"/>
          <w:szCs w:val="28"/>
          <w:rtl/>
        </w:rPr>
        <w:t> </w:t>
      </w:r>
      <w:r w:rsidRPr="00776911">
        <w:rPr>
          <w:rFonts w:ascii="Arial" w:eastAsia="Times New Roman" w:hAnsi="Arial" w:cs="B Nazanin"/>
          <w:b/>
          <w:bCs/>
          <w:color w:val="333333"/>
          <w:sz w:val="28"/>
          <w:szCs w:val="28"/>
          <w:rtl/>
        </w:rPr>
        <w:t xml:space="preserve"> صبحت کنید تا مطمئن شوید که آن برنامه مناسب شما است</w:t>
      </w:r>
      <w:r w:rsidRPr="00776911">
        <w:rPr>
          <w:rFonts w:ascii="Arial" w:eastAsia="Times New Roman" w:hAnsi="Arial" w:cs="B Nazanin"/>
          <w:b/>
          <w:bCs/>
          <w:color w:val="333333"/>
          <w:sz w:val="28"/>
          <w:szCs w:val="28"/>
        </w:rPr>
        <w:t>.</w:t>
      </w:r>
    </w:p>
    <w:p w:rsidR="00776911" w:rsidRPr="00776911" w:rsidRDefault="00776911" w:rsidP="00776911">
      <w:pPr>
        <w:shd w:val="clear" w:color="auto" w:fill="FFFFFF"/>
        <w:spacing w:before="100" w:beforeAutospacing="1" w:after="100" w:afterAutospacing="1" w:line="240" w:lineRule="auto"/>
        <w:jc w:val="both"/>
        <w:outlineLvl w:val="2"/>
        <w:rPr>
          <w:rFonts w:ascii="Arial" w:eastAsia="Times New Roman" w:hAnsi="Arial" w:cs="B Nazanin"/>
          <w:b/>
          <w:bCs/>
          <w:color w:val="1A1A1A"/>
          <w:sz w:val="28"/>
          <w:szCs w:val="28"/>
        </w:rPr>
      </w:pPr>
      <w:r w:rsidRPr="00776911">
        <w:rPr>
          <w:rFonts w:ascii="Arial" w:eastAsia="Times New Roman" w:hAnsi="Arial" w:cs="B Nazanin"/>
          <w:b/>
          <w:bCs/>
          <w:color w:val="1A1A1A"/>
          <w:sz w:val="28"/>
          <w:szCs w:val="28"/>
          <w:rtl/>
        </w:rPr>
        <w:t xml:space="preserve">مغناطیس درمانی </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t>درمان حمایتی برای حفظ کیفیت بافت استخوان‌ها و کاهش درد در مبتلایان به پوکی استخوان عبارت است از مغناطیس درمانی بیومگ با پالس‌های فرکانس پایین ، که به پروسه‌های متابولیک در استخوان‌ها کمک کرده و منجر به همکاری بهتر عوامل سازنده استخوان و کاهش چشمگیر درد می‌شود. مغناطیس درمانی، در مبتلایان به پوکی استخوان، سرعت پروسه بهبود را به طور چشمگیری افزایش می‌دهد، چون این روش محرک تشکیل استخوان‌های جدید بوده (به ساخت بافت استخوان و کلسیفیکاسیون سرعت می‌بخشد) و باعث افزایش حساسیت به هورمون پاراتیروئید می‌شود</w:t>
      </w:r>
      <w:r w:rsidRPr="00776911">
        <w:rPr>
          <w:rFonts w:ascii="Arial" w:eastAsia="Times New Roman" w:hAnsi="Arial" w:cs="B Nazanin"/>
          <w:b/>
          <w:bCs/>
          <w:color w:val="333333"/>
          <w:sz w:val="28"/>
          <w:szCs w:val="28"/>
        </w:rPr>
        <w:t>.</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t>استفاده از مغناطیس درمانی در درمان پوکی استخوان</w:t>
      </w:r>
      <w:r w:rsidRPr="00776911">
        <w:rPr>
          <w:rFonts w:ascii="Arial" w:eastAsia="Times New Roman" w:hAnsi="Arial" w:cs="B Nazanin"/>
          <w:b/>
          <w:bCs/>
          <w:color w:val="333333"/>
          <w:sz w:val="28"/>
          <w:szCs w:val="28"/>
        </w:rPr>
        <w:t>:</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t>برای پوکی استخوان، ابتدا فرکانس‌های ضد درد 4 تا 6 هرتزی اعمال می‌شود، و هنگامی که درد کاهش یافت، می‌توان از فرکانس‌های درمانی</w:t>
      </w:r>
      <w:r w:rsidRPr="00776911">
        <w:rPr>
          <w:rFonts w:ascii="Arial" w:eastAsia="Times New Roman" w:hAnsi="Arial" w:cs="Arial"/>
          <w:b/>
          <w:bCs/>
          <w:color w:val="333333"/>
          <w:sz w:val="28"/>
          <w:szCs w:val="28"/>
          <w:rtl/>
        </w:rPr>
        <w:t> </w:t>
      </w:r>
      <w:r w:rsidRPr="00776911">
        <w:rPr>
          <w:rFonts w:ascii="Arial" w:eastAsia="Times New Roman" w:hAnsi="Arial" w:cs="B Nazanin"/>
          <w:b/>
          <w:bCs/>
          <w:color w:val="333333"/>
          <w:sz w:val="28"/>
          <w:szCs w:val="28"/>
          <w:rtl/>
        </w:rPr>
        <w:t xml:space="preserve"> در محدوده 36 تا 44 هرتز استفاده کرد</w:t>
      </w:r>
      <w:r w:rsidRPr="00776911">
        <w:rPr>
          <w:rFonts w:ascii="Arial" w:eastAsia="Times New Roman" w:hAnsi="Arial" w:cs="B Nazanin"/>
          <w:b/>
          <w:bCs/>
          <w:color w:val="333333"/>
          <w:sz w:val="28"/>
          <w:szCs w:val="28"/>
        </w:rPr>
        <w:t>.</w:t>
      </w:r>
    </w:p>
    <w:p w:rsidR="00776911" w:rsidRPr="00776911" w:rsidRDefault="00776911" w:rsidP="00776911">
      <w:pPr>
        <w:shd w:val="clear" w:color="auto" w:fill="FFFFFF"/>
        <w:spacing w:before="100" w:beforeAutospacing="1" w:after="100" w:afterAutospacing="1" w:line="240" w:lineRule="auto"/>
        <w:jc w:val="both"/>
        <w:outlineLvl w:val="2"/>
        <w:rPr>
          <w:rFonts w:ascii="Arial" w:eastAsia="Times New Roman" w:hAnsi="Arial" w:cs="B Nazanin"/>
          <w:b/>
          <w:bCs/>
          <w:color w:val="1A1A1A"/>
          <w:sz w:val="28"/>
          <w:szCs w:val="28"/>
        </w:rPr>
      </w:pPr>
      <w:r w:rsidRPr="00776911">
        <w:rPr>
          <w:rFonts w:ascii="Arial" w:eastAsia="Times New Roman" w:hAnsi="Arial" w:cs="B Nazanin"/>
          <w:b/>
          <w:bCs/>
          <w:color w:val="1A1A1A"/>
          <w:sz w:val="28"/>
          <w:szCs w:val="28"/>
          <w:rtl/>
        </w:rPr>
        <w:t>رژیم غذایی</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r w:rsidRPr="00776911">
        <w:rPr>
          <w:rFonts w:ascii="Arial" w:eastAsia="Times New Roman" w:hAnsi="Arial" w:cs="B Nazanin"/>
          <w:b/>
          <w:bCs/>
          <w:color w:val="333333"/>
          <w:sz w:val="28"/>
          <w:szCs w:val="28"/>
          <w:rtl/>
        </w:rPr>
        <w:t>حتی اگر به پوکی استخوان مبتلا شده‌اید، باز هم می‌توانید از مزایای یک رژیم غذایی که به طور روزانه برای پشتیبانی از سلامت استخوان‌های شما ویتامین</w:t>
      </w:r>
      <w:r w:rsidRPr="00776911">
        <w:rPr>
          <w:rFonts w:ascii="Arial" w:eastAsia="Times New Roman" w:hAnsi="Arial" w:cs="B Nazanin"/>
          <w:b/>
          <w:bCs/>
          <w:color w:val="333333"/>
          <w:sz w:val="28"/>
          <w:szCs w:val="28"/>
        </w:rPr>
        <w:t xml:space="preserve"> D </w:t>
      </w:r>
      <w:r w:rsidRPr="00776911">
        <w:rPr>
          <w:rFonts w:ascii="Arial" w:eastAsia="Times New Roman" w:hAnsi="Arial" w:cs="B Nazanin"/>
          <w:b/>
          <w:bCs/>
          <w:color w:val="333333"/>
          <w:sz w:val="28"/>
          <w:szCs w:val="28"/>
          <w:rtl/>
        </w:rPr>
        <w:t>و کلسیم کافی فراهم می‌کند بهره‌مند شوید. به یاد داشته باشید</w:t>
      </w:r>
      <w:r w:rsidRPr="00776911">
        <w:rPr>
          <w:rFonts w:ascii="Arial" w:eastAsia="Times New Roman" w:hAnsi="Arial" w:cs="B Nazanin"/>
          <w:b/>
          <w:bCs/>
          <w:color w:val="333333"/>
          <w:sz w:val="28"/>
          <w:szCs w:val="28"/>
        </w:rPr>
        <w:t>:</w:t>
      </w:r>
    </w:p>
    <w:p w:rsidR="00776911" w:rsidRPr="00776911" w:rsidRDefault="00776911" w:rsidP="00776911">
      <w:pPr>
        <w:shd w:val="clear" w:color="auto" w:fill="FFFFFF"/>
        <w:spacing w:before="100" w:beforeAutospacing="1" w:after="100" w:afterAutospacing="1" w:line="240" w:lineRule="auto"/>
        <w:jc w:val="both"/>
        <w:rPr>
          <w:rFonts w:ascii="Arial" w:eastAsia="Times New Roman" w:hAnsi="Arial" w:cs="B Nazanin"/>
          <w:b/>
          <w:bCs/>
          <w:color w:val="333333"/>
          <w:sz w:val="28"/>
          <w:szCs w:val="28"/>
        </w:rPr>
      </w:pPr>
      <w:proofErr w:type="gramStart"/>
      <w:r w:rsidRPr="00776911">
        <w:rPr>
          <w:rFonts w:ascii="Arial" w:eastAsia="Times New Roman" w:hAnsi="Arial" w:cs="B Nazanin"/>
          <w:b/>
          <w:bCs/>
          <w:color w:val="333333"/>
          <w:sz w:val="28"/>
          <w:szCs w:val="28"/>
        </w:rPr>
        <w:t>•    </w:t>
      </w:r>
      <w:r w:rsidRPr="00776911">
        <w:rPr>
          <w:rFonts w:ascii="Arial" w:eastAsia="Times New Roman" w:hAnsi="Arial" w:cs="B Nazanin"/>
          <w:b/>
          <w:bCs/>
          <w:color w:val="333333"/>
          <w:sz w:val="28"/>
          <w:szCs w:val="28"/>
          <w:rtl/>
        </w:rPr>
        <w:t>کلسیم مورد نیاز خود را می‌توانید، علاوه بر محصولات لبنی، از سبزیجات سبز، بروکلی و لوبیا و همچنین از مکمل‌ها و غذاهایی که به آن‌ها کلسیم اضافه شده است، مثل برخی از انواع غلات صبحانه و آب پرتقال، به دست آورید</w:t>
      </w:r>
      <w:r w:rsidRPr="00776911">
        <w:rPr>
          <w:rFonts w:ascii="Arial" w:eastAsia="Times New Roman" w:hAnsi="Arial" w:cs="B Nazanin"/>
          <w:b/>
          <w:bCs/>
          <w:color w:val="333333"/>
          <w:sz w:val="28"/>
          <w:szCs w:val="28"/>
        </w:rPr>
        <w:t>.</w:t>
      </w:r>
      <w:proofErr w:type="gramEnd"/>
    </w:p>
    <w:p w:rsidR="00776911" w:rsidRPr="00776911" w:rsidRDefault="00776911" w:rsidP="00776911">
      <w:pPr>
        <w:shd w:val="clear" w:color="auto" w:fill="FFFFFF"/>
        <w:spacing w:after="0" w:line="240" w:lineRule="auto"/>
        <w:jc w:val="both"/>
        <w:rPr>
          <w:rFonts w:ascii="Arial" w:eastAsia="Times New Roman" w:hAnsi="Arial" w:cs="B Nazanin"/>
          <w:b/>
          <w:bCs/>
          <w:color w:val="333333"/>
          <w:sz w:val="28"/>
          <w:szCs w:val="28"/>
        </w:rPr>
      </w:pPr>
      <w:proofErr w:type="gramStart"/>
      <w:r w:rsidRPr="00776911">
        <w:rPr>
          <w:rFonts w:ascii="Arial" w:eastAsia="Times New Roman" w:hAnsi="Arial" w:cs="B Nazanin"/>
          <w:b/>
          <w:bCs/>
          <w:color w:val="333333"/>
          <w:sz w:val="28"/>
          <w:szCs w:val="28"/>
        </w:rPr>
        <w:lastRenderedPageBreak/>
        <w:t>•    </w:t>
      </w:r>
      <w:r w:rsidRPr="00776911">
        <w:rPr>
          <w:rFonts w:ascii="Arial" w:eastAsia="Times New Roman" w:hAnsi="Arial" w:cs="B Nazanin"/>
          <w:b/>
          <w:bCs/>
          <w:color w:val="333333"/>
          <w:sz w:val="28"/>
          <w:szCs w:val="28"/>
          <w:rtl/>
        </w:rPr>
        <w:t>ویتامین</w:t>
      </w:r>
      <w:r w:rsidRPr="00776911">
        <w:rPr>
          <w:rFonts w:ascii="Arial" w:eastAsia="Times New Roman" w:hAnsi="Arial" w:cs="B Nazanin"/>
          <w:b/>
          <w:bCs/>
          <w:color w:val="333333"/>
          <w:sz w:val="28"/>
          <w:szCs w:val="28"/>
        </w:rPr>
        <w:t xml:space="preserve"> D </w:t>
      </w:r>
      <w:r w:rsidRPr="00776911">
        <w:rPr>
          <w:rFonts w:ascii="Arial" w:eastAsia="Times New Roman" w:hAnsi="Arial" w:cs="B Nazanin"/>
          <w:b/>
          <w:bCs/>
          <w:color w:val="333333"/>
          <w:sz w:val="28"/>
          <w:szCs w:val="28"/>
          <w:rtl/>
        </w:rPr>
        <w:t>به جذب کلسیم کمک می‌کند، برای همین اگر به اندازه کافی از غذاها یا نور خورشید ویتامین</w:t>
      </w:r>
      <w:r w:rsidRPr="00776911">
        <w:rPr>
          <w:rFonts w:ascii="Arial" w:eastAsia="Times New Roman" w:hAnsi="Arial" w:cs="B Nazanin"/>
          <w:b/>
          <w:bCs/>
          <w:color w:val="333333"/>
          <w:sz w:val="28"/>
          <w:szCs w:val="28"/>
        </w:rPr>
        <w:t xml:space="preserve"> D </w:t>
      </w:r>
      <w:r w:rsidRPr="00776911">
        <w:rPr>
          <w:rFonts w:ascii="Arial" w:eastAsia="Times New Roman" w:hAnsi="Arial" w:cs="B Nazanin"/>
          <w:b/>
          <w:bCs/>
          <w:color w:val="333333"/>
          <w:sz w:val="28"/>
          <w:szCs w:val="28"/>
          <w:rtl/>
        </w:rPr>
        <w:t>دریافت نمی‌کنید باید از مکمل‌ها استفاده کنید.</w:t>
      </w:r>
      <w:proofErr w:type="gramEnd"/>
      <w:r w:rsidRPr="00776911">
        <w:rPr>
          <w:rFonts w:ascii="Arial" w:eastAsia="Times New Roman" w:hAnsi="Arial" w:cs="B Nazanin"/>
          <w:b/>
          <w:bCs/>
          <w:color w:val="333333"/>
          <w:sz w:val="28"/>
          <w:szCs w:val="28"/>
          <w:rtl/>
        </w:rPr>
        <w:t xml:space="preserve"> برای جذب کافی ویتامین</w:t>
      </w:r>
      <w:r w:rsidRPr="00776911">
        <w:rPr>
          <w:rFonts w:ascii="Arial" w:eastAsia="Times New Roman" w:hAnsi="Arial" w:cs="B Nazanin"/>
          <w:b/>
          <w:bCs/>
          <w:color w:val="333333"/>
          <w:sz w:val="28"/>
          <w:szCs w:val="28"/>
        </w:rPr>
        <w:t xml:space="preserve"> D </w:t>
      </w:r>
      <w:r w:rsidRPr="00776911">
        <w:rPr>
          <w:rFonts w:ascii="Arial" w:eastAsia="Times New Roman" w:hAnsi="Arial" w:cs="B Nazanin"/>
          <w:b/>
          <w:bCs/>
          <w:color w:val="333333"/>
          <w:sz w:val="28"/>
          <w:szCs w:val="28"/>
          <w:rtl/>
        </w:rPr>
        <w:t>از نور خورشید باید روزانه بدنتان دست کم 15 دقیقه مستقیماً در معرض نور خورشید قرار گیرد</w:t>
      </w:r>
      <w:r w:rsidRPr="00776911">
        <w:rPr>
          <w:rFonts w:ascii="Arial" w:eastAsia="Times New Roman" w:hAnsi="Arial" w:cs="B Nazanin"/>
          <w:b/>
          <w:bCs/>
          <w:color w:val="333333"/>
          <w:sz w:val="28"/>
          <w:szCs w:val="28"/>
        </w:rPr>
        <w:t>.</w:t>
      </w:r>
      <w:r w:rsidRPr="00776911">
        <w:rPr>
          <w:rFonts w:ascii="Arial" w:eastAsia="Times New Roman" w:hAnsi="Arial" w:cs="B Nazanin"/>
          <w:b/>
          <w:bCs/>
          <w:color w:val="333333"/>
          <w:sz w:val="28"/>
          <w:szCs w:val="28"/>
        </w:rPr>
        <w:br/>
        <w:t>•    </w:t>
      </w:r>
      <w:r w:rsidRPr="00776911">
        <w:rPr>
          <w:rFonts w:ascii="Arial" w:eastAsia="Times New Roman" w:hAnsi="Arial" w:cs="B Nazanin"/>
          <w:b/>
          <w:bCs/>
          <w:color w:val="333333"/>
          <w:sz w:val="28"/>
          <w:szCs w:val="28"/>
          <w:rtl/>
        </w:rPr>
        <w:t>تلاش کنید مصرف بعضی از نوشیدنی‌ها و خوردنی‌ها که توانایی بدنتان در فرآوری</w:t>
      </w:r>
      <w:proofErr w:type="gramStart"/>
      <w:r w:rsidRPr="00776911">
        <w:rPr>
          <w:rFonts w:ascii="Arial" w:eastAsia="Times New Roman" w:hAnsi="Arial" w:cs="Arial"/>
          <w:b/>
          <w:bCs/>
          <w:color w:val="333333"/>
          <w:sz w:val="28"/>
          <w:szCs w:val="28"/>
          <w:rtl/>
        </w:rPr>
        <w:t> </w:t>
      </w:r>
      <w:r w:rsidRPr="00776911">
        <w:rPr>
          <w:rFonts w:ascii="Arial" w:eastAsia="Times New Roman" w:hAnsi="Arial" w:cs="B Nazanin"/>
          <w:b/>
          <w:bCs/>
          <w:color w:val="333333"/>
          <w:sz w:val="28"/>
          <w:szCs w:val="28"/>
          <w:rtl/>
        </w:rPr>
        <w:t xml:space="preserve"> کلسیم</w:t>
      </w:r>
      <w:proofErr w:type="gramEnd"/>
      <w:r w:rsidRPr="00776911">
        <w:rPr>
          <w:rFonts w:ascii="Arial" w:eastAsia="Times New Roman" w:hAnsi="Arial" w:cs="B Nazanin"/>
          <w:b/>
          <w:bCs/>
          <w:color w:val="333333"/>
          <w:sz w:val="28"/>
          <w:szCs w:val="28"/>
          <w:rtl/>
        </w:rPr>
        <w:t xml:space="preserve"> را دچار اختلال می‌کنند، مانند نوشیدنی‌های کربناته یا دارای کافئین، الکل بیش از اندازه، و مقدار بسیار زیادی از پروتئین، کاهش دهید</w:t>
      </w:r>
      <w:r w:rsidRPr="00776911">
        <w:rPr>
          <w:rFonts w:ascii="Arial" w:eastAsia="Times New Roman" w:hAnsi="Arial" w:cs="B Nazanin"/>
          <w:b/>
          <w:bCs/>
          <w:color w:val="333333"/>
          <w:sz w:val="28"/>
          <w:szCs w:val="28"/>
        </w:rPr>
        <w:t>.</w:t>
      </w:r>
    </w:p>
    <w:p w:rsidR="00D55F44" w:rsidRPr="00776911" w:rsidRDefault="00D55F44" w:rsidP="00776911">
      <w:pPr>
        <w:jc w:val="both"/>
        <w:rPr>
          <w:rFonts w:cs="B Nazanin"/>
          <w:b/>
          <w:bCs/>
          <w:sz w:val="28"/>
          <w:szCs w:val="28"/>
        </w:rPr>
      </w:pPr>
    </w:p>
    <w:sectPr w:rsidR="00D55F44" w:rsidRPr="00776911" w:rsidSect="00FF560D">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76911"/>
    <w:rsid w:val="00003C81"/>
    <w:rsid w:val="000167C4"/>
    <w:rsid w:val="000207F2"/>
    <w:rsid w:val="00022D87"/>
    <w:rsid w:val="0002540F"/>
    <w:rsid w:val="00033F44"/>
    <w:rsid w:val="00037C68"/>
    <w:rsid w:val="00045F43"/>
    <w:rsid w:val="00046B41"/>
    <w:rsid w:val="00047B80"/>
    <w:rsid w:val="000549F6"/>
    <w:rsid w:val="0005655F"/>
    <w:rsid w:val="00064706"/>
    <w:rsid w:val="00073EE7"/>
    <w:rsid w:val="00082926"/>
    <w:rsid w:val="00094481"/>
    <w:rsid w:val="000A3825"/>
    <w:rsid w:val="000B32E0"/>
    <w:rsid w:val="000D1563"/>
    <w:rsid w:val="000F5015"/>
    <w:rsid w:val="000F57E0"/>
    <w:rsid w:val="000F66AB"/>
    <w:rsid w:val="000F6DE0"/>
    <w:rsid w:val="001002F0"/>
    <w:rsid w:val="00115DDF"/>
    <w:rsid w:val="00116014"/>
    <w:rsid w:val="0011632A"/>
    <w:rsid w:val="00143DD8"/>
    <w:rsid w:val="00144AF0"/>
    <w:rsid w:val="0015348C"/>
    <w:rsid w:val="00156C8C"/>
    <w:rsid w:val="00156E9B"/>
    <w:rsid w:val="001874D7"/>
    <w:rsid w:val="001B111D"/>
    <w:rsid w:val="001B4577"/>
    <w:rsid w:val="001D2239"/>
    <w:rsid w:val="001D46D7"/>
    <w:rsid w:val="001E24C7"/>
    <w:rsid w:val="001E2E28"/>
    <w:rsid w:val="001F582E"/>
    <w:rsid w:val="00204B58"/>
    <w:rsid w:val="00205853"/>
    <w:rsid w:val="002109F5"/>
    <w:rsid w:val="002135B8"/>
    <w:rsid w:val="00224DA3"/>
    <w:rsid w:val="0025380E"/>
    <w:rsid w:val="002568B0"/>
    <w:rsid w:val="00257EE7"/>
    <w:rsid w:val="00264445"/>
    <w:rsid w:val="00273782"/>
    <w:rsid w:val="00276259"/>
    <w:rsid w:val="00283B3D"/>
    <w:rsid w:val="002845A8"/>
    <w:rsid w:val="002933F7"/>
    <w:rsid w:val="00294281"/>
    <w:rsid w:val="00294D12"/>
    <w:rsid w:val="002A618D"/>
    <w:rsid w:val="002C3416"/>
    <w:rsid w:val="002C64E5"/>
    <w:rsid w:val="002E1F48"/>
    <w:rsid w:val="002F3A66"/>
    <w:rsid w:val="003017A1"/>
    <w:rsid w:val="00305B18"/>
    <w:rsid w:val="003110EA"/>
    <w:rsid w:val="00313D95"/>
    <w:rsid w:val="0031470D"/>
    <w:rsid w:val="00361BCF"/>
    <w:rsid w:val="003629FC"/>
    <w:rsid w:val="0039077B"/>
    <w:rsid w:val="003913CF"/>
    <w:rsid w:val="003B041C"/>
    <w:rsid w:val="003E14E4"/>
    <w:rsid w:val="004164E8"/>
    <w:rsid w:val="004275BC"/>
    <w:rsid w:val="00455A32"/>
    <w:rsid w:val="00461002"/>
    <w:rsid w:val="00477877"/>
    <w:rsid w:val="00481151"/>
    <w:rsid w:val="004A70A9"/>
    <w:rsid w:val="004B6C87"/>
    <w:rsid w:val="004C2A8A"/>
    <w:rsid w:val="004D0804"/>
    <w:rsid w:val="004D3B70"/>
    <w:rsid w:val="004E6597"/>
    <w:rsid w:val="004F45A3"/>
    <w:rsid w:val="0050318C"/>
    <w:rsid w:val="005158B9"/>
    <w:rsid w:val="00515BF9"/>
    <w:rsid w:val="005331DE"/>
    <w:rsid w:val="00546613"/>
    <w:rsid w:val="00554E30"/>
    <w:rsid w:val="00572F3F"/>
    <w:rsid w:val="0058001C"/>
    <w:rsid w:val="00595C7B"/>
    <w:rsid w:val="00597F8D"/>
    <w:rsid w:val="005A2402"/>
    <w:rsid w:val="005C3A5F"/>
    <w:rsid w:val="005D0966"/>
    <w:rsid w:val="005D3326"/>
    <w:rsid w:val="005F1CDB"/>
    <w:rsid w:val="005F5292"/>
    <w:rsid w:val="0060455A"/>
    <w:rsid w:val="00621181"/>
    <w:rsid w:val="00625030"/>
    <w:rsid w:val="0062688C"/>
    <w:rsid w:val="00633A58"/>
    <w:rsid w:val="00636B1C"/>
    <w:rsid w:val="00645481"/>
    <w:rsid w:val="00647B95"/>
    <w:rsid w:val="00670709"/>
    <w:rsid w:val="00682AB7"/>
    <w:rsid w:val="00685E5F"/>
    <w:rsid w:val="0068640C"/>
    <w:rsid w:val="00692049"/>
    <w:rsid w:val="00692D26"/>
    <w:rsid w:val="006B103F"/>
    <w:rsid w:val="006B338B"/>
    <w:rsid w:val="006B5C47"/>
    <w:rsid w:val="006C4DEE"/>
    <w:rsid w:val="006C5DE3"/>
    <w:rsid w:val="006C76F8"/>
    <w:rsid w:val="006D6637"/>
    <w:rsid w:val="006D6DEF"/>
    <w:rsid w:val="00702AD0"/>
    <w:rsid w:val="0074449A"/>
    <w:rsid w:val="00746F4F"/>
    <w:rsid w:val="007563F2"/>
    <w:rsid w:val="0076755A"/>
    <w:rsid w:val="00776911"/>
    <w:rsid w:val="007C6ECF"/>
    <w:rsid w:val="007E2F90"/>
    <w:rsid w:val="007F4790"/>
    <w:rsid w:val="00806A2E"/>
    <w:rsid w:val="00844892"/>
    <w:rsid w:val="00855C8D"/>
    <w:rsid w:val="00861B9A"/>
    <w:rsid w:val="008622CB"/>
    <w:rsid w:val="00863B61"/>
    <w:rsid w:val="00863F30"/>
    <w:rsid w:val="00881C0B"/>
    <w:rsid w:val="00885AD8"/>
    <w:rsid w:val="008860C1"/>
    <w:rsid w:val="0089249C"/>
    <w:rsid w:val="008965C9"/>
    <w:rsid w:val="008B4BD5"/>
    <w:rsid w:val="008B4F9B"/>
    <w:rsid w:val="008B529B"/>
    <w:rsid w:val="008B7961"/>
    <w:rsid w:val="008B79C5"/>
    <w:rsid w:val="008D0E41"/>
    <w:rsid w:val="008D2108"/>
    <w:rsid w:val="008D6CCB"/>
    <w:rsid w:val="00911A31"/>
    <w:rsid w:val="009177F1"/>
    <w:rsid w:val="0094524A"/>
    <w:rsid w:val="00952CB5"/>
    <w:rsid w:val="00957BB0"/>
    <w:rsid w:val="00964F2F"/>
    <w:rsid w:val="009740FB"/>
    <w:rsid w:val="00975B38"/>
    <w:rsid w:val="009903A0"/>
    <w:rsid w:val="00990F9A"/>
    <w:rsid w:val="00994D0B"/>
    <w:rsid w:val="0099756C"/>
    <w:rsid w:val="009B7BA9"/>
    <w:rsid w:val="009F2A84"/>
    <w:rsid w:val="00A06D6E"/>
    <w:rsid w:val="00A06FDA"/>
    <w:rsid w:val="00A078EA"/>
    <w:rsid w:val="00A1037A"/>
    <w:rsid w:val="00A14E71"/>
    <w:rsid w:val="00A3135A"/>
    <w:rsid w:val="00A36C30"/>
    <w:rsid w:val="00A461FC"/>
    <w:rsid w:val="00A5001E"/>
    <w:rsid w:val="00A5348C"/>
    <w:rsid w:val="00A571CB"/>
    <w:rsid w:val="00A737FB"/>
    <w:rsid w:val="00A76A08"/>
    <w:rsid w:val="00A824E1"/>
    <w:rsid w:val="00A851BF"/>
    <w:rsid w:val="00A91ADF"/>
    <w:rsid w:val="00A92A2B"/>
    <w:rsid w:val="00AA1FD3"/>
    <w:rsid w:val="00AA2C39"/>
    <w:rsid w:val="00AC08DA"/>
    <w:rsid w:val="00AD03C9"/>
    <w:rsid w:val="00AD2CC7"/>
    <w:rsid w:val="00AD642A"/>
    <w:rsid w:val="00AF6F5E"/>
    <w:rsid w:val="00B00E57"/>
    <w:rsid w:val="00B10059"/>
    <w:rsid w:val="00B21939"/>
    <w:rsid w:val="00B257C7"/>
    <w:rsid w:val="00B30C15"/>
    <w:rsid w:val="00B46BA3"/>
    <w:rsid w:val="00B6036C"/>
    <w:rsid w:val="00B71680"/>
    <w:rsid w:val="00B71D53"/>
    <w:rsid w:val="00B75707"/>
    <w:rsid w:val="00B81EFA"/>
    <w:rsid w:val="00B97415"/>
    <w:rsid w:val="00B97C74"/>
    <w:rsid w:val="00BA3118"/>
    <w:rsid w:val="00BC64E5"/>
    <w:rsid w:val="00BE1DB3"/>
    <w:rsid w:val="00BE21E3"/>
    <w:rsid w:val="00C171F0"/>
    <w:rsid w:val="00C179DF"/>
    <w:rsid w:val="00C207DB"/>
    <w:rsid w:val="00C25B9F"/>
    <w:rsid w:val="00C330FD"/>
    <w:rsid w:val="00C37F6D"/>
    <w:rsid w:val="00C4436C"/>
    <w:rsid w:val="00C5330F"/>
    <w:rsid w:val="00C860CC"/>
    <w:rsid w:val="00C929A1"/>
    <w:rsid w:val="00CA7A5B"/>
    <w:rsid w:val="00CB1975"/>
    <w:rsid w:val="00CB35F5"/>
    <w:rsid w:val="00CC2AD2"/>
    <w:rsid w:val="00CE45AC"/>
    <w:rsid w:val="00CF6959"/>
    <w:rsid w:val="00D2733F"/>
    <w:rsid w:val="00D350B1"/>
    <w:rsid w:val="00D42C2E"/>
    <w:rsid w:val="00D5312E"/>
    <w:rsid w:val="00D5486A"/>
    <w:rsid w:val="00D55F44"/>
    <w:rsid w:val="00D61337"/>
    <w:rsid w:val="00D641CC"/>
    <w:rsid w:val="00D652FE"/>
    <w:rsid w:val="00D65E3A"/>
    <w:rsid w:val="00D7742C"/>
    <w:rsid w:val="00D81FCB"/>
    <w:rsid w:val="00D823B8"/>
    <w:rsid w:val="00D83AC1"/>
    <w:rsid w:val="00D86C34"/>
    <w:rsid w:val="00D91638"/>
    <w:rsid w:val="00D91E70"/>
    <w:rsid w:val="00D949F3"/>
    <w:rsid w:val="00DB40CA"/>
    <w:rsid w:val="00DB55C4"/>
    <w:rsid w:val="00DD283E"/>
    <w:rsid w:val="00DD3FBD"/>
    <w:rsid w:val="00DD52F5"/>
    <w:rsid w:val="00DE104D"/>
    <w:rsid w:val="00DE2998"/>
    <w:rsid w:val="00DE2D2C"/>
    <w:rsid w:val="00E000C6"/>
    <w:rsid w:val="00E06344"/>
    <w:rsid w:val="00E1324D"/>
    <w:rsid w:val="00E21447"/>
    <w:rsid w:val="00E23461"/>
    <w:rsid w:val="00E264B9"/>
    <w:rsid w:val="00E27C96"/>
    <w:rsid w:val="00E33E9C"/>
    <w:rsid w:val="00E35AFC"/>
    <w:rsid w:val="00E4363F"/>
    <w:rsid w:val="00E46C0C"/>
    <w:rsid w:val="00E50C62"/>
    <w:rsid w:val="00E51EB9"/>
    <w:rsid w:val="00E54BE5"/>
    <w:rsid w:val="00E6394F"/>
    <w:rsid w:val="00E64192"/>
    <w:rsid w:val="00E65B56"/>
    <w:rsid w:val="00E822E8"/>
    <w:rsid w:val="00E87666"/>
    <w:rsid w:val="00E91527"/>
    <w:rsid w:val="00E96AE2"/>
    <w:rsid w:val="00EA46C6"/>
    <w:rsid w:val="00EA506B"/>
    <w:rsid w:val="00EB49BC"/>
    <w:rsid w:val="00EC21E8"/>
    <w:rsid w:val="00ED1C94"/>
    <w:rsid w:val="00EF170B"/>
    <w:rsid w:val="00F01683"/>
    <w:rsid w:val="00F016D0"/>
    <w:rsid w:val="00F05FE7"/>
    <w:rsid w:val="00F06441"/>
    <w:rsid w:val="00F07B18"/>
    <w:rsid w:val="00F339EF"/>
    <w:rsid w:val="00F35F9C"/>
    <w:rsid w:val="00F53929"/>
    <w:rsid w:val="00F56436"/>
    <w:rsid w:val="00F6398E"/>
    <w:rsid w:val="00F64E83"/>
    <w:rsid w:val="00F667DE"/>
    <w:rsid w:val="00F75390"/>
    <w:rsid w:val="00FA16A3"/>
    <w:rsid w:val="00FA7AD5"/>
    <w:rsid w:val="00FB3447"/>
    <w:rsid w:val="00FD3E56"/>
    <w:rsid w:val="00FD5947"/>
    <w:rsid w:val="00FE10E3"/>
    <w:rsid w:val="00FE286E"/>
    <w:rsid w:val="00FE3024"/>
    <w:rsid w:val="00FE4E26"/>
    <w:rsid w:val="00FE5683"/>
    <w:rsid w:val="00FE64ED"/>
    <w:rsid w:val="00FF560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44"/>
    <w:pPr>
      <w:bidi/>
    </w:pPr>
  </w:style>
  <w:style w:type="paragraph" w:styleId="Heading2">
    <w:name w:val="heading 2"/>
    <w:basedOn w:val="Normal"/>
    <w:link w:val="Heading2Char"/>
    <w:uiPriority w:val="9"/>
    <w:qFormat/>
    <w:rsid w:val="0077691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691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9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69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691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6911"/>
    <w:rPr>
      <w:color w:val="0000FF"/>
      <w:u w:val="single"/>
    </w:rPr>
  </w:style>
  <w:style w:type="character" w:customStyle="1" w:styleId="waslinkname">
    <w:name w:val="waslinkname"/>
    <w:basedOn w:val="DefaultParagraphFont"/>
    <w:rsid w:val="00776911"/>
  </w:style>
  <w:style w:type="character" w:styleId="Strong">
    <w:name w:val="Strong"/>
    <w:basedOn w:val="DefaultParagraphFont"/>
    <w:uiPriority w:val="22"/>
    <w:qFormat/>
    <w:rsid w:val="00776911"/>
    <w:rPr>
      <w:b/>
      <w:bCs/>
    </w:rPr>
  </w:style>
  <w:style w:type="paragraph" w:styleId="BalloonText">
    <w:name w:val="Balloon Text"/>
    <w:basedOn w:val="Normal"/>
    <w:link w:val="BalloonTextChar"/>
    <w:uiPriority w:val="99"/>
    <w:semiHidden/>
    <w:unhideWhenUsed/>
    <w:rsid w:val="00776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6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forogh.com/%da%86%d9%87-%da%a9%d8%b3%d8%a7%d9%86%db%8c-%d8%aa%d8%b3%d8%aa-%d8%aa%d8%b1%d8%a7%da%a9%d9%85-%d8%a7%d8%b3%d8%aa%d8%ae%d9%88%d8%a7%d9%86-%d9%84%d8%a7%d8%b2%d9%85-%d8%af%d8%a7%d8%b1%d9%86%d8%af%d8%9f/" TargetMode="External"/><Relationship Id="rId3" Type="http://schemas.openxmlformats.org/officeDocument/2006/relationships/webSettings" Target="webSettings.xml"/><Relationship Id="rId7" Type="http://schemas.openxmlformats.org/officeDocument/2006/relationships/hyperlink" Target="https://drforogh.com/%da%86%d9%87-%da%a9%d8%b3%d8%a7%d9%86%db%8c-%d8%aa%d8%b3%d8%aa-%d8%aa%d8%b1%d8%a7%da%a9%d9%85-%d8%a7%d8%b3%d8%aa%d8%ae%d9%88%d8%a7%d9%86-%d9%84%d8%a7%d8%b2%d9%85-%d8%af%d8%a7%d8%b1%d9%86%d8%af%d8%9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forogh.com/%da%86%d9%87-%da%a9%d8%b3%d8%a7%d9%86%db%8c-%d8%aa%d8%b3%d8%aa-%d8%aa%d8%b1%d8%a7%da%a9%d9%85-%d8%a7%d8%b3%d8%aa%d8%ae%d9%88%d8%a7%d9%86-%d9%84%d8%a7%d8%b2%d9%85-%d8%af%d8%a7%d8%b1%d9%86%d8%af%d8%9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drforogh.com/%da%86%d9%87-%da%a9%d8%b3%d8%a7%d9%86%db%8c-%d8%aa%d8%b3%d8%aa-%d8%aa%d8%b1%d8%a7%da%a9%d9%85-%d8%a7%d8%b3%d8%aa%d8%ae%d9%88%d8%a7%d9%86-%d9%84%d8%a7%d8%b2%d9%85-%d8%af%d8%a7%d8%b1%d9%86%d8%af%d8%9f/" TargetMode="External"/><Relationship Id="rId9" Type="http://schemas.openxmlformats.org/officeDocument/2006/relationships/hyperlink" Target="https://drforogh.com/%da%86%d9%87-%da%a9%d8%b3%d8%a7%d9%86%db%8c-%d8%aa%d8%b3%d8%aa-%d8%aa%d8%b1%d8%a7%da%a9%d9%85-%d8%a7%d8%b3%d8%aa%d8%ae%d9%88%d8%a7%d9%86-%d9%84%d8%a7%d8%b2%d9%85-%d8%af%d8%a7%d8%b1%d9%86%d8%af%d8%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1498</Words>
  <Characters>8544</Characters>
  <Application>Microsoft Office Word</Application>
  <DocSecurity>0</DocSecurity>
  <Lines>71</Lines>
  <Paragraphs>20</Paragraphs>
  <ScaleCrop>false</ScaleCrop>
  <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1</cp:revision>
  <dcterms:created xsi:type="dcterms:W3CDTF">2021-10-22T17:31:00Z</dcterms:created>
  <dcterms:modified xsi:type="dcterms:W3CDTF">2021-10-22T17:36:00Z</dcterms:modified>
</cp:coreProperties>
</file>