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0D03" w14:textId="77777777" w:rsidR="009A44CB" w:rsidRDefault="009A44CB" w:rsidP="009A44CB">
      <w:pPr>
        <w:jc w:val="center"/>
        <w:rPr>
          <w:rFonts w:asciiTheme="minorBidi" w:hAnsiTheme="minorBidi"/>
          <w:b/>
          <w:bCs/>
          <w:rtl/>
          <w:lang w:bidi="fa-IR"/>
        </w:rPr>
      </w:pPr>
      <w:r w:rsidRPr="00695C2E">
        <w:rPr>
          <w:rFonts w:asciiTheme="minorBidi" w:hAnsiTheme="minorBidi" w:hint="cs"/>
          <w:b/>
          <w:bCs/>
          <w:rtl/>
          <w:lang w:bidi="fa-IR"/>
        </w:rPr>
        <w:t xml:space="preserve">برنامه امتحانات پایان ترم نیمسال </w:t>
      </w:r>
      <w:r>
        <w:rPr>
          <w:rFonts w:asciiTheme="minorBidi" w:hAnsiTheme="minorBidi" w:hint="cs"/>
          <w:b/>
          <w:bCs/>
          <w:rtl/>
          <w:lang w:bidi="fa-IR"/>
        </w:rPr>
        <w:t xml:space="preserve">اول 1405-1404 </w:t>
      </w:r>
      <w:r w:rsidRPr="00695C2E">
        <w:rPr>
          <w:rFonts w:asciiTheme="minorBidi" w:hAnsiTheme="minorBidi" w:hint="cs"/>
          <w:b/>
          <w:bCs/>
          <w:rtl/>
          <w:lang w:bidi="fa-IR"/>
        </w:rPr>
        <w:t>دانشکده توانبخش</w:t>
      </w:r>
      <w:r>
        <w:rPr>
          <w:rFonts w:asciiTheme="minorBidi" w:hAnsiTheme="minorBidi" w:hint="cs"/>
          <w:b/>
          <w:bCs/>
          <w:rtl/>
          <w:lang w:bidi="fa-IR"/>
        </w:rPr>
        <w:t>ی</w:t>
      </w:r>
    </w:p>
    <w:tbl>
      <w:tblPr>
        <w:tblStyle w:val="TableGrid1"/>
        <w:tblpPr w:leftFromText="180" w:rightFromText="180" w:vertAnchor="text" w:horzAnchor="margin" w:tblpY="119"/>
        <w:tblW w:w="15575" w:type="dxa"/>
        <w:tblLayout w:type="fixed"/>
        <w:tblLook w:val="04A0" w:firstRow="1" w:lastRow="0" w:firstColumn="1" w:lastColumn="0" w:noHBand="0" w:noVBand="1"/>
      </w:tblPr>
      <w:tblGrid>
        <w:gridCol w:w="1075"/>
        <w:gridCol w:w="1270"/>
        <w:gridCol w:w="1160"/>
        <w:gridCol w:w="1090"/>
        <w:gridCol w:w="1520"/>
        <w:gridCol w:w="1260"/>
        <w:gridCol w:w="1260"/>
        <w:gridCol w:w="990"/>
        <w:gridCol w:w="1260"/>
        <w:gridCol w:w="1170"/>
        <w:gridCol w:w="1080"/>
        <w:gridCol w:w="820"/>
        <w:gridCol w:w="990"/>
        <w:gridCol w:w="630"/>
      </w:tblGrid>
      <w:tr w:rsidR="009A44CB" w:rsidRPr="009A44CB" w14:paraId="6C706EF8" w14:textId="77777777" w:rsidTr="009A44CB">
        <w:trPr>
          <w:trHeight w:val="530"/>
        </w:trPr>
        <w:tc>
          <w:tcPr>
            <w:tcW w:w="45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01ACF15" w14:textId="77777777" w:rsidR="009A44CB" w:rsidRPr="009A44CB" w:rsidRDefault="009A44CB" w:rsidP="009A4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شنوایی شناسی</w:t>
            </w:r>
          </w:p>
        </w:tc>
        <w:tc>
          <w:tcPr>
            <w:tcW w:w="5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872547" w14:textId="77777777" w:rsidR="009A44CB" w:rsidRPr="009A44CB" w:rsidRDefault="009A44CB" w:rsidP="009A4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گفتاردرماني</w:t>
            </w:r>
          </w:p>
        </w:tc>
        <w:tc>
          <w:tcPr>
            <w:tcW w:w="43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AE0E07" w14:textId="77777777" w:rsidR="009A44CB" w:rsidRPr="009A44CB" w:rsidRDefault="009A44CB" w:rsidP="009A4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کاردرمانی</w:t>
            </w:r>
          </w:p>
        </w:tc>
        <w:tc>
          <w:tcPr>
            <w:tcW w:w="990" w:type="dxa"/>
            <w:tcBorders>
              <w:left w:val="single" w:sz="4" w:space="0" w:color="auto"/>
              <w:tr2bl w:val="single" w:sz="4" w:space="0" w:color="auto"/>
            </w:tcBorders>
          </w:tcPr>
          <w:p w14:paraId="665CF87C" w14:textId="77777777" w:rsidR="009A44CB" w:rsidRPr="009A44CB" w:rsidRDefault="009A44CB" w:rsidP="009A44CB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نام گروه</w:t>
            </w:r>
          </w:p>
          <w:p w14:paraId="17B59400" w14:textId="77777777" w:rsidR="009A44CB" w:rsidRPr="009A44CB" w:rsidRDefault="009A44CB" w:rsidP="009A44CB">
            <w:pPr>
              <w:spacing w:before="240"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630" w:type="dxa"/>
          </w:tcPr>
          <w:p w14:paraId="2BFB8D82" w14:textId="77777777" w:rsidR="009A44CB" w:rsidRPr="009A44CB" w:rsidRDefault="009A44CB" w:rsidP="009A44CB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9A44CB" w:rsidRPr="009A44CB" w14:paraId="5AAFF978" w14:textId="77777777" w:rsidTr="009A44CB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E0985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AUDIO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404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</w:tcPr>
          <w:p w14:paraId="229FFCAC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AUDIO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403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14:paraId="6EAD25A7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AUDIO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402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14:paraId="038A6957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AUDIO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 401</w:t>
            </w: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7D0D8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ST40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13EF0D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ST403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4C66D8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ST402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B63FF61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ST401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648D5FA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OT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40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70" w:type="dxa"/>
            <w:vAlign w:val="center"/>
          </w:tcPr>
          <w:p w14:paraId="034591F8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OT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EFD88C6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OT402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7F74D7D0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OT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401</w:t>
            </w:r>
          </w:p>
        </w:tc>
        <w:tc>
          <w:tcPr>
            <w:tcW w:w="990" w:type="dxa"/>
          </w:tcPr>
          <w:p w14:paraId="40884D2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</w:tcPr>
          <w:p w14:paraId="4803F3E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A44CB" w:rsidRPr="009A44CB" w14:paraId="0FC006EA" w14:textId="77777777" w:rsidTr="009A44CB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2C025EAA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روانشناسی عمومی</w:t>
            </w:r>
          </w:p>
          <w:p w14:paraId="71F67313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6A99F8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آناتومی مغز و اعصاب</w:t>
            </w:r>
          </w:p>
          <w:p w14:paraId="0458FE98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652BC1D1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الکترونیک</w:t>
            </w:r>
          </w:p>
          <w:p w14:paraId="5AB75C65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90" w:type="dxa"/>
          </w:tcPr>
          <w:p w14:paraId="476076FE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5AC1C21E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زبان شناسی</w:t>
            </w:r>
          </w:p>
          <w:p w14:paraId="5640DC8D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9FD65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آناتومی و نوروآناتومی</w:t>
            </w:r>
          </w:p>
          <w:p w14:paraId="445ABBF2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7E90BDA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صوت</w:t>
            </w:r>
          </w:p>
          <w:p w14:paraId="72789B56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17EC16B9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7308103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B23C6B1" w14:textId="26C6B7A1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568A6584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آناتومی اعصاب</w:t>
            </w:r>
          </w:p>
          <w:p w14:paraId="1665647A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ACC68E6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وسایل کمکی</w:t>
            </w:r>
          </w:p>
          <w:p w14:paraId="1EE10B76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3A81616B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0831E84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11365CDD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4/11/404</w:t>
            </w:r>
          </w:p>
        </w:tc>
        <w:tc>
          <w:tcPr>
            <w:tcW w:w="630" w:type="dxa"/>
            <w:vAlign w:val="center"/>
          </w:tcPr>
          <w:p w14:paraId="6D953285" w14:textId="77777777" w:rsidR="009A44CB" w:rsidRPr="009A44CB" w:rsidRDefault="009A44CB" w:rsidP="009A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D216A9" w:rsidRPr="009A44CB" w14:paraId="43E07F71" w14:textId="77777777" w:rsidTr="009A44CB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54D5F66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--------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2F59C9F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--------</w:t>
            </w:r>
          </w:p>
        </w:tc>
        <w:tc>
          <w:tcPr>
            <w:tcW w:w="1160" w:type="dxa"/>
          </w:tcPr>
          <w:p w14:paraId="22A6FE8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090" w:type="dxa"/>
          </w:tcPr>
          <w:p w14:paraId="7B80229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شنوایی شناسی صنعتی</w:t>
            </w:r>
          </w:p>
          <w:p w14:paraId="7DBAE91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520" w:type="dxa"/>
          </w:tcPr>
          <w:p w14:paraId="068E190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5E5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CC9BF5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2BE4BF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CDDE56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اصول ومبانی</w:t>
            </w:r>
          </w:p>
          <w:p w14:paraId="59760B84" w14:textId="07B7871A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70" w:type="dxa"/>
            <w:vAlign w:val="center"/>
          </w:tcPr>
          <w:p w14:paraId="20A4A24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6F2F1D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1134696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مدیریت کاردرمانی</w:t>
            </w:r>
          </w:p>
          <w:p w14:paraId="22BB380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990" w:type="dxa"/>
            <w:vAlign w:val="center"/>
          </w:tcPr>
          <w:p w14:paraId="0362431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  <w:p w14:paraId="6BB3655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5/11/404</w:t>
            </w:r>
          </w:p>
          <w:p w14:paraId="5C43EB6F" w14:textId="77777777" w:rsidR="00D216A9" w:rsidRPr="009A44CB" w:rsidRDefault="00D216A9" w:rsidP="00D216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4ABF4F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D216A9" w:rsidRPr="009A44CB" w14:paraId="124E6C32" w14:textId="77777777" w:rsidTr="009A44CB">
        <w:trPr>
          <w:trHeight w:hRule="exact" w:val="832"/>
        </w:trPr>
        <w:tc>
          <w:tcPr>
            <w:tcW w:w="1075" w:type="dxa"/>
            <w:tcBorders>
              <w:right w:val="single" w:sz="4" w:space="0" w:color="auto"/>
            </w:tcBorders>
          </w:tcPr>
          <w:p w14:paraId="1685ED3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بهداشت عمومی</w:t>
            </w:r>
          </w:p>
          <w:p w14:paraId="2AEB192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83188E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عمومی</w:t>
            </w:r>
          </w:p>
          <w:p w14:paraId="3F5E9AB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2B61C47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ارزیابی دهلیزی</w:t>
            </w:r>
          </w:p>
          <w:p w14:paraId="60BB7B6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90" w:type="dxa"/>
          </w:tcPr>
          <w:p w14:paraId="1379D44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43D20BB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بهداشت عمومی و کمهای اولیه</w:t>
            </w:r>
          </w:p>
          <w:p w14:paraId="6C18A72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  <w:p w14:paraId="08D2439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2CAB" w14:textId="77777777" w:rsidR="00D216A9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عمومی/آناتومی سر و گردن</w:t>
            </w:r>
          </w:p>
          <w:p w14:paraId="0576B977" w14:textId="58A3945A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 10-8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6B5CF0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7D39C8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C29ADB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5FAB6F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عمومی</w:t>
            </w:r>
          </w:p>
          <w:p w14:paraId="6E4A58B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539E0F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جسمانی 2</w:t>
            </w:r>
          </w:p>
          <w:p w14:paraId="087802A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14:paraId="7F0B815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76E907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دو شنبه</w:t>
            </w:r>
          </w:p>
          <w:p w14:paraId="67A8402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6/11/404</w:t>
            </w:r>
          </w:p>
          <w:p w14:paraId="3CB1F0C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1700A7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D216A9" w:rsidRPr="009A44CB" w14:paraId="22AE552F" w14:textId="77777777" w:rsidTr="009A44CB">
        <w:trPr>
          <w:trHeight w:hRule="exact" w:val="652"/>
        </w:trPr>
        <w:tc>
          <w:tcPr>
            <w:tcW w:w="1075" w:type="dxa"/>
            <w:tcBorders>
              <w:right w:val="single" w:sz="4" w:space="0" w:color="auto"/>
            </w:tcBorders>
          </w:tcPr>
          <w:p w14:paraId="6599826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پیش 1</w:t>
            </w:r>
          </w:p>
          <w:p w14:paraId="4D2C3A6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4CA4A5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تازیخ تحلیلی(خواهران) 8-10</w:t>
            </w:r>
          </w:p>
        </w:tc>
        <w:tc>
          <w:tcPr>
            <w:tcW w:w="1160" w:type="dxa"/>
          </w:tcPr>
          <w:p w14:paraId="4F9347F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090" w:type="dxa"/>
          </w:tcPr>
          <w:p w14:paraId="603CD6C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ملاحظات ویژه در سمعک</w:t>
            </w:r>
          </w:p>
          <w:p w14:paraId="19094AE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148BE80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5651E38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زبان پیش 1</w:t>
            </w:r>
          </w:p>
          <w:p w14:paraId="1E93BE9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  <w:p w14:paraId="25027D7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3DC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------------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AB6D4F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313D19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روش تحقیق</w:t>
            </w:r>
          </w:p>
          <w:p w14:paraId="4A5C052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73EF36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پیش</w:t>
            </w:r>
          </w:p>
          <w:p w14:paraId="550C736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70" w:type="dxa"/>
            <w:vAlign w:val="center"/>
          </w:tcPr>
          <w:p w14:paraId="59B4577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تاریخ تحلیلی</w:t>
            </w:r>
          </w:p>
          <w:p w14:paraId="768B4AC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8C0FED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14:paraId="7EFCBD9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1023AF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  <w:p w14:paraId="0D9E2D4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7/11/404</w:t>
            </w:r>
          </w:p>
          <w:p w14:paraId="083B615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91340E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D216A9" w:rsidRPr="009A44CB" w14:paraId="18915BDA" w14:textId="77777777" w:rsidTr="009A44CB">
        <w:trPr>
          <w:trHeight w:hRule="exact" w:val="733"/>
        </w:trPr>
        <w:tc>
          <w:tcPr>
            <w:tcW w:w="1075" w:type="dxa"/>
            <w:tcBorders>
              <w:right w:val="single" w:sz="4" w:space="0" w:color="auto"/>
            </w:tcBorders>
          </w:tcPr>
          <w:p w14:paraId="1506AF7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C851A7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آکوستیک ایمیتانس</w:t>
            </w:r>
          </w:p>
          <w:p w14:paraId="59559C6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445DEC57" w14:textId="79B33EF2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آزمونهای رفتاری </w:t>
            </w:r>
          </w:p>
          <w:p w14:paraId="6240A60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90" w:type="dxa"/>
          </w:tcPr>
          <w:p w14:paraId="652E9EB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مدیریت در شنوایی</w:t>
            </w:r>
          </w:p>
          <w:p w14:paraId="488B4DC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520" w:type="dxa"/>
          </w:tcPr>
          <w:p w14:paraId="2332FAA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روانشناسی عمومی</w:t>
            </w:r>
          </w:p>
          <w:p w14:paraId="75C7613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A494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روانپزشکی کودک و نوجوان</w:t>
            </w:r>
          </w:p>
          <w:p w14:paraId="430B481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2DAA0C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سالمندان</w:t>
            </w:r>
          </w:p>
          <w:p w14:paraId="3857ECF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02B337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4627E1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روانشناسی عمومی</w:t>
            </w:r>
          </w:p>
          <w:p w14:paraId="418B85E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70" w:type="dxa"/>
            <w:vAlign w:val="center"/>
          </w:tcPr>
          <w:p w14:paraId="209DCBF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روانپزشکی کودک و نوجوان</w:t>
            </w:r>
          </w:p>
          <w:p w14:paraId="60A56CC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54C2AF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روشهای آماده سازی</w:t>
            </w:r>
          </w:p>
          <w:p w14:paraId="161A64C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0D98447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5864DF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چهار شنبه</w:t>
            </w:r>
          </w:p>
          <w:p w14:paraId="2C6A997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8/11/404</w:t>
            </w:r>
          </w:p>
          <w:p w14:paraId="108E005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2AFAD1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D216A9" w:rsidRPr="009A44CB" w14:paraId="734361F7" w14:textId="77777777" w:rsidTr="009A44CB">
        <w:trPr>
          <w:trHeight w:hRule="exact" w:val="805"/>
        </w:trPr>
        <w:tc>
          <w:tcPr>
            <w:tcW w:w="1075" w:type="dxa"/>
            <w:tcBorders>
              <w:right w:val="single" w:sz="4" w:space="0" w:color="auto"/>
            </w:tcBorders>
          </w:tcPr>
          <w:p w14:paraId="1B7D68A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فیزیک صوت</w:t>
            </w:r>
          </w:p>
          <w:p w14:paraId="352499D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582DEE3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ارزیابی پایه شنوایی 1</w:t>
            </w:r>
          </w:p>
          <w:p w14:paraId="7519C25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7842AE6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شنوایی کودکان</w:t>
            </w:r>
          </w:p>
          <w:p w14:paraId="31294A8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90" w:type="dxa"/>
          </w:tcPr>
          <w:p w14:paraId="181C33C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0CFADE8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آناتومی عمومی</w:t>
            </w:r>
          </w:p>
          <w:p w14:paraId="0F38230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  <w:p w14:paraId="77A4CE0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165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تکاملی 1</w:t>
            </w:r>
          </w:p>
          <w:p w14:paraId="34E5EBE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39911F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 اعصاب</w:t>
            </w:r>
          </w:p>
          <w:p w14:paraId="5253A21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D7D8F4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4EEE24D" w14:textId="1FE82AC1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آناتومی واستخوان شناسی</w:t>
            </w:r>
          </w:p>
          <w:p w14:paraId="5B6C645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170" w:type="dxa"/>
            <w:vAlign w:val="center"/>
          </w:tcPr>
          <w:p w14:paraId="6852123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رشد کودک</w:t>
            </w:r>
          </w:p>
          <w:p w14:paraId="2F91425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2ABABB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بیماریهای مغز واعصاب</w:t>
            </w:r>
          </w:p>
          <w:p w14:paraId="3EE7AC0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10 -12</w:t>
            </w:r>
          </w:p>
        </w:tc>
        <w:tc>
          <w:tcPr>
            <w:tcW w:w="820" w:type="dxa"/>
            <w:vAlign w:val="center"/>
          </w:tcPr>
          <w:p w14:paraId="58C0527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7FCE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4A1E6F8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11/11/404</w:t>
            </w:r>
          </w:p>
          <w:p w14:paraId="0CA8812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77088F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D216A9" w:rsidRPr="009A44CB" w14:paraId="0091D169" w14:textId="77777777" w:rsidTr="009A44CB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7B1232B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تفسیر موضوعی </w:t>
            </w:r>
          </w:p>
          <w:p w14:paraId="042FBB2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62B443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اختلالات زبان و گفتار</w:t>
            </w:r>
          </w:p>
          <w:p w14:paraId="34E5FB8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60" w:type="dxa"/>
          </w:tcPr>
          <w:p w14:paraId="75EE5CC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</w:tcPr>
          <w:p w14:paraId="546B159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2B290CA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اصول</w:t>
            </w: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 توانبخشی</w:t>
            </w:r>
          </w:p>
          <w:p w14:paraId="60D7AD6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D24F60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DFE622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تفسیر </w:t>
            </w:r>
          </w:p>
          <w:p w14:paraId="43091BB5" w14:textId="77777777" w:rsidR="00D216A9" w:rsidRPr="009A44CB" w:rsidRDefault="00D216A9" w:rsidP="00D216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F78D3E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9664D5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4B2B9B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8B353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تفسیر قرآن</w:t>
            </w:r>
          </w:p>
          <w:p w14:paraId="2284438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471EC09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1CF766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  <w:p w14:paraId="0EFE894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12/11/404</w:t>
            </w:r>
          </w:p>
          <w:p w14:paraId="55E4B77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26039A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D216A9" w:rsidRPr="009A44CB" w14:paraId="1EBB23EC" w14:textId="77777777" w:rsidTr="009A44CB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751B4CA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358CCF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60" w:type="dxa"/>
          </w:tcPr>
          <w:p w14:paraId="70BC999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زبان آموزی کودکان کم شنوا</w:t>
            </w:r>
          </w:p>
          <w:p w14:paraId="0E5E137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90" w:type="dxa"/>
          </w:tcPr>
          <w:p w14:paraId="4A1DD11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74EC1C4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1069CD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 گوش</w:t>
            </w:r>
          </w:p>
          <w:p w14:paraId="15BC19C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C36E00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03D77D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12B19F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اخلاق حرفه ای</w:t>
            </w:r>
          </w:p>
          <w:p w14:paraId="0D91098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70" w:type="dxa"/>
            <w:vAlign w:val="center"/>
          </w:tcPr>
          <w:p w14:paraId="10275B3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اختلالات روان1</w:t>
            </w:r>
          </w:p>
          <w:p w14:paraId="50E3C27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CA76B5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14:paraId="4DCE30A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A2DC2D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14:paraId="4898D78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13/11/404</w:t>
            </w:r>
          </w:p>
          <w:p w14:paraId="2A91F21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C01739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D216A9" w:rsidRPr="009A44CB" w14:paraId="63F80F2D" w14:textId="77777777" w:rsidTr="009A44CB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0C5DC89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ادبیات فارسی</w:t>
            </w:r>
          </w:p>
          <w:p w14:paraId="04E4F0A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5DF0AEB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بیماریها و رادیولوژی</w:t>
            </w:r>
          </w:p>
          <w:p w14:paraId="756BE5A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4756B1A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</w:tcPr>
          <w:p w14:paraId="63E9458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071D364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ادبیات فارسی</w:t>
            </w:r>
          </w:p>
          <w:p w14:paraId="06B8A47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BB5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شنوایی شناسی</w:t>
            </w:r>
          </w:p>
          <w:p w14:paraId="62E6256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236681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جمعیت </w:t>
            </w:r>
          </w:p>
          <w:p w14:paraId="6C441B9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BE4270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ABA456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ادبیات</w:t>
            </w:r>
          </w:p>
          <w:p w14:paraId="6704948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70" w:type="dxa"/>
            <w:vAlign w:val="center"/>
          </w:tcPr>
          <w:p w14:paraId="35C29CF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جمعیت</w:t>
            </w:r>
          </w:p>
          <w:p w14:paraId="060B8F3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482C7C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کودک و نوجوان 3</w:t>
            </w:r>
          </w:p>
          <w:p w14:paraId="283765C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7049460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60FA11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  <w:p w14:paraId="60A35AE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14/11/404</w:t>
            </w:r>
          </w:p>
          <w:p w14:paraId="75E3133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901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D216A9" w:rsidRPr="009A44CB" w14:paraId="26071F75" w14:textId="77777777" w:rsidTr="009A44CB">
        <w:trPr>
          <w:trHeight w:hRule="exact" w:val="607"/>
        </w:trPr>
        <w:tc>
          <w:tcPr>
            <w:tcW w:w="1075" w:type="dxa"/>
            <w:tcBorders>
              <w:right w:val="single" w:sz="4" w:space="0" w:color="auto"/>
            </w:tcBorders>
          </w:tcPr>
          <w:p w14:paraId="3E6B2F3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آناتومی سرو گردن و تنه</w:t>
            </w:r>
          </w:p>
          <w:p w14:paraId="30FFA3E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5A3FBAF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فیزیولوژی و نوروفیزیولوژی</w:t>
            </w:r>
          </w:p>
          <w:p w14:paraId="59F4A51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196D696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مشاوره شنوایی شناسی‌</w:t>
            </w:r>
          </w:p>
          <w:p w14:paraId="1570467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90" w:type="dxa"/>
          </w:tcPr>
          <w:p w14:paraId="0F4B2A3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519FD05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مبانی گفتار</w:t>
            </w:r>
          </w:p>
          <w:p w14:paraId="7B09125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  <w:p w14:paraId="26127BC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AD8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فیزیولوژی</w:t>
            </w:r>
          </w:p>
          <w:p w14:paraId="29C5EAC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8CC344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-----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CFF324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-----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539CD5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فیزیولوژی عمومی</w:t>
            </w:r>
          </w:p>
          <w:p w14:paraId="3587C89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170" w:type="dxa"/>
            <w:vAlign w:val="center"/>
          </w:tcPr>
          <w:p w14:paraId="3526387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6512C9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کینز1</w:t>
            </w:r>
          </w:p>
          <w:p w14:paraId="43292E6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DE69F3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کینز3</w:t>
            </w:r>
          </w:p>
          <w:p w14:paraId="3377648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0658CE4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7EDA8C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1371666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18/11/404</w:t>
            </w:r>
          </w:p>
        </w:tc>
        <w:tc>
          <w:tcPr>
            <w:tcW w:w="630" w:type="dxa"/>
            <w:vAlign w:val="center"/>
          </w:tcPr>
          <w:p w14:paraId="0071BA5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D216A9" w:rsidRPr="009A44CB" w14:paraId="12CA3E50" w14:textId="77777777" w:rsidTr="009A44CB">
        <w:trPr>
          <w:trHeight w:hRule="exact" w:val="576"/>
        </w:trPr>
        <w:tc>
          <w:tcPr>
            <w:tcW w:w="1075" w:type="dxa"/>
            <w:tcBorders>
              <w:right w:val="single" w:sz="4" w:space="0" w:color="auto"/>
            </w:tcBorders>
          </w:tcPr>
          <w:p w14:paraId="7A4EA2A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اندیشه 1</w:t>
            </w:r>
          </w:p>
          <w:p w14:paraId="35C282C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0220AF1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dxa"/>
          </w:tcPr>
          <w:p w14:paraId="3AE9DD2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</w:tcPr>
          <w:p w14:paraId="38D6B65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201DA11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اندیشه 1</w:t>
            </w:r>
          </w:p>
          <w:p w14:paraId="2BB9AA67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E9F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یادگیری</w:t>
            </w:r>
          </w:p>
          <w:p w14:paraId="5F7F6E1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6AE763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لکنت</w:t>
            </w:r>
          </w:p>
          <w:p w14:paraId="5DFAE9D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DEA85B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  <w:t>------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919CEA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اندیشه</w:t>
            </w:r>
          </w:p>
          <w:p w14:paraId="5E197D4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2E74DB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بازی درمانی</w:t>
            </w:r>
          </w:p>
          <w:p w14:paraId="4E9CCE7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0AA013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14:paraId="44FDDEEB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A5DB6E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  <w:p w14:paraId="583EE4C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19/11/404</w:t>
            </w:r>
          </w:p>
          <w:p w14:paraId="7FDC9CB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D74BED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D216A9" w:rsidRPr="009A44CB" w14:paraId="39CE19C1" w14:textId="77777777" w:rsidTr="009A44CB">
        <w:trPr>
          <w:trHeight w:hRule="exact" w:val="820"/>
        </w:trPr>
        <w:tc>
          <w:tcPr>
            <w:tcW w:w="1075" w:type="dxa"/>
            <w:tcBorders>
              <w:right w:val="single" w:sz="4" w:space="0" w:color="auto"/>
            </w:tcBorders>
          </w:tcPr>
          <w:p w14:paraId="73C52E5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6E90CBE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dxa"/>
          </w:tcPr>
          <w:p w14:paraId="43EB2B3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اصول و مبانی سمعک</w:t>
            </w:r>
          </w:p>
          <w:p w14:paraId="2FE5D62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090" w:type="dxa"/>
          </w:tcPr>
          <w:p w14:paraId="1F54F1E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18D1080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D27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D4CB66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2FDAC5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8C8435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45CB547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47525F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ارزشیابی عضلانی</w:t>
            </w:r>
          </w:p>
          <w:p w14:paraId="3D3F27F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820" w:type="dxa"/>
            <w:vAlign w:val="center"/>
          </w:tcPr>
          <w:p w14:paraId="3AEBF18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89DFC5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14:paraId="2FE5B0A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20/11/404</w:t>
            </w:r>
          </w:p>
        </w:tc>
        <w:tc>
          <w:tcPr>
            <w:tcW w:w="630" w:type="dxa"/>
            <w:vAlign w:val="center"/>
          </w:tcPr>
          <w:p w14:paraId="19B7C35A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D216A9" w:rsidRPr="009A44CB" w14:paraId="09D72CA8" w14:textId="77777777" w:rsidTr="009A44CB">
        <w:trPr>
          <w:trHeight w:hRule="exact" w:val="718"/>
        </w:trPr>
        <w:tc>
          <w:tcPr>
            <w:tcW w:w="1075" w:type="dxa"/>
            <w:tcBorders>
              <w:right w:val="single" w:sz="4" w:space="0" w:color="auto"/>
            </w:tcBorders>
          </w:tcPr>
          <w:p w14:paraId="32BED49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اصول توانبخشی</w:t>
            </w:r>
          </w:p>
          <w:p w14:paraId="5DEE3F4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7FF71C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مبانی زبان شناسی</w:t>
            </w:r>
          </w:p>
          <w:p w14:paraId="3DBB8122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0" w:type="dxa"/>
          </w:tcPr>
          <w:p w14:paraId="5D55B98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---------</w:t>
            </w:r>
          </w:p>
        </w:tc>
        <w:tc>
          <w:tcPr>
            <w:tcW w:w="1090" w:type="dxa"/>
          </w:tcPr>
          <w:p w14:paraId="3CBBA1D9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0" w:type="dxa"/>
          </w:tcPr>
          <w:p w14:paraId="053CDCF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ژنتیک</w:t>
            </w:r>
          </w:p>
          <w:p w14:paraId="0AF504F6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4CC0B0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آنالیز اکوستیک</w:t>
            </w:r>
          </w:p>
          <w:p w14:paraId="52D1396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F94277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آسیب شنوایی</w:t>
            </w:r>
          </w:p>
          <w:p w14:paraId="31BAF485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C43688E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10F126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آیین زندگی</w:t>
            </w:r>
          </w:p>
          <w:p w14:paraId="6A4225AD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06AC4E7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B4B054C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بیماریهای داخلی</w:t>
            </w:r>
          </w:p>
          <w:p w14:paraId="2816F4D3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3BB0FAF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14:paraId="0A555590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6C03681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  <w:p w14:paraId="16F7A764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21/11/404</w:t>
            </w:r>
          </w:p>
        </w:tc>
        <w:tc>
          <w:tcPr>
            <w:tcW w:w="630" w:type="dxa"/>
            <w:vAlign w:val="center"/>
          </w:tcPr>
          <w:p w14:paraId="35DD6778" w14:textId="77777777" w:rsidR="00D216A9" w:rsidRPr="009A44CB" w:rsidRDefault="00D216A9" w:rsidP="00D21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9A44CB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</w:tr>
    </w:tbl>
    <w:p w14:paraId="6725221A" w14:textId="733CB98F" w:rsidR="009A44CB" w:rsidRDefault="009A44CB" w:rsidP="009A44CB">
      <w:pPr>
        <w:jc w:val="center"/>
        <w:rPr>
          <w:rFonts w:asciiTheme="minorBidi" w:hAnsiTheme="minorBidi"/>
          <w:b/>
          <w:bCs/>
          <w:rtl/>
          <w:lang w:bidi="fa-IR"/>
        </w:rPr>
      </w:pPr>
      <w:r>
        <w:rPr>
          <w:rFonts w:asciiTheme="minorBidi" w:hAnsiTheme="minorBidi" w:hint="cs"/>
          <w:b/>
          <w:bCs/>
          <w:rtl/>
          <w:lang w:bidi="fa-IR"/>
        </w:rPr>
        <w:t>قابل توجه دانشجویان گرامی : لطفا بعد از مشاهده برنامه امتحانات در صورت تداخل با دروسی که با دانشکده های دیگر اخذ نموده اید حداکثر تا تاریخ 2</w:t>
      </w:r>
      <w:r>
        <w:rPr>
          <w:rFonts w:asciiTheme="minorBidi" w:hAnsiTheme="minorBidi" w:hint="cs"/>
          <w:b/>
          <w:bCs/>
          <w:rtl/>
          <w:lang w:bidi="fa-IR"/>
        </w:rPr>
        <w:t>4</w:t>
      </w:r>
      <w:r>
        <w:rPr>
          <w:rFonts w:asciiTheme="minorBidi" w:hAnsiTheme="minorBidi" w:hint="cs"/>
          <w:b/>
          <w:bCs/>
          <w:rtl/>
          <w:lang w:bidi="fa-IR"/>
        </w:rPr>
        <w:t xml:space="preserve">/10/1404 به آموزش دانشکده اطلاع دهید. </w:t>
      </w:r>
    </w:p>
    <w:sectPr w:rsidR="009A44CB" w:rsidSect="009A44CB">
      <w:pgSz w:w="16838" w:h="11906" w:orient="landscape"/>
      <w:pgMar w:top="432" w:right="1440" w:bottom="288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CB"/>
    <w:rsid w:val="00243FD7"/>
    <w:rsid w:val="009A44CB"/>
    <w:rsid w:val="00D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F38D"/>
  <w15:chartTrackingRefBased/>
  <w15:docId w15:val="{D078C065-13BC-4BE1-877A-7B2B788C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4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C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C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C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4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C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A44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A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Mrs.ajerlo</dc:creator>
  <cp:keywords/>
  <dc:description/>
  <cp:lastModifiedBy>Mrs.ajerlo</cp:lastModifiedBy>
  <cp:revision>1</cp:revision>
  <cp:lastPrinted>2026-01-13T07:03:00Z</cp:lastPrinted>
  <dcterms:created xsi:type="dcterms:W3CDTF">2026-01-13T06:55:00Z</dcterms:created>
  <dcterms:modified xsi:type="dcterms:W3CDTF">2026-01-13T07:14:00Z</dcterms:modified>
</cp:coreProperties>
</file>