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DC2483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</w:t>
      </w:r>
      <w:r w:rsidR="00DC2483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علیرضا آموزنده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5759A0" w:rsidP="00C35B12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 xml:space="preserve">دکتر </w:t>
      </w:r>
      <w:r w:rsidR="00DC2483">
        <w:rPr>
          <w:rFonts w:cs="B Zar" w:hint="cs"/>
          <w:sz w:val="24"/>
          <w:szCs w:val="24"/>
          <w:rtl/>
          <w:lang w:bidi="fa-IR"/>
        </w:rPr>
        <w:t>علیرضا آموزنده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C35B12">
        <w:rPr>
          <w:rFonts w:cs="B Zar" w:hint="cs"/>
          <w:sz w:val="24"/>
          <w:szCs w:val="24"/>
          <w:rtl/>
          <w:lang w:bidi="fa-IR"/>
        </w:rPr>
        <w:t xml:space="preserve">مربی          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43497D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43497D" w:rsidRPr="0043497D">
        <w:rPr>
          <w:rFonts w:asciiTheme="majorBidi" w:hAnsiTheme="majorBidi" w:cs="B Nazanin" w:hint="cs"/>
          <w:b/>
          <w:bCs/>
          <w:rtl/>
        </w:rPr>
        <w:t>بیماری های نو پدید و باز پدید</w:t>
      </w:r>
      <w:r w:rsidR="00D06368" w:rsidRPr="0043497D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701"/>
        <w:gridCol w:w="992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2D4DA4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43497D" w:rsidRPr="00655F91" w:rsidTr="007630C7">
        <w:trPr>
          <w:trHeight w:val="1292"/>
        </w:trPr>
        <w:tc>
          <w:tcPr>
            <w:tcW w:w="579" w:type="dxa"/>
          </w:tcPr>
          <w:p w:rsidR="0043497D" w:rsidRPr="00655F91" w:rsidRDefault="0043497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3497D" w:rsidRPr="00655F91" w:rsidRDefault="0043497D" w:rsidP="00D06368">
            <w:pPr>
              <w:tabs>
                <w:tab w:val="left" w:pos="5861"/>
              </w:tabs>
              <w:bidi/>
              <w:spacing w:after="0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تعریف بیماریهای نو پدید و باز پدید</w:t>
            </w:r>
            <w:r w:rsidRPr="002278A6">
              <w:rPr>
                <w:rFonts w:asciiTheme="majorBidi" w:hAnsiTheme="majorBidi" w:cstheme="majorBidi"/>
                <w:rtl/>
              </w:rPr>
              <w:t xml:space="preserve">.       </w:t>
            </w:r>
            <w:r>
              <w:rPr>
                <w:rFonts w:asciiTheme="majorBidi" w:hAnsiTheme="majorBidi" w:cstheme="majorBidi" w:hint="cs"/>
                <w:rtl/>
              </w:rPr>
              <w:t xml:space="preserve">                                 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3497D" w:rsidRPr="002278A6" w:rsidRDefault="0043497D" w:rsidP="0043497D">
            <w:pPr>
              <w:bidi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>تع</w:t>
            </w:r>
            <w:r>
              <w:rPr>
                <w:rFonts w:asciiTheme="majorBidi" w:hAnsiTheme="majorBidi" w:cstheme="majorBidi" w:hint="cs"/>
                <w:rtl/>
              </w:rPr>
              <w:t>اریف</w:t>
            </w:r>
          </w:p>
        </w:tc>
        <w:tc>
          <w:tcPr>
            <w:tcW w:w="1418" w:type="dxa"/>
          </w:tcPr>
          <w:p w:rsidR="0043497D" w:rsidRPr="002D4DA4" w:rsidRDefault="0043497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3497D" w:rsidRPr="002D4DA4" w:rsidRDefault="0043497D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3497D" w:rsidRPr="002D4DA4" w:rsidRDefault="0043497D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3497D" w:rsidRPr="002D4DA4" w:rsidRDefault="0043497D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3497D" w:rsidRPr="002278A6" w:rsidRDefault="0043497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3497D" w:rsidRPr="00655F91" w:rsidTr="002D4DA4">
        <w:trPr>
          <w:trHeight w:val="380"/>
        </w:trPr>
        <w:tc>
          <w:tcPr>
            <w:tcW w:w="579" w:type="dxa"/>
          </w:tcPr>
          <w:p w:rsidR="0043497D" w:rsidRPr="00655F91" w:rsidRDefault="0043497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3497D" w:rsidRPr="00655F91" w:rsidRDefault="0043497D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علل ایجاد بیماریهای نو پدید و باز پدید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3497D" w:rsidRPr="002278A6" w:rsidRDefault="0043497D" w:rsidP="0043497D">
            <w:pPr>
              <w:bidi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علل ایجاد بیماری نو پدید و باز پدید</w:t>
            </w:r>
            <w:r w:rsidRPr="002278A6">
              <w:rPr>
                <w:rFonts w:asciiTheme="majorBidi" w:hAnsiTheme="majorBidi" w:cstheme="majorBidi"/>
                <w:rtl/>
              </w:rPr>
              <w:t xml:space="preserve">.        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</w:p>
        </w:tc>
        <w:tc>
          <w:tcPr>
            <w:tcW w:w="1418" w:type="dxa"/>
          </w:tcPr>
          <w:p w:rsidR="0043497D" w:rsidRPr="002D4DA4" w:rsidRDefault="0043497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3497D" w:rsidRPr="002D4DA4" w:rsidRDefault="0043497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3497D" w:rsidRDefault="0043497D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3497D" w:rsidRDefault="0043497D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3497D" w:rsidRPr="002278A6" w:rsidRDefault="0043497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3497D" w:rsidRPr="00655F91" w:rsidTr="007630C7">
        <w:trPr>
          <w:trHeight w:val="774"/>
        </w:trPr>
        <w:tc>
          <w:tcPr>
            <w:tcW w:w="579" w:type="dxa"/>
          </w:tcPr>
          <w:p w:rsidR="0043497D" w:rsidRPr="00655F91" w:rsidRDefault="0043497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3497D" w:rsidRPr="00655F91" w:rsidRDefault="0043497D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تقسیم بندی انواع بیماریهای نوپدید و باز پدید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3497D" w:rsidRPr="002278A6" w:rsidRDefault="0043497D" w:rsidP="0043497D">
            <w:pPr>
              <w:bidi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تقسیم بندی انواع بیماری</w:t>
            </w:r>
          </w:p>
        </w:tc>
        <w:tc>
          <w:tcPr>
            <w:tcW w:w="1418" w:type="dxa"/>
          </w:tcPr>
          <w:p w:rsidR="0043497D" w:rsidRPr="002D4DA4" w:rsidRDefault="0043497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3497D" w:rsidRPr="002D4DA4" w:rsidRDefault="0043497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3497D" w:rsidRDefault="0043497D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3497D" w:rsidRDefault="0043497D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3497D" w:rsidRPr="002278A6" w:rsidRDefault="0043497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3497D" w:rsidRPr="00655F91" w:rsidTr="002D4DA4">
        <w:trPr>
          <w:trHeight w:val="380"/>
        </w:trPr>
        <w:tc>
          <w:tcPr>
            <w:tcW w:w="579" w:type="dxa"/>
          </w:tcPr>
          <w:p w:rsidR="0043497D" w:rsidRPr="00655F91" w:rsidRDefault="0043497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3497D" w:rsidRPr="00655F91" w:rsidRDefault="0043497D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 بیماریهای نوپدید و باز پدید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3497D" w:rsidRPr="002278A6" w:rsidRDefault="0043497D" w:rsidP="0043497D">
            <w:pPr>
              <w:bidi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 بیماریهای نوپدید و باز پدید</w:t>
            </w:r>
          </w:p>
        </w:tc>
        <w:tc>
          <w:tcPr>
            <w:tcW w:w="1418" w:type="dxa"/>
          </w:tcPr>
          <w:p w:rsidR="0043497D" w:rsidRPr="002D4DA4" w:rsidRDefault="0043497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3497D" w:rsidRPr="002D4DA4" w:rsidRDefault="0043497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3497D" w:rsidRDefault="0043497D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3497D" w:rsidRDefault="0043497D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3497D" w:rsidRPr="002278A6" w:rsidRDefault="0043497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55CEC"/>
    <w:rsid w:val="0011636A"/>
    <w:rsid w:val="002232A4"/>
    <w:rsid w:val="002D4DA4"/>
    <w:rsid w:val="003440D5"/>
    <w:rsid w:val="003B3AF2"/>
    <w:rsid w:val="0043497D"/>
    <w:rsid w:val="004805E0"/>
    <w:rsid w:val="0051539D"/>
    <w:rsid w:val="00564A12"/>
    <w:rsid w:val="005759A0"/>
    <w:rsid w:val="0060167C"/>
    <w:rsid w:val="007630C7"/>
    <w:rsid w:val="00916B59"/>
    <w:rsid w:val="00973120"/>
    <w:rsid w:val="00AD1925"/>
    <w:rsid w:val="00B30F01"/>
    <w:rsid w:val="00C35B12"/>
    <w:rsid w:val="00D06368"/>
    <w:rsid w:val="00DC2483"/>
    <w:rsid w:val="00E36A1A"/>
    <w:rsid w:val="00EB5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7</cp:revision>
  <dcterms:created xsi:type="dcterms:W3CDTF">2019-04-15T09:07:00Z</dcterms:created>
  <dcterms:modified xsi:type="dcterms:W3CDTF">2019-04-28T03:20:00Z</dcterms:modified>
</cp:coreProperties>
</file>