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F77C" w14:textId="31D8B086" w:rsidR="00655F91" w:rsidRDefault="000745A1" w:rsidP="00566776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D732E6">
        <w:rPr>
          <w:rFonts w:cs="B Zar"/>
          <w:noProof/>
          <w:sz w:val="24"/>
          <w:szCs w:val="24"/>
          <w:rtl/>
          <w:lang w:val="en-GB" w:eastAsia="en-GB"/>
        </w:rPr>
        <w:drawing>
          <wp:inline distT="0" distB="0" distL="0" distR="0" wp14:anchorId="0CC576D2" wp14:editId="0E6BFD54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4283F9C8" w14:textId="465AE78A" w:rsidR="00034119" w:rsidRPr="00655F91" w:rsidRDefault="00034119" w:rsidP="00566776">
      <w:pPr>
        <w:bidi/>
        <w:spacing w:after="0" w:line="192" w:lineRule="auto"/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14:paraId="5C124E2A" w14:textId="24ECB9C4" w:rsidR="00655F91" w:rsidRDefault="00034119" w:rsidP="00566776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14:paraId="454D794C" w14:textId="289F63DB" w:rsidR="00034119" w:rsidRPr="00655F91" w:rsidRDefault="00034119" w:rsidP="00566776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14:paraId="483342DC" w14:textId="77777777" w:rsidR="000745A1" w:rsidRPr="00582605" w:rsidRDefault="000745A1" w:rsidP="0056677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7198BB20" w14:textId="05C67F43" w:rsidR="000745A1" w:rsidRPr="000B72B9" w:rsidRDefault="00034119" w:rsidP="0056677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0B4FA63A" w14:textId="2B0CD162" w:rsidR="00BE70CC" w:rsidRDefault="00C709B3" w:rsidP="00566776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E24B57" wp14:editId="077141EB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B032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9C4E39">
        <w:rPr>
          <w:rFonts w:cs="B Zar" w:hint="cs"/>
          <w:sz w:val="24"/>
          <w:szCs w:val="24"/>
          <w:rtl/>
          <w:lang w:bidi="fa-IR"/>
        </w:rPr>
        <w:t>: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9C4E39">
        <w:rPr>
          <w:rFonts w:cs="B Zar" w:hint="cs"/>
          <w:sz w:val="24"/>
          <w:szCs w:val="24"/>
          <w:rtl/>
          <w:lang w:bidi="fa-IR"/>
        </w:rPr>
        <w:t>زهرابرزآبادی فراهانی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         آخرين مدرك تحصيلي:کارشناسی ارشد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رشته تحصيلي:</w:t>
      </w:r>
      <w:r w:rsidR="009C4E39">
        <w:rPr>
          <w:rFonts w:cs="B Zar" w:hint="cs"/>
          <w:sz w:val="24"/>
          <w:szCs w:val="24"/>
          <w:rtl/>
          <w:lang w:bidi="fa-IR"/>
        </w:rPr>
        <w:t>روانپرستاری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9C4E39">
        <w:rPr>
          <w:rFonts w:cs="B Zar" w:hint="cs"/>
          <w:sz w:val="24"/>
          <w:szCs w:val="24"/>
          <w:rtl/>
          <w:lang w:bidi="fa-IR"/>
        </w:rPr>
        <w:t>:مربی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  </w:t>
      </w:r>
      <w:r w:rsidR="009C4E39">
        <w:rPr>
          <w:rFonts w:cs="B Zar" w:hint="cs"/>
          <w:sz w:val="24"/>
          <w:szCs w:val="24"/>
          <w:rtl/>
          <w:lang w:bidi="fa-IR"/>
        </w:rPr>
        <w:t>بهداشت روان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    نام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دانشكده:پرستاری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</w:t>
      </w:r>
      <w:r w:rsidR="00CC5911">
        <w:rPr>
          <w:rFonts w:cs="B Zar" w:hint="cs"/>
          <w:sz w:val="24"/>
          <w:szCs w:val="24"/>
          <w:rtl/>
          <w:lang w:bidi="fa-IR"/>
        </w:rPr>
        <w:t>رشته تحصيلي فراگيران: اتاق عمل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 مقطع:کارشناسی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9C4E39">
        <w:rPr>
          <w:rFonts w:cs="B Zar" w:hint="cs"/>
          <w:sz w:val="24"/>
          <w:szCs w:val="24"/>
          <w:rtl/>
          <w:lang w:bidi="fa-IR"/>
        </w:rPr>
        <w:t xml:space="preserve">:  </w:t>
      </w:r>
      <w:r w:rsidR="00566776">
        <w:rPr>
          <w:rFonts w:cs="B Zar" w:hint="cs"/>
          <w:sz w:val="24"/>
          <w:szCs w:val="24"/>
          <w:rtl/>
          <w:lang w:bidi="fa-IR"/>
        </w:rPr>
        <w:t>2</w:t>
      </w:r>
      <w:r w:rsidR="009C4E39">
        <w:rPr>
          <w:rFonts w:cs="B Zar" w:hint="cs"/>
          <w:sz w:val="24"/>
          <w:szCs w:val="24"/>
          <w:rtl/>
          <w:lang w:bidi="fa-IR"/>
        </w:rPr>
        <w:t>-99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>تعداد فراگيران:</w:t>
      </w:r>
    </w:p>
    <w:p w14:paraId="09A8AC41" w14:textId="25C95E3E" w:rsidR="00E76985" w:rsidRDefault="00BE70CC" w:rsidP="00566776">
      <w:pPr>
        <w:pStyle w:val="ListParagraph"/>
        <w:bidi/>
        <w:spacing w:after="0"/>
        <w:ind w:left="0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CC5911">
        <w:rPr>
          <w:rFonts w:cs="B Zar" w:hint="cs"/>
          <w:sz w:val="24"/>
          <w:szCs w:val="24"/>
          <w:rtl/>
          <w:lang w:bidi="fa-IR"/>
        </w:rPr>
        <w:t>بهداشت روان  در اتاق عمل</w:t>
      </w:r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        </w:t>
      </w:r>
      <w:r>
        <w:rPr>
          <w:rFonts w:cs="B Zar" w:hint="cs"/>
          <w:sz w:val="24"/>
          <w:szCs w:val="24"/>
          <w:rtl/>
          <w:lang w:bidi="fa-IR"/>
        </w:rPr>
        <w:t xml:space="preserve">    تعداد واحد: </w:t>
      </w:r>
      <w:r w:rsidR="00CC5911">
        <w:rPr>
          <w:rFonts w:cs="B Zar" w:hint="cs"/>
          <w:sz w:val="24"/>
          <w:szCs w:val="24"/>
          <w:rtl/>
          <w:lang w:bidi="fa-IR"/>
        </w:rPr>
        <w:t>1</w:t>
      </w:r>
      <w:r w:rsidR="009C4E39">
        <w:rPr>
          <w:rFonts w:cs="B Zar" w:hint="cs"/>
          <w:sz w:val="24"/>
          <w:szCs w:val="24"/>
          <w:rtl/>
          <w:lang w:bidi="fa-IR"/>
        </w:rPr>
        <w:t>واحد</w:t>
      </w:r>
      <w:r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9C4E39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 </w:t>
      </w:r>
      <w:r w:rsidR="00CC5911">
        <w:rPr>
          <w:rFonts w:cs="B Zar" w:hint="cs"/>
          <w:sz w:val="24"/>
          <w:szCs w:val="24"/>
          <w:rtl/>
          <w:lang w:bidi="fa-IR"/>
        </w:rPr>
        <w:t>8</w:t>
      </w:r>
      <w:r w:rsidR="009C4E39">
        <w:rPr>
          <w:rFonts w:cs="B Zar" w:hint="cs"/>
          <w:sz w:val="24"/>
          <w:szCs w:val="24"/>
          <w:rtl/>
          <w:lang w:bidi="fa-IR"/>
        </w:rPr>
        <w:t xml:space="preserve">جلسه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9C4E39">
        <w:rPr>
          <w:rFonts w:cs="B Zar" w:hint="cs"/>
          <w:sz w:val="24"/>
          <w:szCs w:val="24"/>
          <w:rtl/>
          <w:lang w:bidi="fa-IR"/>
        </w:rPr>
        <w:t>دانشکده پرستاری</w:t>
      </w:r>
    </w:p>
    <w:p w14:paraId="26E50165" w14:textId="3931287F" w:rsidR="00CE60FC" w:rsidRDefault="006F7A22" w:rsidP="00566776">
      <w:pPr>
        <w:pStyle w:val="ListParagraph"/>
        <w:tabs>
          <w:tab w:val="left" w:pos="2050"/>
        </w:tabs>
        <w:bidi/>
        <w:ind w:left="0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C5911">
        <w:rPr>
          <w:rFonts w:cs="B Zar" w:hint="cs"/>
          <w:sz w:val="24"/>
          <w:szCs w:val="24"/>
          <w:rtl/>
          <w:lang w:bidi="fa-IR"/>
        </w:rPr>
        <w:t>روانشناسی عمومی</w:t>
      </w:r>
    </w:p>
    <w:p w14:paraId="3A7359FB" w14:textId="77777777" w:rsidR="000B72B9" w:rsidRDefault="000B72B9" w:rsidP="00566776">
      <w:pPr>
        <w:pStyle w:val="ListParagraph"/>
        <w:bidi/>
        <w:spacing w:line="360" w:lineRule="auto"/>
        <w:ind w:left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p w14:paraId="764FC74D" w14:textId="77777777" w:rsidR="00CC5911" w:rsidRPr="00CC5911" w:rsidRDefault="00CC5911" w:rsidP="00566776">
      <w:pPr>
        <w:pStyle w:val="ListParagraph"/>
        <w:bidi/>
        <w:spacing w:line="360" w:lineRule="auto"/>
        <w:ind w:left="0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هدف کلی: </w:t>
      </w:r>
      <w:r w:rsidRPr="00CC5911">
        <w:rPr>
          <w:rFonts w:cs="B Zar" w:hint="cs"/>
          <w:sz w:val="24"/>
          <w:szCs w:val="24"/>
          <w:rtl/>
          <w:lang w:bidi="fa-IR"/>
        </w:rPr>
        <w:t>آشنایی و فراگیری  مفاهیم پایه بهداشت روان و کسب مهارت در کاربرد آن در ارتباط با همکاران، بیمار و خانواده  و یبه منظور حفظ ایمنی و سلامتی خود،کارکنان و بیماران</w:t>
      </w:r>
    </w:p>
    <w:tbl>
      <w:tblPr>
        <w:tblStyle w:val="TableGrid"/>
        <w:bidiVisual/>
        <w:tblW w:w="4334" w:type="pct"/>
        <w:tblLook w:val="04A0" w:firstRow="1" w:lastRow="0" w:firstColumn="1" w:lastColumn="0" w:noHBand="0" w:noVBand="1"/>
      </w:tblPr>
      <w:tblGrid>
        <w:gridCol w:w="654"/>
        <w:gridCol w:w="3521"/>
        <w:gridCol w:w="4804"/>
        <w:gridCol w:w="2685"/>
      </w:tblGrid>
      <w:tr w:rsidR="00381340" w:rsidRPr="00F52AA8" w14:paraId="518C818C" w14:textId="77777777" w:rsidTr="00566776">
        <w:trPr>
          <w:trHeight w:val="582"/>
        </w:trPr>
        <w:tc>
          <w:tcPr>
            <w:tcW w:w="280" w:type="pct"/>
          </w:tcPr>
          <w:p w14:paraId="6D9DBBFF" w14:textId="77777777" w:rsidR="00381340" w:rsidRPr="00256AB5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شماره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509" w:type="pct"/>
          </w:tcPr>
          <w:p w14:paraId="57421C8C" w14:textId="77777777" w:rsidR="00381340" w:rsidRPr="00256AB5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اهداف اختصاصی هر جلسه</w:t>
            </w:r>
          </w:p>
        </w:tc>
        <w:tc>
          <w:tcPr>
            <w:tcW w:w="2059" w:type="pct"/>
          </w:tcPr>
          <w:p w14:paraId="1E4E0AE4" w14:textId="77777777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</w:p>
        </w:tc>
        <w:tc>
          <w:tcPr>
            <w:tcW w:w="1151" w:type="pct"/>
          </w:tcPr>
          <w:p w14:paraId="3304931D" w14:textId="77777777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</w:tr>
      <w:tr w:rsidR="00381340" w:rsidRPr="00F52AA8" w14:paraId="0690B14E" w14:textId="77777777" w:rsidTr="00566776">
        <w:tc>
          <w:tcPr>
            <w:tcW w:w="280" w:type="pct"/>
          </w:tcPr>
          <w:p w14:paraId="1652B2AD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9" w:type="pct"/>
          </w:tcPr>
          <w:p w14:paraId="7D9D5004" w14:textId="77777777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بهداشت روان</w:t>
            </w:r>
          </w:p>
          <w:p w14:paraId="17139A00" w14:textId="2DEB5DEA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اصول و معیار های بهداشت روان</w:t>
            </w:r>
          </w:p>
          <w:p w14:paraId="66079EE1" w14:textId="397EA250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val="en-GB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اهداف بهداشت روان</w:t>
            </w:r>
          </w:p>
          <w:p w14:paraId="4D67165F" w14:textId="77777777" w:rsidR="007742AF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val="en-GB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GB" w:bidi="fa-IR"/>
              </w:rPr>
              <w:t>ویژگی های منحر به فرد بیمار</w:t>
            </w:r>
          </w:p>
          <w:p w14:paraId="06D2254A" w14:textId="77777777" w:rsidR="007742AF" w:rsidRPr="00407BBD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lang w:val="en-GB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GB" w:bidi="fa-IR"/>
              </w:rPr>
              <w:t>واکنش های اساسی بیمار نسبت به بیماری</w:t>
            </w:r>
          </w:p>
          <w:p w14:paraId="46ED3524" w14:textId="77777777" w:rsidR="00381340" w:rsidRPr="00256AB5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pct"/>
            <w:tcBorders>
              <w:top w:val="nil"/>
            </w:tcBorders>
          </w:tcPr>
          <w:p w14:paraId="53127D5E" w14:textId="4A25BBC4" w:rsidR="00381340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3A454391" w14:textId="5F36F328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  <w:tcBorders>
              <w:top w:val="nil"/>
            </w:tcBorders>
          </w:tcPr>
          <w:p w14:paraId="6412D77D" w14:textId="24A12CD7" w:rsidR="00381340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79F6A7CF" w14:textId="181598D7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381340" w:rsidRPr="00F52AA8" w14:paraId="50C9BE8D" w14:textId="77777777" w:rsidTr="00566776">
        <w:trPr>
          <w:trHeight w:val="416"/>
        </w:trPr>
        <w:tc>
          <w:tcPr>
            <w:tcW w:w="280" w:type="pct"/>
          </w:tcPr>
          <w:p w14:paraId="77EEAF9C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09" w:type="pct"/>
          </w:tcPr>
          <w:p w14:paraId="1AD3EF4E" w14:textId="77777777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مهارت های ارتباطی</w:t>
            </w:r>
          </w:p>
          <w:p w14:paraId="4F905216" w14:textId="77777777" w:rsidR="00381340" w:rsidRDefault="00381340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تکنیک های ارتباطی</w:t>
            </w:r>
          </w:p>
          <w:p w14:paraId="6EA9EC28" w14:textId="5641F764" w:rsidR="007742AF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ارتباط درمانی با بیمار، خانواده بیمار و همکاران</w:t>
            </w:r>
          </w:p>
          <w:p w14:paraId="07D5B664" w14:textId="77777777" w:rsidR="007742AF" w:rsidRPr="00256AB5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موانع ارتباطی</w:t>
            </w:r>
          </w:p>
        </w:tc>
        <w:tc>
          <w:tcPr>
            <w:tcW w:w="2059" w:type="pct"/>
          </w:tcPr>
          <w:p w14:paraId="022F3978" w14:textId="3BBC9583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5F2CFF67" w14:textId="68BC5E86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</w:tcPr>
          <w:p w14:paraId="7A802E52" w14:textId="4CC0A8CB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5A9993D8" w14:textId="227DF0DC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381340" w:rsidRPr="00F52AA8" w14:paraId="5606C272" w14:textId="77777777" w:rsidTr="00566776">
        <w:trPr>
          <w:trHeight w:val="416"/>
        </w:trPr>
        <w:tc>
          <w:tcPr>
            <w:tcW w:w="280" w:type="pct"/>
          </w:tcPr>
          <w:p w14:paraId="66A01571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09" w:type="pct"/>
          </w:tcPr>
          <w:p w14:paraId="2663714F" w14:textId="1618444C" w:rsidR="00381340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 عواملی که موجب ثبات درونی بیمار می شود.</w:t>
            </w:r>
          </w:p>
          <w:p w14:paraId="4FFEB4B2" w14:textId="77777777" w:rsidR="007742AF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شناسایی عوامل ایجاد تنش در بیمار</w:t>
            </w:r>
          </w:p>
          <w:p w14:paraId="7966F810" w14:textId="3C00D533" w:rsidR="007742AF" w:rsidRDefault="007742AF" w:rsidP="00566776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پاسخ های فیزیولوژیک نسبت به تنش</w:t>
            </w:r>
          </w:p>
        </w:tc>
        <w:tc>
          <w:tcPr>
            <w:tcW w:w="2059" w:type="pct"/>
          </w:tcPr>
          <w:p w14:paraId="1D8321C9" w14:textId="06FFEB35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45AF2CC4" w14:textId="4AB3E41A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</w:tcPr>
          <w:p w14:paraId="548DDF25" w14:textId="22EF1664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1C67D298" w14:textId="61B66342" w:rsidR="00381340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381340" w:rsidRPr="00F52AA8" w14:paraId="50904F8F" w14:textId="77777777" w:rsidTr="00566776">
        <w:trPr>
          <w:trHeight w:val="416"/>
        </w:trPr>
        <w:tc>
          <w:tcPr>
            <w:tcW w:w="280" w:type="pct"/>
          </w:tcPr>
          <w:p w14:paraId="5C5E7637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509" w:type="pct"/>
          </w:tcPr>
          <w:p w14:paraId="2EE9FDEA" w14:textId="77777777" w:rsidR="00381340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اهداف  اداره تنیدگی در بیما ر</w:t>
            </w:r>
          </w:p>
          <w:p w14:paraId="61BEBCFE" w14:textId="77777777" w:rsidR="00DC310C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تشخیص های پرستاری  در پاسخ به تنیدگی</w:t>
            </w:r>
          </w:p>
          <w:p w14:paraId="6D6544F2" w14:textId="77777777" w:rsidR="00DC310C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تاثیر سبک  زندگی  در جهت مقابله با تنش</w:t>
            </w:r>
          </w:p>
          <w:p w14:paraId="6112EE99" w14:textId="77777777" w:rsidR="00DC310C" w:rsidRPr="00BA20AC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روش های رایج در رویارویی با  بیماریها</w:t>
            </w:r>
          </w:p>
        </w:tc>
        <w:tc>
          <w:tcPr>
            <w:tcW w:w="2059" w:type="pct"/>
          </w:tcPr>
          <w:p w14:paraId="7242893E" w14:textId="493AAE67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5341BA6F" w14:textId="7D97FA85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</w:tcPr>
          <w:p w14:paraId="2D0ACC7F" w14:textId="6B418879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01CA7FAA" w14:textId="1253DEBC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566776" w:rsidRPr="00F52AA8" w14:paraId="076B8336" w14:textId="77777777" w:rsidTr="00566776">
        <w:trPr>
          <w:trHeight w:val="416"/>
        </w:trPr>
        <w:tc>
          <w:tcPr>
            <w:tcW w:w="280" w:type="pct"/>
          </w:tcPr>
          <w:p w14:paraId="0FD85C12" w14:textId="429568D6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09" w:type="pct"/>
          </w:tcPr>
          <w:p w14:paraId="7A50D71B" w14:textId="2752A8CB" w:rsidR="00566776" w:rsidRDefault="00566776" w:rsidP="00566776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2059" w:type="pct"/>
          </w:tcPr>
          <w:p w14:paraId="0A592C56" w14:textId="242F4A0D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رفع اشکالات دانشجویان، پرسش و پاسخ از مطالب گذشته</w:t>
            </w:r>
          </w:p>
        </w:tc>
        <w:tc>
          <w:tcPr>
            <w:tcW w:w="1151" w:type="pct"/>
          </w:tcPr>
          <w:p w14:paraId="1A0686BB" w14:textId="0B69F55E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سما لایو</w:t>
            </w:r>
          </w:p>
        </w:tc>
      </w:tr>
      <w:tr w:rsidR="00381340" w:rsidRPr="00F52AA8" w14:paraId="3191211A" w14:textId="77777777" w:rsidTr="00566776">
        <w:trPr>
          <w:trHeight w:val="416"/>
        </w:trPr>
        <w:tc>
          <w:tcPr>
            <w:tcW w:w="280" w:type="pct"/>
          </w:tcPr>
          <w:p w14:paraId="4B4900A2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09" w:type="pct"/>
          </w:tcPr>
          <w:p w14:paraId="4AAA35F8" w14:textId="77777777" w:rsidR="00381340" w:rsidRDefault="00381340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استرس</w:t>
            </w:r>
            <w:r w:rsidR="007742A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مراحل آن</w:t>
            </w:r>
          </w:p>
          <w:p w14:paraId="7EE5533E" w14:textId="77777777" w:rsidR="007742AF" w:rsidRPr="006D7954" w:rsidRDefault="00381340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D7954">
              <w:rPr>
                <w:rFonts w:cs="B Nazanin" w:hint="cs"/>
                <w:sz w:val="20"/>
                <w:szCs w:val="20"/>
                <w:rtl/>
              </w:rPr>
              <w:t>اثرات استرس بر روی بدن</w:t>
            </w:r>
          </w:p>
          <w:p w14:paraId="3EB75DCC" w14:textId="77777777" w:rsidR="00381340" w:rsidRDefault="00381340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D7954">
              <w:rPr>
                <w:rFonts w:cs="B Nazanin" w:hint="cs"/>
                <w:sz w:val="20"/>
                <w:szCs w:val="20"/>
                <w:rtl/>
              </w:rPr>
              <w:t>شناسایی منابع استرس و اضطراب بیمار</w:t>
            </w:r>
            <w:r w:rsidR="007742AF">
              <w:rPr>
                <w:rFonts w:cs="B Nazanin" w:hint="cs"/>
                <w:sz w:val="20"/>
                <w:szCs w:val="20"/>
                <w:rtl/>
              </w:rPr>
              <w:t xml:space="preserve"> و پرسنل</w:t>
            </w:r>
          </w:p>
          <w:p w14:paraId="1B9620B8" w14:textId="77777777" w:rsidR="007742AF" w:rsidRPr="006D7954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97202DD" w14:textId="77777777" w:rsidR="00381340" w:rsidRPr="003D4B4A" w:rsidRDefault="00381340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7954">
              <w:rPr>
                <w:rFonts w:cs="B Nazanin" w:hint="cs"/>
                <w:sz w:val="20"/>
                <w:szCs w:val="20"/>
                <w:rtl/>
              </w:rPr>
              <w:t xml:space="preserve">مکانیسم ها و روش های </w:t>
            </w:r>
            <w:r w:rsidR="007742AF">
              <w:rPr>
                <w:rFonts w:cs="B Nazanin" w:hint="cs"/>
                <w:sz w:val="20"/>
                <w:szCs w:val="20"/>
                <w:rtl/>
              </w:rPr>
              <w:t>مقابله ای با</w:t>
            </w:r>
            <w:r w:rsidRPr="006D7954">
              <w:rPr>
                <w:rFonts w:cs="B Nazanin" w:hint="cs"/>
                <w:sz w:val="20"/>
                <w:szCs w:val="20"/>
                <w:rtl/>
              </w:rPr>
              <w:t xml:space="preserve"> استرس در بیماران</w:t>
            </w:r>
            <w:r w:rsidR="007742AF">
              <w:rPr>
                <w:rFonts w:cs="B Nazanin" w:hint="cs"/>
                <w:sz w:val="20"/>
                <w:szCs w:val="20"/>
                <w:rtl/>
              </w:rPr>
              <w:t xml:space="preserve"> و پرسنل</w:t>
            </w:r>
          </w:p>
        </w:tc>
        <w:tc>
          <w:tcPr>
            <w:tcW w:w="2059" w:type="pct"/>
            <w:tcBorders>
              <w:top w:val="nil"/>
            </w:tcBorders>
          </w:tcPr>
          <w:p w14:paraId="4A72A8D7" w14:textId="4C1D68BE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77802874" w14:textId="2BC428EF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  <w:tcBorders>
              <w:top w:val="nil"/>
            </w:tcBorders>
          </w:tcPr>
          <w:p w14:paraId="3694876C" w14:textId="1F481253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3EDFFA46" w14:textId="7B1C0BC1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381340" w:rsidRPr="00F52AA8" w14:paraId="1D078D5C" w14:textId="77777777" w:rsidTr="00566776">
        <w:trPr>
          <w:trHeight w:val="416"/>
        </w:trPr>
        <w:tc>
          <w:tcPr>
            <w:tcW w:w="280" w:type="pct"/>
          </w:tcPr>
          <w:p w14:paraId="27AFBBD6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09" w:type="pct"/>
          </w:tcPr>
          <w:p w14:paraId="1BC5CEF8" w14:textId="77777777" w:rsidR="007742AF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مرگ و سوگ پس از مرگ</w:t>
            </w:r>
          </w:p>
          <w:p w14:paraId="0EA1CBD9" w14:textId="77777777" w:rsidR="007742AF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ویژگی های  مشترک در مواجهه با مرگ</w:t>
            </w:r>
          </w:p>
          <w:p w14:paraId="70160FCF" w14:textId="2AF3B0B4" w:rsidR="007742AF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 مواجهه و مداخلات پس از مرگ</w:t>
            </w:r>
          </w:p>
          <w:p w14:paraId="19695916" w14:textId="61CEA5DB" w:rsidR="007742AF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اعتقادات مربوط به مرگ در بیمار در حال مرگ</w:t>
            </w:r>
          </w:p>
          <w:p w14:paraId="798B4F38" w14:textId="77777777" w:rsidR="00381340" w:rsidRPr="006D7954" w:rsidRDefault="00381340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pct"/>
            <w:tcBorders>
              <w:top w:val="nil"/>
            </w:tcBorders>
          </w:tcPr>
          <w:p w14:paraId="1F6310B9" w14:textId="4FBDB2CD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67EDB3D3" w14:textId="36855004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  <w:tcBorders>
              <w:top w:val="nil"/>
            </w:tcBorders>
          </w:tcPr>
          <w:p w14:paraId="7DFBDCED" w14:textId="3B81400F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3941668A" w14:textId="42576D01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381340" w:rsidRPr="00F52AA8" w14:paraId="5FA28804" w14:textId="77777777" w:rsidTr="00566776">
        <w:trPr>
          <w:trHeight w:val="416"/>
        </w:trPr>
        <w:tc>
          <w:tcPr>
            <w:tcW w:w="280" w:type="pct"/>
          </w:tcPr>
          <w:p w14:paraId="45C6B200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09" w:type="pct"/>
          </w:tcPr>
          <w:p w14:paraId="72A790F3" w14:textId="77777777" w:rsidR="00DC310C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ی طبقه بندی اختلالات روانی و اهمیت طبقه بندی</w:t>
            </w:r>
          </w:p>
          <w:p w14:paraId="2170AA26" w14:textId="68835444" w:rsidR="00381340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انواع اختلالات اضطرابی و  علایم اساسی آن</w:t>
            </w:r>
          </w:p>
          <w:p w14:paraId="7A3C2E9F" w14:textId="77777777" w:rsidR="00DC310C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درمان های زیستی و خواص و عوار ض آنها در بیماران مبتلا به اختلالات اضطرابی</w:t>
            </w:r>
          </w:p>
          <w:p w14:paraId="71D57A27" w14:textId="77777777" w:rsidR="00DC310C" w:rsidRPr="00381340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9" w:type="pct"/>
            <w:tcBorders>
              <w:top w:val="nil"/>
            </w:tcBorders>
          </w:tcPr>
          <w:p w14:paraId="335B75E2" w14:textId="1144A639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75D3AA82" w14:textId="56C61D11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  <w:tcBorders>
              <w:top w:val="nil"/>
            </w:tcBorders>
          </w:tcPr>
          <w:p w14:paraId="2EFD9169" w14:textId="11A9934E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65433DB0" w14:textId="50C03F03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381340" w:rsidRPr="00F52AA8" w14:paraId="39810F18" w14:textId="77777777" w:rsidTr="00566776">
        <w:trPr>
          <w:trHeight w:val="416"/>
        </w:trPr>
        <w:tc>
          <w:tcPr>
            <w:tcW w:w="280" w:type="pct"/>
          </w:tcPr>
          <w:p w14:paraId="7948DDB0" w14:textId="77777777" w:rsidR="00381340" w:rsidRPr="00256AB5" w:rsidRDefault="00381340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09" w:type="pct"/>
          </w:tcPr>
          <w:p w14:paraId="7B6D99C7" w14:textId="77777777" w:rsidR="00381340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 با اختلال های افسردگی ، دو قطبی و اسکیزوفرنی و علایم اساسی آن</w:t>
            </w:r>
          </w:p>
          <w:p w14:paraId="36B1566A" w14:textId="77777777" w:rsidR="007742AF" w:rsidRDefault="007742AF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درمان های زیستی </w:t>
            </w:r>
            <w:r w:rsidR="00DC310C">
              <w:rPr>
                <w:rFonts w:cs="B Nazanin" w:hint="cs"/>
                <w:sz w:val="20"/>
                <w:szCs w:val="20"/>
                <w:rtl/>
                <w:lang w:bidi="fa-IR"/>
              </w:rPr>
              <w:t>و عوارض و خواص آنها</w:t>
            </w:r>
          </w:p>
          <w:p w14:paraId="4C4CE25F" w14:textId="77777777" w:rsidR="00DC310C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روش های مختلف روان درمانی</w:t>
            </w:r>
          </w:p>
          <w:p w14:paraId="3C952364" w14:textId="77777777" w:rsidR="00DC310C" w:rsidRPr="00381340" w:rsidRDefault="00DC310C" w:rsidP="0056677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نحوه ی ارتباط با بیماران مبتلا به انواع اختلالات روانی</w:t>
            </w:r>
          </w:p>
        </w:tc>
        <w:tc>
          <w:tcPr>
            <w:tcW w:w="2059" w:type="pct"/>
            <w:tcBorders>
              <w:top w:val="nil"/>
              <w:bottom w:val="nil"/>
            </w:tcBorders>
          </w:tcPr>
          <w:p w14:paraId="0955F756" w14:textId="3184CC76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مجازی</w:t>
            </w:r>
          </w:p>
          <w:p w14:paraId="6A794A47" w14:textId="41FE4FC5" w:rsidR="00381340" w:rsidRPr="00B35FE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پاورپوینت و ضبط صدا</w:t>
            </w:r>
          </w:p>
        </w:tc>
        <w:tc>
          <w:tcPr>
            <w:tcW w:w="1151" w:type="pct"/>
            <w:tcBorders>
              <w:top w:val="nil"/>
              <w:bottom w:val="nil"/>
            </w:tcBorders>
          </w:tcPr>
          <w:p w14:paraId="7A3E3612" w14:textId="1C1073C9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اینترنت- کامپیوتر-</w:t>
            </w:r>
          </w:p>
          <w:p w14:paraId="776A064F" w14:textId="3FAD4487" w:rsidR="00381340" w:rsidRPr="00CA7FA7" w:rsidRDefault="00566776" w:rsidP="00566776">
            <w:pPr>
              <w:tabs>
                <w:tab w:val="left" w:pos="1490"/>
              </w:tabs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سامانه نوید</w:t>
            </w:r>
          </w:p>
        </w:tc>
      </w:tr>
      <w:tr w:rsidR="00566776" w:rsidRPr="00F52AA8" w14:paraId="238FE045" w14:textId="77777777" w:rsidTr="00566776">
        <w:trPr>
          <w:trHeight w:val="416"/>
        </w:trPr>
        <w:tc>
          <w:tcPr>
            <w:tcW w:w="280" w:type="pct"/>
          </w:tcPr>
          <w:p w14:paraId="7AAF76EE" w14:textId="4296429B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09" w:type="pct"/>
          </w:tcPr>
          <w:p w14:paraId="38729208" w14:textId="3E369620" w:rsidR="00566776" w:rsidRDefault="00566776" w:rsidP="00566776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2059" w:type="pct"/>
            <w:tcBorders>
              <w:top w:val="nil"/>
            </w:tcBorders>
          </w:tcPr>
          <w:p w14:paraId="1E590344" w14:textId="3E5D8912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رفع اشکالات دانشجویان، پرسش و پاسخ از مطالب گذشته</w:t>
            </w:r>
          </w:p>
        </w:tc>
        <w:tc>
          <w:tcPr>
            <w:tcW w:w="1151" w:type="pct"/>
            <w:tcBorders>
              <w:top w:val="nil"/>
            </w:tcBorders>
          </w:tcPr>
          <w:p w14:paraId="57DF10AF" w14:textId="5467B46B" w:rsidR="00566776" w:rsidRDefault="00566776" w:rsidP="00566776">
            <w:pPr>
              <w:pStyle w:val="ListParagraph"/>
              <w:bidi/>
              <w:spacing w:line="360" w:lineRule="auto"/>
              <w:ind w:left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سما لایو</w:t>
            </w:r>
          </w:p>
        </w:tc>
      </w:tr>
    </w:tbl>
    <w:p w14:paraId="272CD214" w14:textId="77777777" w:rsidR="00E80823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 w:rsidRPr="00E80823">
        <w:rPr>
          <w:rFonts w:cs="B Zar"/>
          <w:sz w:val="24"/>
          <w:szCs w:val="24"/>
          <w:rtl/>
          <w:lang w:bidi="fa-IR"/>
        </w:rPr>
        <w:t>فهرست منابع اطلاعات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/>
          <w:sz w:val="24"/>
          <w:szCs w:val="24"/>
          <w:rtl/>
          <w:lang w:bidi="fa-IR"/>
        </w:rPr>
        <w:t>:</w:t>
      </w:r>
    </w:p>
    <w:p w14:paraId="7D84123E" w14:textId="4F2A14A1" w:rsidR="00E80823" w:rsidRDefault="00E80823" w:rsidP="00566776">
      <w:pPr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 w:rsidRPr="00E8082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E80823">
        <w:rPr>
          <w:rFonts w:cs="B Zar"/>
          <w:sz w:val="24"/>
          <w:szCs w:val="24"/>
          <w:lang w:bidi="fa-IR"/>
        </w:rPr>
        <w:t>Carson V.B.Psychiatric Mental health Nursing</w:t>
      </w:r>
    </w:p>
    <w:p w14:paraId="4EBCD194" w14:textId="1C663783" w:rsidR="00E80823" w:rsidRDefault="00E80823" w:rsidP="00566776">
      <w:pPr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 w:rsidRPr="00E80823">
        <w:rPr>
          <w:rFonts w:cs="B Zar"/>
          <w:sz w:val="24"/>
          <w:szCs w:val="24"/>
          <w:lang w:bidi="fa-IR"/>
        </w:rPr>
        <w:t>•FortinashK.M, Holoday  worret P.A.Psychiatric Mental healthNursing</w:t>
      </w:r>
    </w:p>
    <w:p w14:paraId="3CC0FAC0" w14:textId="77777777" w:rsidR="00E80823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 w:rsidRPr="00E80823"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•</w:t>
      </w:r>
      <w:r w:rsidRPr="00E80823">
        <w:rPr>
          <w:rFonts w:cs="B Zar" w:hint="cs"/>
          <w:sz w:val="24"/>
          <w:szCs w:val="24"/>
          <w:rtl/>
          <w:lang w:bidi="fa-IR"/>
        </w:rPr>
        <w:t>کوشان</w:t>
      </w:r>
      <w:r w:rsidRPr="00E80823">
        <w:rPr>
          <w:rFonts w:cs="B Zar"/>
          <w:sz w:val="24"/>
          <w:szCs w:val="24"/>
          <w:rtl/>
          <w:lang w:bidi="fa-IR"/>
        </w:rPr>
        <w:t xml:space="preserve"> </w:t>
      </w:r>
      <w:r w:rsidRPr="00E80823">
        <w:rPr>
          <w:rFonts w:cs="B Zar" w:hint="cs"/>
          <w:sz w:val="24"/>
          <w:szCs w:val="24"/>
          <w:rtl/>
          <w:lang w:bidi="fa-IR"/>
        </w:rPr>
        <w:t>،</w:t>
      </w:r>
      <w:r w:rsidRPr="00E80823">
        <w:rPr>
          <w:rFonts w:cs="B Zar"/>
          <w:sz w:val="24"/>
          <w:szCs w:val="24"/>
          <w:rtl/>
          <w:lang w:bidi="fa-IR"/>
        </w:rPr>
        <w:t xml:space="preserve"> </w:t>
      </w:r>
      <w:r w:rsidRPr="00E80823">
        <w:rPr>
          <w:rFonts w:cs="B Zar" w:hint="cs"/>
          <w:sz w:val="24"/>
          <w:szCs w:val="24"/>
          <w:rtl/>
          <w:lang w:bidi="fa-IR"/>
        </w:rPr>
        <w:t>واقعی</w:t>
      </w:r>
      <w:r w:rsidRPr="00E80823">
        <w:rPr>
          <w:rFonts w:cs="B Zar"/>
          <w:sz w:val="24"/>
          <w:szCs w:val="24"/>
          <w:rtl/>
          <w:lang w:bidi="fa-IR"/>
        </w:rPr>
        <w:t xml:space="preserve"> ، روان پرستار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/>
          <w:sz w:val="24"/>
          <w:szCs w:val="24"/>
          <w:rtl/>
          <w:lang w:bidi="fa-IR"/>
        </w:rPr>
        <w:t xml:space="preserve"> 2و 1، چاپ جد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 w:hint="eastAsia"/>
          <w:sz w:val="24"/>
          <w:szCs w:val="24"/>
          <w:rtl/>
          <w:lang w:bidi="fa-IR"/>
        </w:rPr>
        <w:t>د</w:t>
      </w:r>
    </w:p>
    <w:p w14:paraId="52606560" w14:textId="77777777" w:rsidR="00E80823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 w:rsidRPr="00E8082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E80823">
        <w:rPr>
          <w:rFonts w:cs="B Zar" w:hint="cs"/>
          <w:sz w:val="24"/>
          <w:szCs w:val="24"/>
          <w:rtl/>
          <w:lang w:bidi="fa-IR"/>
        </w:rPr>
        <w:t>حجتی</w:t>
      </w:r>
      <w:r w:rsidRPr="00E80823">
        <w:rPr>
          <w:rFonts w:cs="B Zar"/>
          <w:sz w:val="24"/>
          <w:szCs w:val="24"/>
          <w:rtl/>
          <w:lang w:bidi="fa-IR"/>
        </w:rPr>
        <w:t xml:space="preserve"> ، بهداشت روان 2و1، چاپ جد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 w:hint="eastAsia"/>
          <w:sz w:val="24"/>
          <w:szCs w:val="24"/>
          <w:rtl/>
          <w:lang w:bidi="fa-IR"/>
        </w:rPr>
        <w:t>د</w:t>
      </w:r>
    </w:p>
    <w:p w14:paraId="571DF49B" w14:textId="77777777" w:rsidR="00554CF2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 w:rsidRPr="00E80823">
        <w:rPr>
          <w:rFonts w:ascii="Times New Roman" w:hAnsi="Times New Roman" w:cs="Times New Roman" w:hint="cs"/>
          <w:sz w:val="24"/>
          <w:szCs w:val="24"/>
          <w:rtl/>
          <w:lang w:bidi="fa-IR"/>
        </w:rPr>
        <w:t>•</w:t>
      </w:r>
      <w:r w:rsidRPr="00E80823">
        <w:rPr>
          <w:rFonts w:cs="B Zar" w:hint="cs"/>
          <w:sz w:val="24"/>
          <w:szCs w:val="24"/>
          <w:rtl/>
          <w:lang w:bidi="fa-IR"/>
        </w:rPr>
        <w:t>کاپلان</w:t>
      </w:r>
      <w:r w:rsidRPr="00E80823">
        <w:rPr>
          <w:rFonts w:cs="B Zar"/>
          <w:sz w:val="24"/>
          <w:szCs w:val="24"/>
          <w:rtl/>
          <w:lang w:bidi="fa-IR"/>
        </w:rPr>
        <w:t xml:space="preserve"> و سادوک .روانپزشک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/>
          <w:sz w:val="24"/>
          <w:szCs w:val="24"/>
          <w:rtl/>
          <w:lang w:bidi="fa-IR"/>
        </w:rPr>
        <w:t xml:space="preserve">  علوم رفتار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/>
          <w:sz w:val="24"/>
          <w:szCs w:val="24"/>
          <w:rtl/>
          <w:lang w:bidi="fa-IR"/>
        </w:rPr>
        <w:t>/ روا</w:t>
      </w:r>
      <w:r w:rsidRPr="00E80823">
        <w:rPr>
          <w:rFonts w:cs="B Zar" w:hint="eastAsia"/>
          <w:sz w:val="24"/>
          <w:szCs w:val="24"/>
          <w:rtl/>
          <w:lang w:bidi="fa-IR"/>
        </w:rPr>
        <w:t>نپزشک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/>
          <w:sz w:val="24"/>
          <w:szCs w:val="24"/>
          <w:rtl/>
          <w:lang w:bidi="fa-IR"/>
        </w:rPr>
        <w:t xml:space="preserve"> بال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  <w:r w:rsidRPr="00E80823">
        <w:rPr>
          <w:rFonts w:cs="B Zar" w:hint="eastAsia"/>
          <w:sz w:val="24"/>
          <w:szCs w:val="24"/>
          <w:rtl/>
          <w:lang w:bidi="fa-IR"/>
        </w:rPr>
        <w:t>ن</w:t>
      </w:r>
      <w:r w:rsidRPr="00E80823">
        <w:rPr>
          <w:rFonts w:cs="B Zar" w:hint="cs"/>
          <w:sz w:val="24"/>
          <w:szCs w:val="24"/>
          <w:rtl/>
          <w:lang w:bidi="fa-IR"/>
        </w:rPr>
        <w:t>ی</w:t>
      </w:r>
    </w:p>
    <w:p w14:paraId="333DCB41" w14:textId="77777777" w:rsidR="00E80823" w:rsidRPr="00CC5911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lang w:val="en-GB" w:bidi="fa-IR"/>
        </w:rPr>
      </w:pPr>
    </w:p>
    <w:p w14:paraId="64AB5A7F" w14:textId="77777777" w:rsidR="00E80823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نحوه ارزشیابی دانشجویان:</w:t>
      </w:r>
    </w:p>
    <w:p w14:paraId="1CBBAAD5" w14:textId="7F5D7A33" w:rsidR="00E80823" w:rsidRDefault="00E80823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در </w:t>
      </w:r>
      <w:r w:rsidR="00566776">
        <w:rPr>
          <w:rFonts w:cs="B Zar" w:hint="cs"/>
          <w:sz w:val="24"/>
          <w:szCs w:val="24"/>
          <w:rtl/>
          <w:lang w:bidi="fa-IR"/>
        </w:rPr>
        <w:t>آخرین جلسه یک امتحان میانترم از کل مباحث گرفته می شود</w:t>
      </w:r>
      <w:r>
        <w:rPr>
          <w:rFonts w:cs="B Zar" w:hint="cs"/>
          <w:sz w:val="24"/>
          <w:szCs w:val="24"/>
          <w:rtl/>
          <w:lang w:bidi="fa-IR"/>
        </w:rPr>
        <w:t>. در انتها نمرات کلاسی دانشجویان  با نمره امتحان پایان ترم دانشجویان جمع و گزارش می شود.</w:t>
      </w:r>
    </w:p>
    <w:p w14:paraId="6695680C" w14:textId="77777777" w:rsidR="006F5094" w:rsidRPr="006F5094" w:rsidRDefault="006F5094" w:rsidP="00566776">
      <w:pPr>
        <w:bidi/>
        <w:spacing w:line="360" w:lineRule="auto"/>
        <w:jc w:val="center"/>
        <w:rPr>
          <w:rFonts w:cs="B Zar"/>
          <w:sz w:val="24"/>
          <w:szCs w:val="24"/>
          <w:rtl/>
          <w:lang w:bidi="fa-IR"/>
        </w:rPr>
      </w:pPr>
    </w:p>
    <w:sectPr w:rsidR="006F5094" w:rsidRPr="006F509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9D4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B1A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09A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699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1476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1DCC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35F4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61EC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0582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47903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7A71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6E96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9084B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F7FF7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37A0D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E1580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1792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620CC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93C48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4690D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4765D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070E1"/>
    <w:multiLevelType w:val="hybridMultilevel"/>
    <w:tmpl w:val="07440C76"/>
    <w:lvl w:ilvl="0" w:tplc="C00E7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B08DB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35EBB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3072C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10341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501F5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20079"/>
    <w:multiLevelType w:val="hybridMultilevel"/>
    <w:tmpl w:val="FDD0DC1A"/>
    <w:lvl w:ilvl="0" w:tplc="5ACC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5"/>
  </w:num>
  <w:num w:numId="5">
    <w:abstractNumId w:val="25"/>
  </w:num>
  <w:num w:numId="6">
    <w:abstractNumId w:val="16"/>
  </w:num>
  <w:num w:numId="7">
    <w:abstractNumId w:val="1"/>
  </w:num>
  <w:num w:numId="8">
    <w:abstractNumId w:val="27"/>
  </w:num>
  <w:num w:numId="9">
    <w:abstractNumId w:val="3"/>
  </w:num>
  <w:num w:numId="10">
    <w:abstractNumId w:val="19"/>
  </w:num>
  <w:num w:numId="11">
    <w:abstractNumId w:val="11"/>
  </w:num>
  <w:num w:numId="12">
    <w:abstractNumId w:val="13"/>
  </w:num>
  <w:num w:numId="13">
    <w:abstractNumId w:val="20"/>
  </w:num>
  <w:num w:numId="14">
    <w:abstractNumId w:val="23"/>
  </w:num>
  <w:num w:numId="15">
    <w:abstractNumId w:val="5"/>
  </w:num>
  <w:num w:numId="16">
    <w:abstractNumId w:val="18"/>
  </w:num>
  <w:num w:numId="17">
    <w:abstractNumId w:val="26"/>
  </w:num>
  <w:num w:numId="18">
    <w:abstractNumId w:val="24"/>
  </w:num>
  <w:num w:numId="19">
    <w:abstractNumId w:val="9"/>
  </w:num>
  <w:num w:numId="20">
    <w:abstractNumId w:val="0"/>
  </w:num>
  <w:num w:numId="21">
    <w:abstractNumId w:val="12"/>
  </w:num>
  <w:num w:numId="22">
    <w:abstractNumId w:val="2"/>
  </w:num>
  <w:num w:numId="23">
    <w:abstractNumId w:val="31"/>
  </w:num>
  <w:num w:numId="24">
    <w:abstractNumId w:val="21"/>
  </w:num>
  <w:num w:numId="25">
    <w:abstractNumId w:val="29"/>
  </w:num>
  <w:num w:numId="26">
    <w:abstractNumId w:val="30"/>
  </w:num>
  <w:num w:numId="27">
    <w:abstractNumId w:val="17"/>
  </w:num>
  <w:num w:numId="28">
    <w:abstractNumId w:val="4"/>
  </w:num>
  <w:num w:numId="29">
    <w:abstractNumId w:val="6"/>
  </w:num>
  <w:num w:numId="30">
    <w:abstractNumId w:val="8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34119"/>
    <w:rsid w:val="00034698"/>
    <w:rsid w:val="000745A1"/>
    <w:rsid w:val="00082EBB"/>
    <w:rsid w:val="000B72B9"/>
    <w:rsid w:val="000C654A"/>
    <w:rsid w:val="000D71AB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C71F1"/>
    <w:rsid w:val="001E798B"/>
    <w:rsid w:val="001F294F"/>
    <w:rsid w:val="001F5D67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81340"/>
    <w:rsid w:val="003A6739"/>
    <w:rsid w:val="003D4B4A"/>
    <w:rsid w:val="003F706F"/>
    <w:rsid w:val="00407BBD"/>
    <w:rsid w:val="00441974"/>
    <w:rsid w:val="004B34A1"/>
    <w:rsid w:val="00512860"/>
    <w:rsid w:val="005303C0"/>
    <w:rsid w:val="00554CF2"/>
    <w:rsid w:val="00566776"/>
    <w:rsid w:val="005761FE"/>
    <w:rsid w:val="00582605"/>
    <w:rsid w:val="0062770E"/>
    <w:rsid w:val="00655F91"/>
    <w:rsid w:val="006646D3"/>
    <w:rsid w:val="00665955"/>
    <w:rsid w:val="006745B4"/>
    <w:rsid w:val="006C2AAD"/>
    <w:rsid w:val="006D7954"/>
    <w:rsid w:val="006F4AAF"/>
    <w:rsid w:val="006F5094"/>
    <w:rsid w:val="006F7A22"/>
    <w:rsid w:val="007024C3"/>
    <w:rsid w:val="0072332C"/>
    <w:rsid w:val="007742AF"/>
    <w:rsid w:val="007752C1"/>
    <w:rsid w:val="00784054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49BE"/>
    <w:rsid w:val="00936487"/>
    <w:rsid w:val="00975B40"/>
    <w:rsid w:val="00985621"/>
    <w:rsid w:val="009B65AB"/>
    <w:rsid w:val="009C4E39"/>
    <w:rsid w:val="009F40C3"/>
    <w:rsid w:val="009F4480"/>
    <w:rsid w:val="00A046A5"/>
    <w:rsid w:val="00A146A3"/>
    <w:rsid w:val="00A247DC"/>
    <w:rsid w:val="00A27F21"/>
    <w:rsid w:val="00A76D45"/>
    <w:rsid w:val="00A82C6C"/>
    <w:rsid w:val="00AC749B"/>
    <w:rsid w:val="00AD48F8"/>
    <w:rsid w:val="00AF32F2"/>
    <w:rsid w:val="00B10297"/>
    <w:rsid w:val="00B222A1"/>
    <w:rsid w:val="00B302B1"/>
    <w:rsid w:val="00B35FE6"/>
    <w:rsid w:val="00B45225"/>
    <w:rsid w:val="00B77135"/>
    <w:rsid w:val="00B87F1E"/>
    <w:rsid w:val="00BA20AC"/>
    <w:rsid w:val="00BA5DF2"/>
    <w:rsid w:val="00BB469D"/>
    <w:rsid w:val="00BD0102"/>
    <w:rsid w:val="00BE157D"/>
    <w:rsid w:val="00BE70CC"/>
    <w:rsid w:val="00BF3632"/>
    <w:rsid w:val="00C35D92"/>
    <w:rsid w:val="00C42632"/>
    <w:rsid w:val="00C51631"/>
    <w:rsid w:val="00C709B3"/>
    <w:rsid w:val="00C90F0C"/>
    <w:rsid w:val="00CA368C"/>
    <w:rsid w:val="00CA7FA7"/>
    <w:rsid w:val="00CB7B4B"/>
    <w:rsid w:val="00CC5911"/>
    <w:rsid w:val="00CE1E77"/>
    <w:rsid w:val="00CE60FC"/>
    <w:rsid w:val="00CE7E02"/>
    <w:rsid w:val="00D23F2E"/>
    <w:rsid w:val="00D80CB1"/>
    <w:rsid w:val="00D82CA5"/>
    <w:rsid w:val="00D837A4"/>
    <w:rsid w:val="00DB00DD"/>
    <w:rsid w:val="00DC310C"/>
    <w:rsid w:val="00DD6AAD"/>
    <w:rsid w:val="00DE5DDF"/>
    <w:rsid w:val="00DF5448"/>
    <w:rsid w:val="00E32F1F"/>
    <w:rsid w:val="00E65BED"/>
    <w:rsid w:val="00E66454"/>
    <w:rsid w:val="00E76985"/>
    <w:rsid w:val="00E77318"/>
    <w:rsid w:val="00E80823"/>
    <w:rsid w:val="00E830EF"/>
    <w:rsid w:val="00E8346D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8CFE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62F8-446C-4295-B14A-C6337FD9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zahra B. Farahani</cp:lastModifiedBy>
  <cp:revision>4</cp:revision>
  <dcterms:created xsi:type="dcterms:W3CDTF">2020-02-05T21:38:00Z</dcterms:created>
  <dcterms:modified xsi:type="dcterms:W3CDTF">2021-05-14T20:53:00Z</dcterms:modified>
</cp:coreProperties>
</file>