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8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4A6B078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tl/>
              </w:rPr>
              <w:t xml:space="preserve"> </w:t>
            </w:r>
            <w:r w:rsidR="00196A7B" w:rsidRPr="00196A7B">
              <w:rPr>
                <w:rFonts w:cs="B Nazanin"/>
                <w:sz w:val="24"/>
                <w:szCs w:val="24"/>
                <w:rtl/>
                <w:lang w:bidi="fa-IR"/>
              </w:rPr>
              <w:t>:   ا</w:t>
            </w:r>
            <w:r w:rsidR="00196A7B" w:rsidRPr="00196A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96A7B" w:rsidRPr="00196A7B">
              <w:rPr>
                <w:rFonts w:cs="B Nazanin" w:hint="eastAsia"/>
                <w:sz w:val="24"/>
                <w:szCs w:val="24"/>
                <w:rtl/>
                <w:lang w:bidi="fa-IR"/>
              </w:rPr>
              <w:t>مونوهماتولوژ</w:t>
            </w:r>
            <w:r w:rsidR="00196A7B" w:rsidRPr="00196A7B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="00196A7B" w:rsidRPr="00196A7B">
              <w:rPr>
                <w:rFonts w:cs="B Nazanin"/>
                <w:sz w:val="24"/>
                <w:szCs w:val="24"/>
                <w:rtl/>
                <w:lang w:bidi="fa-IR"/>
              </w:rPr>
              <w:t xml:space="preserve"> و بانک خون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6431D9D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4CF1182F" w:rsidR="00EF4FDF" w:rsidRPr="00F563A6" w:rsidRDefault="00EF4FDF" w:rsidP="008B249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علی گنجی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675A883B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0231B694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0351576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ایمونولوژی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2AB3C09D" w:rsidR="00EF4FDF" w:rsidRPr="00F563A6" w:rsidRDefault="00EF4FDF" w:rsidP="008B2498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8B2498">
              <w:rPr>
                <w:rFonts w:cs="B Nazanin" w:hint="cs"/>
                <w:sz w:val="24"/>
                <w:szCs w:val="24"/>
                <w:rtl/>
                <w:lang w:bidi="fa-IR"/>
              </w:rPr>
              <w:t>7 از 13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61FC662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96A7B">
              <w:rPr>
                <w:rtl/>
              </w:rPr>
              <w:t xml:space="preserve"> </w:t>
            </w:r>
            <w:r w:rsidR="00196A7B" w:rsidRPr="00196A7B">
              <w:rPr>
                <w:rFonts w:cs="B Nazanin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6CC6CE4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4836044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867E6FD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1831B223" w:rsidR="00EF4FDF" w:rsidRPr="00F563A6" w:rsidRDefault="006D3A85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5B4E5688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163702FB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96A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390"/>
        <w:gridCol w:w="2618"/>
        <w:gridCol w:w="1283"/>
        <w:gridCol w:w="1578"/>
        <w:gridCol w:w="1253"/>
        <w:gridCol w:w="1173"/>
        <w:gridCol w:w="1104"/>
        <w:gridCol w:w="1537"/>
      </w:tblGrid>
      <w:tr w:rsidR="006857D4" w:rsidRPr="00F563A6" w14:paraId="33049A2C" w14:textId="77777777" w:rsidTr="008B2498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544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24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02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891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601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8B2498">
        <w:trPr>
          <w:trHeight w:val="211"/>
          <w:jc w:val="center"/>
        </w:trPr>
        <w:tc>
          <w:tcPr>
            <w:tcW w:w="33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4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4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32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601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B0220B" w:rsidRPr="00F563A6" w14:paraId="5741A1EA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B1DDC" w14:textId="67AE9D50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bookmarkStart w:id="0" w:name="_GoBack" w:colFirst="6" w:colLast="7"/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54C60" w14:textId="0BEF7F09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سایر گروه های خونی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4CC0E" w14:textId="2FD3478C" w:rsidR="00B0220B" w:rsidRPr="00AA46E6" w:rsidRDefault="00B0220B" w:rsidP="00B0220B">
            <w:pPr>
              <w:spacing w:after="0" w:line="240" w:lineRule="auto"/>
              <w:contextualSpacing/>
              <w:jc w:val="right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Colton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</w:t>
            </w:r>
          </w:p>
          <w:p w14:paraId="11B80D6E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Scianna</w:t>
            </w:r>
          </w:p>
          <w:p w14:paraId="5CE7E24B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Xg</w:t>
            </w:r>
          </w:p>
          <w:p w14:paraId="46E12CF7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Yt</w:t>
            </w:r>
          </w:p>
          <w:p w14:paraId="4786D1C7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Diago</w:t>
            </w:r>
          </w:p>
          <w:p w14:paraId="1A2A952A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Kidd</w:t>
            </w:r>
          </w:p>
          <w:p w14:paraId="6EA925E0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Duffy</w:t>
            </w:r>
          </w:p>
          <w:p w14:paraId="6A1EF65D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kell</w:t>
            </w:r>
          </w:p>
          <w:p w14:paraId="40DE2E85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MNS</w:t>
            </w:r>
          </w:p>
          <w:p w14:paraId="26AB6AE7" w14:textId="5737AFFE" w:rsidR="00B0220B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lang w:bidi="fa-IR"/>
              </w:rPr>
              <w:t>…..</w:t>
            </w:r>
          </w:p>
          <w:p w14:paraId="0E677A1E" w14:textId="2180D389" w:rsidR="00B0220B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 توضیح دهید.</w:t>
            </w:r>
          </w:p>
          <w:p w14:paraId="663FE850" w14:textId="3CC03215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با حرکات چشم و سر نسبت به بحث های کلاسی واکنش نشان دهد.</w:t>
            </w:r>
          </w:p>
          <w:p w14:paraId="6A9FD557" w14:textId="77777777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85BFA" w14:textId="1930D771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5D462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D716E46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3A02F8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17D327A" w14:textId="534C0C15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6AC1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1A441E2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B06560C" w14:textId="258057CA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5CB84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7BD795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D200191" w14:textId="3AE5F300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C39D1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562C63D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5BFEA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9454D79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E91793" w14:textId="42B9D7A6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35AC8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Kathy D.Blaney. basic and applied concepts of blood banking and transfusion practice. Latest edition.</w:t>
            </w:r>
          </w:p>
          <w:p w14:paraId="2C3A6501" w14:textId="1C00E2F4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چهارم</w:t>
            </w:r>
          </w:p>
        </w:tc>
      </w:tr>
      <w:tr w:rsidR="00B0220B" w:rsidRPr="00F563A6" w14:paraId="27BE67EA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D83F3" w14:textId="25837988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B102" w14:textId="51AFDE60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تعیین هویت آنتی بادی های ضدگلبول قرمز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B6A6D" w14:textId="2E4B5342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بیان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آنتی ژن های تعیین هویت الو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آنتی بادی</w:t>
            </w:r>
          </w:p>
          <w:p w14:paraId="197EB75C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تعیین هویت آنتی بادی های چندگانه</w:t>
            </w:r>
          </w:p>
          <w:p w14:paraId="2D4CFD25" w14:textId="71EDAB55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ملاحظات متعاقب تعیین هویت الوآنتی بادی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تبیین کند.</w:t>
            </w:r>
          </w:p>
          <w:p w14:paraId="40D4171B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45D2BE1C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983B2C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39F26841" w14:textId="77777777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646E1" w14:textId="5422F2CE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9B15C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3A5FF2B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23B1246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729E13B" w14:textId="5F38F8B8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A9D43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75FD4D3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CB276D0" w14:textId="1274996B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759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3C3C84B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584F65B" w14:textId="78BBFAB4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5B428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8ED52ED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931343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56978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8EBF75F" w14:textId="6100EE7D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61E2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AABB ( AMERICAN ASSOSIATION OF BLOOD BANKS). Technical manual. Latest edition</w:t>
            </w:r>
          </w:p>
          <w:p w14:paraId="4F7DCA15" w14:textId="5A4BBCC2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پنجم</w:t>
            </w:r>
          </w:p>
        </w:tc>
      </w:tr>
      <w:tr w:rsidR="00B0220B" w:rsidRPr="00F563A6" w14:paraId="712F1004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53F25" w14:textId="3AFB72A7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43EB1" w14:textId="62F2DAEB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آزمایش مثبت آن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تی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گلبولین و همولیز اتوایمیون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5C1D1" w14:textId="07AD87E2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آنمی اتوایمیون همولیتیک</w:t>
            </w:r>
          </w:p>
          <w:p w14:paraId="2CE92E77" w14:textId="344E347C" w:rsidR="00B0220B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آنمی همولیتیک دارویی و داروهای مرتبط با آنمی همولیتیک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کند.</w:t>
            </w:r>
          </w:p>
          <w:p w14:paraId="37403F41" w14:textId="36C78205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08A86646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6A95D461" w14:textId="77777777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8367" w14:textId="3F683324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D043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B084832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7C6864C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21ACB0E" w14:textId="561AED3F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6958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1323E8C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58EC9A3F" w14:textId="4F9631B6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147CC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4CC0C1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07E64BA4" w14:textId="62F8A3EC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DF25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5A7B90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71C97C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4B7DA0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F09A83" w14:textId="311F4C53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95A9B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Kathy D.Blaney. basic and applied concepts of blood banking and transfusion practice. Latest edition.</w:t>
            </w:r>
          </w:p>
          <w:p w14:paraId="31645574" w14:textId="0F740F4C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ششم</w:t>
            </w:r>
          </w:p>
        </w:tc>
      </w:tr>
      <w:tr w:rsidR="00B0220B" w:rsidRPr="00F563A6" w14:paraId="2B6B2E0C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6513B" w14:textId="45F738F8" w:rsidR="00B0220B" w:rsidRPr="00196A7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70DEF" w14:textId="19C5659B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آنتی ژن و آنتی بادی های پلاکتی و نوتروفیلی و سیستم </w:t>
            </w:r>
            <w:r w:rsidRPr="00AA46E6">
              <w:rPr>
                <w:rFonts w:cs="B Nazanin"/>
                <w:sz w:val="24"/>
                <w:szCs w:val="24"/>
                <w:lang w:bidi="fa-IR"/>
              </w:rPr>
              <w:t>HLA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D6A34" w14:textId="68381232" w:rsidR="00B0220B" w:rsidRPr="00196A7B" w:rsidRDefault="00B0220B" w:rsidP="00B0220B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آنتی ژن و آنتی بادی های پلاکتی و نوتروفیلی و سیستم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کند.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46E6">
              <w:rPr>
                <w:rFonts w:cs="B Nazanin"/>
                <w:sz w:val="24"/>
                <w:szCs w:val="24"/>
                <w:lang w:bidi="fa-IR"/>
              </w:rPr>
              <w:t>HLA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03B69" w14:textId="0F06A5D2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422FD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88EF224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EEC2BB0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8E401FC" w14:textId="4554EC42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87A6A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087D1791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3E2D0E64" w14:textId="41FDCE19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9916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B1B9DF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18DF71B" w14:textId="5D88EBFE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98C0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B5DDFE8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638852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717EB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4DAC6A" w14:textId="51180767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62F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AABB ( AMERICAN ASSOSIATION OF BLOOD BANKS). Technical manual. Latest edition</w:t>
            </w:r>
          </w:p>
          <w:p w14:paraId="24DC1DAD" w14:textId="40E96F7C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سوم</w:t>
            </w:r>
          </w:p>
        </w:tc>
      </w:tr>
      <w:tr w:rsidR="00B0220B" w:rsidRPr="00F563A6" w14:paraId="6E5CC5C8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3EAD" w14:textId="68DC4EB6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B5528" w14:textId="44D7A4EE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جمع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آوری خون و تهیه و نگهدا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ری فرآورده های خونی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687D8" w14:textId="424122A5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اهداکنندگان و نقش آنها در سلامت خون و نح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وه انتخاب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اهداکنندگان</w:t>
            </w:r>
          </w:p>
          <w:p w14:paraId="6486470D" w14:textId="1ED3D8C1" w:rsidR="00B0220B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تهیه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و تولید گلبول قرمز متراکم،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پلاکت،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پلاسما،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کرایو و .. از خون کامل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کند.</w:t>
            </w:r>
          </w:p>
          <w:p w14:paraId="402F1CE9" w14:textId="6A74E458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2ABE9EFF" w14:textId="77777777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70B4" w14:textId="0E60B8E8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6770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466EE49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BD01BA4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C7EA1F3" w14:textId="79C15A76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52B0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7F48DA1D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117CB28" w14:textId="28E482DF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7DAD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18C460AD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8D99C3D" w14:textId="40BD8126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F21D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2D20773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74B884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ED795F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4BC0C6" w14:textId="0FA101DF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B3B94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Kathy D.Blaney. basic and applied concepts of blood banking and transfusion practice. Latest edition.</w:t>
            </w:r>
          </w:p>
          <w:p w14:paraId="182F6C5C" w14:textId="4D9FE314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دوم</w:t>
            </w:r>
          </w:p>
        </w:tc>
      </w:tr>
      <w:tr w:rsidR="00B0220B" w:rsidRPr="00F563A6" w14:paraId="315D27A4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C8AFB" w14:textId="2BC5F1BA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ACCD" w14:textId="1FDF0C17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فرزیس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C386" w14:textId="57DAE1A4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اصول،کاربرد و انواع آن</w:t>
            </w:r>
          </w:p>
          <w:p w14:paraId="0778DD20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تولید پلاکت،گلبول قرمز و پلاسما به روش فرزیس</w:t>
            </w:r>
          </w:p>
          <w:p w14:paraId="42C7C867" w14:textId="238745F8" w:rsidR="00B0220B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جمع آوری و آماده سازی پیش سازهای خونی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تعریف کند.</w:t>
            </w:r>
          </w:p>
          <w:p w14:paraId="25223B73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79408CC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534E2AC9" w14:textId="77777777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C33AA" w14:textId="055FDE9B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82DA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B07B4EB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1B47F67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CE6E802" w14:textId="248858C7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29347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4C98BB1F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515F7A41" w14:textId="1A4F742C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6AB2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6A80D60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6E1EE2C" w14:textId="1815E622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8B4D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6265D5FF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CF8D59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06E76E1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7AF0AA" w14:textId="58D39723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D50FB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AABB ( AMERICAN ASSOSIATION OF BLOOD BANKS). Technical manual. Latest edition</w:t>
            </w:r>
          </w:p>
          <w:p w14:paraId="6B6F8C10" w14:textId="50A91C22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هفتم</w:t>
            </w:r>
          </w:p>
        </w:tc>
      </w:tr>
      <w:tr w:rsidR="00B0220B" w:rsidRPr="00F563A6" w14:paraId="73CF6C28" w14:textId="77777777" w:rsidTr="008B2498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92B9" w14:textId="7FA7BB25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13</w:t>
            </w:r>
          </w:p>
        </w:tc>
        <w:tc>
          <w:tcPr>
            <w:tcW w:w="5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79C60" w14:textId="4ADF88B9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مباحث روز در انتقال خون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8D41B" w14:textId="77777777" w:rsidR="00B0220B" w:rsidRPr="00AA46E6" w:rsidRDefault="00B0220B" w:rsidP="00B0220B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5125E7F2" w14:textId="77777777" w:rsidR="00B0220B" w:rsidRDefault="00B0220B" w:rsidP="00B0220B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محلول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فزودنی برای نگهداری گلبول قرمز 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پلاکت با کیفیت بالا فریز و جوان</w:t>
            </w: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سازی گلبول های قرمز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14:paraId="2736C832" w14:textId="36400D2D" w:rsidR="00B0220B" w:rsidRPr="00F563A6" w:rsidRDefault="00B0220B" w:rsidP="00B0220B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</w:tc>
        <w:tc>
          <w:tcPr>
            <w:tcW w:w="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AFE47" w14:textId="25B39B7D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D3E9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BAE991D" w14:textId="77777777" w:rsidR="00B0220B" w:rsidRPr="00C77C72" w:rsidRDefault="00B0220B" w:rsidP="00B0220B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434D6F5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A2764B9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69E9DB02" w14:textId="444FE074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B0B70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B0B70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B0B70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29469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BE46AEB" w14:textId="77777777" w:rsidR="00B0220B" w:rsidRPr="00AA46E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B83C740" w14:textId="74E68CFD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0B238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6421DE71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97FAED4" w14:textId="025F7590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7C22A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C207F1B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B8EAF9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1B4D30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62C6EB" w14:textId="7C6D18A7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6E0CE" w14:textId="77777777" w:rsidR="00B0220B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 w:rsidRPr="00AA46E6">
              <w:rPr>
                <w:rStyle w:val="Hyperlink"/>
                <w:rFonts w:cs="B Nazanin"/>
                <w:sz w:val="24"/>
                <w:szCs w:val="24"/>
              </w:rPr>
              <w:t>Kathy D.Blaney. basic and applied concepts of blood banking and transfusion practice. Latest edition.</w:t>
            </w:r>
          </w:p>
          <w:p w14:paraId="3275FF49" w14:textId="5D98F8E1" w:rsidR="00B0220B" w:rsidRPr="00F563A6" w:rsidRDefault="00B0220B" w:rsidP="00B0220B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</w:t>
            </w:r>
          </w:p>
        </w:tc>
      </w:tr>
      <w:bookmarkEnd w:id="0"/>
    </w:tbl>
    <w:p w14:paraId="72780E06" w14:textId="2F4D1F66" w:rsidR="005A02C8" w:rsidRPr="00F563A6" w:rsidRDefault="005A02C8" w:rsidP="00196A7B">
      <w:pPr>
        <w:bidi/>
        <w:spacing w:after="0" w:line="240" w:lineRule="auto"/>
        <w:ind w:firstLine="720"/>
        <w:jc w:val="both"/>
        <w:rPr>
          <w:color w:val="000000"/>
          <w:rtl/>
          <w:lang w:bidi="fa-IR"/>
        </w:rPr>
      </w:pP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65491" w14:textId="77777777" w:rsidR="00163AF1" w:rsidRDefault="00163AF1" w:rsidP="00196A7B">
      <w:pPr>
        <w:spacing w:after="0" w:line="240" w:lineRule="auto"/>
      </w:pPr>
      <w:r>
        <w:separator/>
      </w:r>
    </w:p>
  </w:endnote>
  <w:endnote w:type="continuationSeparator" w:id="0">
    <w:p w14:paraId="5D7F9B32" w14:textId="77777777" w:rsidR="00163AF1" w:rsidRDefault="00163AF1" w:rsidP="00196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3D811" w14:textId="77777777" w:rsidR="00163AF1" w:rsidRDefault="00163AF1" w:rsidP="00196A7B">
      <w:pPr>
        <w:spacing w:after="0" w:line="240" w:lineRule="auto"/>
      </w:pPr>
      <w:r>
        <w:separator/>
      </w:r>
    </w:p>
  </w:footnote>
  <w:footnote w:type="continuationSeparator" w:id="0">
    <w:p w14:paraId="5CFDD4D6" w14:textId="77777777" w:rsidR="00163AF1" w:rsidRDefault="00163AF1" w:rsidP="00196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20252"/>
    <w:rsid w:val="001318F8"/>
    <w:rsid w:val="00163AF1"/>
    <w:rsid w:val="00191B28"/>
    <w:rsid w:val="00196A7B"/>
    <w:rsid w:val="001E220A"/>
    <w:rsid w:val="001F352D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43A1F"/>
    <w:rsid w:val="005A02C8"/>
    <w:rsid w:val="006238B9"/>
    <w:rsid w:val="006577BE"/>
    <w:rsid w:val="006857D4"/>
    <w:rsid w:val="006D3A85"/>
    <w:rsid w:val="006E0B10"/>
    <w:rsid w:val="0074191D"/>
    <w:rsid w:val="00772D12"/>
    <w:rsid w:val="0079377C"/>
    <w:rsid w:val="007E5914"/>
    <w:rsid w:val="007F1AA9"/>
    <w:rsid w:val="00824202"/>
    <w:rsid w:val="00826D7B"/>
    <w:rsid w:val="008716B3"/>
    <w:rsid w:val="00873A48"/>
    <w:rsid w:val="00897CEC"/>
    <w:rsid w:val="008B2498"/>
    <w:rsid w:val="008C37CB"/>
    <w:rsid w:val="008C600F"/>
    <w:rsid w:val="009019B1"/>
    <w:rsid w:val="00916B59"/>
    <w:rsid w:val="00961E78"/>
    <w:rsid w:val="00973120"/>
    <w:rsid w:val="009850DE"/>
    <w:rsid w:val="009E46BF"/>
    <w:rsid w:val="00A21521"/>
    <w:rsid w:val="00A30B34"/>
    <w:rsid w:val="00A66694"/>
    <w:rsid w:val="00A961C1"/>
    <w:rsid w:val="00AA03DC"/>
    <w:rsid w:val="00AB5CC9"/>
    <w:rsid w:val="00AD498A"/>
    <w:rsid w:val="00B0220B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82CD1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A7B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6A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A7B"/>
    <w:rPr>
      <w:rFonts w:eastAsia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96A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11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6</cp:revision>
  <cp:lastPrinted>2019-12-07T06:13:00Z</cp:lastPrinted>
  <dcterms:created xsi:type="dcterms:W3CDTF">2024-08-19T07:13:00Z</dcterms:created>
  <dcterms:modified xsi:type="dcterms:W3CDTF">2024-12-30T05:46:00Z</dcterms:modified>
</cp:coreProperties>
</file>