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cs="B Zar"/>
          <w:sz w:val="24"/>
          <w:szCs w:val="24"/>
          <w:lang w:bidi="fa-IR"/>
        </w:rPr>
        <w:id w:val="1339421163"/>
        <w:docPartObj>
          <w:docPartGallery w:val="Cover Pages"/>
          <w:docPartUnique/>
        </w:docPartObj>
      </w:sdtPr>
      <w:sdtEndPr/>
      <w:sdtContent>
        <w:p w:rsidR="00AB660C" w:rsidRDefault="009E392A">
          <w:pPr>
            <w:spacing w:after="0" w:line="240" w:lineRule="auto"/>
            <w:rPr>
              <w:rFonts w:cs="B Zar"/>
              <w:sz w:val="24"/>
              <w:szCs w:val="24"/>
              <w:rtl/>
              <w:lang w:bidi="fa-IR"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6379845</wp:posOffset>
                    </wp:positionH>
                    <wp:positionV relativeFrom="paragraph">
                      <wp:posOffset>286385</wp:posOffset>
                    </wp:positionV>
                    <wp:extent cx="820420" cy="709295"/>
                    <wp:effectExtent l="5080" t="8255" r="12700" b="6350"/>
                    <wp:wrapNone/>
                    <wp:docPr id="1" name="Text Box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042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625F" w:rsidRDefault="00BC625F">
                                <w:pPr>
                                  <w:rPr>
                                    <w:lang w:bidi="fa-IR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2CD7725" wp14:editId="1F60865C">
                                      <wp:extent cx="646386" cy="646386"/>
                                      <wp:effectExtent l="0" t="0" r="0" b="0"/>
                                      <wp:docPr id="41" name="Picture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1539769823-arm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0514" cy="6505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6" type="#_x0000_t202" style="position:absolute;margin-left:502.35pt;margin-top:22.55pt;width:64.6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">
                    <v:textbox>
                      <w:txbxContent>
                        <w:p w:rsidR="00BC625F" w:rsidRDefault="00BC625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CD7725" wp14:editId="1F60865C">
                                <wp:extent cx="646386" cy="646386"/>
                                <wp:effectExtent l="0" t="0" r="0" b="0"/>
                                <wp:docPr id="41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1539769823-arm.jp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0514" cy="6505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9462770" cy="6008370"/>
                    <wp:effectExtent l="0" t="0" r="0" b="0"/>
                    <wp:wrapNone/>
                    <wp:docPr id="138" name="Text Box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9462770" cy="60083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650"/>
                                  <w:gridCol w:w="7245"/>
                                </w:tblGrid>
                                <w:tr w:rsidR="005872D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AB660C" w:rsidRDefault="00B920AA" w:rsidP="00BC625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3390900" cy="2933129"/>
                                            <wp:effectExtent l="0" t="0" r="0" b="0"/>
                                            <wp:docPr id="2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407473" cy="294746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Arabic Typesetting" w:hAnsi="Arabic Typesetting" w:cs="Arabic Typesetting"/>
                                          <w:b/>
                                          <w:bCs/>
                                          <w:sz w:val="200"/>
                                          <w:szCs w:val="9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B660C" w:rsidRDefault="00BC625F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BC625F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دکتر مهد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 w:hint="cs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 w:hint="eastAsia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ه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 xml:space="preserve"> موندن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 w:hint="cs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 xml:space="preserve"> زاده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cs="B Davat"/>
                                          <w:b/>
                                          <w:bCs/>
                                          <w:color w:val="000000" w:themeColor="text1"/>
                                          <w:sz w:val="36"/>
                                          <w:szCs w:val="40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B660C" w:rsidRDefault="00BC625F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C625F">
                                            <w:rPr>
                                              <w:rFonts w:cs="B Davat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مقطع: کارشناس</w:t>
                                          </w:r>
                                          <w:r w:rsidRPr="00BC625F"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cs="B Davat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 xml:space="preserve"> ارشد ز</w:t>
                                          </w:r>
                                          <w:r w:rsidRPr="00BC625F"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cs="B Davat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ست</w:t>
                                          </w:r>
                                          <w:r w:rsidRPr="00BC625F">
                                            <w:rPr>
                                              <w:rFonts w:cs="B Davat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 xml:space="preserve"> فناور</w:t>
                                          </w:r>
                                          <w:r w:rsidRPr="00BC625F"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ی</w:t>
                                          </w:r>
                                          <w:r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 xml:space="preserve"> پزشکی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AB660C" w:rsidRPr="00B920AA" w:rsidRDefault="00AB660C" w:rsidP="00B920AA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Arabic Typesetting" w:hAnsi="Arabic Typesetting" w:cs="Arabic Typesetting"/>
                                          <w:b/>
                                          <w:bCs/>
                                          <w:sz w:val="200"/>
                                          <w:szCs w:val="96"/>
                                        </w:rPr>
                                      </w:pPr>
                                      <w:r w:rsidRPr="00B920AA">
                                        <w:rPr>
                                          <w:rFonts w:ascii="Arabic Typesetting" w:hAnsi="Arabic Typesetting" w:cs="Arabic Typesetting"/>
                                          <w:b/>
                                          <w:bCs/>
                                          <w:sz w:val="220"/>
                                          <w:szCs w:val="144"/>
                                          <w:rtl/>
                                        </w:rPr>
                                        <w:t xml:space="preserve">طرح درس </w:t>
                                      </w:r>
                                      <w:r w:rsidR="00B920AA" w:rsidRPr="00B920AA">
                                        <w:rPr>
                                          <w:rFonts w:ascii="Arabic Typesetting" w:hAnsi="Arabic Typesetting" w:cs="Arabic Typesetting" w:hint="cs"/>
                                          <w:b/>
                                          <w:bCs/>
                                          <w:sz w:val="220"/>
                                          <w:szCs w:val="144"/>
                                          <w:rtl/>
                                        </w:rPr>
                                        <w:t>کشت سلول های جانوری</w:t>
                                      </w:r>
                                    </w:p>
                                    <w:p w:rsidR="00AB660C" w:rsidRPr="00B920AA" w:rsidRDefault="002B6335">
                                      <w:pPr>
                                        <w:pStyle w:val="NoSpacing"/>
                                        <w:rPr>
                                          <w:rFonts w:ascii="Arabic Typesetting" w:hAnsi="Arabic Typesetting" w:cs="Arabic Typesetting"/>
                                          <w:b/>
                                          <w:bCs/>
                                          <w:sz w:val="200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abic Typesetting" w:hAnsi="Arabic Typesetting" w:cs="Arabic Typesetting"/>
                                            <w:b/>
                                            <w:bCs/>
                                            <w:sz w:val="200"/>
                                            <w:szCs w:val="96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A74626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AB660C" w:rsidRDefault="00AB660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 id="Text Box 138" o:spid="_x0000_s1027" type="#_x0000_t202" style="position:absolute;margin-left:0;margin-top:0;width:745.1pt;height:473.1pt;z-index:251663360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" fillcolor="white [3201]" stroked="f" strokeweight=".5pt">
                    <v:path arrowok="t"/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50"/>
                            <w:gridCol w:w="7245"/>
                          </w:tblGrid>
                          <w:tr w:rsidR="005872DC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AB660C" w:rsidRDefault="00B920AA" w:rsidP="00BC625F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390900" cy="2933129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07473" cy="2947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200"/>
                                    <w:szCs w:val="9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B660C" w:rsidRDefault="00BC625F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BC625F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دکتر مهد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 w:hint="cs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 w:hint="eastAsia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ه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 xml:space="preserve"> موندن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 w:hint="cs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 xml:space="preserve"> زاده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cs="B Davat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40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B660C" w:rsidRDefault="00BC625F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BC625F">
                                      <w:rPr>
                                        <w:rFonts w:cs="B Davat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مقطع: کارشناس</w:t>
                                    </w:r>
                                    <w:r w:rsidRPr="00BC625F"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cs="B Davat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ارشد ز</w:t>
                                    </w:r>
                                    <w:r w:rsidRPr="00BC625F"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cs="B Davat" w:hint="eastAsia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ست</w:t>
                                    </w:r>
                                    <w:r w:rsidRPr="00BC625F">
                                      <w:rPr>
                                        <w:rFonts w:cs="B Davat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فناور</w:t>
                                    </w:r>
                                    <w:r w:rsidRPr="00BC625F"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پزشکی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AB660C" w:rsidRPr="00B920AA" w:rsidRDefault="00AB660C" w:rsidP="00B920AA">
                                <w:pPr>
                                  <w:pStyle w:val="NoSpacing"/>
                                  <w:jc w:val="center"/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200"/>
                                    <w:szCs w:val="96"/>
                                  </w:rPr>
                                </w:pPr>
                                <w:r w:rsidRPr="00B920AA"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220"/>
                                    <w:szCs w:val="144"/>
                                    <w:rtl/>
                                  </w:rPr>
                                  <w:t xml:space="preserve">طرح درس </w:t>
                                </w:r>
                                <w:r w:rsidR="00B920AA" w:rsidRPr="00B920AA">
                                  <w:rPr>
                                    <w:rFonts w:ascii="Arabic Typesetting" w:hAnsi="Arabic Typesetting" w:cs="Arabic Typesetting" w:hint="cs"/>
                                    <w:b/>
                                    <w:bCs/>
                                    <w:sz w:val="220"/>
                                    <w:szCs w:val="144"/>
                                    <w:rtl/>
                                  </w:rPr>
                                  <w:t>کشت سلول های جانوری</w:t>
                                </w:r>
                              </w:p>
                              <w:p w:rsidR="00AB660C" w:rsidRPr="00B920AA" w:rsidRDefault="002B6335">
                                <w:pPr>
                                  <w:pStyle w:val="NoSpacing"/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200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00"/>
                                      <w:szCs w:val="96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74626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B660C" w:rsidRDefault="00AB660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B660C">
            <w:rPr>
              <w:rFonts w:cs="B Zar"/>
              <w:sz w:val="24"/>
              <w:szCs w:val="24"/>
              <w:rtl/>
              <w:lang w:bidi="fa-IR"/>
            </w:rPr>
            <w:br w:type="page"/>
          </w:r>
        </w:p>
      </w:sdtContent>
    </w:sdt>
    <w:p w:rsidR="00C34AA3" w:rsidRPr="00B8143E" w:rsidRDefault="009E392A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Pr="00B8143E" w:rsidRDefault="009E392A" w:rsidP="00106E94">
      <w:pPr>
        <w:bidi/>
        <w:spacing w:after="0" w:line="192" w:lineRule="auto"/>
        <w:rPr>
          <w:rFonts w:ascii="IranNastaliq" w:hAnsi="IranNastaliq" w:cs="B Zar"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9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boBeY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B8143E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sz w:val="14"/>
          <w:szCs w:val="14"/>
          <w:rtl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B8143E" w:rsidRDefault="00CA77BA" w:rsidP="00120252">
      <w:pPr>
        <w:bidi/>
        <w:spacing w:after="0" w:line="192" w:lineRule="auto"/>
        <w:rPr>
          <w:rFonts w:ascii="IranNastaliq" w:hAnsi="IranNastaliq" w:cs="B Zar"/>
          <w:sz w:val="16"/>
          <w:szCs w:val="16"/>
          <w:lang w:bidi="fa-IR"/>
        </w:rPr>
      </w:pPr>
    </w:p>
    <w:tbl>
      <w:tblPr>
        <w:tblW w:w="13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567"/>
        <w:gridCol w:w="3307"/>
        <w:gridCol w:w="630"/>
        <w:gridCol w:w="4076"/>
        <w:gridCol w:w="520"/>
      </w:tblGrid>
      <w:tr w:rsidR="00120252" w:rsidRPr="00B8143E" w:rsidTr="00057B31">
        <w:trPr>
          <w:trHeight w:val="393"/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087A">
              <w:rPr>
                <w:rFonts w:cs="B Zar" w:hint="cs"/>
                <w:sz w:val="24"/>
                <w:szCs w:val="24"/>
                <w:rtl/>
                <w:lang w:bidi="fa-IR"/>
              </w:rPr>
              <w:t>کشت سلول های جانوری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F179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مهدیه موندنی زاده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دکترای تخصصی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lang w:bidi="fa-IR"/>
              </w:rPr>
              <w:t>Ph.D.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 140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08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179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B8143E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B8143E" w:rsidRDefault="00C4626A" w:rsidP="00106E94">
      <w:pPr>
        <w:jc w:val="right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543"/>
        <w:gridCol w:w="2481"/>
        <w:gridCol w:w="1913"/>
        <w:gridCol w:w="1365"/>
        <w:gridCol w:w="1088"/>
        <w:gridCol w:w="689"/>
      </w:tblGrid>
      <w:tr w:rsidR="00C4626A" w:rsidRPr="00B8143E" w:rsidTr="00BB1A05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:rsidR="00C4626A" w:rsidRPr="00057B31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C4626A" w:rsidRPr="00057B31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544B0F" w:rsidRPr="00B8143E" w:rsidTr="00BB1A05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057B31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544B0F" w:rsidRPr="00B8143E" w:rsidTr="00BB1A05">
        <w:trPr>
          <w:trHeight w:val="71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B8143E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43857" w:rsidRPr="00A43857" w:rsidRDefault="00BE3111" w:rsidP="00A4385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3111">
              <w:rPr>
                <w:rFonts w:cs="B Nazanin"/>
                <w:sz w:val="24"/>
                <w:szCs w:val="24"/>
                <w:rtl/>
                <w:lang w:bidi="fa-IR"/>
              </w:rPr>
              <w:t>مباني و اصول مقدماتي تكنيك هاي كشت سلولي</w:t>
            </w:r>
          </w:p>
          <w:p w:rsidR="000B39FF" w:rsidRPr="000B39FF" w:rsidRDefault="000B39FF" w:rsidP="000B39F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C4626A" w:rsidRPr="00B8143E" w:rsidRDefault="00C4626A" w:rsidP="000B39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FF6D15" w:rsidRPr="00FF6D15" w:rsidRDefault="00FF6D15" w:rsidP="00FF6D15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1- دانشجو باید </w:t>
            </w:r>
            <w:r w:rsidR="00604BB3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با تاریخچه و اهداف کشت سلولی</w:t>
            </w:r>
            <w:r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04BB3">
              <w:rPr>
                <w:rFonts w:cs="B Nazanin" w:hint="cs"/>
                <w:sz w:val="24"/>
                <w:szCs w:val="24"/>
                <w:rtl/>
                <w:lang w:bidi="fa-IR"/>
              </w:rPr>
              <w:t>را بتواند توضیح دهد.</w:t>
            </w:r>
          </w:p>
          <w:p w:rsidR="00C4626A" w:rsidRDefault="00FF6D15" w:rsidP="00FF6D1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 </w:t>
            </w:r>
            <w:r w:rsidR="00604BB3" w:rsidRPr="00604BB3">
              <w:rPr>
                <w:rFonts w:cs="B Nazanin"/>
                <w:sz w:val="24"/>
                <w:szCs w:val="24"/>
                <w:rtl/>
                <w:lang w:bidi="fa-IR"/>
              </w:rPr>
              <w:t>كاربردهاي كشت سلو</w:t>
            </w:r>
            <w:r w:rsidR="00604BB3">
              <w:rPr>
                <w:rFonts w:cs="B Nazanin" w:hint="cs"/>
                <w:sz w:val="24"/>
                <w:szCs w:val="24"/>
                <w:rtl/>
                <w:lang w:bidi="fa-IR"/>
              </w:rPr>
              <w:t>لی را بداند.</w:t>
            </w:r>
          </w:p>
          <w:p w:rsidR="00604BB3" w:rsidRDefault="00604BB3" w:rsidP="00604BB3">
            <w:pPr>
              <w:bidi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04BB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lastRenderedPageBreak/>
              <w:t xml:space="preserve">3- دانشجو بتواند در مورد 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اصول بنیادی و اولیه کشت سلولی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صحبت کند.</w:t>
            </w:r>
          </w:p>
          <w:p w:rsidR="00F356A3" w:rsidRPr="00FF6D15" w:rsidRDefault="00F356A3" w:rsidP="00F356A3">
            <w:pPr>
              <w:bidi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4- </w:t>
            </w:r>
            <w:r w:rsidRPr="00604BB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F356A3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مزا</w:t>
            </w:r>
            <w:r w:rsidRPr="00F356A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F356A3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ا</w:t>
            </w:r>
            <w:r w:rsidRPr="00F356A3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و معا</w:t>
            </w:r>
            <w:r w:rsidRPr="00F356A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F356A3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ب</w:t>
            </w:r>
            <w:r w:rsidRPr="00F356A3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کشت سلول نسبت به مطالعات د</w:t>
            </w:r>
            <w:r w:rsidRPr="00F356A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F356A3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گر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4626A" w:rsidRPr="00604BB3" w:rsidRDefault="00B337B1" w:rsidP="00465F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 </w:t>
            </w:r>
            <w:r w:rsidR="003163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بتواند تعریفی </w:t>
            </w:r>
            <w:r w:rsidR="00604BB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از سلول و اجزای آن  </w:t>
            </w:r>
            <w:r w:rsidR="003163ED">
              <w:rPr>
                <w:rFonts w:cs="B Nazanin" w:hint="cs"/>
                <w:sz w:val="24"/>
                <w:szCs w:val="24"/>
                <w:rtl/>
                <w:lang w:bidi="fa-IR"/>
              </w:rPr>
              <w:t>ارایه کند.</w:t>
            </w:r>
            <w:r w:rsidR="00465F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باید بتواند دلایل خود را از اینکه </w:t>
            </w:r>
            <w:r w:rsidR="00465FFC" w:rsidRPr="00465FFC">
              <w:rPr>
                <w:rFonts w:cs="B Nazanin" w:hint="cs"/>
                <w:sz w:val="24"/>
                <w:szCs w:val="24"/>
                <w:rtl/>
                <w:lang w:bidi="fa-IR"/>
              </w:rPr>
              <w:t>چرا سلول ها را كشت مي دهيم</w:t>
            </w:r>
            <w:r w:rsidR="00465FFC">
              <w:rPr>
                <w:rFonts w:cs="B Nazanin" w:hint="cs"/>
                <w:sz w:val="24"/>
                <w:szCs w:val="24"/>
                <w:rtl/>
                <w:lang w:bidi="fa-IR"/>
              </w:rPr>
              <w:t>، ارایه دهد.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70328C" w:rsidRPr="005E5492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C4626A" w:rsidRPr="00B8143E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70328C" w:rsidRPr="00057B31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C4626A" w:rsidRPr="00057B31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A43857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E029B" w:rsidRDefault="00CE029B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CE029B" w:rsidRDefault="00CE029B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057B31" w:rsidRPr="00057B31" w:rsidRDefault="00CE029B" w:rsidP="00CE02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544B0F" w:rsidRPr="00B8143E" w:rsidTr="00076F4E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</w:tcPr>
          <w:p w:rsidR="00F25804" w:rsidRPr="00F25804" w:rsidRDefault="00352D56" w:rsidP="000754F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آشنایی با 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</w:rPr>
              <w:t>آزمایشگاه کشت سلول، تجهیزات و امکانات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F25804" w:rsidRPr="00F25804" w:rsidRDefault="00F25804" w:rsidP="00F2580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352D56" w:rsidRPr="00352D56">
              <w:rPr>
                <w:rFonts w:cs="B Nazanin"/>
                <w:sz w:val="24"/>
                <w:szCs w:val="24"/>
                <w:rtl/>
                <w:lang w:bidi="fa-IR"/>
              </w:rPr>
              <w:tab/>
              <w:t xml:space="preserve">دانشجو </w:t>
            </w:r>
            <w:r w:rsidR="00352D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</w:t>
            </w:r>
            <w:r w:rsidR="00352D56" w:rsidRPr="00352D56">
              <w:rPr>
                <w:rFonts w:cs="B Nazanin"/>
                <w:sz w:val="24"/>
                <w:szCs w:val="24"/>
                <w:rtl/>
                <w:lang w:bidi="fa-IR"/>
              </w:rPr>
              <w:t>اصول طراح</w:t>
            </w:r>
            <w:r w:rsidR="00352D56" w:rsidRPr="00352D5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352D56" w:rsidRPr="00352D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52D56" w:rsidRPr="00352D5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352D56" w:rsidRPr="00352D56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352D56" w:rsidRPr="00352D56">
              <w:rPr>
                <w:rFonts w:cs="B Nazanin"/>
                <w:sz w:val="24"/>
                <w:szCs w:val="24"/>
                <w:rtl/>
                <w:lang w:bidi="fa-IR"/>
              </w:rPr>
              <w:t xml:space="preserve"> آزما</w:t>
            </w:r>
            <w:r w:rsidR="00352D56" w:rsidRPr="00352D5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352D56" w:rsidRPr="00352D56">
              <w:rPr>
                <w:rFonts w:cs="B Nazanin" w:hint="eastAsia"/>
                <w:sz w:val="24"/>
                <w:szCs w:val="24"/>
                <w:rtl/>
                <w:lang w:bidi="fa-IR"/>
              </w:rPr>
              <w:t>شگاه</w:t>
            </w:r>
            <w:r w:rsidR="00352D56" w:rsidRPr="00352D56">
              <w:rPr>
                <w:rFonts w:cs="B Nazanin"/>
                <w:sz w:val="24"/>
                <w:szCs w:val="24"/>
                <w:rtl/>
                <w:lang w:bidi="fa-IR"/>
              </w:rPr>
              <w:t xml:space="preserve"> کشت سلول را بداند</w:t>
            </w: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352D56" w:rsidRDefault="00F25804" w:rsidP="00352D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 باید </w:t>
            </w:r>
            <w:r w:rsidR="00352D56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با دستور العمل های کار در اتاق کشت </w:t>
            </w:r>
            <w:r w:rsidR="00352D5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به طور کامل </w:t>
            </w:r>
            <w:r w:rsidR="00352D56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آشنا شود.</w:t>
            </w: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352D56" w:rsidRPr="00F25804" w:rsidRDefault="00352D56" w:rsidP="00352D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3- 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تمام 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دستگاههای اتاق کشت و کاربرد و نحوه کار با آنها آشنایی داشته باشد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F25804" w:rsidRPr="00F25804" w:rsidRDefault="00352D56" w:rsidP="00352D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F25804"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دانشجو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بتواند روش های </w:t>
            </w:r>
            <w:r w:rsidRPr="00352D56">
              <w:rPr>
                <w:rFonts w:cs="B Nazanin"/>
                <w:sz w:val="24"/>
                <w:szCs w:val="24"/>
                <w:rtl/>
                <w:lang w:bidi="fa-IR"/>
              </w:rPr>
              <w:t>شستشو و استريليزاسيون لوازم اتاق كشت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25804"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توضیح دهد.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25804" w:rsidRPr="00B8143E" w:rsidRDefault="00F25804" w:rsidP="00F25804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Pr="009C4A28">
              <w:rPr>
                <w:rFonts w:cs="B Nazanin"/>
                <w:sz w:val="24"/>
                <w:szCs w:val="24"/>
                <w:rtl/>
                <w:lang w:bidi="fa-IR"/>
              </w:rPr>
              <w:t>با</w:t>
            </w:r>
            <w:r w:rsidRPr="009C4A2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4A28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C4A2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52D5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کلیه اجزای اتاق کشت سلولی را </w:t>
            </w:r>
            <w:r w:rsidR="00352D56"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25804" w:rsidRPr="005E5492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25804" w:rsidRPr="0070328C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076F4E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F25804" w:rsidRDefault="000A4CC9" w:rsidP="000A4CC9">
            <w:pPr>
              <w:bidi/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335215" w:rsidRPr="00335215">
              <w:rPr>
                <w:rFonts w:asciiTheme="majorBidi" w:hAnsiTheme="majorBidi" w:cs="B Mitra"/>
                <w:b/>
                <w:sz w:val="24"/>
                <w:szCs w:val="24"/>
                <w:rtl/>
              </w:rPr>
              <w:t>ايمني و كنترل عوامل خطر در آزمايشگاه كشت سلولي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754E53" w:rsidRDefault="000A4CC9" w:rsidP="000A4C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دانشجو باید </w:t>
            </w:r>
            <w:r w:rsidR="00754E53" w:rsidRPr="00754E53">
              <w:rPr>
                <w:rFonts w:cs="B Nazanin"/>
                <w:sz w:val="24"/>
                <w:szCs w:val="24"/>
                <w:rtl/>
                <w:lang w:bidi="fa-IR"/>
              </w:rPr>
              <w:t xml:space="preserve">بتواند خطرات موجود در اتاق کشت </w:t>
            </w:r>
            <w:r w:rsidR="00754E53"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</w:p>
          <w:p w:rsidR="000A4CC9" w:rsidRPr="000A4CC9" w:rsidRDefault="00754E53" w:rsidP="00754E5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4E53">
              <w:rPr>
                <w:rFonts w:cs="B Nazanin"/>
                <w:sz w:val="24"/>
                <w:szCs w:val="24"/>
                <w:rtl/>
                <w:lang w:bidi="fa-IR"/>
              </w:rPr>
              <w:t>و آنها را تشخ</w:t>
            </w:r>
            <w:r w:rsidRPr="00754E5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54E53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754E53">
              <w:rPr>
                <w:rFonts w:cs="B Nazanin"/>
                <w:sz w:val="24"/>
                <w:szCs w:val="24"/>
                <w:rtl/>
                <w:lang w:bidi="fa-IR"/>
              </w:rPr>
              <w:t xml:space="preserve">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 </w:t>
            </w:r>
          </w:p>
          <w:p w:rsidR="000A4CC9" w:rsidRPr="000A4CC9" w:rsidRDefault="000A4CC9" w:rsidP="000A4C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 باید </w:t>
            </w:r>
            <w:r w:rsidR="00754E53" w:rsidRPr="00754E53">
              <w:rPr>
                <w:rFonts w:cs="B Nazanin"/>
                <w:sz w:val="24"/>
                <w:szCs w:val="24"/>
                <w:rtl/>
                <w:lang w:bidi="fa-IR"/>
              </w:rPr>
              <w:t>نحوه ا</w:t>
            </w:r>
            <w:r w:rsidR="00754E53" w:rsidRPr="00754E5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54E53" w:rsidRPr="00754E53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754E53" w:rsidRPr="00754E5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54E53" w:rsidRPr="00754E53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مقابل خطرات موجود در اتاق کشت </w:t>
            </w:r>
            <w:r w:rsidR="00754E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سلول </w:t>
            </w: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754E53">
              <w:rPr>
                <w:rFonts w:cs="B Nazanin" w:hint="cs"/>
                <w:sz w:val="24"/>
                <w:szCs w:val="24"/>
                <w:rtl/>
                <w:lang w:bidi="fa-IR"/>
              </w:rPr>
              <w:t>بداند</w:t>
            </w: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0A4CC9" w:rsidRPr="000A4CC9" w:rsidRDefault="000A4CC9" w:rsidP="00754E5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دانشجو باید </w:t>
            </w:r>
            <w:r w:rsidR="00754E53" w:rsidRPr="00754E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جنبه هاي ايمني كشت سلولي </w:t>
            </w: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را توضیح دهد.</w:t>
            </w:r>
          </w:p>
          <w:p w:rsidR="00F25804" w:rsidRPr="00C40401" w:rsidRDefault="000A4CC9" w:rsidP="00754E53">
            <w:pPr>
              <w:bidi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دانشجو </w:t>
            </w:r>
            <w:r w:rsidR="00754E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توانایی </w:t>
            </w:r>
            <w:r w:rsidR="00754E53" w:rsidRPr="00754E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ارزيابي خطرات </w:t>
            </w:r>
            <w:r w:rsidR="00754E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موجود در </w:t>
            </w:r>
            <w:r w:rsidR="00754E53" w:rsidRPr="00754E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آزماشگاه كشت سلولي </w:t>
            </w:r>
            <w:r w:rsidR="00754E53">
              <w:rPr>
                <w:rFonts w:cs="B Nazanin" w:hint="cs"/>
                <w:sz w:val="24"/>
                <w:szCs w:val="24"/>
                <w:rtl/>
                <w:lang w:bidi="fa-IR"/>
              </w:rPr>
              <w:t>را داشته باشد</w:t>
            </w: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25804" w:rsidRPr="00D867CB" w:rsidRDefault="00F25804" w:rsidP="00F258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DB23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کلیه جنبه های </w:t>
            </w:r>
            <w:r w:rsidR="00DB23D8" w:rsidRPr="00335215">
              <w:rPr>
                <w:rFonts w:asciiTheme="majorBidi" w:hAnsiTheme="majorBidi" w:cs="B Mitra"/>
                <w:b/>
                <w:sz w:val="24"/>
                <w:szCs w:val="24"/>
                <w:rtl/>
              </w:rPr>
              <w:t>ايمني و كنترل عوامل خطر در آزمايشگاه</w:t>
            </w:r>
            <w:r w:rsidR="00DB23D8">
              <w:rPr>
                <w:rFonts w:asciiTheme="majorBidi" w:hAnsiTheme="majorBidi" w:cs="B Mitra" w:hint="cs"/>
                <w:b/>
                <w:sz w:val="24"/>
                <w:szCs w:val="24"/>
                <w:rtl/>
              </w:rPr>
              <w:t xml:space="preserve"> را بتواند توضیح دهد.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25804" w:rsidRPr="005E5492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25804" w:rsidRPr="0070328C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725E5E">
        <w:trPr>
          <w:trHeight w:val="143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2BB" w:rsidRPr="00B8143E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2BB" w:rsidRDefault="0085745C" w:rsidP="00DB62BB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36C49">
              <w:rPr>
                <w:rFonts w:asciiTheme="majorBidi" w:hAnsiTheme="majorBidi" w:cs="B Mitra"/>
                <w:b/>
                <w:sz w:val="24"/>
                <w:szCs w:val="24"/>
                <w:rtl/>
              </w:rPr>
              <w:t xml:space="preserve">آشنایی با </w:t>
            </w:r>
            <w:r>
              <w:rPr>
                <w:rFonts w:asciiTheme="majorBidi" w:hAnsiTheme="majorBidi" w:cs="B Mitra" w:hint="cs"/>
                <w:b/>
                <w:sz w:val="24"/>
                <w:szCs w:val="24"/>
                <w:rtl/>
              </w:rPr>
              <w:t xml:space="preserve">انواع کشت سلول و </w:t>
            </w:r>
            <w:r w:rsidRPr="00536C49">
              <w:rPr>
                <w:rFonts w:asciiTheme="majorBidi" w:hAnsiTheme="majorBidi" w:cs="B Mitra"/>
                <w:b/>
                <w:sz w:val="24"/>
                <w:szCs w:val="24"/>
                <w:rtl/>
              </w:rPr>
              <w:t>منابع تهیه رده های سلولی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DB62BB" w:rsidRPr="00EB3484" w:rsidRDefault="00EB3484" w:rsidP="00EB3484">
            <w:pPr>
              <w:bidi/>
              <w:spacing w:after="0" w:line="360" w:lineRule="auto"/>
              <w:jc w:val="lowKashida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DB62BB"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دانشجو باید 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منابع تهیه سلولی و روش آن را یاد گیرد.</w:t>
            </w:r>
          </w:p>
          <w:p w:rsidR="00DB62BB" w:rsidRPr="00DB62BB" w:rsidRDefault="00DB62BB" w:rsidP="00EB348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 باید </w:t>
            </w:r>
            <w:r w:rsidR="00EB3484" w:rsidRPr="00EB3484">
              <w:rPr>
                <w:rFonts w:cs="B Nazanin"/>
                <w:sz w:val="24"/>
                <w:szCs w:val="24"/>
                <w:rtl/>
                <w:lang w:bidi="fa-IR"/>
              </w:rPr>
              <w:t>انواع كشت سلولي</w:t>
            </w:r>
            <w:r w:rsidR="00EB34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بشناسد.</w:t>
            </w:r>
          </w:p>
          <w:p w:rsidR="00DB62BB" w:rsidRDefault="00DB62BB" w:rsidP="00EB3484">
            <w:pPr>
              <w:pStyle w:val="ListParagraph"/>
              <w:bidi/>
              <w:spacing w:line="360" w:lineRule="auto"/>
              <w:ind w:left="0"/>
              <w:jc w:val="both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دانشجو باید بتواند </w:t>
            </w:r>
            <w:r w:rsidR="00EB3484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مفهوم کشت عضو، بافت، کشت سلول اولیه، پیوسته و سلولهای بنیادی و سرطانی را </w:t>
            </w:r>
            <w:r w:rsidR="00A7418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توضیح دهد و بتواند آنها زا با هم مقایسه کند.</w:t>
            </w:r>
          </w:p>
          <w:p w:rsidR="00134041" w:rsidRPr="00D867CB" w:rsidRDefault="00134041" w:rsidP="0013404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</w:t>
            </w:r>
            <w:r w:rsidRPr="00134041">
              <w:rPr>
                <w:rFonts w:cs="B Nazanin"/>
                <w:sz w:val="24"/>
                <w:szCs w:val="24"/>
                <w:rtl/>
                <w:lang w:bidi="fa-IR"/>
              </w:rPr>
              <w:t>روش هاي بهبود شرايط رشد سلول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بتواند توضیح دهد.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DB62BB" w:rsidRPr="00D867CB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725E5E"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</w:t>
            </w:r>
            <w:r w:rsidR="00A7281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مفهوم رده های سلولی و انواع آن 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را بشناسد.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DB62BB" w:rsidRPr="005E5492" w:rsidRDefault="00DB62BB" w:rsidP="00DB62B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DB62BB" w:rsidRPr="00B8143E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B62BB" w:rsidRPr="0070328C" w:rsidRDefault="00DB62BB" w:rsidP="00DB62B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DB62BB" w:rsidRPr="00B8143E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2BB" w:rsidRPr="00057B31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2BB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DB62BB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DB62BB" w:rsidRPr="00057B31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DB62BB" w:rsidRPr="00057B31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990D44">
        <w:trPr>
          <w:trHeight w:val="269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C7" w:rsidRDefault="00810DC7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7B31" w:rsidRPr="00B8143E" w:rsidRDefault="00990D44" w:rsidP="00810D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531F38" w:rsidRPr="00536C49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خصوصیات مورفولوژیک سلولها در کشت</w:t>
            </w:r>
            <w:r w:rsidR="00531F38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 xml:space="preserve"> سلولی</w:t>
            </w:r>
            <w:r w:rsidR="00531F38" w:rsidRPr="00536C49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 و فازهای رشد سلول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990D44" w:rsidRPr="00990D44" w:rsidRDefault="00990D44" w:rsidP="00990D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دانشجو باید </w:t>
            </w:r>
            <w:r w:rsidR="00F54948" w:rsidRPr="00F54948">
              <w:rPr>
                <w:rFonts w:cs="B Nazanin"/>
                <w:sz w:val="24"/>
                <w:szCs w:val="24"/>
                <w:rtl/>
                <w:lang w:bidi="fa-IR"/>
              </w:rPr>
              <w:t>خصوص</w:t>
            </w:r>
            <w:r w:rsidR="00F54948" w:rsidRPr="00F549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54948" w:rsidRPr="00F54948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="00F54948" w:rsidRPr="00F54948">
              <w:rPr>
                <w:rFonts w:cs="B Nazanin"/>
                <w:sz w:val="24"/>
                <w:szCs w:val="24"/>
                <w:rtl/>
                <w:lang w:bidi="fa-IR"/>
              </w:rPr>
              <w:t xml:space="preserve"> ظاهر</w:t>
            </w:r>
            <w:r w:rsidR="00F54948" w:rsidRPr="00F549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54948" w:rsidRPr="00F54948">
              <w:rPr>
                <w:rFonts w:cs="B Nazanin"/>
                <w:sz w:val="24"/>
                <w:szCs w:val="24"/>
                <w:rtl/>
                <w:lang w:bidi="fa-IR"/>
              </w:rPr>
              <w:t xml:space="preserve"> سلولها را در مح</w:t>
            </w:r>
            <w:r w:rsidR="00F54948" w:rsidRPr="00F549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54948" w:rsidRPr="00F54948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F54948" w:rsidRPr="00F54948">
              <w:rPr>
                <w:rFonts w:cs="B Nazanin"/>
                <w:sz w:val="24"/>
                <w:szCs w:val="24"/>
                <w:rtl/>
                <w:lang w:bidi="fa-IR"/>
              </w:rPr>
              <w:t xml:space="preserve"> کشت بشناسد.</w:t>
            </w:r>
          </w:p>
          <w:p w:rsidR="00990D44" w:rsidRPr="00990D44" w:rsidRDefault="00990D44" w:rsidP="00990D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</w:t>
            </w:r>
            <w:r w:rsidR="00BE15D7" w:rsidRPr="00BE15D7">
              <w:rPr>
                <w:rFonts w:cs="B Nazanin"/>
                <w:sz w:val="24"/>
                <w:szCs w:val="24"/>
                <w:rtl/>
                <w:lang w:bidi="fa-IR"/>
              </w:rPr>
              <w:t xml:space="preserve"> روش ها</w:t>
            </w:r>
            <w:r w:rsidR="00BE15D7" w:rsidRPr="00BE1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15D7" w:rsidRPr="00BE15D7">
              <w:rPr>
                <w:rFonts w:cs="B Nazanin"/>
                <w:sz w:val="24"/>
                <w:szCs w:val="24"/>
                <w:rtl/>
                <w:lang w:bidi="fa-IR"/>
              </w:rPr>
              <w:t xml:space="preserve"> بهبود شرا</w:t>
            </w:r>
            <w:r w:rsidR="00BE15D7" w:rsidRPr="00BE1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15D7" w:rsidRPr="00BE15D7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BE15D7" w:rsidRPr="00BE15D7">
              <w:rPr>
                <w:rFonts w:cs="B Nazanin"/>
                <w:sz w:val="24"/>
                <w:szCs w:val="24"/>
                <w:rtl/>
                <w:lang w:bidi="fa-IR"/>
              </w:rPr>
              <w:t xml:space="preserve"> رشد سلولها </w:t>
            </w: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>را ذکر نماید.</w:t>
            </w:r>
          </w:p>
          <w:p w:rsidR="00057B31" w:rsidRPr="00990D44" w:rsidRDefault="00990D44" w:rsidP="00990D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="00152D2E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دانشجو </w:t>
            </w:r>
            <w:r w:rsidR="00152D2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باید </w:t>
            </w:r>
            <w:r w:rsidR="00152D2E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مفاهیم منحنی رشد و فازهای مختلف رشد سلول را  </w:t>
            </w:r>
            <w:r w:rsidR="00152D2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بشناسد  </w:t>
            </w:r>
            <w:r w:rsidR="00152D2E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 بتواند منحنی رشد رسم نماید</w:t>
            </w:r>
            <w:r w:rsidR="00152D2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57B31" w:rsidRPr="008970C8" w:rsidRDefault="00152D2E" w:rsidP="008970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ساختار سلول </w:t>
            </w:r>
            <w:r w:rsidR="008970C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و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مو</w:t>
            </w:r>
            <w:r w:rsidR="008970C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فولوژی انواع سلول</w:t>
            </w:r>
            <w:r w:rsidR="008970C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D2EC5"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را بشناسد.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E9374D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E9374D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E9374D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E9374D" w:rsidRPr="00057B31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BB1A0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C7" w:rsidRPr="00810DC7" w:rsidRDefault="000007CC" w:rsidP="00810DC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b/>
                <w:sz w:val="24"/>
                <w:szCs w:val="24"/>
                <w:rtl/>
              </w:rPr>
              <w:t>آشنایی با تزکیبات کلی</w:t>
            </w:r>
            <w:r w:rsidR="00BD5E1E" w:rsidRPr="00536C49">
              <w:rPr>
                <w:rFonts w:asciiTheme="majorBidi" w:hAnsiTheme="majorBidi" w:cs="B Mitra"/>
                <w:b/>
                <w:sz w:val="24"/>
                <w:szCs w:val="24"/>
                <w:rtl/>
              </w:rPr>
              <w:t xml:space="preserve"> محیط</w:t>
            </w:r>
            <w:r>
              <w:rPr>
                <w:rFonts w:asciiTheme="majorBidi" w:hAnsiTheme="majorBidi" w:cs="B Mitra" w:hint="cs"/>
                <w:b/>
                <w:sz w:val="24"/>
                <w:szCs w:val="24"/>
                <w:rtl/>
              </w:rPr>
              <w:t xml:space="preserve"> های</w:t>
            </w:r>
            <w:r w:rsidR="00BD5E1E" w:rsidRPr="00536C49">
              <w:rPr>
                <w:rFonts w:asciiTheme="majorBidi" w:hAnsiTheme="majorBidi" w:cs="B Mitra"/>
                <w:b/>
                <w:sz w:val="24"/>
                <w:szCs w:val="24"/>
                <w:rtl/>
              </w:rPr>
              <w:t xml:space="preserve"> کشت سلولی</w:t>
            </w:r>
          </w:p>
          <w:p w:rsidR="00057B31" w:rsidRPr="00B8143E" w:rsidRDefault="00057B31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9963BF" w:rsidRPr="009963BF" w:rsidRDefault="009963BF" w:rsidP="009963B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</w:t>
            </w: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دانشجو باید </w:t>
            </w:r>
            <w:r w:rsidR="000007CC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ترکیب کلی محیط های کشت سلولی را بداند.</w:t>
            </w:r>
          </w:p>
          <w:p w:rsidR="000007CC" w:rsidRDefault="009963BF" w:rsidP="009963B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2- دانشجو</w:t>
            </w:r>
            <w:r w:rsidR="000007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</w:t>
            </w:r>
            <w:r w:rsidR="000007CC" w:rsidRPr="000007CC">
              <w:rPr>
                <w:rFonts w:cs="B Nazanin"/>
                <w:sz w:val="24"/>
                <w:szCs w:val="24"/>
                <w:rtl/>
                <w:lang w:bidi="fa-IR"/>
              </w:rPr>
              <w:t xml:space="preserve"> مح</w:t>
            </w:r>
            <w:r w:rsidR="000007CC" w:rsidRPr="000007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007CC" w:rsidRPr="000007CC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0007CC" w:rsidRPr="000007CC">
              <w:rPr>
                <w:rFonts w:cs="B Nazanin"/>
                <w:sz w:val="24"/>
                <w:szCs w:val="24"/>
                <w:rtl/>
                <w:lang w:bidi="fa-IR"/>
              </w:rPr>
              <w:t xml:space="preserve"> کشت پا</w:t>
            </w:r>
            <w:r w:rsidR="000007CC" w:rsidRPr="000007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007CC" w:rsidRPr="000007C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0007CC" w:rsidRPr="000007CC">
              <w:rPr>
                <w:rFonts w:cs="B Nazanin"/>
                <w:sz w:val="24"/>
                <w:szCs w:val="24"/>
                <w:rtl/>
                <w:lang w:bidi="fa-IR"/>
              </w:rPr>
              <w:t xml:space="preserve"> و اجزائ سازنده آن</w:t>
            </w:r>
            <w:r w:rsidR="000007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شامل سیستم های بافری</w:t>
            </w:r>
            <w:r w:rsidR="000007CC" w:rsidRPr="000007C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007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سرم </w:t>
            </w:r>
            <w:r w:rsidR="000007CC" w:rsidRPr="000007CC">
              <w:rPr>
                <w:rFonts w:cs="B Nazanin"/>
                <w:sz w:val="24"/>
                <w:szCs w:val="24"/>
                <w:rtl/>
                <w:lang w:bidi="fa-IR"/>
              </w:rPr>
              <w:t xml:space="preserve">را </w:t>
            </w:r>
            <w:r w:rsidR="000007CC">
              <w:rPr>
                <w:rFonts w:cs="B Nazanin" w:hint="cs"/>
                <w:sz w:val="24"/>
                <w:szCs w:val="24"/>
                <w:rtl/>
                <w:lang w:bidi="fa-IR"/>
              </w:rPr>
              <w:t>بتواند توضیح دهد.</w:t>
            </w:r>
          </w:p>
          <w:p w:rsidR="00057B31" w:rsidRPr="007D2EC5" w:rsidRDefault="000007CC" w:rsidP="000007C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9963BF"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دانشجو روش ساخت یک محیط مناسب جهت کشت سلولی را بداند.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57B31" w:rsidRPr="007D2EC5" w:rsidRDefault="000007CC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دانشجو اجزا محیط کشت و هدف از ساخت آن را بداند و دلایل کاربرد هر کدام را بتواند توضیح دهد.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416B3A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416B3A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16B3A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16B3A" w:rsidRPr="00057B31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F6041F">
        <w:trPr>
          <w:trHeight w:val="71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04" w:rsidRDefault="00967904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67904" w:rsidRPr="00B8143E" w:rsidRDefault="00CD61CF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lastRenderedPageBreak/>
              <w:t xml:space="preserve">آشنایی دانشجو با انواع </w:t>
            </w:r>
            <w:r w:rsidR="0098631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وش های کشت سلول</w:t>
            </w:r>
          </w:p>
        </w:tc>
        <w:tc>
          <w:tcPr>
            <w:tcW w:w="1608" w:type="pct"/>
            <w:shd w:val="clear" w:color="auto" w:fill="auto"/>
          </w:tcPr>
          <w:p w:rsidR="00F6041F" w:rsidRPr="00F6041F" w:rsidRDefault="00F6041F" w:rsidP="00F604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1- دانشجو باید </w:t>
            </w:r>
            <w:r w:rsidR="009863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کشت سلولی دو بعدی </w:t>
            </w: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9863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بلد باشد</w:t>
            </w: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F6041F" w:rsidRPr="00F6041F" w:rsidRDefault="00F6041F" w:rsidP="00F604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2- </w:t>
            </w:r>
            <w:r w:rsidR="00F618C1"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</w:t>
            </w:r>
            <w:r w:rsidR="00F61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کشت سلولی سه بعدی </w:t>
            </w:r>
            <w:r w:rsidR="00F618C1"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61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بلد باشد</w:t>
            </w: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967904" w:rsidRPr="00F6041F" w:rsidRDefault="00F6041F" w:rsidP="00F604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="00F618C1"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</w:t>
            </w:r>
            <w:r w:rsidR="00F61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کشت جنین </w:t>
            </w:r>
            <w:r w:rsidR="00F618C1"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F61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بلد باشد و بتواند آن را با کشت سلولی دو بعدی مقایسه کند.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67904" w:rsidRPr="007D2EC5" w:rsidRDefault="00F6041F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 </w:t>
            </w:r>
            <w:r w:rsidR="00B57A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تمایز روش های کشت دو  بعدی و سه بعدی </w:t>
            </w: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67904"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967904"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بداند.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lastRenderedPageBreak/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4C05FE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25%</w:t>
            </w:r>
          </w:p>
          <w:p w:rsidR="004C05FE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C05FE" w:rsidRPr="00057B31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BB1A0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24" w:rsidRPr="00B8143E" w:rsidRDefault="0069397A" w:rsidP="000969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36C49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کنترل کیفی در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آزمایشگاه</w:t>
            </w:r>
            <w:r w:rsidRPr="00536C49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 کشت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 xml:space="preserve"> سلول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544B0F" w:rsidRPr="00544B0F" w:rsidRDefault="00544B0F" w:rsidP="0069397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>دانشجو اصول کل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ک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مواد، دستگاهها و معرف ها را بداند.</w:t>
            </w:r>
          </w:p>
          <w:p w:rsidR="0069397A" w:rsidRDefault="00544B0F" w:rsidP="0069397A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>دانشجو روش ها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صحت و بررس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هو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39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انواع رده 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سلول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 xml:space="preserve"> را فرا گ</w:t>
            </w:r>
            <w:r w:rsidR="0069397A" w:rsidRPr="006939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9397A" w:rsidRPr="0069397A">
              <w:rPr>
                <w:rFonts w:cs="B Nazanin" w:hint="eastAsia"/>
                <w:sz w:val="24"/>
                <w:szCs w:val="24"/>
                <w:rtl/>
                <w:lang w:bidi="fa-IR"/>
              </w:rPr>
              <w:t>رد</w:t>
            </w:r>
            <w:r w:rsidR="0069397A" w:rsidRPr="0069397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967904" w:rsidRPr="00F1730A" w:rsidRDefault="00544B0F" w:rsidP="0069397A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F94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69397A"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دانشجو اصول کلی بررسی آلودگیهای میکروبی و کنترل کیفی مربوط به آنها را یاد گیرد.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67904" w:rsidRPr="007D2EC5" w:rsidRDefault="0069397A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بتواند اصول کلی </w:t>
            </w:r>
            <w:r w:rsidR="00F77B54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کنترل کیفی آزمایشگاه کشت توضیح دهد و بتواند،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رده های مختلف  سلولی را از یکدیگر  افتراق دهد.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67904" w:rsidRPr="00057B31" w:rsidRDefault="00FE19D6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E19D6" w:rsidRDefault="00FE19D6" w:rsidP="00FE19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E19D6" w:rsidRDefault="00FE19D6" w:rsidP="00FE19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E19D6" w:rsidRPr="00057B31" w:rsidRDefault="00FE19D6" w:rsidP="00FE19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BB1A0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04" w:rsidRPr="00B8143E" w:rsidRDefault="00F82DD5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320D54" w:rsidRPr="00536C49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سیستم های کشت سلولی</w:t>
            </w:r>
            <w:r w:rsidR="00320D54" w:rsidRPr="00536C49">
              <w:rPr>
                <w:rFonts w:asciiTheme="majorBidi" w:hAnsiTheme="majorBidi"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="00430086" w:rsidRPr="00430086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کشت سه بعد</w:t>
            </w:r>
            <w:r w:rsidR="00430086" w:rsidRPr="00430086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967904" w:rsidRPr="00430086" w:rsidRDefault="00430086" w:rsidP="00430086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دانشجو اصول کلی کشت سلول سه بعدی را باید بتواند توضیح دهد.</w:t>
            </w:r>
          </w:p>
          <w:p w:rsidR="00430086" w:rsidRDefault="00430086" w:rsidP="00430086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</w:t>
            </w:r>
            <w:r w:rsidRPr="00430086">
              <w:rPr>
                <w:rFonts w:cs="B Nazanin"/>
                <w:sz w:val="24"/>
                <w:szCs w:val="24"/>
                <w:rtl/>
                <w:lang w:bidi="fa-IR"/>
              </w:rPr>
              <w:t>مزا</w:t>
            </w:r>
            <w:r w:rsidRPr="004300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30086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4300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30086">
              <w:rPr>
                <w:rFonts w:cs="B Nazanin"/>
                <w:sz w:val="24"/>
                <w:szCs w:val="24"/>
                <w:rtl/>
                <w:lang w:bidi="fa-IR"/>
              </w:rPr>
              <w:t xml:space="preserve"> کشت سه بعد</w:t>
            </w:r>
            <w:r w:rsidRPr="004300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30086">
              <w:rPr>
                <w:rFonts w:cs="B Nazanin"/>
                <w:sz w:val="24"/>
                <w:szCs w:val="24"/>
                <w:rtl/>
                <w:lang w:bidi="fa-IR"/>
              </w:rPr>
              <w:t xml:space="preserve"> سلول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بتواند شرح دهد.</w:t>
            </w:r>
          </w:p>
          <w:p w:rsidR="00430086" w:rsidRPr="00872CAA" w:rsidRDefault="00430086" w:rsidP="00430086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باید بتواند </w:t>
            </w:r>
            <w:r w:rsidRPr="00430086">
              <w:rPr>
                <w:rFonts w:cs="B Nazanin" w:hint="cs"/>
                <w:sz w:val="24"/>
                <w:szCs w:val="24"/>
                <w:rtl/>
                <w:lang w:bidi="fa-IR"/>
              </w:rPr>
              <w:t>کشت دو بعدی و سه بعدی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را با هم مقایسه کند.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67904" w:rsidRPr="00B8143E" w:rsidRDefault="00FC520A" w:rsidP="00967904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دانشجو با </w:t>
            </w:r>
            <w:r w:rsidR="0043008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مفهوم کشت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سلول</w:t>
            </w:r>
            <w:r w:rsidR="0043008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سه بعدی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آشنا باشد.</w:t>
            </w:r>
            <w:r w:rsidR="00967904"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67904" w:rsidRPr="00057B31" w:rsidRDefault="00AD4F42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AD4F42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AD4F42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AD4F42" w:rsidRPr="00057B31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B8143E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Pr="00B8143E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B8143E" w:rsidRDefault="00C4626A" w:rsidP="00C4626A">
      <w:pPr>
        <w:bidi/>
        <w:spacing w:after="0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7B11D8" w:rsidRDefault="00B56D84" w:rsidP="00DF552C">
            <w:pPr>
              <w:pStyle w:val="ListParagraph"/>
              <w:spacing w:line="360" w:lineRule="auto"/>
              <w:ind w:left="0"/>
              <w:jc w:val="both"/>
              <w:rPr>
                <w:rStyle w:val="Hyperlink"/>
                <w:rFonts w:cs="B Zar"/>
                <w:color w:val="auto"/>
                <w:sz w:val="24"/>
                <w:szCs w:val="24"/>
                <w:u w:val="none"/>
                <w:lang w:bidi="fa-IR"/>
              </w:rPr>
            </w:pPr>
            <w:r w:rsidRPr="00B56D84">
              <w:rPr>
                <w:rFonts w:cs="B Zar"/>
                <w:sz w:val="24"/>
                <w:szCs w:val="24"/>
                <w:lang w:bidi="fa-IR"/>
              </w:rPr>
              <w:t>Freshney, R. Ian</w:t>
            </w:r>
          </w:p>
        </w:tc>
      </w:tr>
      <w:tr w:rsidR="00276654" w:rsidRPr="00B8143E" w:rsidTr="00A36F74">
        <w:tc>
          <w:tcPr>
            <w:tcW w:w="385" w:type="pct"/>
            <w:shd w:val="clear" w:color="auto" w:fill="auto"/>
            <w:vAlign w:val="center"/>
          </w:tcPr>
          <w:p w:rsidR="00276654" w:rsidRPr="00B8143E" w:rsidRDefault="00276654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7B11D8" w:rsidRDefault="00DF552C" w:rsidP="00DF552C">
            <w:pPr>
              <w:pStyle w:val="ListParagraph"/>
              <w:spacing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review articles</w:t>
            </w:r>
          </w:p>
        </w:tc>
      </w:tr>
    </w:tbl>
    <w:p w:rsidR="00C4626A" w:rsidRPr="00B8143E" w:rsidRDefault="00C4626A" w:rsidP="00C4626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02C8" w:rsidRPr="00B8143E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B8143E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B8143E">
        <w:rPr>
          <w:rFonts w:hint="cs"/>
          <w:color w:val="000000"/>
          <w:rtl/>
          <w:lang w:bidi="fa-IR"/>
        </w:rPr>
        <w:t>.</w:t>
      </w:r>
    </w:p>
    <w:p w:rsidR="00C53370" w:rsidRPr="00B8143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B8143E">
        <w:rPr>
          <w:rFonts w:cs="B Mitra" w:hint="cs"/>
          <w:rtl/>
          <w:lang w:bidi="fa-IR"/>
        </w:rPr>
        <w:t>ارزشیابی بر اساس اهداف می</w:t>
      </w:r>
      <w:r w:rsidRPr="00B8143E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B8143E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B8143E" w:rsidSect="00AB660C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35" w:rsidRDefault="002B6335" w:rsidP="00C53370">
      <w:pPr>
        <w:spacing w:after="0" w:line="240" w:lineRule="auto"/>
      </w:pPr>
      <w:r>
        <w:separator/>
      </w:r>
    </w:p>
  </w:endnote>
  <w:endnote w:type="continuationSeparator" w:id="0">
    <w:p w:rsidR="002B6335" w:rsidRDefault="002B633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 Davat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D95368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9E392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35" w:rsidRDefault="002B6335" w:rsidP="00C53370">
      <w:pPr>
        <w:spacing w:after="0" w:line="240" w:lineRule="auto"/>
      </w:pPr>
      <w:r>
        <w:separator/>
      </w:r>
    </w:p>
  </w:footnote>
  <w:footnote w:type="continuationSeparator" w:id="0">
    <w:p w:rsidR="002B6335" w:rsidRDefault="002B6335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DFB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39E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DD6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0302"/>
    <w:multiLevelType w:val="hybridMultilevel"/>
    <w:tmpl w:val="48D48144"/>
    <w:lvl w:ilvl="0" w:tplc="5EE056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5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562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D4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C6853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23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95DA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657C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973EE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F339D"/>
    <w:multiLevelType w:val="hybridMultilevel"/>
    <w:tmpl w:val="1F9E4C14"/>
    <w:lvl w:ilvl="0" w:tplc="F4DC4728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1F4A8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606C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4307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31818"/>
    <w:multiLevelType w:val="hybridMultilevel"/>
    <w:tmpl w:val="046A8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0" w15:restartNumberingAfterBreak="0">
    <w:nsid w:val="79092CFE"/>
    <w:multiLevelType w:val="hybridMultilevel"/>
    <w:tmpl w:val="03588EFA"/>
    <w:lvl w:ilvl="0" w:tplc="19EE32D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A16D9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007CC"/>
    <w:rsid w:val="00010EA2"/>
    <w:rsid w:val="00016949"/>
    <w:rsid w:val="000356AB"/>
    <w:rsid w:val="000374E2"/>
    <w:rsid w:val="00057B31"/>
    <w:rsid w:val="000754F6"/>
    <w:rsid w:val="000969F5"/>
    <w:rsid w:val="000A4CC9"/>
    <w:rsid w:val="000B39FF"/>
    <w:rsid w:val="000C224F"/>
    <w:rsid w:val="000F656D"/>
    <w:rsid w:val="000F6A18"/>
    <w:rsid w:val="00106E94"/>
    <w:rsid w:val="00120252"/>
    <w:rsid w:val="001318F8"/>
    <w:rsid w:val="00134041"/>
    <w:rsid w:val="00152D2E"/>
    <w:rsid w:val="00186E1B"/>
    <w:rsid w:val="00191B28"/>
    <w:rsid w:val="001A50A3"/>
    <w:rsid w:val="001B3C20"/>
    <w:rsid w:val="001B44F2"/>
    <w:rsid w:val="001D0114"/>
    <w:rsid w:val="001E220A"/>
    <w:rsid w:val="001E477F"/>
    <w:rsid w:val="001F352D"/>
    <w:rsid w:val="00202E35"/>
    <w:rsid w:val="00210851"/>
    <w:rsid w:val="0024592F"/>
    <w:rsid w:val="00276654"/>
    <w:rsid w:val="0028109C"/>
    <w:rsid w:val="00291329"/>
    <w:rsid w:val="002A4EDE"/>
    <w:rsid w:val="002A54AF"/>
    <w:rsid w:val="002A72D7"/>
    <w:rsid w:val="002B6335"/>
    <w:rsid w:val="002C5E2A"/>
    <w:rsid w:val="002C7264"/>
    <w:rsid w:val="002D087A"/>
    <w:rsid w:val="002D4895"/>
    <w:rsid w:val="002F15BF"/>
    <w:rsid w:val="003163ED"/>
    <w:rsid w:val="00320D54"/>
    <w:rsid w:val="0032699A"/>
    <w:rsid w:val="00333CE2"/>
    <w:rsid w:val="00335215"/>
    <w:rsid w:val="00352D56"/>
    <w:rsid w:val="00365E7C"/>
    <w:rsid w:val="003872D5"/>
    <w:rsid w:val="003A1A4A"/>
    <w:rsid w:val="003B3AF2"/>
    <w:rsid w:val="003C76A3"/>
    <w:rsid w:val="003F0083"/>
    <w:rsid w:val="00416B3A"/>
    <w:rsid w:val="0042280F"/>
    <w:rsid w:val="00425C8F"/>
    <w:rsid w:val="00430086"/>
    <w:rsid w:val="00444FC5"/>
    <w:rsid w:val="00465FFC"/>
    <w:rsid w:val="00480866"/>
    <w:rsid w:val="004977BE"/>
    <w:rsid w:val="004A41F3"/>
    <w:rsid w:val="004C05FE"/>
    <w:rsid w:val="004F1B0B"/>
    <w:rsid w:val="0050799B"/>
    <w:rsid w:val="00516EE2"/>
    <w:rsid w:val="005268AE"/>
    <w:rsid w:val="00531F38"/>
    <w:rsid w:val="00544B0F"/>
    <w:rsid w:val="005535D0"/>
    <w:rsid w:val="00582793"/>
    <w:rsid w:val="005872DC"/>
    <w:rsid w:val="0059586A"/>
    <w:rsid w:val="005A02C8"/>
    <w:rsid w:val="005A43EB"/>
    <w:rsid w:val="005E73D5"/>
    <w:rsid w:val="00604BB3"/>
    <w:rsid w:val="00612DDB"/>
    <w:rsid w:val="00620F46"/>
    <w:rsid w:val="006238B9"/>
    <w:rsid w:val="006307D2"/>
    <w:rsid w:val="00653ACB"/>
    <w:rsid w:val="006577BE"/>
    <w:rsid w:val="0069397A"/>
    <w:rsid w:val="006F45FA"/>
    <w:rsid w:val="007007F0"/>
    <w:rsid w:val="00701870"/>
    <w:rsid w:val="0070328C"/>
    <w:rsid w:val="0070536E"/>
    <w:rsid w:val="00725E5E"/>
    <w:rsid w:val="00736CA1"/>
    <w:rsid w:val="0074191D"/>
    <w:rsid w:val="00754E53"/>
    <w:rsid w:val="00772D12"/>
    <w:rsid w:val="007B11D8"/>
    <w:rsid w:val="007B7576"/>
    <w:rsid w:val="007C0346"/>
    <w:rsid w:val="007D2EC5"/>
    <w:rsid w:val="007E5914"/>
    <w:rsid w:val="007F567A"/>
    <w:rsid w:val="00810DC7"/>
    <w:rsid w:val="00826235"/>
    <w:rsid w:val="008442BB"/>
    <w:rsid w:val="00855AB8"/>
    <w:rsid w:val="0085745C"/>
    <w:rsid w:val="0086489D"/>
    <w:rsid w:val="008716B3"/>
    <w:rsid w:val="00872CAA"/>
    <w:rsid w:val="00873A48"/>
    <w:rsid w:val="008970C8"/>
    <w:rsid w:val="00897CEC"/>
    <w:rsid w:val="008A432F"/>
    <w:rsid w:val="008C37CB"/>
    <w:rsid w:val="008C600F"/>
    <w:rsid w:val="008C7409"/>
    <w:rsid w:val="009019B1"/>
    <w:rsid w:val="00916B59"/>
    <w:rsid w:val="0094756F"/>
    <w:rsid w:val="009479ED"/>
    <w:rsid w:val="00961E78"/>
    <w:rsid w:val="00967904"/>
    <w:rsid w:val="00973120"/>
    <w:rsid w:val="009850DE"/>
    <w:rsid w:val="0098631A"/>
    <w:rsid w:val="00990D44"/>
    <w:rsid w:val="009963BF"/>
    <w:rsid w:val="009C4A28"/>
    <w:rsid w:val="009D5A05"/>
    <w:rsid w:val="009E392A"/>
    <w:rsid w:val="009F251D"/>
    <w:rsid w:val="009F4191"/>
    <w:rsid w:val="00A21521"/>
    <w:rsid w:val="00A27E86"/>
    <w:rsid w:val="00A30B34"/>
    <w:rsid w:val="00A36F74"/>
    <w:rsid w:val="00A43857"/>
    <w:rsid w:val="00A66694"/>
    <w:rsid w:val="00A72811"/>
    <w:rsid w:val="00A74186"/>
    <w:rsid w:val="00A74626"/>
    <w:rsid w:val="00A74662"/>
    <w:rsid w:val="00A961C1"/>
    <w:rsid w:val="00AA03DC"/>
    <w:rsid w:val="00AB5CC9"/>
    <w:rsid w:val="00AB660C"/>
    <w:rsid w:val="00AB7517"/>
    <w:rsid w:val="00AD4F42"/>
    <w:rsid w:val="00AF5753"/>
    <w:rsid w:val="00B31111"/>
    <w:rsid w:val="00B337B1"/>
    <w:rsid w:val="00B3531F"/>
    <w:rsid w:val="00B37C79"/>
    <w:rsid w:val="00B4696F"/>
    <w:rsid w:val="00B52805"/>
    <w:rsid w:val="00B542B7"/>
    <w:rsid w:val="00B563E9"/>
    <w:rsid w:val="00B56D84"/>
    <w:rsid w:val="00B57AF4"/>
    <w:rsid w:val="00B8143E"/>
    <w:rsid w:val="00B920AA"/>
    <w:rsid w:val="00BB1A05"/>
    <w:rsid w:val="00BB7FE5"/>
    <w:rsid w:val="00BC625F"/>
    <w:rsid w:val="00BD2A19"/>
    <w:rsid w:val="00BD5E1E"/>
    <w:rsid w:val="00BE15D7"/>
    <w:rsid w:val="00BE3111"/>
    <w:rsid w:val="00BE5F6C"/>
    <w:rsid w:val="00BF650D"/>
    <w:rsid w:val="00C00A25"/>
    <w:rsid w:val="00C01E1D"/>
    <w:rsid w:val="00C023B7"/>
    <w:rsid w:val="00C11267"/>
    <w:rsid w:val="00C11DE1"/>
    <w:rsid w:val="00C2702A"/>
    <w:rsid w:val="00C34AA3"/>
    <w:rsid w:val="00C37622"/>
    <w:rsid w:val="00C40401"/>
    <w:rsid w:val="00C40D21"/>
    <w:rsid w:val="00C4626A"/>
    <w:rsid w:val="00C467B1"/>
    <w:rsid w:val="00C53370"/>
    <w:rsid w:val="00CA0CE1"/>
    <w:rsid w:val="00CA1B41"/>
    <w:rsid w:val="00CA77BA"/>
    <w:rsid w:val="00CD1DDB"/>
    <w:rsid w:val="00CD2863"/>
    <w:rsid w:val="00CD61CF"/>
    <w:rsid w:val="00CE029B"/>
    <w:rsid w:val="00CE3DDD"/>
    <w:rsid w:val="00CE7E13"/>
    <w:rsid w:val="00CF275C"/>
    <w:rsid w:val="00D00926"/>
    <w:rsid w:val="00D16D79"/>
    <w:rsid w:val="00D30B41"/>
    <w:rsid w:val="00D3295B"/>
    <w:rsid w:val="00D44C16"/>
    <w:rsid w:val="00D56BE5"/>
    <w:rsid w:val="00D72E5F"/>
    <w:rsid w:val="00D76924"/>
    <w:rsid w:val="00D867CB"/>
    <w:rsid w:val="00D86DD2"/>
    <w:rsid w:val="00D95368"/>
    <w:rsid w:val="00DB23D8"/>
    <w:rsid w:val="00DB62BB"/>
    <w:rsid w:val="00DB7535"/>
    <w:rsid w:val="00DC0E98"/>
    <w:rsid w:val="00DC1EBF"/>
    <w:rsid w:val="00DC23CF"/>
    <w:rsid w:val="00DC3BB9"/>
    <w:rsid w:val="00DC63AB"/>
    <w:rsid w:val="00DE2E46"/>
    <w:rsid w:val="00DF552C"/>
    <w:rsid w:val="00E116EF"/>
    <w:rsid w:val="00E13EA1"/>
    <w:rsid w:val="00E24FB5"/>
    <w:rsid w:val="00E445B8"/>
    <w:rsid w:val="00E72B12"/>
    <w:rsid w:val="00E83C4A"/>
    <w:rsid w:val="00E9374D"/>
    <w:rsid w:val="00E972D9"/>
    <w:rsid w:val="00EA6525"/>
    <w:rsid w:val="00EB3484"/>
    <w:rsid w:val="00EB42E1"/>
    <w:rsid w:val="00EC75ED"/>
    <w:rsid w:val="00ED63E1"/>
    <w:rsid w:val="00EF36CE"/>
    <w:rsid w:val="00EF5CF7"/>
    <w:rsid w:val="00F1730A"/>
    <w:rsid w:val="00F17978"/>
    <w:rsid w:val="00F25804"/>
    <w:rsid w:val="00F356A3"/>
    <w:rsid w:val="00F40149"/>
    <w:rsid w:val="00F54948"/>
    <w:rsid w:val="00F563A6"/>
    <w:rsid w:val="00F6027F"/>
    <w:rsid w:val="00F6041F"/>
    <w:rsid w:val="00F618C1"/>
    <w:rsid w:val="00F70CC4"/>
    <w:rsid w:val="00F73795"/>
    <w:rsid w:val="00F75383"/>
    <w:rsid w:val="00F77B54"/>
    <w:rsid w:val="00F82DD5"/>
    <w:rsid w:val="00F9467A"/>
    <w:rsid w:val="00FB03FD"/>
    <w:rsid w:val="00FB400D"/>
    <w:rsid w:val="00FB5F97"/>
    <w:rsid w:val="00FC520A"/>
    <w:rsid w:val="00FE19D6"/>
    <w:rsid w:val="00FF0C89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B13F8-37E1-416E-A27D-A9F0C6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NoSpacing">
    <w:name w:val="No Spacing"/>
    <w:link w:val="NoSpacingChar"/>
    <w:uiPriority w:val="1"/>
    <w:qFormat/>
    <w:rsid w:val="00AB660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660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69C4-E1CA-4129-BC8D-33CF395E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</TotalTime>
  <Pages>6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دکتر مهدیه موندنی زاده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دکتر مهدیه موندنی زاده</dc:title>
  <dc:subject>مقطع: کارشناسی ارشد زیست فناوری پزشکی</dc:subject>
  <dc:creator>Ms.Kameli</dc:creator>
  <cp:lastModifiedBy>khosravi</cp:lastModifiedBy>
  <cp:revision>2</cp:revision>
  <cp:lastPrinted>2019-12-07T06:13:00Z</cp:lastPrinted>
  <dcterms:created xsi:type="dcterms:W3CDTF">2024-07-22T05:11:00Z</dcterms:created>
  <dcterms:modified xsi:type="dcterms:W3CDTF">2024-07-22T05:11:00Z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7e071656f9afade690252e4e66139cea3306478ea4ab93c3091a3f30f650bb29</vt:lpwstr>
  </property>
</Properties>
</file>