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Pr="00B8143E" w:rsidRDefault="00246818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F50F46" w:rsidRDefault="00F50F46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Pr="00B8143E" w:rsidRDefault="00246818" w:rsidP="00106E94">
      <w:pPr>
        <w:bidi/>
        <w:spacing w:after="0" w:line="192" w:lineRule="auto"/>
        <w:rPr>
          <w:rFonts w:ascii="IranNastaliq" w:hAnsi="IranNastaliq" w:cs="B Zar"/>
          <w:sz w:val="32"/>
          <w:szCs w:val="32"/>
          <w:lang w:bidi="fa-IR"/>
        </w:rPr>
      </w:pPr>
      <w:r w:rsidRPr="00246818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F50F46" w:rsidRPr="002F15BF" w:rsidRDefault="00F50F46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B8143E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sz w:val="14"/>
          <w:szCs w:val="14"/>
          <w:rtl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Pr="00B8143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B8143E" w:rsidRDefault="00CA77BA" w:rsidP="00120252">
      <w:pPr>
        <w:bidi/>
        <w:spacing w:after="0" w:line="192" w:lineRule="auto"/>
        <w:rPr>
          <w:rFonts w:ascii="IranNastaliq" w:hAnsi="IranNastaliq" w:cs="B Zar"/>
          <w:sz w:val="16"/>
          <w:szCs w:val="16"/>
          <w:lang w:bidi="fa-IR"/>
        </w:rPr>
      </w:pPr>
    </w:p>
    <w:tbl>
      <w:tblPr>
        <w:tblW w:w="13987" w:type="dxa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7"/>
        <w:gridCol w:w="567"/>
        <w:gridCol w:w="3307"/>
        <w:gridCol w:w="630"/>
        <w:gridCol w:w="4076"/>
        <w:gridCol w:w="520"/>
      </w:tblGrid>
      <w:tr w:rsidR="00120252" w:rsidRPr="00B8143E" w:rsidTr="00057B31">
        <w:trPr>
          <w:trHeight w:val="393"/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C82DB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82D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بیوشیمی پزشکی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B39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B39FF" w:rsidRPr="00057B31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هادی کرمی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A64F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  <w:r w:rsidR="00C82D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D3C3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3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 پزشکی</w:t>
            </w:r>
            <w:r w:rsidR="00D13B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دکترای تخصصی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/>
                <w:b/>
                <w:bCs/>
                <w:sz w:val="24"/>
                <w:szCs w:val="24"/>
                <w:lang w:bidi="fa-IR"/>
              </w:rPr>
              <w:t>Ph.D.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  <w:vAlign w:val="center"/>
          </w:tcPr>
          <w:p w:rsidR="00120252" w:rsidRPr="00057B31" w:rsidRDefault="00120252" w:rsidP="00A64F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A64F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3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128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057B3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B8143E" w:rsidTr="00057B31">
        <w:trPr>
          <w:jc w:val="center"/>
        </w:trPr>
        <w:tc>
          <w:tcPr>
            <w:tcW w:w="4887" w:type="dxa"/>
            <w:shd w:val="clear" w:color="auto" w:fill="auto"/>
          </w:tcPr>
          <w:p w:rsidR="00120252" w:rsidRPr="00057B31" w:rsidRDefault="00120252" w:rsidP="00A64F28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bookmarkStart w:id="0" w:name="_GoBack"/>
            <w:bookmarkEnd w:id="0"/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  <w:r w:rsidR="00C82D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10-</w:t>
            </w:r>
            <w:r w:rsidR="00A64F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="00C82D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0252" w:rsidRPr="00057B31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252" w:rsidRPr="00057B31" w:rsidRDefault="00120252" w:rsidP="000D3C3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057B3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57B31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3C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057B31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120252" w:rsidRPr="00057B31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B39FF"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زیست فناوری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0B39FF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057B31" w:rsidRPr="00057B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مولکولی</w:t>
            </w:r>
          </w:p>
        </w:tc>
        <w:tc>
          <w:tcPr>
            <w:tcW w:w="520" w:type="dxa"/>
            <w:shd w:val="clear" w:color="auto" w:fill="auto"/>
          </w:tcPr>
          <w:p w:rsidR="00120252" w:rsidRPr="00B8143E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B8143E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B8143E" w:rsidRDefault="00C4626A" w:rsidP="00106E94">
      <w:pPr>
        <w:jc w:val="right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378"/>
        <w:gridCol w:w="4398"/>
        <w:gridCol w:w="1783"/>
        <w:gridCol w:w="2776"/>
        <w:gridCol w:w="1648"/>
        <w:gridCol w:w="1071"/>
        <w:gridCol w:w="666"/>
      </w:tblGrid>
      <w:tr w:rsidR="00C4626A" w:rsidRPr="00B8143E" w:rsidTr="00517447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C4626A" w:rsidRPr="00057B31" w:rsidRDefault="00C4626A" w:rsidP="009C047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 w:rsidR="009C047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</w:tcPr>
          <w:p w:rsidR="00C4626A" w:rsidRPr="00057B31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:rsidR="00C4626A" w:rsidRPr="00057B31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="00C4626A"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B8143E" w:rsidTr="00517447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2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4626A" w:rsidRPr="00057B31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057B31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 w:rsidRPr="00057B31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C4626A" w:rsidRPr="00057B31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57B31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B8143E" w:rsidTr="00517447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C4626A" w:rsidRPr="00B8143E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B39FF" w:rsidRPr="000B39FF" w:rsidRDefault="000B39FF" w:rsidP="00F50F4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B39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کربوهیدراتها</w:t>
            </w:r>
          </w:p>
          <w:p w:rsidR="00C4626A" w:rsidRPr="00B8143E" w:rsidRDefault="00C4626A" w:rsidP="000B39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2" w:type="pct"/>
            <w:shd w:val="clear" w:color="auto" w:fill="auto"/>
            <w:vAlign w:val="center"/>
          </w:tcPr>
          <w:p w:rsidR="00D00926" w:rsidRDefault="00D00926" w:rsidP="00F50F4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متابولیسم کربوهیدراتها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F50F46" w:rsidRPr="00D00926" w:rsidRDefault="00D00926" w:rsidP="00F50F4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>واسطه ها و آنزیم های مسیرهای متابولیسمی قندها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C4626A" w:rsidRPr="00D00926" w:rsidRDefault="00C4626A" w:rsidP="00D0092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DB5DBE" w:rsidRPr="00DB5DB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B5DBE" w:rsidRPr="00B8143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70328C" w:rsidRPr="005E5492" w:rsidRDefault="0070328C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C4626A" w:rsidRPr="00B8143E" w:rsidRDefault="0070328C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70328C" w:rsidRPr="00057B31" w:rsidRDefault="0070328C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C4626A" w:rsidRDefault="0070328C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057B31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057B31" w:rsidRPr="00057B31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C4626A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C4626A" w:rsidRPr="00057B31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057B31" w:rsidRPr="00057B31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57B31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57B31" w:rsidRPr="00B8143E" w:rsidRDefault="00057B3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57B31" w:rsidRPr="00826235" w:rsidRDefault="00057B31" w:rsidP="00F50F4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کربوهیدراتها</w:t>
            </w:r>
          </w:p>
          <w:p w:rsidR="00057B31" w:rsidRPr="00B8143E" w:rsidRDefault="00057B31" w:rsidP="00057B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2" w:type="pct"/>
            <w:shd w:val="clear" w:color="auto" w:fill="auto"/>
            <w:vAlign w:val="center"/>
          </w:tcPr>
          <w:p w:rsidR="00F50F46" w:rsidRDefault="00F50F46" w:rsidP="00F50F4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تنظیم هورمونی متابولیسم کربوهیدراتها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F50F46" w:rsidRPr="00D00926" w:rsidRDefault="00F50F46" w:rsidP="00F50F4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بیوشیمیایی</w:t>
            </w:r>
            <w:r w:rsidR="00B160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بیماریهای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مسیرهای متابولیسمی قندها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057B31" w:rsidRPr="00D00926" w:rsidRDefault="00057B31" w:rsidP="00F50F4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057B31" w:rsidRDefault="00057B31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DB5DBE" w:rsidRPr="00DB5DB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B5DBE" w:rsidRPr="00B8143E" w:rsidRDefault="00DB5DBE" w:rsidP="00DB5DBE">
            <w:pPr>
              <w:bidi/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057B31" w:rsidRPr="005E5492" w:rsidRDefault="00057B31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057B31" w:rsidRPr="00B8143E" w:rsidRDefault="00057B31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057B31" w:rsidRPr="00B8143E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057B31" w:rsidRPr="00057B31" w:rsidRDefault="00057B31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9844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844A2" w:rsidRPr="00B8143E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لیپیدها</w:t>
            </w: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F50F46" w:rsidRDefault="00F50F46" w:rsidP="00B160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متابولیسم </w:t>
            </w:r>
            <w:r w:rsidR="00B160DE">
              <w:rPr>
                <w:rFonts w:cs="B Nazanin" w:hint="cs"/>
                <w:sz w:val="24"/>
                <w:szCs w:val="24"/>
                <w:rtl/>
                <w:lang w:bidi="fa-IR"/>
              </w:rPr>
              <w:t>لیپیدها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F50F46" w:rsidRPr="00D00926" w:rsidRDefault="00F50F46" w:rsidP="00F50F4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واسطه ها و آنزیم های مسیرهای متابولیسمی </w:t>
            </w:r>
            <w:r w:rsidR="00B160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لیپیدها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9844A2" w:rsidRPr="00C40401" w:rsidRDefault="009844A2" w:rsidP="00F50F4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D867CB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  <w:r w:rsidRPr="005710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8143E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F50F46" w:rsidP="00057B3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لیپیدها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160DE" w:rsidRDefault="00B160DE" w:rsidP="00B160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تنظیم هورمونی متابولیسم لیپیدها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B160DE" w:rsidRPr="00D00926" w:rsidRDefault="00B160DE" w:rsidP="00B160D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بیوشیمیایی بیماریهای مسیرهای متابولیسمی لیپیدها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9844A2" w:rsidRPr="00D867CB" w:rsidRDefault="009844A2" w:rsidP="00826235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D867CB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9844A2" w:rsidP="00DE6B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50F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متابولیسم </w:t>
            </w:r>
            <w:r w:rsidR="00DE6B66">
              <w:rPr>
                <w:rFonts w:cs="B Nazanin" w:hint="cs"/>
                <w:sz w:val="24"/>
                <w:szCs w:val="24"/>
                <w:rtl/>
                <w:lang w:bidi="fa-IR"/>
              </w:rPr>
              <w:t>اسیدهای آمینه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160DE" w:rsidRDefault="00B160DE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متابولیسم اسیدهای آمینه،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B160DE" w:rsidRPr="00D00926" w:rsidRDefault="00B160DE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واسطه ها و آنزیم های مسیرهای متابولیسمی اسیدهای آمینه،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9844A2" w:rsidRPr="00B8143E" w:rsidRDefault="009844A2" w:rsidP="00B160D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B8143E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Pr="0057101D" w:rsidRDefault="009844A2" w:rsidP="009844A2">
            <w:pPr>
              <w:pStyle w:val="ListParagraph"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844A2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844A2" w:rsidRPr="00B8143E" w:rsidRDefault="009844A2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A2" w:rsidRPr="00B8143E" w:rsidRDefault="00F50F46" w:rsidP="00DE6B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متابولیسم </w:t>
            </w:r>
            <w:r w:rsidR="00DE6B66">
              <w:rPr>
                <w:rFonts w:cs="B Nazanin" w:hint="cs"/>
                <w:sz w:val="24"/>
                <w:szCs w:val="24"/>
                <w:rtl/>
                <w:lang w:bidi="fa-IR"/>
              </w:rPr>
              <w:t>پورفیرین ها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B160DE" w:rsidRDefault="00B160DE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تنظیم هورمونی پورفیرین 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B160DE" w:rsidRPr="00D00926" w:rsidRDefault="00B160DE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بیوشیمیایی بیماریهای مسیرهای متابولیسمی پورفیرین 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9844A2" w:rsidRPr="007D2EC5" w:rsidRDefault="009844A2" w:rsidP="00826235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9844A2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844A2" w:rsidRPr="00DB5DBE" w:rsidRDefault="009844A2" w:rsidP="00DB5DBE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9844A2" w:rsidRPr="007D2EC5" w:rsidRDefault="009844A2" w:rsidP="00DB5DB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9844A2" w:rsidRPr="005E5492" w:rsidRDefault="009844A2" w:rsidP="007032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9844A2" w:rsidRPr="00B8143E" w:rsidRDefault="009844A2" w:rsidP="007032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9844A2" w:rsidRPr="00057B31" w:rsidRDefault="009844A2" w:rsidP="009844A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9844A2" w:rsidRDefault="009844A2" w:rsidP="009844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9844A2" w:rsidRDefault="009844A2" w:rsidP="009844A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844A2" w:rsidRPr="00057B31" w:rsidRDefault="009844A2" w:rsidP="00F50F4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E6B66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DE6B66" w:rsidRPr="00B8143E" w:rsidRDefault="00DE6B66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66" w:rsidRPr="00B8143E" w:rsidRDefault="00DE6B66" w:rsidP="00DE6B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متابولیسم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نوکلوتیدها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E6B66" w:rsidRDefault="00DE6B66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تنظیم هورمونی متابولیسم نوکلِوتیدها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DE6B66" w:rsidRPr="00D00926" w:rsidRDefault="00DE6B66" w:rsidP="00DE6B6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بیوشیمیایی بیماریهای نوکلِوتیدها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DE6B66" w:rsidRPr="007D2EC5" w:rsidRDefault="00DE6B66" w:rsidP="0072316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E6B66" w:rsidRPr="00DB5DBE" w:rsidRDefault="00DE6B66" w:rsidP="00723169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E6B66" w:rsidRPr="007D2EC5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E6B66" w:rsidRPr="005E5492" w:rsidRDefault="00DE6B66" w:rsidP="007231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DE6B66" w:rsidRPr="00B8143E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DE6B66" w:rsidRPr="00057B31" w:rsidRDefault="00DE6B66" w:rsidP="007231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DE6B66" w:rsidRDefault="00DE6B66" w:rsidP="00723169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E6B66" w:rsidRPr="00B8143E" w:rsidTr="00517447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DE6B66" w:rsidRPr="00B8143E" w:rsidRDefault="00DE6B66" w:rsidP="008262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66" w:rsidRPr="00B8143E" w:rsidRDefault="00DE6B66" w:rsidP="0072316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262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ترکیبات نیتروژن دار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DE6B66" w:rsidRDefault="00DE6B66" w:rsidP="0072316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باید بتوانند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مکانیسم های تنظیم هورمونی متابولیسم اسیدهای آمینه، پورفیرین ها و نوکلِوتیدها 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توضیح دهند.      </w:t>
            </w:r>
          </w:p>
          <w:p w:rsidR="00DE6B66" w:rsidRPr="00D00926" w:rsidRDefault="00DE6B66" w:rsidP="0072316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بیوشیمیایی بیماریهای مسیرهای متابولیسمی اسیدهای آمینه، پورفیرین ها و نوکلِوتیدها را</w:t>
            </w:r>
            <w:r w:rsidRPr="00D009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شرح دهند.</w:t>
            </w:r>
          </w:p>
          <w:p w:rsidR="00DE6B66" w:rsidRPr="007D2EC5" w:rsidRDefault="00DE6B66" w:rsidP="0072316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E6B66" w:rsidRPr="00DB5DBE" w:rsidRDefault="00DE6B66" w:rsidP="00723169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پرسش پاسخ</w:t>
            </w:r>
          </w:p>
          <w:p w:rsidR="00DE6B66" w:rsidRPr="007D2EC5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5DBE">
              <w:rPr>
                <w:rFonts w:cs="B Nazanin" w:hint="cs"/>
                <w:sz w:val="24"/>
                <w:szCs w:val="24"/>
                <w:rtl/>
                <w:lang w:bidi="fa-IR"/>
              </w:rPr>
              <w:t>کوییز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DE6B66" w:rsidRPr="005E5492" w:rsidRDefault="00DE6B66" w:rsidP="007231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eastAsia="Calibri" w:cs="B Nazanin"/>
                <w:sz w:val="24"/>
                <w:szCs w:val="24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طرح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مسأله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،سخنرانی،</w:t>
            </w:r>
          </w:p>
          <w:p w:rsidR="00DE6B66" w:rsidRPr="00B8143E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پرسش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و</w:t>
            </w:r>
            <w:r w:rsidRPr="005E5492">
              <w:rPr>
                <w:rFonts w:ascii="BNazanin" w:eastAsia="Calibri" w:cs="B Nazanin"/>
                <w:sz w:val="24"/>
                <w:szCs w:val="24"/>
              </w:rPr>
              <w:t xml:space="preserve"> </w:t>
            </w:r>
            <w:r w:rsidRPr="005E5492">
              <w:rPr>
                <w:rFonts w:ascii="BNazanin" w:eastAsia="Calibri" w:cs="B Nazanin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574" w:type="pct"/>
            <w:shd w:val="clear" w:color="auto" w:fill="auto"/>
          </w:tcPr>
          <w:p w:rsidR="00DE6B66" w:rsidRPr="00057B31" w:rsidRDefault="00DE6B66" w:rsidP="007231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ویدئو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پروژكتور،</w:t>
            </w:r>
          </w:p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تخته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وایت</w:t>
            </w:r>
            <w:r w:rsidRPr="00057B3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بورد</w:t>
            </w:r>
          </w:p>
          <w:p w:rsidR="00DE6B66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:rsidR="00DE6B66" w:rsidRDefault="00DE6B66" w:rsidP="00723169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میان ترم کتبی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پرسش پاسخ کلاسی 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پایان ترم کتبی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DE6B66" w:rsidRPr="00057B31" w:rsidRDefault="00DE6B66" w:rsidP="007231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7B3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C4626A" w:rsidRPr="00B8143E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Pr="00B8143E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B8143E" w:rsidRDefault="00C4626A" w:rsidP="00C4626A">
      <w:pPr>
        <w:bidi/>
        <w:spacing w:after="0"/>
        <w:rPr>
          <w:rFonts w:cs="B Titr"/>
          <w:sz w:val="24"/>
          <w:szCs w:val="24"/>
          <w:rtl/>
          <w:lang w:bidi="fa-IR"/>
        </w:rPr>
      </w:pPr>
      <w:r w:rsidRPr="00B8143E">
        <w:rPr>
          <w:rFonts w:cs="B Titr" w:hint="cs"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B8143E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B8143E" w:rsidTr="00A36F74">
        <w:tc>
          <w:tcPr>
            <w:tcW w:w="385" w:type="pct"/>
            <w:shd w:val="clear" w:color="auto" w:fill="auto"/>
            <w:vAlign w:val="center"/>
          </w:tcPr>
          <w:p w:rsidR="00C4626A" w:rsidRPr="00B8143E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143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0A494A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بیوشیمی هار</w:t>
            </w:r>
            <w:r w:rsidR="004C1E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ر- بخش متابولیسم</w:t>
            </w:r>
          </w:p>
          <w:p w:rsidR="00C4626A" w:rsidRPr="00B8143E" w:rsidRDefault="00C4626A" w:rsidP="00276654">
            <w:pPr>
              <w:bidi/>
              <w:spacing w:line="240" w:lineRule="auto"/>
              <w:contextualSpacing/>
              <w:jc w:val="center"/>
              <w:rPr>
                <w:rStyle w:val="Hyperlink"/>
              </w:rPr>
            </w:pPr>
          </w:p>
        </w:tc>
      </w:tr>
      <w:tr w:rsidR="00276654" w:rsidRPr="00B8143E" w:rsidTr="00A36F74">
        <w:tc>
          <w:tcPr>
            <w:tcW w:w="385" w:type="pct"/>
            <w:shd w:val="clear" w:color="auto" w:fill="auto"/>
            <w:vAlign w:val="center"/>
          </w:tcPr>
          <w:p w:rsidR="00276654" w:rsidRPr="00B8143E" w:rsidRDefault="00276654" w:rsidP="00C5337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کمکی:</w:t>
            </w:r>
          </w:p>
          <w:p w:rsidR="00276654" w:rsidRPr="00276654" w:rsidRDefault="000A494A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بیوشیمی لنینجر</w:t>
            </w:r>
          </w:p>
          <w:p w:rsidR="00276654" w:rsidRPr="00276654" w:rsidRDefault="000A494A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بیوشیمی دولین</w:t>
            </w:r>
          </w:p>
          <w:p w:rsidR="00276654" w:rsidRPr="00276654" w:rsidRDefault="00276654" w:rsidP="00276654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B8143E" w:rsidRDefault="00C4626A" w:rsidP="00C4626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5A02C8" w:rsidRPr="00B8143E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Pr="00B8143E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B8143E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B8143E">
        <w:rPr>
          <w:rFonts w:hint="cs"/>
          <w:color w:val="000000"/>
          <w:rtl/>
          <w:lang w:bidi="fa-IR"/>
        </w:rPr>
        <w:t>.</w:t>
      </w:r>
    </w:p>
    <w:p w:rsidR="00C53370" w:rsidRPr="00B8143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B8143E">
        <w:rPr>
          <w:rFonts w:cs="B Mitra" w:hint="cs"/>
          <w:rtl/>
          <w:lang w:bidi="fa-IR"/>
        </w:rPr>
        <w:t>ارزشیابی بر اساس اهداف می</w:t>
      </w:r>
      <w:r w:rsidRPr="00B8143E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، مرحله</w:t>
      </w:r>
      <w:r w:rsidRPr="00B8143E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پایانی یا تراکمی (پایان یک دوره یا مقطع آموزشی با هدف قضاوت در مورد تسلط دانشجویان) برگزار گردد.</w:t>
      </w:r>
    </w:p>
    <w:sectPr w:rsidR="00C53370" w:rsidRPr="00B8143E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DB" w:rsidRDefault="001B2FDB" w:rsidP="00C53370">
      <w:pPr>
        <w:spacing w:after="0" w:line="240" w:lineRule="auto"/>
      </w:pPr>
      <w:r>
        <w:separator/>
      </w:r>
    </w:p>
  </w:endnote>
  <w:endnote w:type="continuationSeparator" w:id="1">
    <w:p w:rsidR="001B2FDB" w:rsidRDefault="001B2FDB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F46" w:rsidRDefault="00246818" w:rsidP="00C53370">
        <w:pPr>
          <w:pStyle w:val="Footer"/>
          <w:bidi/>
          <w:jc w:val="center"/>
        </w:pPr>
        <w:fldSimple w:instr=" PAGE   \* MERGEFORMAT ">
          <w:r w:rsidR="009C047C">
            <w:rPr>
              <w:noProof/>
              <w:rtl/>
            </w:rPr>
            <w:t>1</w:t>
          </w:r>
        </w:fldSimple>
      </w:p>
    </w:sdtContent>
  </w:sdt>
  <w:p w:rsidR="00F50F46" w:rsidRDefault="00F50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DB" w:rsidRDefault="001B2FDB" w:rsidP="00C53370">
      <w:pPr>
        <w:spacing w:after="0" w:line="240" w:lineRule="auto"/>
      </w:pPr>
      <w:r>
        <w:separator/>
      </w:r>
    </w:p>
  </w:footnote>
  <w:footnote w:type="continuationSeparator" w:id="1">
    <w:p w:rsidR="001B2FDB" w:rsidRDefault="001B2FDB" w:rsidP="00C53370">
      <w:pPr>
        <w:spacing w:after="0" w:line="240" w:lineRule="auto"/>
      </w:pPr>
      <w:r>
        <w:continuationSeparator/>
      </w:r>
    </w:p>
  </w:footnote>
  <w:footnote w:id="2">
    <w:p w:rsidR="00F50F46" w:rsidRPr="005535D0" w:rsidRDefault="00F50F46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F50F46" w:rsidRPr="005535D0" w:rsidRDefault="00F50F46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F50F46" w:rsidRPr="005535D0" w:rsidRDefault="00F50F46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F50F46" w:rsidRDefault="00F50F46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DFB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39E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3DD6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0302"/>
    <w:multiLevelType w:val="hybridMultilevel"/>
    <w:tmpl w:val="48D48144"/>
    <w:lvl w:ilvl="0" w:tplc="5EE0560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335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562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45D4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C6853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7238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95DA0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657C4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3EE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F339D"/>
    <w:multiLevelType w:val="hybridMultilevel"/>
    <w:tmpl w:val="1F9E4C14"/>
    <w:lvl w:ilvl="0" w:tplc="F4DC4728">
      <w:start w:val="1"/>
      <w:numFmt w:val="decimal"/>
      <w:lvlText w:val="%1-"/>
      <w:lvlJc w:val="left"/>
      <w:pPr>
        <w:ind w:left="360" w:hanging="360"/>
      </w:pPr>
      <w:rPr>
        <w:rFonts w:ascii="Calibri" w:eastAsia="Times New Roman" w:hAnsi="Calibri"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F4A8F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B606C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43075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A16D9"/>
    <w:multiLevelType w:val="hybridMultilevel"/>
    <w:tmpl w:val="402C6352"/>
    <w:lvl w:ilvl="0" w:tplc="DBF4BF7A">
      <w:start w:val="1"/>
      <w:numFmt w:val="decimal"/>
      <w:lvlText w:val="%1-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80F"/>
    <w:rsid w:val="00016949"/>
    <w:rsid w:val="000356AB"/>
    <w:rsid w:val="000374E2"/>
    <w:rsid w:val="00057B31"/>
    <w:rsid w:val="000A494A"/>
    <w:rsid w:val="000B39FF"/>
    <w:rsid w:val="000C224F"/>
    <w:rsid w:val="000D3C35"/>
    <w:rsid w:val="000F656D"/>
    <w:rsid w:val="000F6A18"/>
    <w:rsid w:val="00106E94"/>
    <w:rsid w:val="00120252"/>
    <w:rsid w:val="001318F8"/>
    <w:rsid w:val="00191B28"/>
    <w:rsid w:val="001B0F03"/>
    <w:rsid w:val="001B2FDB"/>
    <w:rsid w:val="001B3C20"/>
    <w:rsid w:val="001D1BE8"/>
    <w:rsid w:val="001D3E00"/>
    <w:rsid w:val="001E220A"/>
    <w:rsid w:val="001F352D"/>
    <w:rsid w:val="00202E35"/>
    <w:rsid w:val="0024592F"/>
    <w:rsid w:val="00246818"/>
    <w:rsid w:val="00276654"/>
    <w:rsid w:val="00291329"/>
    <w:rsid w:val="002A72D7"/>
    <w:rsid w:val="002C5E2A"/>
    <w:rsid w:val="002C7264"/>
    <w:rsid w:val="002D4895"/>
    <w:rsid w:val="002F15BF"/>
    <w:rsid w:val="0032699A"/>
    <w:rsid w:val="00333CE2"/>
    <w:rsid w:val="0036488F"/>
    <w:rsid w:val="00365E7C"/>
    <w:rsid w:val="003872D5"/>
    <w:rsid w:val="003B3AF2"/>
    <w:rsid w:val="003B6F3E"/>
    <w:rsid w:val="003F0083"/>
    <w:rsid w:val="00425C8F"/>
    <w:rsid w:val="00444FC5"/>
    <w:rsid w:val="00480866"/>
    <w:rsid w:val="004977BE"/>
    <w:rsid w:val="004A41F3"/>
    <w:rsid w:val="004B396D"/>
    <w:rsid w:val="004C1E05"/>
    <w:rsid w:val="004D68E7"/>
    <w:rsid w:val="004E4C89"/>
    <w:rsid w:val="00516EE2"/>
    <w:rsid w:val="00517447"/>
    <w:rsid w:val="00524DBB"/>
    <w:rsid w:val="005268AE"/>
    <w:rsid w:val="005535D0"/>
    <w:rsid w:val="0059586A"/>
    <w:rsid w:val="005A02C8"/>
    <w:rsid w:val="006238B9"/>
    <w:rsid w:val="006307D2"/>
    <w:rsid w:val="00641078"/>
    <w:rsid w:val="006577BE"/>
    <w:rsid w:val="0070328C"/>
    <w:rsid w:val="0070536E"/>
    <w:rsid w:val="0074191D"/>
    <w:rsid w:val="00772D12"/>
    <w:rsid w:val="007D2EC5"/>
    <w:rsid w:val="007E5914"/>
    <w:rsid w:val="007F567A"/>
    <w:rsid w:val="00826235"/>
    <w:rsid w:val="008442BB"/>
    <w:rsid w:val="008458CC"/>
    <w:rsid w:val="008716B3"/>
    <w:rsid w:val="00873A48"/>
    <w:rsid w:val="00897CEC"/>
    <w:rsid w:val="008C37CB"/>
    <w:rsid w:val="008C600F"/>
    <w:rsid w:val="008F5787"/>
    <w:rsid w:val="009019B1"/>
    <w:rsid w:val="00916B59"/>
    <w:rsid w:val="00936394"/>
    <w:rsid w:val="0094756F"/>
    <w:rsid w:val="00961E78"/>
    <w:rsid w:val="00973120"/>
    <w:rsid w:val="009844A2"/>
    <w:rsid w:val="009850DE"/>
    <w:rsid w:val="009C047C"/>
    <w:rsid w:val="00A21521"/>
    <w:rsid w:val="00A27E86"/>
    <w:rsid w:val="00A30B34"/>
    <w:rsid w:val="00A36F74"/>
    <w:rsid w:val="00A64497"/>
    <w:rsid w:val="00A64F28"/>
    <w:rsid w:val="00A66694"/>
    <w:rsid w:val="00A961C1"/>
    <w:rsid w:val="00AA03DC"/>
    <w:rsid w:val="00AB5CC9"/>
    <w:rsid w:val="00AC3836"/>
    <w:rsid w:val="00AF5753"/>
    <w:rsid w:val="00B160DE"/>
    <w:rsid w:val="00B337B1"/>
    <w:rsid w:val="00B41806"/>
    <w:rsid w:val="00B4696F"/>
    <w:rsid w:val="00B563E9"/>
    <w:rsid w:val="00B8143E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0401"/>
    <w:rsid w:val="00C4626A"/>
    <w:rsid w:val="00C53370"/>
    <w:rsid w:val="00C82DBA"/>
    <w:rsid w:val="00CA0CE1"/>
    <w:rsid w:val="00CA1B41"/>
    <w:rsid w:val="00CA77BA"/>
    <w:rsid w:val="00CD1DDB"/>
    <w:rsid w:val="00CD2863"/>
    <w:rsid w:val="00CE7E13"/>
    <w:rsid w:val="00CF275C"/>
    <w:rsid w:val="00D00926"/>
    <w:rsid w:val="00D13B61"/>
    <w:rsid w:val="00D16D79"/>
    <w:rsid w:val="00D30B41"/>
    <w:rsid w:val="00D3295B"/>
    <w:rsid w:val="00D72E5F"/>
    <w:rsid w:val="00D867CB"/>
    <w:rsid w:val="00D86DD2"/>
    <w:rsid w:val="00D95368"/>
    <w:rsid w:val="00DB5DBE"/>
    <w:rsid w:val="00DB7535"/>
    <w:rsid w:val="00DC0E98"/>
    <w:rsid w:val="00DC3BB9"/>
    <w:rsid w:val="00DE6B66"/>
    <w:rsid w:val="00E13EA1"/>
    <w:rsid w:val="00E24FB5"/>
    <w:rsid w:val="00E36D27"/>
    <w:rsid w:val="00E445B8"/>
    <w:rsid w:val="00E83C4A"/>
    <w:rsid w:val="00EB42E1"/>
    <w:rsid w:val="00ED63E1"/>
    <w:rsid w:val="00F50F46"/>
    <w:rsid w:val="00F563A6"/>
    <w:rsid w:val="00F70CC4"/>
    <w:rsid w:val="00F73795"/>
    <w:rsid w:val="00FB03FD"/>
    <w:rsid w:val="00FB400D"/>
    <w:rsid w:val="00FB5F97"/>
    <w:rsid w:val="00FF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003C-430B-461B-AB66-6A00975B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40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naghoos</cp:lastModifiedBy>
  <cp:revision>35</cp:revision>
  <cp:lastPrinted>2019-12-07T06:13:00Z</cp:lastPrinted>
  <dcterms:created xsi:type="dcterms:W3CDTF">2023-03-04T08:49:00Z</dcterms:created>
  <dcterms:modified xsi:type="dcterms:W3CDTF">2025-10-02T11:37:00Z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7e071656f9afade690252e4e66139cea3306478ea4ab93c3091a3f30f650bb29</vt:lpwstr>
  </property>
</Properties>
</file>