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B049" w14:textId="129F7ADC" w:rsidR="00C835DC" w:rsidRPr="0015275E" w:rsidRDefault="00C835DC" w:rsidP="002815D2">
      <w:pPr>
        <w:autoSpaceDE w:val="0"/>
        <w:autoSpaceDN w:val="0"/>
        <w:bidi/>
        <w:adjustRightInd w:val="0"/>
        <w:spacing w:after="0" w:line="240" w:lineRule="auto"/>
        <w:contextualSpacing/>
        <w:jc w:val="center"/>
        <w:rPr>
          <w:rFonts w:ascii="Arial" w:hAnsi="Arial" w:cs="B Nazanin"/>
          <w:sz w:val="32"/>
          <w:szCs w:val="32"/>
          <w:rtl/>
        </w:rPr>
      </w:pPr>
      <w:r>
        <w:rPr>
          <w:rFonts w:ascii="Arial" w:hAnsi="Arial" w:cs="B Nazanin" w:hint="cs"/>
          <w:b/>
          <w:bCs/>
          <w:sz w:val="32"/>
          <w:szCs w:val="32"/>
          <w:rtl/>
        </w:rPr>
        <w:t>طرح های پژوهشی</w:t>
      </w:r>
    </w:p>
    <w:tbl>
      <w:tblPr>
        <w:tblStyle w:val="TableGrid"/>
        <w:tblpPr w:leftFromText="180" w:rightFromText="180" w:vertAnchor="page" w:horzAnchor="margin" w:tblpXSpec="center" w:tblpY="2356"/>
        <w:tblW w:w="10075" w:type="dxa"/>
        <w:tblLook w:val="04A0" w:firstRow="1" w:lastRow="0" w:firstColumn="1" w:lastColumn="0" w:noHBand="0" w:noVBand="1"/>
      </w:tblPr>
      <w:tblGrid>
        <w:gridCol w:w="861"/>
        <w:gridCol w:w="1121"/>
        <w:gridCol w:w="4406"/>
        <w:gridCol w:w="2787"/>
        <w:gridCol w:w="900"/>
      </w:tblGrid>
      <w:tr w:rsidR="00C835DC" w:rsidRPr="0015275E" w14:paraId="3AD2A3D1" w14:textId="77777777" w:rsidTr="00F0487F">
        <w:tc>
          <w:tcPr>
            <w:tcW w:w="861" w:type="dxa"/>
            <w:shd w:val="clear" w:color="auto" w:fill="92D050"/>
          </w:tcPr>
          <w:p w14:paraId="6CB5DED9" w14:textId="77777777" w:rsidR="00C835DC" w:rsidRPr="0015275E" w:rsidRDefault="00C835DC" w:rsidP="00F048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5275E">
              <w:rPr>
                <w:rFonts w:cs="B Nazanin" w:hint="cs"/>
                <w:sz w:val="28"/>
                <w:szCs w:val="28"/>
                <w:rtl/>
                <w:lang w:bidi="fa-IR"/>
              </w:rPr>
              <w:t>وضعیت</w:t>
            </w:r>
          </w:p>
        </w:tc>
        <w:tc>
          <w:tcPr>
            <w:tcW w:w="1121" w:type="dxa"/>
            <w:shd w:val="clear" w:color="auto" w:fill="92D050"/>
          </w:tcPr>
          <w:p w14:paraId="18330E1D" w14:textId="77777777" w:rsidR="00C835DC" w:rsidRPr="0015275E" w:rsidRDefault="00C835DC" w:rsidP="00F048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5275E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4406" w:type="dxa"/>
            <w:shd w:val="clear" w:color="auto" w:fill="92D050"/>
          </w:tcPr>
          <w:p w14:paraId="79B13BEF" w14:textId="77777777" w:rsidR="00C835DC" w:rsidRPr="0015275E" w:rsidRDefault="00C835DC" w:rsidP="00F048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5275E"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2787" w:type="dxa"/>
            <w:shd w:val="clear" w:color="auto" w:fill="92D050"/>
          </w:tcPr>
          <w:p w14:paraId="1F553204" w14:textId="77777777" w:rsidR="00C835DC" w:rsidRPr="0015275E" w:rsidRDefault="00C835DC" w:rsidP="00F048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5275E">
              <w:rPr>
                <w:rFonts w:cs="B Nazanin" w:hint="cs"/>
                <w:sz w:val="28"/>
                <w:szCs w:val="28"/>
                <w:rtl/>
                <w:lang w:bidi="fa-IR"/>
              </w:rPr>
              <w:t>مجری طرح</w:t>
            </w:r>
          </w:p>
        </w:tc>
        <w:tc>
          <w:tcPr>
            <w:tcW w:w="900" w:type="dxa"/>
            <w:shd w:val="clear" w:color="auto" w:fill="92D050"/>
          </w:tcPr>
          <w:p w14:paraId="226C9667" w14:textId="77777777" w:rsidR="00C835DC" w:rsidRPr="0015275E" w:rsidRDefault="00C835DC" w:rsidP="00F048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5275E"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C835DC" w:rsidRPr="0015275E" w14:paraId="604114B5" w14:textId="77777777" w:rsidTr="00F0487F">
        <w:tc>
          <w:tcPr>
            <w:tcW w:w="861" w:type="dxa"/>
          </w:tcPr>
          <w:p w14:paraId="3DE35DD2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121" w:type="dxa"/>
          </w:tcPr>
          <w:p w14:paraId="56931369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4406" w:type="dxa"/>
          </w:tcPr>
          <w:p w14:paraId="635C7FFB" w14:textId="77777777" w:rsidR="00C835DC" w:rsidRPr="00000768" w:rsidRDefault="00C835DC" w:rsidP="00F0487F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بررسی فراوانی عوامل موثر بر بروز </w:t>
            </w:r>
            <w:proofErr w:type="spellStart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نفروکسیسیته</w:t>
            </w:r>
            <w:proofErr w:type="spellEnd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ناشی از </w:t>
            </w:r>
            <w:proofErr w:type="spellStart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کلستین</w:t>
            </w:r>
            <w:proofErr w:type="spellEnd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بیمارستان امیرالمومنین شهر اراک در سال 1400</w:t>
            </w:r>
          </w:p>
        </w:tc>
        <w:tc>
          <w:tcPr>
            <w:tcW w:w="2787" w:type="dxa"/>
          </w:tcPr>
          <w:p w14:paraId="6EA69C0B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color w:val="171717" w:themeColor="background2" w:themeShade="1A"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color w:val="171717" w:themeColor="background2" w:themeShade="1A"/>
                <w:sz w:val="24"/>
                <w:szCs w:val="24"/>
                <w:rtl/>
                <w:lang w:bidi="fa-IR"/>
              </w:rPr>
              <w:t xml:space="preserve">دکتر سمیه </w:t>
            </w:r>
            <w:proofErr w:type="spellStart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شبیب</w:t>
            </w:r>
            <w:proofErr w:type="spellEnd"/>
          </w:p>
        </w:tc>
        <w:tc>
          <w:tcPr>
            <w:tcW w:w="900" w:type="dxa"/>
          </w:tcPr>
          <w:p w14:paraId="08BD465D" w14:textId="77777777" w:rsidR="00C835DC" w:rsidRPr="0015275E" w:rsidRDefault="00C835DC" w:rsidP="00F0487F">
            <w:pPr>
              <w:jc w:val="center"/>
              <w:rPr>
                <w:rFonts w:cs="B Mitra"/>
                <w:b/>
                <w:bCs/>
                <w:color w:val="171717" w:themeColor="background2" w:themeShade="1A"/>
                <w:sz w:val="20"/>
                <w:szCs w:val="20"/>
                <w:lang w:bidi="fa-IR"/>
              </w:rPr>
            </w:pPr>
            <w:r w:rsidRPr="0015275E">
              <w:rPr>
                <w:rFonts w:cs="B Mitra" w:hint="cs"/>
                <w:b/>
                <w:bCs/>
                <w:color w:val="171717" w:themeColor="background2" w:themeShade="1A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C835DC" w:rsidRPr="0015275E" w14:paraId="464A99AE" w14:textId="77777777" w:rsidTr="00F0487F">
        <w:tc>
          <w:tcPr>
            <w:tcW w:w="861" w:type="dxa"/>
          </w:tcPr>
          <w:p w14:paraId="3BC44310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121" w:type="dxa"/>
          </w:tcPr>
          <w:p w14:paraId="734D9872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4406" w:type="dxa"/>
          </w:tcPr>
          <w:p w14:paraId="02DE533D" w14:textId="77777777" w:rsidR="00C835DC" w:rsidRPr="00000768" w:rsidRDefault="00C835DC" w:rsidP="00F0487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بررسی ارتباط میزان ید </w:t>
            </w:r>
            <w:proofErr w:type="spellStart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وسلینیوم</w:t>
            </w:r>
            <w:proofErr w:type="spellEnd"/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اداری در سه ماه سوم بارداری با نتایج عملکرد تیروئید نوزادان در اراک</w:t>
            </w:r>
          </w:p>
        </w:tc>
        <w:tc>
          <w:tcPr>
            <w:tcW w:w="2787" w:type="dxa"/>
          </w:tcPr>
          <w:p w14:paraId="262C0E86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color w:val="171717" w:themeColor="background2" w:themeShade="1A"/>
                <w:sz w:val="24"/>
                <w:szCs w:val="24"/>
                <w:lang w:bidi="fa-IR"/>
              </w:rPr>
            </w:pPr>
            <w:r w:rsidRPr="00000768">
              <w:rPr>
                <w:rFonts w:cs="B Nazanin" w:hint="cs"/>
                <w:b/>
                <w:bCs/>
                <w:color w:val="171717" w:themeColor="background2" w:themeShade="1A"/>
                <w:sz w:val="24"/>
                <w:szCs w:val="24"/>
                <w:rtl/>
                <w:lang w:bidi="fa-IR"/>
              </w:rPr>
              <w:t>الهه صالحی فراهانی</w:t>
            </w:r>
          </w:p>
        </w:tc>
        <w:tc>
          <w:tcPr>
            <w:tcW w:w="900" w:type="dxa"/>
          </w:tcPr>
          <w:p w14:paraId="0335E97A" w14:textId="77777777" w:rsidR="00C835DC" w:rsidRPr="0015275E" w:rsidRDefault="00C835DC" w:rsidP="00F0487F">
            <w:pPr>
              <w:jc w:val="center"/>
              <w:rPr>
                <w:rFonts w:cs="B Mitra"/>
                <w:b/>
                <w:bCs/>
                <w:color w:val="171717" w:themeColor="background2" w:themeShade="1A"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color w:val="171717" w:themeColor="background2" w:themeShade="1A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C835DC" w:rsidRPr="0015275E" w14:paraId="0BED73EE" w14:textId="77777777" w:rsidTr="00F0487F">
        <w:tc>
          <w:tcPr>
            <w:tcW w:w="861" w:type="dxa"/>
          </w:tcPr>
          <w:p w14:paraId="36F67012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121" w:type="dxa"/>
          </w:tcPr>
          <w:p w14:paraId="27363470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0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4406" w:type="dxa"/>
          </w:tcPr>
          <w:p w14:paraId="6586749E" w14:textId="77777777" w:rsidR="00C835DC" w:rsidRPr="00000768" w:rsidRDefault="00C835DC" w:rsidP="00F0487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0768">
              <w:rPr>
                <w:rFonts w:cs="B Nazanin" w:hint="cs"/>
                <w:b/>
                <w:bCs/>
                <w:color w:val="171717" w:themeColor="background2" w:themeShade="1A"/>
                <w:sz w:val="24"/>
                <w:szCs w:val="24"/>
                <w:rtl/>
                <w:lang w:bidi="fa-IR"/>
              </w:rPr>
              <w:t>عوامل مرتبط با دلبستگی مادری جنینی در زنان باردار شهر اراک</w:t>
            </w:r>
          </w:p>
        </w:tc>
        <w:tc>
          <w:tcPr>
            <w:tcW w:w="2787" w:type="dxa"/>
          </w:tcPr>
          <w:p w14:paraId="7234B99F" w14:textId="77777777" w:rsidR="00C835DC" w:rsidRPr="00000768" w:rsidRDefault="00C835DC" w:rsidP="00F0487F">
            <w:pPr>
              <w:jc w:val="center"/>
              <w:rPr>
                <w:rFonts w:cs="B Nazanin"/>
                <w:b/>
                <w:bCs/>
                <w:color w:val="171717" w:themeColor="background2" w:themeShade="1A"/>
                <w:sz w:val="24"/>
                <w:szCs w:val="24"/>
                <w:rtl/>
                <w:lang w:bidi="fa-IR"/>
              </w:rPr>
            </w:pPr>
            <w:r w:rsidRPr="00000768">
              <w:rPr>
                <w:rFonts w:cs="B Nazanin" w:hint="cs"/>
                <w:b/>
                <w:bCs/>
                <w:color w:val="171717" w:themeColor="background2" w:themeShade="1A"/>
                <w:sz w:val="24"/>
                <w:szCs w:val="24"/>
                <w:rtl/>
                <w:lang w:bidi="fa-IR"/>
              </w:rPr>
              <w:t>فاطمه مختاری</w:t>
            </w:r>
          </w:p>
        </w:tc>
        <w:tc>
          <w:tcPr>
            <w:tcW w:w="900" w:type="dxa"/>
          </w:tcPr>
          <w:p w14:paraId="6BC1FC00" w14:textId="77777777" w:rsidR="00C835DC" w:rsidRPr="0015275E" w:rsidRDefault="00C835DC" w:rsidP="00F0487F">
            <w:pPr>
              <w:jc w:val="center"/>
              <w:rPr>
                <w:rFonts w:cs="B Mitra"/>
                <w:b/>
                <w:bCs/>
                <w:color w:val="171717" w:themeColor="background2" w:themeShade="1A"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color w:val="171717" w:themeColor="background2" w:themeShade="1A"/>
                <w:sz w:val="20"/>
                <w:szCs w:val="20"/>
                <w:rtl/>
                <w:lang w:bidi="fa-IR"/>
              </w:rPr>
              <w:t>3</w:t>
            </w:r>
          </w:p>
        </w:tc>
      </w:tr>
    </w:tbl>
    <w:p w14:paraId="76506A5F" w14:textId="26237048" w:rsidR="003362EA" w:rsidRDefault="003362EA" w:rsidP="002815D2"/>
    <w:p w14:paraId="38974862" w14:textId="1EC0A35B" w:rsidR="002815D2" w:rsidRPr="002815D2" w:rsidRDefault="002815D2" w:rsidP="002815D2"/>
    <w:p w14:paraId="5F47A609" w14:textId="5AB98827" w:rsidR="002815D2" w:rsidRPr="002815D2" w:rsidRDefault="002815D2" w:rsidP="002815D2"/>
    <w:p w14:paraId="1AA914B1" w14:textId="638B7994" w:rsidR="002815D2" w:rsidRPr="002815D2" w:rsidRDefault="002815D2" w:rsidP="002815D2"/>
    <w:p w14:paraId="78C41434" w14:textId="15480F3F" w:rsidR="002815D2" w:rsidRPr="002815D2" w:rsidRDefault="002815D2" w:rsidP="002815D2"/>
    <w:p w14:paraId="087D9D36" w14:textId="5604D25E" w:rsidR="002815D2" w:rsidRPr="002815D2" w:rsidRDefault="002815D2" w:rsidP="002815D2"/>
    <w:p w14:paraId="1207515E" w14:textId="3DC9483C" w:rsidR="002815D2" w:rsidRPr="002815D2" w:rsidRDefault="002815D2" w:rsidP="002815D2"/>
    <w:p w14:paraId="6DE4EB67" w14:textId="0227C4CF" w:rsidR="002815D2" w:rsidRPr="002815D2" w:rsidRDefault="002815D2" w:rsidP="002815D2"/>
    <w:p w14:paraId="62B05904" w14:textId="373BA35E" w:rsidR="002815D2" w:rsidRDefault="002815D2" w:rsidP="002815D2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Arial" w:hAnsi="Arial" w:cs="B Nazanin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tblpY="600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930"/>
        <w:gridCol w:w="1620"/>
        <w:gridCol w:w="6020"/>
        <w:gridCol w:w="1206"/>
      </w:tblGrid>
      <w:tr w:rsidR="002815D2" w14:paraId="28C7E7D9" w14:textId="77777777" w:rsidTr="00B75A5A">
        <w:trPr>
          <w:trHeight w:val="558"/>
        </w:trPr>
        <w:tc>
          <w:tcPr>
            <w:tcW w:w="654" w:type="dxa"/>
            <w:shd w:val="clear" w:color="auto" w:fill="D9D9D9" w:themeFill="background1" w:themeFillShade="D9"/>
          </w:tcPr>
          <w:p w14:paraId="2253C991" w14:textId="77777777" w:rsidR="002815D2" w:rsidRPr="00A83854" w:rsidRDefault="002815D2" w:rsidP="00B75A5A">
            <w:pPr>
              <w:jc w:val="center"/>
              <w:rPr>
                <w:rFonts w:cs="B Titr"/>
                <w:rtl/>
              </w:rPr>
            </w:pPr>
            <w:r w:rsidRPr="00A83854">
              <w:rPr>
                <w:rFonts w:cs="B Titr" w:hint="cs"/>
                <w:rtl/>
              </w:rPr>
              <w:lastRenderedPageBreak/>
              <w:t>ردیف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036894B9" w14:textId="77777777" w:rsidR="002815D2" w:rsidRPr="00A83854" w:rsidRDefault="002815D2" w:rsidP="00B75A5A">
            <w:pPr>
              <w:jc w:val="center"/>
              <w:rPr>
                <w:rFonts w:cs="B Titr"/>
                <w:rtl/>
              </w:rPr>
            </w:pPr>
            <w:r w:rsidRPr="00A83854">
              <w:rPr>
                <w:rFonts w:cs="B Titr" w:hint="cs"/>
                <w:rtl/>
              </w:rPr>
              <w:t>تاریخ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E1E36E6" w14:textId="77777777" w:rsidR="002815D2" w:rsidRPr="00A83854" w:rsidRDefault="002815D2" w:rsidP="00B75A5A">
            <w:pPr>
              <w:jc w:val="center"/>
              <w:rPr>
                <w:rFonts w:cs="B Titr"/>
                <w:rtl/>
              </w:rPr>
            </w:pPr>
            <w:r w:rsidRPr="00A83854">
              <w:rPr>
                <w:rFonts w:cs="B Titr" w:hint="cs"/>
                <w:rtl/>
              </w:rPr>
              <w:t>نام دانشجو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482D1083" w14:textId="77777777" w:rsidR="002815D2" w:rsidRPr="00A83854" w:rsidRDefault="002815D2" w:rsidP="00B75A5A">
            <w:pPr>
              <w:jc w:val="center"/>
              <w:rPr>
                <w:rFonts w:cs="B Titr"/>
                <w:rtl/>
              </w:rPr>
            </w:pPr>
            <w:r w:rsidRPr="00A83854">
              <w:rPr>
                <w:rFonts w:cs="B Titr" w:hint="cs"/>
                <w:rtl/>
              </w:rPr>
              <w:t>موضوع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3DF4E35" w14:textId="77777777" w:rsidR="002815D2" w:rsidRPr="00A83854" w:rsidRDefault="002815D2" w:rsidP="00B75A5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وضعیت</w:t>
            </w:r>
          </w:p>
        </w:tc>
      </w:tr>
      <w:tr w:rsidR="002815D2" w14:paraId="41CC4D96" w14:textId="77777777" w:rsidTr="00B75A5A">
        <w:tc>
          <w:tcPr>
            <w:tcW w:w="654" w:type="dxa"/>
          </w:tcPr>
          <w:p w14:paraId="18164A33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1</w:t>
            </w:r>
          </w:p>
        </w:tc>
        <w:tc>
          <w:tcPr>
            <w:tcW w:w="1056" w:type="dxa"/>
          </w:tcPr>
          <w:p w14:paraId="2A293C41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1404</w:t>
            </w:r>
          </w:p>
        </w:tc>
        <w:tc>
          <w:tcPr>
            <w:tcW w:w="2070" w:type="dxa"/>
          </w:tcPr>
          <w:p w14:paraId="0AF94629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دکتر سمیه شبیب</w:t>
            </w:r>
          </w:p>
        </w:tc>
        <w:tc>
          <w:tcPr>
            <w:tcW w:w="8550" w:type="dxa"/>
          </w:tcPr>
          <w:p w14:paraId="18053D62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  <w:lang w:bidi="fa-IR"/>
              </w:rPr>
              <w:t>بررسی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فراوانی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عوامل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موثر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بروز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نفروتوکسیسیته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ناشی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از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کلستین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بیمارستان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امیرالمومنین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شهر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اراک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سال</w:t>
            </w:r>
            <w:r w:rsidRPr="00A83854">
              <w:rPr>
                <w:rFonts w:cs="B Koodak"/>
                <w:rtl/>
                <w:lang w:bidi="fa-IR"/>
              </w:rPr>
              <w:t xml:space="preserve"> 1400</w:t>
            </w:r>
          </w:p>
        </w:tc>
        <w:tc>
          <w:tcPr>
            <w:tcW w:w="1440" w:type="dxa"/>
          </w:tcPr>
          <w:p w14:paraId="1C108BB5" w14:textId="77777777" w:rsidR="002815D2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خاتمه یافته</w:t>
            </w:r>
          </w:p>
        </w:tc>
      </w:tr>
      <w:tr w:rsidR="002815D2" w14:paraId="093A564E" w14:textId="77777777" w:rsidTr="00B75A5A">
        <w:trPr>
          <w:trHeight w:val="467"/>
        </w:trPr>
        <w:tc>
          <w:tcPr>
            <w:tcW w:w="654" w:type="dxa"/>
          </w:tcPr>
          <w:p w14:paraId="55C93B1F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2</w:t>
            </w:r>
          </w:p>
        </w:tc>
        <w:tc>
          <w:tcPr>
            <w:tcW w:w="1056" w:type="dxa"/>
          </w:tcPr>
          <w:p w14:paraId="23EE06FB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/>
                <w:rtl/>
                <w:lang w:bidi="fa-IR"/>
              </w:rPr>
              <w:t>1404</w:t>
            </w:r>
          </w:p>
        </w:tc>
        <w:tc>
          <w:tcPr>
            <w:tcW w:w="2070" w:type="dxa"/>
          </w:tcPr>
          <w:p w14:paraId="7D8E822D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فاطمه مختاری</w:t>
            </w:r>
          </w:p>
        </w:tc>
        <w:tc>
          <w:tcPr>
            <w:tcW w:w="8550" w:type="dxa"/>
          </w:tcPr>
          <w:p w14:paraId="5F2504FD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 xml:space="preserve">عوامل مرتبط با دلبستگی مادری جنینی در زنان شهر اراک </w:t>
            </w:r>
          </w:p>
        </w:tc>
        <w:tc>
          <w:tcPr>
            <w:tcW w:w="1440" w:type="dxa"/>
          </w:tcPr>
          <w:p w14:paraId="2A3D3581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 w:hint="cs"/>
                <w:rtl/>
                <w:lang w:bidi="fa-IR"/>
              </w:rPr>
              <w:t>خاتمه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یافته</w:t>
            </w:r>
          </w:p>
        </w:tc>
      </w:tr>
      <w:tr w:rsidR="002815D2" w14:paraId="0953BC77" w14:textId="77777777" w:rsidTr="00B75A5A">
        <w:tc>
          <w:tcPr>
            <w:tcW w:w="654" w:type="dxa"/>
          </w:tcPr>
          <w:p w14:paraId="1E0DA9E8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3</w:t>
            </w:r>
          </w:p>
        </w:tc>
        <w:tc>
          <w:tcPr>
            <w:tcW w:w="1056" w:type="dxa"/>
          </w:tcPr>
          <w:p w14:paraId="0D3BEC45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/>
                <w:rtl/>
                <w:lang w:bidi="fa-IR"/>
              </w:rPr>
              <w:t>1404</w:t>
            </w:r>
          </w:p>
        </w:tc>
        <w:tc>
          <w:tcPr>
            <w:tcW w:w="2070" w:type="dxa"/>
          </w:tcPr>
          <w:p w14:paraId="4EE3D561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دکتر پگاه محقق</w:t>
            </w:r>
          </w:p>
        </w:tc>
        <w:tc>
          <w:tcPr>
            <w:tcW w:w="8550" w:type="dxa"/>
          </w:tcPr>
          <w:p w14:paraId="157DBA90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ب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ررسی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مقایسه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سطح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مارکرهای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استرس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اکسیداتیو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و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التهابی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بیماران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دیابتی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نوع</w:t>
            </w:r>
            <w:r w:rsidRPr="00A83854">
              <w:rPr>
                <w:rFonts w:cs="B Koodak"/>
                <w:rtl/>
                <w:lang w:bidi="fa-IR"/>
              </w:rPr>
              <w:t xml:space="preserve"> 2 </w:t>
            </w:r>
            <w:r w:rsidRPr="00A83854">
              <w:rPr>
                <w:rFonts w:cs="B Koodak" w:hint="cs"/>
                <w:rtl/>
                <w:lang w:bidi="fa-IR"/>
              </w:rPr>
              <w:t>تحت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درمان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با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داروی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امپاگلیفلوزین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و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سایر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داروهای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آنتی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دیابتیک</w:t>
            </w:r>
            <w:proofErr w:type="spellEnd"/>
          </w:p>
        </w:tc>
        <w:tc>
          <w:tcPr>
            <w:tcW w:w="1440" w:type="dxa"/>
          </w:tcPr>
          <w:p w14:paraId="136AF55D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 w:hint="cs"/>
                <w:rtl/>
                <w:lang w:bidi="fa-IR"/>
              </w:rPr>
              <w:t>خاتمه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یافته</w:t>
            </w:r>
          </w:p>
        </w:tc>
      </w:tr>
      <w:tr w:rsidR="002815D2" w14:paraId="1071F4AE" w14:textId="77777777" w:rsidTr="00B75A5A">
        <w:tc>
          <w:tcPr>
            <w:tcW w:w="654" w:type="dxa"/>
          </w:tcPr>
          <w:p w14:paraId="6C71E63D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4</w:t>
            </w:r>
          </w:p>
        </w:tc>
        <w:tc>
          <w:tcPr>
            <w:tcW w:w="1056" w:type="dxa"/>
          </w:tcPr>
          <w:p w14:paraId="689A9729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/>
                <w:rtl/>
                <w:lang w:bidi="fa-IR"/>
              </w:rPr>
              <w:t>1404</w:t>
            </w:r>
          </w:p>
        </w:tc>
        <w:tc>
          <w:tcPr>
            <w:tcW w:w="2070" w:type="dxa"/>
          </w:tcPr>
          <w:p w14:paraId="0DA5FA68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دکتر سعید صدرنیا</w:t>
            </w:r>
          </w:p>
        </w:tc>
        <w:tc>
          <w:tcPr>
            <w:tcW w:w="8550" w:type="dxa"/>
          </w:tcPr>
          <w:p w14:paraId="33841A95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  <w:lang w:bidi="fa-IR"/>
              </w:rPr>
              <w:t>بررسی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میزان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بروز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نفروپاتی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ناشی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از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ماده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A83854">
              <w:rPr>
                <w:rFonts w:cs="B Koodak" w:hint="cs"/>
                <w:rtl/>
                <w:lang w:bidi="fa-IR"/>
              </w:rPr>
              <w:t>کنتراست</w:t>
            </w:r>
            <w:proofErr w:type="spellEnd"/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پس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از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آنژیوگرافی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در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مراجعین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به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بیمارستان</w:t>
            </w:r>
            <w:r w:rsidRPr="00A83854">
              <w:rPr>
                <w:rFonts w:cs="B Koodak"/>
                <w:rtl/>
                <w:lang w:bidi="fa-IR"/>
              </w:rPr>
              <w:t xml:space="preserve"> </w:t>
            </w:r>
            <w:r w:rsidRPr="00A83854">
              <w:rPr>
                <w:rFonts w:cs="B Koodak" w:hint="cs"/>
                <w:rtl/>
                <w:lang w:bidi="fa-IR"/>
              </w:rPr>
              <w:t>امیرالمومنین</w:t>
            </w:r>
            <w:r w:rsidRPr="00A83854">
              <w:rPr>
                <w:rFonts w:cs="B Koodak"/>
                <w:rtl/>
                <w:lang w:bidi="fa-IR"/>
              </w:rPr>
              <w:t xml:space="preserve"> (</w:t>
            </w:r>
            <w:r w:rsidRPr="00A83854">
              <w:rPr>
                <w:rFonts w:cs="B Koodak" w:hint="cs"/>
                <w:rtl/>
                <w:lang w:bidi="fa-IR"/>
              </w:rPr>
              <w:t>ع</w:t>
            </w:r>
            <w:r w:rsidRPr="00A83854">
              <w:rPr>
                <w:rFonts w:cs="B Koodak"/>
                <w:rtl/>
                <w:lang w:bidi="fa-IR"/>
              </w:rPr>
              <w:t xml:space="preserve">) </w:t>
            </w:r>
            <w:r w:rsidRPr="00A83854">
              <w:rPr>
                <w:rFonts w:cs="B Koodak" w:hint="cs"/>
                <w:rtl/>
                <w:lang w:bidi="fa-IR"/>
              </w:rPr>
              <w:t>اراک</w:t>
            </w:r>
          </w:p>
        </w:tc>
        <w:tc>
          <w:tcPr>
            <w:tcW w:w="1440" w:type="dxa"/>
          </w:tcPr>
          <w:p w14:paraId="6DFCA5CF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 w:hint="cs"/>
                <w:rtl/>
                <w:lang w:bidi="fa-IR"/>
              </w:rPr>
              <w:t>خاتمه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یافته</w:t>
            </w:r>
          </w:p>
        </w:tc>
      </w:tr>
      <w:tr w:rsidR="002815D2" w14:paraId="6E66253B" w14:textId="77777777" w:rsidTr="00B75A5A">
        <w:tc>
          <w:tcPr>
            <w:tcW w:w="654" w:type="dxa"/>
          </w:tcPr>
          <w:p w14:paraId="7EC48210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5</w:t>
            </w:r>
          </w:p>
        </w:tc>
        <w:tc>
          <w:tcPr>
            <w:tcW w:w="1056" w:type="dxa"/>
          </w:tcPr>
          <w:p w14:paraId="53BE8B42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/>
                <w:rtl/>
                <w:lang w:bidi="fa-IR"/>
              </w:rPr>
              <w:t>1404</w:t>
            </w:r>
          </w:p>
        </w:tc>
        <w:tc>
          <w:tcPr>
            <w:tcW w:w="2070" w:type="dxa"/>
          </w:tcPr>
          <w:p w14:paraId="4FF14F19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حسن صلحی</w:t>
            </w:r>
          </w:p>
        </w:tc>
        <w:tc>
          <w:tcPr>
            <w:tcW w:w="8550" w:type="dxa"/>
          </w:tcPr>
          <w:p w14:paraId="7774500A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ب</w:t>
            </w:r>
            <w:proofErr w:type="spellStart"/>
            <w:r w:rsidRPr="00310025">
              <w:rPr>
                <w:rFonts w:cs="B Koodak" w:hint="cs"/>
                <w:rtl/>
                <w:lang w:bidi="fa-IR"/>
              </w:rPr>
              <w:t>ررسی</w:t>
            </w:r>
            <w:proofErr w:type="spellEnd"/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یافته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های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تصویربرداری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و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/>
              </w:rPr>
              <w:t>staging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سی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تی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اسکن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پنومونی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310025">
              <w:rPr>
                <w:rFonts w:cs="B Koodak" w:hint="cs"/>
                <w:rtl/>
                <w:lang w:bidi="fa-IR"/>
              </w:rPr>
              <w:t>کووید</w:t>
            </w:r>
            <w:proofErr w:type="spellEnd"/>
            <w:r w:rsidRPr="00310025">
              <w:rPr>
                <w:rFonts w:cs="B Koodak"/>
                <w:rtl/>
                <w:lang w:bidi="fa-IR"/>
              </w:rPr>
              <w:t xml:space="preserve"> 19 </w:t>
            </w:r>
            <w:r w:rsidRPr="00310025">
              <w:rPr>
                <w:rFonts w:cs="B Koodak" w:hint="cs"/>
                <w:rtl/>
                <w:lang w:bidi="fa-IR"/>
              </w:rPr>
              <w:t>در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بیماران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مصرف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کننده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مواد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افیونی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و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مقایسه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آن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با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افراد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بدون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مصرف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مواد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افیونی</w:t>
            </w:r>
          </w:p>
        </w:tc>
        <w:tc>
          <w:tcPr>
            <w:tcW w:w="1440" w:type="dxa"/>
          </w:tcPr>
          <w:p w14:paraId="442F874B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310025">
              <w:rPr>
                <w:rFonts w:cs="B Koodak" w:hint="cs"/>
                <w:rtl/>
                <w:lang w:bidi="fa-IR"/>
              </w:rPr>
              <w:t>خاتمه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یافته</w:t>
            </w:r>
          </w:p>
        </w:tc>
      </w:tr>
      <w:tr w:rsidR="002815D2" w14:paraId="5E56A2C0" w14:textId="77777777" w:rsidTr="00B75A5A">
        <w:trPr>
          <w:trHeight w:val="467"/>
        </w:trPr>
        <w:tc>
          <w:tcPr>
            <w:tcW w:w="654" w:type="dxa"/>
          </w:tcPr>
          <w:p w14:paraId="5FAF323B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6</w:t>
            </w:r>
          </w:p>
        </w:tc>
        <w:tc>
          <w:tcPr>
            <w:tcW w:w="1056" w:type="dxa"/>
          </w:tcPr>
          <w:p w14:paraId="5F26ED8E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1405</w:t>
            </w:r>
          </w:p>
        </w:tc>
        <w:tc>
          <w:tcPr>
            <w:tcW w:w="2070" w:type="dxa"/>
          </w:tcPr>
          <w:p w14:paraId="73743E8B" w14:textId="77777777" w:rsidR="002815D2" w:rsidRPr="00A83854" w:rsidRDefault="002815D2" w:rsidP="00B75A5A">
            <w:pPr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دکتر فرشید حق وردی</w:t>
            </w:r>
          </w:p>
        </w:tc>
        <w:tc>
          <w:tcPr>
            <w:tcW w:w="8550" w:type="dxa"/>
          </w:tcPr>
          <w:p w14:paraId="4D905228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 w:rsidRPr="00310025">
              <w:rPr>
                <w:rFonts w:cs="B Koodak" w:hint="cs"/>
                <w:rtl/>
                <w:lang w:bidi="fa-IR"/>
              </w:rPr>
              <w:t>تعیین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فراوانی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310025">
              <w:rPr>
                <w:rFonts w:cs="B Koodak" w:hint="cs"/>
                <w:rtl/>
                <w:lang w:bidi="fa-IR"/>
              </w:rPr>
              <w:t>فشارخون</w:t>
            </w:r>
            <w:proofErr w:type="spellEnd"/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در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ورزشکاران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حرفه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ای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عضو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باشگاه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های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شهر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اراک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در</w:t>
            </w:r>
            <w:r w:rsidRPr="00310025">
              <w:rPr>
                <w:rFonts w:cs="B Koodak"/>
                <w:rtl/>
                <w:lang w:bidi="fa-IR"/>
              </w:rPr>
              <w:t xml:space="preserve"> </w:t>
            </w:r>
            <w:r w:rsidRPr="00310025">
              <w:rPr>
                <w:rFonts w:cs="B Koodak" w:hint="cs"/>
                <w:rtl/>
                <w:lang w:bidi="fa-IR"/>
              </w:rPr>
              <w:t>سال</w:t>
            </w:r>
            <w:r w:rsidRPr="00310025">
              <w:rPr>
                <w:rFonts w:cs="B Koodak"/>
                <w:rtl/>
                <w:lang w:bidi="fa-IR"/>
              </w:rPr>
              <w:t xml:space="preserve"> 1404</w:t>
            </w:r>
          </w:p>
        </w:tc>
        <w:tc>
          <w:tcPr>
            <w:tcW w:w="1440" w:type="dxa"/>
          </w:tcPr>
          <w:p w14:paraId="34ACA585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در حال اجرا</w:t>
            </w:r>
          </w:p>
        </w:tc>
      </w:tr>
      <w:tr w:rsidR="002815D2" w14:paraId="29472EF9" w14:textId="77777777" w:rsidTr="00B75A5A">
        <w:tc>
          <w:tcPr>
            <w:tcW w:w="654" w:type="dxa"/>
          </w:tcPr>
          <w:p w14:paraId="3CAE8BDF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A83854">
              <w:rPr>
                <w:rFonts w:cs="B Koodak" w:hint="cs"/>
                <w:rtl/>
              </w:rPr>
              <w:t>7</w:t>
            </w:r>
          </w:p>
        </w:tc>
        <w:tc>
          <w:tcPr>
            <w:tcW w:w="1056" w:type="dxa"/>
          </w:tcPr>
          <w:p w14:paraId="0F38C7FA" w14:textId="77777777" w:rsidR="002815D2" w:rsidRPr="00A83854" w:rsidRDefault="002815D2" w:rsidP="00B75A5A">
            <w:pPr>
              <w:bidi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1405</w:t>
            </w:r>
          </w:p>
        </w:tc>
        <w:tc>
          <w:tcPr>
            <w:tcW w:w="2070" w:type="dxa"/>
          </w:tcPr>
          <w:p w14:paraId="105C6CC2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دکتر ملیحه صفری</w:t>
            </w:r>
          </w:p>
        </w:tc>
        <w:tc>
          <w:tcPr>
            <w:tcW w:w="8550" w:type="dxa"/>
          </w:tcPr>
          <w:p w14:paraId="44C50506" w14:textId="77777777" w:rsidR="002815D2" w:rsidRPr="00A83854" w:rsidRDefault="002815D2" w:rsidP="00B75A5A">
            <w:pPr>
              <w:bidi/>
              <w:rPr>
                <w:rFonts w:cs="B Koodak"/>
                <w:rtl/>
              </w:rPr>
            </w:pPr>
            <w:r w:rsidRPr="00E65855">
              <w:rPr>
                <w:rFonts w:cs="B Koodak" w:hint="cs"/>
                <w:rtl/>
                <w:lang w:bidi="fa-IR"/>
              </w:rPr>
              <w:t>ارتقای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دقت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پیش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بینی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پیامدهای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شدید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پنومونی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از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طریق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ترکیب</w:t>
            </w:r>
            <w:r w:rsidRPr="00E65855">
              <w:rPr>
                <w:rFonts w:cs="B Koodak"/>
                <w:rtl/>
                <w:lang w:bidi="fa-IR"/>
              </w:rPr>
              <w:t xml:space="preserve">  </w:t>
            </w:r>
            <w:r w:rsidRPr="00E65855">
              <w:rPr>
                <w:rFonts w:cs="B Koodak"/>
              </w:rPr>
              <w:t>CURB-65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با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کمی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سازی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یافته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های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تصویربرداری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و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بیماری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های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زمینه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proofErr w:type="spellStart"/>
            <w:r w:rsidRPr="00E65855">
              <w:rPr>
                <w:rFonts w:cs="B Koodak" w:hint="cs"/>
                <w:rtl/>
                <w:lang w:bidi="fa-IR"/>
              </w:rPr>
              <w:t>ای</w:t>
            </w:r>
            <w:r w:rsidRPr="00E65855">
              <w:rPr>
                <w:rFonts w:cs="B Koodak"/>
                <w:rtl/>
                <w:lang w:bidi="fa-IR"/>
              </w:rPr>
              <w:t>:</w:t>
            </w:r>
            <w:r w:rsidRPr="00E65855">
              <w:rPr>
                <w:rFonts w:cs="B Koodak" w:hint="cs"/>
                <w:rtl/>
                <w:lang w:bidi="fa-IR"/>
              </w:rPr>
              <w:t>توسعه</w:t>
            </w:r>
            <w:proofErr w:type="spellEnd"/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و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اعتبار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سنجی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یک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مدل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تصمیم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یار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پزشکی</w:t>
            </w:r>
          </w:p>
        </w:tc>
        <w:tc>
          <w:tcPr>
            <w:tcW w:w="1440" w:type="dxa"/>
          </w:tcPr>
          <w:p w14:paraId="555E9A02" w14:textId="77777777" w:rsidR="002815D2" w:rsidRPr="00A83854" w:rsidRDefault="002815D2" w:rsidP="00B75A5A">
            <w:pPr>
              <w:jc w:val="center"/>
              <w:rPr>
                <w:rFonts w:cs="B Koodak"/>
                <w:rtl/>
              </w:rPr>
            </w:pPr>
            <w:r w:rsidRPr="00E65855">
              <w:rPr>
                <w:rFonts w:cs="B Koodak" w:hint="cs"/>
                <w:rtl/>
                <w:lang w:bidi="fa-IR"/>
              </w:rPr>
              <w:t>در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حال</w:t>
            </w:r>
            <w:r w:rsidRPr="00E65855">
              <w:rPr>
                <w:rFonts w:cs="B Koodak"/>
                <w:rtl/>
                <w:lang w:bidi="fa-IR"/>
              </w:rPr>
              <w:t xml:space="preserve"> </w:t>
            </w:r>
            <w:r w:rsidRPr="00E65855">
              <w:rPr>
                <w:rFonts w:cs="B Koodak" w:hint="cs"/>
                <w:rtl/>
                <w:lang w:bidi="fa-IR"/>
              </w:rPr>
              <w:t>اجرا</w:t>
            </w:r>
          </w:p>
        </w:tc>
      </w:tr>
    </w:tbl>
    <w:p w14:paraId="1921C1E5" w14:textId="3F183FCA" w:rsidR="002815D2" w:rsidRPr="002815D2" w:rsidRDefault="002815D2" w:rsidP="002815D2">
      <w:pPr>
        <w:jc w:val="right"/>
      </w:pPr>
    </w:p>
    <w:p w14:paraId="2053FACE" w14:textId="50C9832E" w:rsidR="002815D2" w:rsidRPr="002815D2" w:rsidRDefault="002815D2" w:rsidP="002815D2"/>
    <w:p w14:paraId="5DBA6D73" w14:textId="5405CAA3" w:rsidR="002815D2" w:rsidRPr="002815D2" w:rsidRDefault="002815D2" w:rsidP="002815D2"/>
    <w:p w14:paraId="7D3BC4B3" w14:textId="78F60009" w:rsidR="002815D2" w:rsidRPr="002815D2" w:rsidRDefault="002815D2" w:rsidP="002815D2"/>
    <w:p w14:paraId="106C4099" w14:textId="23F6F3A4" w:rsidR="002815D2" w:rsidRPr="002815D2" w:rsidRDefault="002815D2" w:rsidP="002815D2"/>
    <w:p w14:paraId="53EDAE0C" w14:textId="603AE989" w:rsidR="002815D2" w:rsidRPr="002815D2" w:rsidRDefault="002815D2" w:rsidP="002815D2"/>
    <w:p w14:paraId="4F1E0B2E" w14:textId="4E9FB874" w:rsidR="002815D2" w:rsidRPr="002815D2" w:rsidRDefault="002815D2" w:rsidP="002815D2"/>
    <w:p w14:paraId="607424B0" w14:textId="77777777" w:rsidR="002815D2" w:rsidRPr="002815D2" w:rsidRDefault="002815D2" w:rsidP="002815D2"/>
    <w:sectPr w:rsidR="002815D2" w:rsidRPr="002815D2" w:rsidSect="00382B8E">
      <w:pgSz w:w="12240" w:h="15840" w:code="1"/>
      <w:pgMar w:top="806" w:right="994" w:bottom="907" w:left="806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2281" w14:textId="77777777" w:rsidR="00C71F5D" w:rsidRDefault="00C71F5D" w:rsidP="002815D2">
      <w:pPr>
        <w:spacing w:after="0" w:line="240" w:lineRule="auto"/>
      </w:pPr>
      <w:r>
        <w:separator/>
      </w:r>
    </w:p>
  </w:endnote>
  <w:endnote w:type="continuationSeparator" w:id="0">
    <w:p w14:paraId="3293FF2A" w14:textId="77777777" w:rsidR="00C71F5D" w:rsidRDefault="00C71F5D" w:rsidP="0028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C4C1" w14:textId="77777777" w:rsidR="00C71F5D" w:rsidRDefault="00C71F5D" w:rsidP="002815D2">
      <w:pPr>
        <w:spacing w:after="0" w:line="240" w:lineRule="auto"/>
      </w:pPr>
      <w:r>
        <w:separator/>
      </w:r>
    </w:p>
  </w:footnote>
  <w:footnote w:type="continuationSeparator" w:id="0">
    <w:p w14:paraId="70665D30" w14:textId="77777777" w:rsidR="00C71F5D" w:rsidRDefault="00C71F5D" w:rsidP="0028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DC"/>
    <w:rsid w:val="002815D2"/>
    <w:rsid w:val="003362EA"/>
    <w:rsid w:val="00382B8E"/>
    <w:rsid w:val="00775671"/>
    <w:rsid w:val="008F127C"/>
    <w:rsid w:val="00C71F5D"/>
    <w:rsid w:val="00C8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BAEE3"/>
  <w15:chartTrackingRefBased/>
  <w15:docId w15:val="{53AD82B8-E4C0-4F01-9473-F7A1FEF3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DC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5DC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5D2"/>
  </w:style>
  <w:style w:type="paragraph" w:styleId="Footer">
    <w:name w:val="footer"/>
    <w:basedOn w:val="Normal"/>
    <w:link w:val="FooterChar"/>
    <w:uiPriority w:val="99"/>
    <w:unhideWhenUsed/>
    <w:rsid w:val="0028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bornak</dc:creator>
  <cp:keywords/>
  <dc:description/>
  <cp:lastModifiedBy>Mr bornak</cp:lastModifiedBy>
  <cp:revision>2</cp:revision>
  <dcterms:created xsi:type="dcterms:W3CDTF">2026-06-09T05:21:00Z</dcterms:created>
  <dcterms:modified xsi:type="dcterms:W3CDTF">2026-08-09T04:31:00Z</dcterms:modified>
</cp:coreProperties>
</file>