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85818" w14:textId="77777777" w:rsidR="007C7371" w:rsidRPr="007C7371" w:rsidRDefault="007C7371" w:rsidP="007C7371">
      <w:pPr>
        <w:spacing w:after="200"/>
        <w:jc w:val="center"/>
        <w:rPr>
          <w:rFonts w:ascii="B Titr" w:hAnsi="B Titr" w:cs="B Titr"/>
          <w:b/>
          <w:sz w:val="32"/>
        </w:rPr>
      </w:pPr>
      <w:r w:rsidRPr="007C7371">
        <w:rPr>
          <w:rFonts w:ascii="B Titr" w:hAnsi="B Titr" w:cs="B Titr"/>
          <w:b/>
          <w:sz w:val="32"/>
          <w:rtl/>
        </w:rPr>
        <w:t>مد</w:t>
      </w:r>
      <w:r w:rsidRPr="007C7371">
        <w:rPr>
          <w:rFonts w:ascii="B Titr" w:hAnsi="B Titr" w:cs="B Titr" w:hint="cs"/>
          <w:b/>
          <w:sz w:val="32"/>
          <w:rtl/>
        </w:rPr>
        <w:t>ی</w:t>
      </w:r>
      <w:r w:rsidRPr="007C7371">
        <w:rPr>
          <w:rFonts w:ascii="B Titr" w:hAnsi="B Titr" w:cs="B Titr" w:hint="eastAsia"/>
          <w:b/>
          <w:sz w:val="32"/>
          <w:rtl/>
        </w:rPr>
        <w:t>ر</w:t>
      </w:r>
      <w:r w:rsidRPr="007C7371">
        <w:rPr>
          <w:rFonts w:ascii="B Titr" w:hAnsi="B Titr" w:cs="B Titr" w:hint="cs"/>
          <w:b/>
          <w:sz w:val="32"/>
          <w:rtl/>
        </w:rPr>
        <w:t>ی</w:t>
      </w:r>
      <w:r w:rsidRPr="007C7371">
        <w:rPr>
          <w:rFonts w:ascii="B Titr" w:hAnsi="B Titr" w:cs="B Titr" w:hint="eastAsia"/>
          <w:b/>
          <w:sz w:val="32"/>
          <w:rtl/>
        </w:rPr>
        <w:t>ت</w:t>
      </w:r>
      <w:r w:rsidRPr="007C7371">
        <w:rPr>
          <w:rFonts w:ascii="B Titr" w:hAnsi="B Titr" w:cs="B Titr"/>
          <w:b/>
          <w:sz w:val="32"/>
          <w:rtl/>
        </w:rPr>
        <w:t xml:space="preserve"> ب</w:t>
      </w:r>
      <w:r w:rsidRPr="007C7371">
        <w:rPr>
          <w:rFonts w:ascii="B Titr" w:hAnsi="B Titr" w:cs="B Titr" w:hint="cs"/>
          <w:b/>
          <w:sz w:val="32"/>
          <w:rtl/>
        </w:rPr>
        <w:t>ی</w:t>
      </w:r>
      <w:r w:rsidRPr="007C7371">
        <w:rPr>
          <w:rFonts w:ascii="B Titr" w:hAnsi="B Titr" w:cs="B Titr" w:hint="eastAsia"/>
          <w:b/>
          <w:sz w:val="32"/>
          <w:rtl/>
        </w:rPr>
        <w:t>مار</w:t>
      </w:r>
      <w:r w:rsidRPr="007C7371">
        <w:rPr>
          <w:rFonts w:ascii="B Titr" w:hAnsi="B Titr" w:cs="B Titr"/>
          <w:b/>
          <w:sz w:val="32"/>
          <w:rtl/>
        </w:rPr>
        <w:t xml:space="preserve"> روانپزشک</w:t>
      </w:r>
      <w:r w:rsidRPr="007C7371">
        <w:rPr>
          <w:rFonts w:ascii="B Titr" w:hAnsi="B Titr" w:cs="B Titr" w:hint="cs"/>
          <w:b/>
          <w:sz w:val="32"/>
          <w:rtl/>
        </w:rPr>
        <w:t>ی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226"/>
        <w:gridCol w:w="1131"/>
        <w:gridCol w:w="829"/>
        <w:gridCol w:w="930"/>
        <w:gridCol w:w="942"/>
        <w:gridCol w:w="657"/>
        <w:gridCol w:w="789"/>
        <w:gridCol w:w="624"/>
        <w:gridCol w:w="764"/>
        <w:gridCol w:w="668"/>
        <w:gridCol w:w="812"/>
        <w:gridCol w:w="859"/>
        <w:gridCol w:w="754"/>
        <w:gridCol w:w="624"/>
        <w:gridCol w:w="906"/>
      </w:tblGrid>
      <w:tr w:rsidR="007C7371" w:rsidRPr="007C7371" w14:paraId="560E401A" w14:textId="77777777" w:rsidTr="007C7371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5F794A5" w14:textId="77777777" w:rsidR="007C7371" w:rsidRPr="007C7371" w:rsidRDefault="007C737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اورژانس روانپزشکی</w:t>
            </w:r>
          </w:p>
        </w:tc>
      </w:tr>
      <w:tr w:rsidR="007C7371" w:rsidRPr="007C7371" w14:paraId="19635400" w14:textId="77777777" w:rsidTr="007C7371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BBE0E31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336B75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0AE3281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5D47840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315EC9F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B233A2C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17B7C7C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7C7371" w:rsidRPr="007C7371" w14:paraId="71C2E18E" w14:textId="77777777" w:rsidTr="007C7371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A4B43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5F2DA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A8260CC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6C85684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EABC8B7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FE840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BDBBF0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DFB41D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F0D92C6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4B8C0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0A3A5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C7371" w:rsidRPr="007C7371" w14:paraId="33B7682F" w14:textId="77777777" w:rsidTr="007C7371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40516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40A9D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27F8E9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D84CE40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AE92B4A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2E9F02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D96E380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0A25BD3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A97B94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3F6B303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E302F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B80D2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9DAF9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23E67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0B4E2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8162B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7C7371" w:rsidRPr="007C7371" w14:paraId="164679A7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9085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EFB1" w14:textId="77777777" w:rsidR="007C7371" w:rsidRP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بیمار روانپزشکی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4E0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AF7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86A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A7E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30F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3F7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440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7B1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F7B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1EB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45C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458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E16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FD1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663D2671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B48A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E6CD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2A0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1DE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C17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178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3DF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98E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C42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53F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487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718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AE7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3A2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FC3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316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3FC34F1A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97B7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1914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E6B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C04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7BE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F60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463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584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E99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2B3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6D7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6CA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933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AC0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1BE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5B1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6779BE22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E6D90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E1457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1E1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C24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FB0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E77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37A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863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AF1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285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8E6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6FE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38D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E82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89A9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FB4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25AC2F75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102B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1816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F55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9D8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BBA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C25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96A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A73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B57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F4E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88E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0A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D87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48F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1AD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DEF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73A188DC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611C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658F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F87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AF9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5DE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A6B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542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946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735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384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144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8D6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AFC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A10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0A5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91E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54FD18F3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4B5F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44145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D20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27D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400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BC4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066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154C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AC2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A42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C25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0FA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3C8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B56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211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EA1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31FB61C3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07F5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0823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012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183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217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AFF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9F9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D7B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775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727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1C1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4DD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172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1C7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B68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786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5BAE335C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34DC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862E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7DA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916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2FA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F09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78F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963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556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5A2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7EC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CA5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9BC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1CE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C4E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5BC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5CF7A27E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4370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F290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2DB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AB0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706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199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CCD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07D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677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17B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207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76F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2C3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FF5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4E2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D63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0A71FBF6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A38D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21A7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DDC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156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198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5FF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D14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89F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4A9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2AC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5A6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DF2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CF0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0C4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B2F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D65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02F7CCA9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C7DC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254D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E7C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408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DA8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26F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94D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D8E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B7B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97E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9FF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22B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D21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E59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9EA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3D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24631499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22CB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B6D1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3E1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4A0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A4D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ECC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262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6A2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442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C05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D06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F69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9E2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FB5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0E1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B8A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67478C82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E5F6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C091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6F5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2F5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716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2AC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989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B3B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406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AAC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870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351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734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F59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42E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4F5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559CA86F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3C61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3752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15B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C78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3D4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549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FA3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723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83A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DDA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77A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24E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258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E83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10F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1B3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476293C6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89C8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A73C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59B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FF8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9D8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121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334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FE6F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65D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61C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575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CAB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C35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AEA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2D8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E94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2EC22222" w14:textId="77777777" w:rsidTr="007C7371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FAB5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BB2F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D43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092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592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6FF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D43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084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CDAB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794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11C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EFD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0B7D7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777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F6B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2A4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2FE281FB" w14:textId="77777777" w:rsidTr="007C737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4B5D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26E6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FF8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8E5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0FA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12B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03C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4C8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6DBF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13A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AA4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8A6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BA8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CBD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1E0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5A6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790086E4" w14:textId="77777777" w:rsidTr="007C737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3C33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24FB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6A5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EF3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CA4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0A63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4B9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883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88B1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C3C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264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477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188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64B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85C2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4AC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7C7371" w:rsidRPr="007C7371" w14:paraId="5663B1E3" w14:textId="77777777" w:rsidTr="007C7371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D2AA" w14:textId="77777777" w:rsidR="007C7371" w:rsidRP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84B8" w14:textId="77777777" w:rsidR="007C7371" w:rsidRP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733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EB4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D445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391A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72B6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88E9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0F7C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F4C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F28B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BB8E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F034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EEE0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0E78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FE9D" w14:textId="77777777" w:rsidR="007C7371" w:rsidRP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7C7371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AF5F646" w14:textId="77777777" w:rsidR="007C7371" w:rsidRDefault="007C7371">
      <w:pPr>
        <w:sectPr w:rsidR="007C7371" w:rsidSect="007C7371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935E4BF" w14:textId="77777777" w:rsidR="007C7371" w:rsidRPr="007C7371" w:rsidRDefault="007C7371" w:rsidP="007C7371">
      <w:pPr>
        <w:spacing w:after="200"/>
        <w:jc w:val="center"/>
        <w:rPr>
          <w:rFonts w:ascii="B Titr" w:hAnsi="B Titr" w:cs="B Titr"/>
          <w:b/>
          <w:sz w:val="32"/>
        </w:rPr>
      </w:pPr>
      <w:r w:rsidRPr="007C7371">
        <w:rPr>
          <w:rFonts w:ascii="B Titr" w:hAnsi="B Titr" w:cs="B Titr"/>
          <w:b/>
          <w:sz w:val="32"/>
          <w:rtl/>
        </w:rPr>
        <w:lastRenderedPageBreak/>
        <w:t>مد</w:t>
      </w:r>
      <w:r w:rsidRPr="007C7371">
        <w:rPr>
          <w:rFonts w:ascii="B Titr" w:hAnsi="B Titr" w:cs="B Titr" w:hint="cs"/>
          <w:b/>
          <w:sz w:val="32"/>
          <w:rtl/>
        </w:rPr>
        <w:t>ی</w:t>
      </w:r>
      <w:r w:rsidRPr="007C7371">
        <w:rPr>
          <w:rFonts w:ascii="B Titr" w:hAnsi="B Titr" w:cs="B Titr" w:hint="eastAsia"/>
          <w:b/>
          <w:sz w:val="32"/>
          <w:rtl/>
        </w:rPr>
        <w:t>ر</w:t>
      </w:r>
      <w:r w:rsidRPr="007C7371">
        <w:rPr>
          <w:rFonts w:ascii="B Titr" w:hAnsi="B Titr" w:cs="B Titr" w:hint="cs"/>
          <w:b/>
          <w:sz w:val="32"/>
          <w:rtl/>
        </w:rPr>
        <w:t>ی</w:t>
      </w:r>
      <w:r w:rsidRPr="007C7371">
        <w:rPr>
          <w:rFonts w:ascii="B Titr" w:hAnsi="B Titr" w:cs="B Titr" w:hint="eastAsia"/>
          <w:b/>
          <w:sz w:val="32"/>
          <w:rtl/>
        </w:rPr>
        <w:t>ت</w:t>
      </w:r>
      <w:r w:rsidRPr="007C7371">
        <w:rPr>
          <w:rFonts w:ascii="B Titr" w:hAnsi="B Titr" w:cs="B Titr"/>
          <w:b/>
          <w:sz w:val="32"/>
          <w:rtl/>
        </w:rPr>
        <w:t xml:space="preserve"> تهد</w:t>
      </w:r>
      <w:r w:rsidRPr="007C7371">
        <w:rPr>
          <w:rFonts w:ascii="B Titr" w:hAnsi="B Titr" w:cs="B Titr" w:hint="cs"/>
          <w:b/>
          <w:sz w:val="32"/>
          <w:rtl/>
        </w:rPr>
        <w:t>ی</w:t>
      </w:r>
      <w:r w:rsidRPr="007C7371">
        <w:rPr>
          <w:rFonts w:ascii="B Titr" w:hAnsi="B Titr" w:cs="B Titr" w:hint="eastAsia"/>
          <w:b/>
          <w:sz w:val="32"/>
          <w:rtl/>
        </w:rPr>
        <w:t>د</w:t>
      </w:r>
      <w:r w:rsidRPr="007C7371">
        <w:rPr>
          <w:rFonts w:ascii="B Titr" w:hAnsi="B Titr" w:cs="B Titr"/>
          <w:b/>
          <w:sz w:val="32"/>
          <w:rtl/>
        </w:rPr>
        <w:t xml:space="preserve"> به خودکش</w:t>
      </w:r>
      <w:r w:rsidRPr="007C7371">
        <w:rPr>
          <w:rFonts w:ascii="B Titr" w:hAnsi="B Titr" w:cs="B Titr" w:hint="cs"/>
          <w:b/>
          <w:sz w:val="32"/>
          <w:rtl/>
        </w:rPr>
        <w:t>ی</w:t>
      </w:r>
      <w:r w:rsidRPr="007C7371">
        <w:rPr>
          <w:rFonts w:ascii="B Titr" w:hAnsi="B Titr" w:cs="B Titr"/>
          <w:b/>
          <w:sz w:val="32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70"/>
        <w:gridCol w:w="1131"/>
        <w:gridCol w:w="859"/>
        <w:gridCol w:w="934"/>
        <w:gridCol w:w="946"/>
        <w:gridCol w:w="659"/>
        <w:gridCol w:w="793"/>
        <w:gridCol w:w="624"/>
        <w:gridCol w:w="768"/>
        <w:gridCol w:w="671"/>
        <w:gridCol w:w="812"/>
        <w:gridCol w:w="859"/>
        <w:gridCol w:w="754"/>
        <w:gridCol w:w="624"/>
        <w:gridCol w:w="912"/>
      </w:tblGrid>
      <w:tr w:rsidR="007C7371" w14:paraId="15457C4D" w14:textId="77777777" w:rsidTr="007C7371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3BC98FA" w14:textId="77777777" w:rsidR="007C7371" w:rsidRDefault="007C7371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اورژانس روانپزشکی</w:t>
            </w:r>
          </w:p>
        </w:tc>
      </w:tr>
      <w:tr w:rsidR="007C7371" w14:paraId="7E662E7F" w14:textId="77777777" w:rsidTr="007C7371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5BE4268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F065E9C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2683D73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40A0FC9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10C75E7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613EE45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5A88E42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7C7371" w14:paraId="202E498C" w14:textId="77777777" w:rsidTr="007C7371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2CB01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2AB6C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67721B5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354DD92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39C4E216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23ABC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3428D9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10FCB8C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0094F8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FE980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DB38E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7C7371" w14:paraId="2BF057F7" w14:textId="77777777" w:rsidTr="007C7371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8361C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09721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42A75B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1B03C8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6CF290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A24F29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0C3B15D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E77EB9D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996D409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A510ECB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1846D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1F4AF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4A20E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9F409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3EE57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B36C0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7C7371" w14:paraId="13FB28F8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6E01" w14:textId="77777777" w:rsid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FCF2" w14:textId="77777777" w:rsidR="007C7371" w:rsidRDefault="007C7371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تهدید به خودکشی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EE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79D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DCDE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F283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5877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B501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D729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F3AB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D4AA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6D07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7544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95BB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1394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FD25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C7371" w14:paraId="7D9D98A5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723C" w14:textId="77777777" w:rsid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2DDB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FE0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39B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264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605B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6D9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B88A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48D1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6D1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EC3D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B4AE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4CDA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38A3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9F34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6D80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C7371" w14:paraId="789AA18C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E748" w14:textId="77777777" w:rsid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7A03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C286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44DA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458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F5E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B9C3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65C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3BF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726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ED67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584A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00D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693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0BE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308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C7371" w14:paraId="4A9834E4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6C26" w14:textId="77777777" w:rsid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C40B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DCD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43D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BFD4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217A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09A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3EAE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927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F535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CB45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E7D0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F6EB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85D6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9553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A741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C7371" w14:paraId="7492B3B2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E538" w14:textId="77777777" w:rsid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7FBE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732B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F59E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5C55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E99F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40D8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6E45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11B3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E88E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520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749F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BE91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B377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C090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101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C7371" w14:paraId="00EAB6AA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B657" w14:textId="77777777" w:rsid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F90E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529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85A1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3C1E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2170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BE05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BB14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D273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33A1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ADFD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7830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8289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9BFC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E0B3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F7CF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7C7371" w14:paraId="70C305FF" w14:textId="77777777" w:rsidTr="007C7371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51E7" w14:textId="77777777" w:rsidR="007C7371" w:rsidRDefault="007C7371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E2F5" w14:textId="77777777" w:rsidR="007C7371" w:rsidRDefault="007C7371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C6B6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421B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E7BE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270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6066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1FD0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6AF2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8D79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2057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8B16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B0E5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1C3B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D183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4C67" w14:textId="77777777" w:rsidR="007C7371" w:rsidRDefault="007C7371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370EC6CD" w14:textId="528D7E5F" w:rsidR="00BF52E6" w:rsidRDefault="00BF52E6"/>
    <w:sectPr w:rsidR="00BF52E6" w:rsidSect="007C7371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371"/>
    <w:rsid w:val="007B7A20"/>
    <w:rsid w:val="007C7371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272857"/>
  <w15:chartTrackingRefBased/>
  <w15:docId w15:val="{697D1DD2-FFE4-4108-B671-08F2A372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2026-08-09T08:27:00Z</dcterms:created>
  <dcterms:modified xsi:type="dcterms:W3CDTF">2026-08-09T08:27:00Z</dcterms:modified>
</cp:coreProperties>
</file>