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071" w:rsidRPr="003265B9" w:rsidRDefault="00686071" w:rsidP="00EF083D">
      <w:pPr>
        <w:pStyle w:val="ListParagraph"/>
        <w:shd w:val="clear" w:color="auto" w:fill="FFFFFF"/>
        <w:bidi/>
        <w:spacing w:before="0" w:beforeAutospacing="0" w:after="0" w:afterAutospacing="0"/>
        <w:ind w:left="720" w:hanging="360"/>
        <w:rPr>
          <w:rFonts w:ascii="B Nazanin" w:hAnsi="B Nazanin" w:cs="B Lotus"/>
          <w:b/>
          <w:bCs/>
          <w:color w:val="000000"/>
          <w:sz w:val="26"/>
          <w:szCs w:val="28"/>
          <w:rtl/>
        </w:rPr>
      </w:pPr>
    </w:p>
    <w:p w:rsidR="00686071" w:rsidRPr="007B7F65" w:rsidRDefault="007B7F65" w:rsidP="007B7F65">
      <w:pPr>
        <w:pStyle w:val="ListParagraph"/>
        <w:shd w:val="clear" w:color="auto" w:fill="FFFFFF"/>
        <w:bidi/>
        <w:spacing w:before="0" w:beforeAutospacing="0" w:after="0" w:afterAutospacing="0"/>
        <w:ind w:left="720" w:hanging="360"/>
        <w:jc w:val="center"/>
        <w:rPr>
          <w:rFonts w:cs="B Nazanin" w:hint="cs"/>
          <w:b/>
          <w:bCs/>
          <w:color w:val="000000"/>
          <w:sz w:val="26"/>
          <w:szCs w:val="28"/>
          <w:rtl/>
          <w:lang w:bidi="fa-IR"/>
        </w:rPr>
      </w:pPr>
      <w:r w:rsidRPr="007B7F65">
        <w:rPr>
          <w:rFonts w:cs="B Nazanin" w:hint="cs"/>
          <w:b/>
          <w:bCs/>
          <w:color w:val="000000"/>
          <w:sz w:val="40"/>
          <w:szCs w:val="44"/>
          <w:bdr w:val="doubleWave" w:sz="6" w:space="0" w:color="auto"/>
          <w:shd w:val="clear" w:color="auto" w:fill="00B050"/>
          <w:rtl/>
          <w:lang w:bidi="fa-IR"/>
        </w:rPr>
        <w:t>خدمات ارایه شده درزمینه بهداشت محیط</w:t>
      </w:r>
    </w:p>
    <w:p w:rsidR="00A279D3" w:rsidRPr="00DF4100" w:rsidRDefault="00A279D3" w:rsidP="007B7F65">
      <w:pPr>
        <w:shd w:val="clear" w:color="auto" w:fill="FFFFFF"/>
        <w:bidi/>
        <w:spacing w:after="0"/>
        <w:rPr>
          <w:rFonts w:ascii="B Nazanin" w:hAnsi="B Nazanin" w:cs="B Lotus"/>
          <w:color w:val="000000"/>
          <w:sz w:val="28"/>
          <w:szCs w:val="28"/>
        </w:rPr>
      </w:pPr>
    </w:p>
    <w:p w:rsidR="007B7F65" w:rsidRDefault="007B7F65" w:rsidP="007B7F65">
      <w:pPr>
        <w:shd w:val="clear" w:color="auto" w:fill="FFFFFF"/>
        <w:bidi/>
        <w:spacing w:after="0"/>
        <w:rPr>
          <w:rFonts w:ascii="B Nazanin" w:hAnsi="B Nazanin" w:cs="B Lotus" w:hint="cs"/>
          <w:b/>
          <w:bCs/>
          <w:color w:val="000000"/>
          <w:sz w:val="28"/>
          <w:szCs w:val="28"/>
          <w:rtl/>
          <w:lang w:bidi="fa-IR"/>
        </w:rPr>
      </w:pPr>
      <w:r>
        <w:rPr>
          <w:rFonts w:ascii="B Nazanin" w:hAnsi="B Nazanin" w:cs="B Lotus"/>
          <w:b/>
          <w:bCs/>
          <w:color w:val="000000"/>
          <w:sz w:val="28"/>
          <w:szCs w:val="28"/>
          <w:lang w:bidi="fa-IR"/>
        </w:rPr>
        <w:t xml:space="preserve"> -</w:t>
      </w:r>
      <w:r w:rsidRPr="00871187">
        <w:rPr>
          <w:rFonts w:ascii="B Nazanin" w:hAnsi="B Nazanin" w:cs="B Lotus"/>
          <w:color w:val="00B050"/>
          <w:sz w:val="28"/>
          <w:szCs w:val="28"/>
          <w:lang w:bidi="fa-IR"/>
        </w:rPr>
        <w:t>1</w:t>
      </w:r>
      <w:r w:rsidR="00A279D3" w:rsidRPr="00DF4100">
        <w:rPr>
          <w:rFonts w:ascii="B Nazanin" w:hAnsi="B Nazanin" w:cs="B Lotus"/>
          <w:b/>
          <w:bCs/>
          <w:color w:val="000000"/>
          <w:sz w:val="28"/>
          <w:szCs w:val="28"/>
          <w:rtl/>
          <w:lang w:bidi="fa-IR"/>
        </w:rPr>
        <w:t xml:space="preserve">كنترل </w:t>
      </w:r>
      <w:r w:rsidR="00F706F4" w:rsidRPr="00DF4100">
        <w:rPr>
          <w:rFonts w:ascii="B Nazanin" w:hAnsi="B Nazanin" w:cs="B Lotus" w:hint="cs"/>
          <w:b/>
          <w:bCs/>
          <w:color w:val="000000"/>
          <w:sz w:val="28"/>
          <w:szCs w:val="28"/>
          <w:rtl/>
          <w:lang w:bidi="fa-IR"/>
        </w:rPr>
        <w:t xml:space="preserve">،بازدید </w:t>
      </w:r>
      <w:r w:rsidR="00A279D3" w:rsidRPr="00DF4100">
        <w:rPr>
          <w:rFonts w:ascii="B Nazanin" w:hAnsi="B Nazanin" w:cs="B Lotus"/>
          <w:b/>
          <w:bCs/>
          <w:color w:val="000000"/>
          <w:sz w:val="28"/>
          <w:szCs w:val="28"/>
          <w:rtl/>
          <w:lang w:bidi="fa-IR"/>
        </w:rPr>
        <w:t>و نظارت بهداش</w:t>
      </w:r>
      <w:r>
        <w:rPr>
          <w:rFonts w:ascii="B Nazanin" w:hAnsi="B Nazanin" w:cs="B Lotus" w:hint="cs"/>
          <w:b/>
          <w:bCs/>
          <w:color w:val="000000"/>
          <w:sz w:val="28"/>
          <w:szCs w:val="28"/>
          <w:rtl/>
          <w:lang w:bidi="fa-IR"/>
        </w:rPr>
        <w:t>ت</w:t>
      </w:r>
      <w:r w:rsidR="00A279D3" w:rsidRPr="00DF4100">
        <w:rPr>
          <w:rFonts w:ascii="B Nazanin" w:hAnsi="B Nazanin" w:cs="B Lotus"/>
          <w:b/>
          <w:bCs/>
          <w:color w:val="000000"/>
          <w:sz w:val="28"/>
          <w:szCs w:val="28"/>
          <w:rtl/>
          <w:lang w:bidi="fa-IR"/>
        </w:rPr>
        <w:t xml:space="preserve">ي بر </w:t>
      </w:r>
      <w:r w:rsidR="00F706F4" w:rsidRPr="00DF4100">
        <w:rPr>
          <w:rFonts w:ascii="B Nazanin" w:hAnsi="B Nazanin" w:cs="B Lotus" w:hint="cs"/>
          <w:b/>
          <w:bCs/>
          <w:color w:val="000000"/>
          <w:sz w:val="28"/>
          <w:szCs w:val="28"/>
          <w:rtl/>
          <w:lang w:bidi="fa-IR"/>
        </w:rPr>
        <w:t xml:space="preserve">وضعیت </w:t>
      </w:r>
      <w:r w:rsidR="00A279D3" w:rsidRPr="00DF4100">
        <w:rPr>
          <w:rFonts w:ascii="B Nazanin" w:hAnsi="B Nazanin" w:cs="B Lotus"/>
          <w:b/>
          <w:bCs/>
          <w:color w:val="000000"/>
          <w:sz w:val="28"/>
          <w:szCs w:val="28"/>
          <w:rtl/>
          <w:lang w:bidi="fa-IR"/>
        </w:rPr>
        <w:t xml:space="preserve">كليه مراكز </w:t>
      </w:r>
      <w:r w:rsidR="00F706F4" w:rsidRPr="00DF4100">
        <w:rPr>
          <w:rFonts w:ascii="B Nazanin" w:hAnsi="B Nazanin" w:cs="B Lotus" w:hint="cs"/>
          <w:b/>
          <w:bCs/>
          <w:color w:val="000000"/>
          <w:sz w:val="28"/>
          <w:szCs w:val="28"/>
          <w:rtl/>
          <w:lang w:bidi="fa-IR"/>
        </w:rPr>
        <w:t>تهیه وتوزیع مواد غذایی</w:t>
      </w:r>
    </w:p>
    <w:p w:rsidR="007B7F65" w:rsidRPr="007B7F65" w:rsidRDefault="007B7F65" w:rsidP="00871187">
      <w:pPr>
        <w:shd w:val="clear" w:color="auto" w:fill="FFFFFF"/>
        <w:bidi/>
        <w:spacing w:after="0"/>
        <w:rPr>
          <w:rFonts w:ascii="B Nazanin" w:hAnsi="B Nazanin" w:cs="B Lotus"/>
          <w:b/>
          <w:bCs/>
          <w:color w:val="000000"/>
          <w:sz w:val="28"/>
          <w:szCs w:val="28"/>
          <w:rtl/>
          <w:lang w:bidi="fa-IR"/>
        </w:rPr>
      </w:pPr>
      <w:r w:rsidRPr="00871187">
        <w:rPr>
          <w:rFonts w:ascii="B Nazanin" w:eastAsia="Times New Roman" w:hAnsi="B Nazanin" w:cs="B Lotus"/>
          <w:b/>
          <w:bCs/>
          <w:color w:val="00B050"/>
          <w:sz w:val="28"/>
          <w:szCs w:val="28"/>
          <w:lang w:bidi="fa-IR"/>
        </w:rPr>
        <w:t>2</w:t>
      </w:r>
      <w:r>
        <w:rPr>
          <w:rFonts w:ascii="B Nazanin" w:eastAsia="Times New Roman" w:hAnsi="B Nazanin" w:cs="B Lotus" w:hint="cs"/>
          <w:b/>
          <w:bCs/>
          <w:color w:val="000000"/>
          <w:sz w:val="28"/>
          <w:szCs w:val="28"/>
          <w:rtl/>
          <w:lang w:bidi="fa-IR"/>
        </w:rPr>
        <w:t>-</w:t>
      </w:r>
      <w:r w:rsidRPr="00DF4100">
        <w:rPr>
          <w:rFonts w:ascii="B Nazanin" w:eastAsia="Times New Roman" w:hAnsi="B Nazanin" w:cs="B Lotus"/>
          <w:b/>
          <w:bCs/>
          <w:color w:val="000000"/>
          <w:sz w:val="28"/>
          <w:szCs w:val="28"/>
          <w:rtl/>
          <w:lang w:bidi="fa-IR"/>
        </w:rPr>
        <w:t xml:space="preserve">كنترل كيفي مواد غذايي در سطح عرضه و نمونه برداري از مواد غذايي مشكوك و ارسال نمونه به </w:t>
      </w:r>
      <w:r>
        <w:rPr>
          <w:rFonts w:ascii="B Nazanin" w:eastAsia="Times New Roman" w:hAnsi="B Nazanin" w:cs="B Lotus" w:hint="cs"/>
          <w:b/>
          <w:bCs/>
          <w:color w:val="000000"/>
          <w:sz w:val="28"/>
          <w:szCs w:val="28"/>
          <w:rtl/>
          <w:lang w:bidi="fa-IR"/>
        </w:rPr>
        <w:t xml:space="preserve">  </w:t>
      </w:r>
      <w:r w:rsidRPr="00DF4100">
        <w:rPr>
          <w:rFonts w:ascii="B Nazanin" w:eastAsia="Times New Roman" w:hAnsi="B Nazanin" w:cs="B Lotus"/>
          <w:b/>
          <w:bCs/>
          <w:color w:val="000000"/>
          <w:sz w:val="28"/>
          <w:szCs w:val="28"/>
          <w:rtl/>
          <w:lang w:bidi="fa-IR"/>
        </w:rPr>
        <w:t>آزمايشگاه</w:t>
      </w:r>
    </w:p>
    <w:p w:rsidR="007B7F65" w:rsidRPr="00DF4100" w:rsidRDefault="00871187" w:rsidP="00871187">
      <w:pPr>
        <w:shd w:val="clear" w:color="auto" w:fill="FFFFFF"/>
        <w:bidi/>
        <w:spacing w:after="0"/>
        <w:rPr>
          <w:rFonts w:ascii="B Nazanin" w:hAnsi="B Nazanin" w:cs="B Lotus"/>
          <w:color w:val="000000"/>
          <w:sz w:val="28"/>
          <w:szCs w:val="28"/>
          <w:rtl/>
        </w:rPr>
      </w:pPr>
      <w:r w:rsidRPr="00871187">
        <w:rPr>
          <w:rFonts w:ascii="B Nazanin" w:hAnsi="B Nazanin" w:cs="B Lotus"/>
          <w:color w:val="00B050"/>
          <w:sz w:val="28"/>
          <w:szCs w:val="28"/>
        </w:rPr>
        <w:t>3</w:t>
      </w:r>
      <w:r w:rsidR="007B7F65">
        <w:rPr>
          <w:rFonts w:ascii="B Nazanin" w:hAnsi="B Nazanin" w:cs="B Lotus" w:hint="cs"/>
          <w:color w:val="000000"/>
          <w:sz w:val="28"/>
          <w:szCs w:val="28"/>
          <w:rtl/>
        </w:rPr>
        <w:t>-</w:t>
      </w:r>
      <w:r>
        <w:rPr>
          <w:rFonts w:ascii="B Nazanin" w:hAnsi="B Nazanin" w:cs="B Lotus"/>
          <w:color w:val="000000"/>
          <w:sz w:val="28"/>
          <w:szCs w:val="28"/>
        </w:rPr>
        <w:t xml:space="preserve"> </w:t>
      </w:r>
      <w:r w:rsidR="007B7F65" w:rsidRPr="00DF4100">
        <w:rPr>
          <w:rFonts w:ascii="B Nazanin" w:hAnsi="B Nazanin" w:cs="B Lotus" w:hint="cs"/>
          <w:color w:val="000000"/>
          <w:sz w:val="28"/>
          <w:szCs w:val="28"/>
          <w:rtl/>
        </w:rPr>
        <w:t>سنجش مستمر</w:t>
      </w:r>
      <w:r w:rsidR="007B7F65">
        <w:rPr>
          <w:rFonts w:ascii="B Nazanin" w:hAnsi="B Nazanin" w:cs="B Lotus" w:hint="cs"/>
          <w:color w:val="000000"/>
          <w:sz w:val="28"/>
          <w:szCs w:val="28"/>
          <w:rtl/>
        </w:rPr>
        <w:t xml:space="preserve"> مواد غذایی با دستگاههای پرتابل تخصیصی</w:t>
      </w:r>
    </w:p>
    <w:p w:rsidR="00F706F4" w:rsidRDefault="00871187" w:rsidP="00245CAD">
      <w:pPr>
        <w:shd w:val="clear" w:color="auto" w:fill="FFFFFF"/>
        <w:bidi/>
        <w:spacing w:after="0"/>
        <w:rPr>
          <w:rFonts w:ascii="B Nazanin" w:hAnsi="B Nazanin" w:cs="B Lotus"/>
          <w:b/>
          <w:bCs/>
          <w:color w:val="000000"/>
          <w:sz w:val="28"/>
          <w:szCs w:val="28"/>
          <w:rtl/>
          <w:lang w:bidi="fa-IR"/>
        </w:rPr>
      </w:pPr>
      <w:r w:rsidRPr="00871187">
        <w:rPr>
          <w:rFonts w:ascii="B Nazanin" w:hAnsi="B Nazanin" w:cs="B Lotus"/>
          <w:b/>
          <w:bCs/>
          <w:color w:val="00B050"/>
          <w:sz w:val="28"/>
          <w:szCs w:val="28"/>
          <w:lang w:bidi="fa-IR"/>
        </w:rPr>
        <w:t>4</w:t>
      </w:r>
      <w:r w:rsidR="0031614C">
        <w:rPr>
          <w:rFonts w:ascii="B Nazanin" w:hAnsi="B Nazanin" w:cs="B Lotus" w:hint="cs"/>
          <w:b/>
          <w:bCs/>
          <w:color w:val="000000"/>
          <w:sz w:val="28"/>
          <w:szCs w:val="28"/>
          <w:rtl/>
          <w:lang w:bidi="fa-IR"/>
        </w:rPr>
        <w:t>-</w:t>
      </w:r>
      <w:r w:rsidR="00F706F4" w:rsidRPr="00DF4100">
        <w:rPr>
          <w:rFonts w:ascii="B Nazanin" w:hAnsi="B Nazanin" w:cs="B Lotus"/>
          <w:b/>
          <w:bCs/>
          <w:color w:val="000000"/>
          <w:sz w:val="28"/>
          <w:szCs w:val="28"/>
          <w:rtl/>
          <w:lang w:bidi="fa-IR"/>
        </w:rPr>
        <w:t xml:space="preserve">كنترل </w:t>
      </w:r>
      <w:r w:rsidR="00F706F4" w:rsidRPr="00DF4100">
        <w:rPr>
          <w:rFonts w:ascii="B Nazanin" w:hAnsi="B Nazanin" w:cs="B Lotus" w:hint="cs"/>
          <w:b/>
          <w:bCs/>
          <w:color w:val="000000"/>
          <w:sz w:val="28"/>
          <w:szCs w:val="28"/>
          <w:rtl/>
          <w:lang w:bidi="fa-IR"/>
        </w:rPr>
        <w:t xml:space="preserve">،بازدید </w:t>
      </w:r>
      <w:r w:rsidR="00F706F4" w:rsidRPr="00DF4100">
        <w:rPr>
          <w:rFonts w:ascii="B Nazanin" w:hAnsi="B Nazanin" w:cs="B Lotus"/>
          <w:b/>
          <w:bCs/>
          <w:color w:val="000000"/>
          <w:sz w:val="28"/>
          <w:szCs w:val="28"/>
          <w:rtl/>
          <w:lang w:bidi="fa-IR"/>
        </w:rPr>
        <w:t>و نظارت بهداش</w:t>
      </w:r>
      <w:r w:rsidR="00F706F4" w:rsidRPr="00DF4100">
        <w:rPr>
          <w:rFonts w:ascii="B Nazanin" w:hAnsi="B Nazanin" w:cs="B Lotus" w:hint="cs"/>
          <w:b/>
          <w:bCs/>
          <w:color w:val="000000"/>
          <w:sz w:val="28"/>
          <w:szCs w:val="28"/>
          <w:rtl/>
          <w:lang w:bidi="fa-IR"/>
        </w:rPr>
        <w:t>ت</w:t>
      </w:r>
      <w:r w:rsidR="00F706F4" w:rsidRPr="00DF4100">
        <w:rPr>
          <w:rFonts w:ascii="B Nazanin" w:hAnsi="B Nazanin" w:cs="B Lotus"/>
          <w:b/>
          <w:bCs/>
          <w:color w:val="000000"/>
          <w:sz w:val="28"/>
          <w:szCs w:val="28"/>
          <w:rtl/>
          <w:lang w:bidi="fa-IR"/>
        </w:rPr>
        <w:t xml:space="preserve">ي بر </w:t>
      </w:r>
      <w:r w:rsidR="00F706F4" w:rsidRPr="00DF4100">
        <w:rPr>
          <w:rFonts w:ascii="B Nazanin" w:hAnsi="B Nazanin" w:cs="B Lotus" w:hint="cs"/>
          <w:b/>
          <w:bCs/>
          <w:color w:val="000000"/>
          <w:sz w:val="28"/>
          <w:szCs w:val="28"/>
          <w:rtl/>
          <w:lang w:bidi="fa-IR"/>
        </w:rPr>
        <w:t xml:space="preserve">وضعیت </w:t>
      </w:r>
      <w:r w:rsidR="00F706F4" w:rsidRPr="00DF4100">
        <w:rPr>
          <w:rFonts w:ascii="B Nazanin" w:hAnsi="B Nazanin" w:cs="B Lotus"/>
          <w:b/>
          <w:bCs/>
          <w:color w:val="000000"/>
          <w:sz w:val="28"/>
          <w:szCs w:val="28"/>
          <w:rtl/>
          <w:lang w:bidi="fa-IR"/>
        </w:rPr>
        <w:t xml:space="preserve">كليه </w:t>
      </w:r>
      <w:r w:rsidR="00F706F4" w:rsidRPr="00DF4100">
        <w:rPr>
          <w:rFonts w:ascii="B Nazanin" w:hAnsi="B Nazanin" w:cs="B Lotus" w:hint="cs"/>
          <w:b/>
          <w:bCs/>
          <w:color w:val="000000"/>
          <w:sz w:val="28"/>
          <w:szCs w:val="28"/>
          <w:rtl/>
          <w:lang w:bidi="fa-IR"/>
        </w:rPr>
        <w:t xml:space="preserve">اماکن عمومی </w:t>
      </w:r>
    </w:p>
    <w:p w:rsidR="00A279D3" w:rsidRDefault="00871187" w:rsidP="003E4E8F">
      <w:pPr>
        <w:shd w:val="clear" w:color="auto" w:fill="FFFFFF"/>
        <w:bidi/>
        <w:spacing w:after="0"/>
        <w:rPr>
          <w:rFonts w:ascii="B Nazanin" w:hAnsi="B Nazanin" w:cs="B Lotus"/>
          <w:color w:val="000000"/>
          <w:sz w:val="28"/>
          <w:szCs w:val="28"/>
          <w:rtl/>
        </w:rPr>
      </w:pPr>
      <w:r w:rsidRPr="00871187">
        <w:rPr>
          <w:rFonts w:ascii="B Nazanin" w:hAnsi="B Nazanin" w:cs="B Lotus"/>
          <w:color w:val="00B050"/>
          <w:sz w:val="28"/>
          <w:szCs w:val="28"/>
        </w:rPr>
        <w:t>5</w:t>
      </w:r>
      <w:r w:rsidR="0031614C">
        <w:rPr>
          <w:rFonts w:ascii="B Nazanin" w:hAnsi="B Nazanin" w:cs="B Lotus" w:hint="cs"/>
          <w:color w:val="000000"/>
          <w:sz w:val="28"/>
          <w:szCs w:val="28"/>
          <w:rtl/>
        </w:rPr>
        <w:t>-</w:t>
      </w:r>
      <w:r w:rsidR="00B20D1F" w:rsidRPr="003E4E8F">
        <w:rPr>
          <w:rFonts w:ascii="B Nazanin" w:hAnsi="B Nazanin" w:cs="B Lotus" w:hint="cs"/>
          <w:color w:val="000000"/>
          <w:sz w:val="28"/>
          <w:szCs w:val="28"/>
          <w:rtl/>
        </w:rPr>
        <w:t>نظارت بر سامانه آبرسانی منطقه تحت پوشش و وضعیت گندزدایی آب شرب</w:t>
      </w:r>
    </w:p>
    <w:p w:rsidR="00DD0CD8" w:rsidRPr="00DD0CD8" w:rsidRDefault="00871187" w:rsidP="00DD0CD8">
      <w:pPr>
        <w:shd w:val="clear" w:color="auto" w:fill="FFFFFF"/>
        <w:bidi/>
        <w:spacing w:after="0"/>
        <w:rPr>
          <w:rFonts w:ascii="B Nazanin" w:hAnsi="B Nazanin" w:cs="B Lotus"/>
          <w:color w:val="000000"/>
          <w:sz w:val="27"/>
          <w:szCs w:val="28"/>
          <w:rtl/>
        </w:rPr>
      </w:pPr>
      <w:r w:rsidRPr="00871187">
        <w:rPr>
          <w:rFonts w:ascii="B Nazanin" w:hAnsi="B Nazanin" w:cs="B Lotus"/>
          <w:b/>
          <w:bCs/>
          <w:color w:val="00B050"/>
          <w:sz w:val="26"/>
          <w:szCs w:val="28"/>
          <w:lang w:bidi="fa-IR"/>
        </w:rPr>
        <w:t>6</w:t>
      </w:r>
      <w:r w:rsidR="00DD0CD8">
        <w:rPr>
          <w:rFonts w:ascii="B Nazanin" w:hAnsi="B Nazanin" w:cs="B Lotus" w:hint="cs"/>
          <w:b/>
          <w:bCs/>
          <w:color w:val="000000"/>
          <w:sz w:val="26"/>
          <w:szCs w:val="28"/>
          <w:rtl/>
          <w:lang w:bidi="fa-IR"/>
        </w:rPr>
        <w:t>-</w:t>
      </w:r>
      <w:r w:rsidR="00DD0CD8" w:rsidRPr="003E4E8F">
        <w:rPr>
          <w:rFonts w:ascii="B Nazanin" w:hAnsi="B Nazanin" w:cs="B Lotus"/>
          <w:b/>
          <w:bCs/>
          <w:color w:val="000000"/>
          <w:sz w:val="26"/>
          <w:szCs w:val="28"/>
          <w:rtl/>
          <w:lang w:bidi="fa-IR"/>
        </w:rPr>
        <w:t xml:space="preserve">نظارت </w:t>
      </w:r>
      <w:r w:rsidR="00DD0CD8" w:rsidRPr="003E4E8F">
        <w:rPr>
          <w:rFonts w:ascii="B Nazanin" w:hAnsi="B Nazanin" w:cs="B Lotus" w:hint="cs"/>
          <w:b/>
          <w:bCs/>
          <w:color w:val="000000"/>
          <w:sz w:val="26"/>
          <w:szCs w:val="28"/>
          <w:rtl/>
          <w:lang w:bidi="fa-IR"/>
        </w:rPr>
        <w:t>وتفسیر</w:t>
      </w:r>
      <w:r w:rsidR="00DD0CD8" w:rsidRPr="003E4E8F">
        <w:rPr>
          <w:rFonts w:ascii="B Nazanin" w:hAnsi="B Nazanin" w:cs="B Lotus"/>
          <w:b/>
          <w:bCs/>
          <w:color w:val="000000"/>
          <w:sz w:val="26"/>
          <w:szCs w:val="28"/>
          <w:rtl/>
          <w:lang w:bidi="fa-IR"/>
        </w:rPr>
        <w:t xml:space="preserve"> كيفيت ميكروبي و شيميايي آب</w:t>
      </w:r>
      <w:r w:rsidR="00DD0CD8" w:rsidRPr="003E4E8F">
        <w:rPr>
          <w:rFonts w:ascii="B Nazanin" w:hAnsi="B Nazanin" w:cs="B Lotus" w:hint="cs"/>
          <w:color w:val="000000"/>
          <w:sz w:val="27"/>
          <w:szCs w:val="28"/>
          <w:rtl/>
        </w:rPr>
        <w:t xml:space="preserve"> و</w:t>
      </w:r>
      <w:r w:rsidR="00DD0CD8" w:rsidRPr="003E4E8F">
        <w:rPr>
          <w:rFonts w:ascii="B Nazanin" w:hAnsi="B Nazanin" w:cs="B Lotus"/>
          <w:b/>
          <w:bCs/>
          <w:color w:val="000000"/>
          <w:sz w:val="26"/>
          <w:szCs w:val="28"/>
          <w:rtl/>
          <w:lang w:bidi="fa-IR"/>
        </w:rPr>
        <w:t xml:space="preserve"> نمونه گيري ميكروبي و شيميايي آب و ارسال نمونه و پيگيري نتايج</w:t>
      </w:r>
    </w:p>
    <w:p w:rsidR="00A279D3" w:rsidRDefault="00871187" w:rsidP="003E4E8F">
      <w:pPr>
        <w:shd w:val="clear" w:color="auto" w:fill="FFFFFF"/>
        <w:bidi/>
        <w:spacing w:after="0" w:line="240" w:lineRule="auto"/>
        <w:rPr>
          <w:rFonts w:ascii="B Nazanin" w:eastAsia="Times New Roman" w:hAnsi="B Nazanin" w:cs="B Lotus" w:hint="cs"/>
          <w:b/>
          <w:bCs/>
          <w:color w:val="000000"/>
          <w:sz w:val="28"/>
          <w:szCs w:val="28"/>
          <w:rtl/>
          <w:lang w:bidi="fa-IR"/>
        </w:rPr>
      </w:pPr>
      <w:r w:rsidRPr="00871187">
        <w:rPr>
          <w:rFonts w:ascii="B Nazanin" w:eastAsia="Times New Roman" w:hAnsi="B Nazanin" w:cs="B Lotus"/>
          <w:b/>
          <w:bCs/>
          <w:color w:val="00B050"/>
          <w:sz w:val="28"/>
          <w:szCs w:val="28"/>
          <w:lang w:bidi="fa-IR"/>
        </w:rPr>
        <w:t>7</w:t>
      </w:r>
      <w:r w:rsidR="0031614C">
        <w:rPr>
          <w:rFonts w:ascii="B Nazanin" w:eastAsia="Times New Roman" w:hAnsi="B Nazanin" w:cs="B Lotus" w:hint="cs"/>
          <w:b/>
          <w:bCs/>
          <w:color w:val="000000"/>
          <w:sz w:val="28"/>
          <w:szCs w:val="28"/>
          <w:rtl/>
          <w:lang w:bidi="fa-IR"/>
        </w:rPr>
        <w:t>-</w:t>
      </w:r>
      <w:r w:rsidR="00A279D3" w:rsidRPr="00DF4100">
        <w:rPr>
          <w:rFonts w:ascii="B Nazanin" w:eastAsia="Times New Roman" w:hAnsi="B Nazanin" w:cs="B Lotus"/>
          <w:b/>
          <w:bCs/>
          <w:color w:val="000000"/>
          <w:sz w:val="28"/>
          <w:szCs w:val="28"/>
          <w:rtl/>
          <w:lang w:bidi="fa-IR"/>
        </w:rPr>
        <w:t>همكاري و نظارت بر نحوه ضدعفوني و گندزدايي بخش هاي مختلف واحدها و مراكز</w:t>
      </w:r>
    </w:p>
    <w:p w:rsidR="007B7F65" w:rsidRPr="00DF4100" w:rsidRDefault="00871187" w:rsidP="00871187">
      <w:pPr>
        <w:shd w:val="clear" w:color="auto" w:fill="FFFFFF"/>
        <w:bidi/>
        <w:spacing w:after="0" w:line="240" w:lineRule="auto"/>
        <w:rPr>
          <w:rFonts w:ascii="B Nazanin" w:eastAsia="Times New Roman" w:hAnsi="B Nazanin" w:cs="B Lotus"/>
          <w:color w:val="000000"/>
          <w:sz w:val="28"/>
          <w:szCs w:val="28"/>
          <w:rtl/>
        </w:rPr>
      </w:pPr>
      <w:r>
        <w:rPr>
          <w:rFonts w:ascii="B Nazanin" w:hAnsi="B Nazanin" w:cs="B Lotus"/>
          <w:b/>
          <w:bCs/>
          <w:color w:val="000000"/>
          <w:sz w:val="28"/>
          <w:szCs w:val="28"/>
          <w:lang w:bidi="fa-IR"/>
        </w:rPr>
        <w:t>-</w:t>
      </w:r>
      <w:r w:rsidRPr="00871187">
        <w:rPr>
          <w:rFonts w:ascii="B Nazanin" w:hAnsi="B Nazanin" w:cs="B Lotus"/>
          <w:b/>
          <w:bCs/>
          <w:color w:val="00B050"/>
          <w:sz w:val="28"/>
          <w:szCs w:val="28"/>
          <w:lang w:bidi="fa-IR"/>
        </w:rPr>
        <w:t>8</w:t>
      </w:r>
      <w:r w:rsidR="007B7F65" w:rsidRPr="00DF4100">
        <w:rPr>
          <w:rFonts w:ascii="B Nazanin" w:hAnsi="B Nazanin" w:cs="B Lotus"/>
          <w:b/>
          <w:bCs/>
          <w:color w:val="000000"/>
          <w:sz w:val="28"/>
          <w:szCs w:val="28"/>
          <w:rtl/>
          <w:lang w:bidi="fa-IR"/>
        </w:rPr>
        <w:t>مشاركت در شناسايي و كنترل طغيان بيماري ها و همه گيري ها</w:t>
      </w:r>
    </w:p>
    <w:p w:rsidR="00A279D3" w:rsidRDefault="00871187" w:rsidP="007B7F65">
      <w:pPr>
        <w:shd w:val="clear" w:color="auto" w:fill="FFFFFF"/>
        <w:bidi/>
        <w:spacing w:after="0" w:line="240" w:lineRule="auto"/>
        <w:rPr>
          <w:rFonts w:ascii="B Nazanin" w:eastAsia="Times New Roman" w:hAnsi="B Nazanin" w:cs="B Lotus" w:hint="cs"/>
          <w:b/>
          <w:bCs/>
          <w:color w:val="000000"/>
          <w:sz w:val="28"/>
          <w:szCs w:val="28"/>
          <w:rtl/>
          <w:lang w:bidi="fa-IR"/>
        </w:rPr>
      </w:pPr>
      <w:r w:rsidRPr="00871187">
        <w:rPr>
          <w:rFonts w:ascii="B Nazanin" w:eastAsia="Times New Roman" w:hAnsi="B Nazanin" w:cs="B Lotus"/>
          <w:b/>
          <w:bCs/>
          <w:color w:val="00B050"/>
          <w:sz w:val="28"/>
          <w:szCs w:val="28"/>
          <w:lang w:bidi="fa-IR"/>
        </w:rPr>
        <w:t>9</w:t>
      </w:r>
      <w:r w:rsidR="0031614C">
        <w:rPr>
          <w:rFonts w:ascii="B Nazanin" w:eastAsia="Times New Roman" w:hAnsi="B Nazanin" w:cs="B Lotus" w:hint="cs"/>
          <w:b/>
          <w:bCs/>
          <w:color w:val="000000"/>
          <w:sz w:val="28"/>
          <w:szCs w:val="28"/>
          <w:rtl/>
          <w:lang w:bidi="fa-IR"/>
        </w:rPr>
        <w:t>-</w:t>
      </w:r>
      <w:r w:rsidR="00A279D3" w:rsidRPr="00DF4100">
        <w:rPr>
          <w:rFonts w:ascii="B Nazanin" w:eastAsia="Times New Roman" w:hAnsi="B Nazanin" w:cs="B Lotus"/>
          <w:b/>
          <w:bCs/>
          <w:color w:val="000000"/>
          <w:sz w:val="28"/>
          <w:szCs w:val="28"/>
          <w:rtl/>
          <w:lang w:bidi="fa-IR"/>
        </w:rPr>
        <w:t xml:space="preserve">بازديد از وضعيت بهداشت محيط </w:t>
      </w:r>
      <w:r w:rsidR="00333981" w:rsidRPr="00DF4100">
        <w:rPr>
          <w:rFonts w:ascii="B Nazanin" w:eastAsia="Times New Roman" w:hAnsi="B Nazanin" w:cs="B Lotus" w:hint="cs"/>
          <w:b/>
          <w:bCs/>
          <w:color w:val="000000"/>
          <w:sz w:val="28"/>
          <w:szCs w:val="28"/>
          <w:rtl/>
          <w:lang w:bidi="fa-IR"/>
        </w:rPr>
        <w:t>وخدمات شهری</w:t>
      </w:r>
      <w:r w:rsidR="00F323D8" w:rsidRPr="00DF4100">
        <w:rPr>
          <w:rFonts w:ascii="B Nazanin" w:eastAsia="Times New Roman" w:hAnsi="B Nazanin" w:cs="B Lotus" w:hint="cs"/>
          <w:b/>
          <w:bCs/>
          <w:color w:val="000000"/>
          <w:sz w:val="28"/>
          <w:szCs w:val="28"/>
          <w:rtl/>
          <w:lang w:bidi="fa-IR"/>
        </w:rPr>
        <w:t xml:space="preserve"> (</w:t>
      </w:r>
      <w:r w:rsidR="00245CAD">
        <w:rPr>
          <w:rFonts w:ascii="B Nazanin" w:eastAsia="Times New Roman" w:hAnsi="B Nazanin" w:cs="B Lotus" w:hint="cs"/>
          <w:b/>
          <w:bCs/>
          <w:color w:val="000000"/>
          <w:sz w:val="28"/>
          <w:szCs w:val="28"/>
          <w:rtl/>
          <w:lang w:bidi="fa-IR"/>
        </w:rPr>
        <w:t>پسماند</w:t>
      </w:r>
      <w:r w:rsidR="00F323D8" w:rsidRPr="00DF4100">
        <w:rPr>
          <w:rFonts w:ascii="B Nazanin" w:eastAsia="Times New Roman" w:hAnsi="B Nazanin" w:cs="B Lotus" w:hint="cs"/>
          <w:b/>
          <w:bCs/>
          <w:color w:val="000000"/>
          <w:sz w:val="28"/>
          <w:szCs w:val="28"/>
          <w:rtl/>
          <w:lang w:bidi="fa-IR"/>
        </w:rPr>
        <w:t>،فاضلاب،کنترل جمعیت حیوانات ناقل بیماری)</w:t>
      </w:r>
      <w:r w:rsidR="00333981" w:rsidRPr="00DF4100">
        <w:rPr>
          <w:rFonts w:ascii="B Nazanin" w:eastAsia="Times New Roman" w:hAnsi="B Nazanin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="00A279D3" w:rsidRPr="00DF4100">
        <w:rPr>
          <w:rFonts w:ascii="B Nazanin" w:eastAsia="Times New Roman" w:hAnsi="B Nazanin" w:cs="B Lotus"/>
          <w:b/>
          <w:bCs/>
          <w:color w:val="000000"/>
          <w:sz w:val="28"/>
          <w:szCs w:val="28"/>
          <w:rtl/>
          <w:lang w:bidi="fa-IR"/>
        </w:rPr>
        <w:t>منطقه و آموزش به مردم در مورد فرآيندهاي بهداشت محيط</w:t>
      </w:r>
      <w:r w:rsidR="00245CAD">
        <w:rPr>
          <w:rFonts w:ascii="B Nazanin" w:eastAsia="Times New Roman" w:hAnsi="B Nazanin" w:cs="B Lotus" w:hint="cs"/>
          <w:b/>
          <w:bCs/>
          <w:color w:val="000000"/>
          <w:sz w:val="28"/>
          <w:szCs w:val="28"/>
          <w:rtl/>
          <w:lang w:bidi="fa-IR"/>
        </w:rPr>
        <w:t xml:space="preserve"> وپیگیری </w:t>
      </w:r>
      <w:r w:rsidR="007B7F65">
        <w:rPr>
          <w:rFonts w:ascii="B Nazanin" w:eastAsia="Times New Roman" w:hAnsi="B Nazanin" w:cs="B Lotus" w:hint="cs"/>
          <w:b/>
          <w:bCs/>
          <w:color w:val="000000"/>
          <w:sz w:val="28"/>
          <w:szCs w:val="28"/>
          <w:rtl/>
          <w:lang w:bidi="fa-IR"/>
        </w:rPr>
        <w:t>موارد</w:t>
      </w:r>
    </w:p>
    <w:p w:rsidR="007B7F65" w:rsidRPr="00DF4100" w:rsidRDefault="00871187" w:rsidP="00871187">
      <w:pPr>
        <w:shd w:val="clear" w:color="auto" w:fill="FFFFFF"/>
        <w:bidi/>
        <w:spacing w:after="0" w:line="240" w:lineRule="auto"/>
        <w:rPr>
          <w:rFonts w:ascii="B Nazanin" w:eastAsia="Times New Roman" w:hAnsi="B Nazanin" w:cs="B Lotus"/>
          <w:color w:val="000000"/>
          <w:sz w:val="28"/>
          <w:szCs w:val="28"/>
          <w:rtl/>
        </w:rPr>
      </w:pPr>
      <w:r>
        <w:rPr>
          <w:rFonts w:ascii="B Nazanin" w:hAnsi="B Nazanin" w:cs="B Lotus"/>
          <w:b/>
          <w:bCs/>
          <w:color w:val="000000"/>
          <w:sz w:val="28"/>
          <w:szCs w:val="28"/>
          <w:lang w:bidi="fa-IR"/>
        </w:rPr>
        <w:t>-</w:t>
      </w:r>
      <w:r w:rsidRPr="00871187">
        <w:rPr>
          <w:rFonts w:ascii="B Nazanin" w:hAnsi="B Nazanin" w:cs="B Lotus"/>
          <w:b/>
          <w:bCs/>
          <w:color w:val="00B050"/>
          <w:sz w:val="28"/>
          <w:szCs w:val="28"/>
          <w:lang w:bidi="fa-IR"/>
        </w:rPr>
        <w:t>10</w:t>
      </w:r>
      <w:r w:rsidR="007B7F65" w:rsidRPr="000A6104">
        <w:rPr>
          <w:rFonts w:ascii="B Nazanin" w:hAnsi="B Nazanin" w:cs="B Lotus"/>
          <w:b/>
          <w:bCs/>
          <w:color w:val="000000"/>
          <w:sz w:val="28"/>
          <w:szCs w:val="28"/>
          <w:rtl/>
          <w:lang w:bidi="fa-IR"/>
        </w:rPr>
        <w:t>پيگيري برنامه دخانيات</w:t>
      </w:r>
      <w:r w:rsidR="007B7F65">
        <w:rPr>
          <w:rFonts w:ascii="B Nazanin" w:hAnsi="B Nazanin" w:cs="B Lotus" w:hint="cs"/>
          <w:b/>
          <w:bCs/>
          <w:color w:val="000000"/>
          <w:sz w:val="28"/>
          <w:szCs w:val="28"/>
          <w:rtl/>
          <w:lang w:bidi="fa-IR"/>
        </w:rPr>
        <w:t xml:space="preserve"> وسلامت هوای منطقه وآموزشهای </w:t>
      </w:r>
      <w:r w:rsidR="007B7F65" w:rsidRPr="007B7F65">
        <w:rPr>
          <w:rFonts w:ascii="B Nazanin" w:hAnsi="B Nazanin" w:cs="B Lotus" w:hint="cs"/>
          <w:b/>
          <w:bCs/>
          <w:color w:val="000000"/>
          <w:sz w:val="28"/>
          <w:szCs w:val="28"/>
          <w:rtl/>
          <w:lang w:bidi="fa-IR"/>
        </w:rPr>
        <w:t>مرتبط</w:t>
      </w:r>
    </w:p>
    <w:p w:rsidR="003A4C0B" w:rsidRPr="008E6D27" w:rsidRDefault="00871187" w:rsidP="00245CAD">
      <w:pPr>
        <w:shd w:val="clear" w:color="auto" w:fill="FFFFFF"/>
        <w:bidi/>
        <w:spacing w:after="0" w:line="240" w:lineRule="auto"/>
        <w:rPr>
          <w:rFonts w:ascii="B Nazanin" w:eastAsia="Times New Roman" w:hAnsi="B Nazanin" w:cs="B Lotus"/>
          <w:color w:val="000000"/>
          <w:sz w:val="28"/>
          <w:szCs w:val="28"/>
        </w:rPr>
      </w:pPr>
      <w:r w:rsidRPr="00871187">
        <w:rPr>
          <w:rFonts w:ascii="B Nazanin" w:eastAsia="Times New Roman" w:hAnsi="B Nazanin" w:cs="B Lotus"/>
          <w:b/>
          <w:bCs/>
          <w:color w:val="00B050"/>
          <w:sz w:val="28"/>
          <w:szCs w:val="28"/>
          <w:lang w:bidi="fa-IR"/>
        </w:rPr>
        <w:t>11</w:t>
      </w:r>
      <w:r w:rsidR="0031614C">
        <w:rPr>
          <w:rFonts w:ascii="B Nazanin" w:eastAsia="Times New Roman" w:hAnsi="B Nazanin" w:cs="B Lotus" w:hint="cs"/>
          <w:b/>
          <w:bCs/>
          <w:color w:val="000000"/>
          <w:sz w:val="28"/>
          <w:szCs w:val="28"/>
          <w:rtl/>
          <w:lang w:bidi="fa-IR"/>
        </w:rPr>
        <w:t>-</w:t>
      </w:r>
      <w:r w:rsidR="00A279D3" w:rsidRPr="00DF4100">
        <w:rPr>
          <w:rFonts w:ascii="B Nazanin" w:eastAsia="Times New Roman" w:hAnsi="B Nazanin" w:cs="B Lotus"/>
          <w:b/>
          <w:bCs/>
          <w:color w:val="000000"/>
          <w:sz w:val="28"/>
          <w:szCs w:val="28"/>
          <w:rtl/>
          <w:lang w:bidi="fa-IR"/>
        </w:rPr>
        <w:t xml:space="preserve">پيگيري </w:t>
      </w:r>
      <w:r w:rsidR="00333981" w:rsidRPr="00DF4100">
        <w:rPr>
          <w:rFonts w:ascii="B Nazanin" w:eastAsia="Times New Roman" w:hAnsi="B Nazanin" w:cs="B Lotus" w:hint="cs"/>
          <w:b/>
          <w:bCs/>
          <w:color w:val="000000"/>
          <w:sz w:val="28"/>
          <w:szCs w:val="28"/>
          <w:rtl/>
          <w:lang w:bidi="fa-IR"/>
        </w:rPr>
        <w:t xml:space="preserve">ورسیدگی به </w:t>
      </w:r>
      <w:r w:rsidR="00A279D3" w:rsidRPr="00DF4100">
        <w:rPr>
          <w:rFonts w:ascii="B Nazanin" w:eastAsia="Times New Roman" w:hAnsi="B Nazanin" w:cs="B Lotus"/>
          <w:b/>
          <w:bCs/>
          <w:color w:val="000000"/>
          <w:sz w:val="28"/>
          <w:szCs w:val="28"/>
          <w:rtl/>
          <w:lang w:bidi="fa-IR"/>
        </w:rPr>
        <w:t xml:space="preserve">شكايات بهداشت محيط </w:t>
      </w:r>
      <w:r w:rsidR="00333981" w:rsidRPr="00DF4100">
        <w:rPr>
          <w:rFonts w:ascii="B Nazanin" w:eastAsia="Times New Roman" w:hAnsi="B Nazanin" w:cs="B Lotus" w:hint="cs"/>
          <w:b/>
          <w:bCs/>
          <w:color w:val="000000"/>
          <w:sz w:val="28"/>
          <w:szCs w:val="28"/>
          <w:rtl/>
          <w:lang w:bidi="fa-IR"/>
        </w:rPr>
        <w:t>منطقه</w:t>
      </w:r>
    </w:p>
    <w:p w:rsidR="003A4C0B" w:rsidRPr="0031614C" w:rsidRDefault="00871187" w:rsidP="00245CAD">
      <w:pPr>
        <w:shd w:val="clear" w:color="auto" w:fill="FFFFFF"/>
        <w:bidi/>
        <w:spacing w:after="0"/>
        <w:rPr>
          <w:rFonts w:ascii="B Nazanin" w:hAnsi="B Nazanin" w:cs="B Lotus"/>
          <w:b/>
          <w:bCs/>
          <w:color w:val="000000"/>
          <w:sz w:val="28"/>
          <w:szCs w:val="28"/>
          <w:rtl/>
          <w:lang w:bidi="fa-IR"/>
        </w:rPr>
      </w:pPr>
      <w:r w:rsidRPr="00871187">
        <w:rPr>
          <w:rFonts w:ascii="B Nazanin" w:hAnsi="B Nazanin" w:cs="B Lotus"/>
          <w:b/>
          <w:bCs/>
          <w:color w:val="00B050"/>
          <w:sz w:val="28"/>
          <w:szCs w:val="28"/>
          <w:lang w:bidi="fa-IR"/>
        </w:rPr>
        <w:t>12</w:t>
      </w:r>
      <w:r w:rsidR="0031614C">
        <w:rPr>
          <w:rFonts w:ascii="B Nazanin" w:hAnsi="B Nazanin" w:cs="B Lotus" w:hint="cs"/>
          <w:b/>
          <w:bCs/>
          <w:color w:val="000000"/>
          <w:sz w:val="28"/>
          <w:szCs w:val="28"/>
          <w:rtl/>
          <w:lang w:bidi="fa-IR"/>
        </w:rPr>
        <w:t>-</w:t>
      </w:r>
      <w:r w:rsidR="003A4C0B" w:rsidRPr="0031614C">
        <w:rPr>
          <w:rFonts w:ascii="B Nazanin" w:hAnsi="B Nazanin" w:cs="B Lotus"/>
          <w:b/>
          <w:bCs/>
          <w:color w:val="000000"/>
          <w:sz w:val="28"/>
          <w:szCs w:val="28"/>
          <w:rtl/>
          <w:lang w:bidi="fa-IR"/>
        </w:rPr>
        <w:t xml:space="preserve">همكاري در برگزاري برنامه هاي آموزشي </w:t>
      </w:r>
      <w:r w:rsidR="007B7F65">
        <w:rPr>
          <w:rFonts w:ascii="B Nazanin" w:hAnsi="B Nazanin" w:cs="B Lotus" w:hint="cs"/>
          <w:b/>
          <w:bCs/>
          <w:color w:val="000000"/>
          <w:sz w:val="28"/>
          <w:szCs w:val="28"/>
          <w:rtl/>
          <w:lang w:bidi="fa-IR"/>
        </w:rPr>
        <w:t xml:space="preserve">ومناسبت های بهداشتی </w:t>
      </w:r>
    </w:p>
    <w:p w:rsidR="00764EAF" w:rsidRPr="003E4E8F" w:rsidRDefault="00871187" w:rsidP="003E4E8F">
      <w:pPr>
        <w:shd w:val="clear" w:color="auto" w:fill="FFFFFF"/>
        <w:bidi/>
        <w:spacing w:after="0"/>
        <w:rPr>
          <w:rFonts w:ascii="Tahoma" w:hAnsi="Tahoma" w:cs="B Nazanin"/>
          <w:color w:val="000000"/>
          <w:sz w:val="28"/>
          <w:szCs w:val="28"/>
          <w:rtl/>
        </w:rPr>
      </w:pPr>
      <w:r w:rsidRPr="00871187">
        <w:rPr>
          <w:rFonts w:ascii="B Nazanin" w:hAnsi="B Nazanin" w:cs="B Lotus"/>
          <w:color w:val="00B050"/>
          <w:sz w:val="28"/>
          <w:szCs w:val="28"/>
        </w:rPr>
        <w:t>13</w:t>
      </w:r>
      <w:r w:rsidR="0031614C">
        <w:rPr>
          <w:rFonts w:ascii="Tahoma" w:hAnsi="Tahoma" w:cs="B Nazanin" w:hint="cs"/>
          <w:color w:val="000000"/>
          <w:sz w:val="28"/>
          <w:szCs w:val="28"/>
          <w:rtl/>
        </w:rPr>
        <w:t>-</w:t>
      </w:r>
      <w:r w:rsidR="00764EAF" w:rsidRPr="003E4E8F">
        <w:rPr>
          <w:rFonts w:ascii="Tahoma" w:hAnsi="Tahoma" w:cs="B Nazanin" w:hint="cs"/>
          <w:color w:val="000000"/>
          <w:sz w:val="28"/>
          <w:szCs w:val="28"/>
          <w:rtl/>
        </w:rPr>
        <w:t>نظارت</w:t>
      </w:r>
      <w:r w:rsidR="00764EAF" w:rsidRPr="003E4E8F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r w:rsidR="00764EAF" w:rsidRPr="003E4E8F">
        <w:rPr>
          <w:rFonts w:ascii="Tahoma" w:hAnsi="Tahoma" w:cs="B Nazanin" w:hint="cs"/>
          <w:color w:val="000000"/>
          <w:sz w:val="28"/>
          <w:szCs w:val="28"/>
          <w:rtl/>
        </w:rPr>
        <w:t>و</w:t>
      </w:r>
      <w:r w:rsidR="00764EAF" w:rsidRPr="003E4E8F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r w:rsidR="00764EAF" w:rsidRPr="003E4E8F">
        <w:rPr>
          <w:rFonts w:ascii="Tahoma" w:hAnsi="Tahoma" w:cs="B Nazanin" w:hint="cs"/>
          <w:color w:val="000000"/>
          <w:sz w:val="28"/>
          <w:szCs w:val="28"/>
          <w:rtl/>
        </w:rPr>
        <w:t>کنترل</w:t>
      </w:r>
      <w:r w:rsidR="00764EAF" w:rsidRPr="003E4E8F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r w:rsidR="00764EAF" w:rsidRPr="003E4E8F">
        <w:rPr>
          <w:rFonts w:ascii="Tahoma" w:hAnsi="Tahoma" w:cs="B Nazanin" w:hint="cs"/>
          <w:color w:val="000000"/>
          <w:sz w:val="28"/>
          <w:szCs w:val="28"/>
          <w:rtl/>
        </w:rPr>
        <w:t>نمکهای</w:t>
      </w:r>
      <w:r w:rsidR="00764EAF" w:rsidRPr="003E4E8F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r w:rsidR="00764EAF" w:rsidRPr="003E4E8F">
        <w:rPr>
          <w:rFonts w:ascii="Tahoma" w:hAnsi="Tahoma" w:cs="B Nazanin" w:hint="cs"/>
          <w:color w:val="000000"/>
          <w:sz w:val="28"/>
          <w:szCs w:val="28"/>
          <w:rtl/>
        </w:rPr>
        <w:t>مصرفی</w:t>
      </w:r>
      <w:r w:rsidR="00764EAF" w:rsidRPr="003E4E8F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r w:rsidR="00764EAF" w:rsidRPr="003E4E8F">
        <w:rPr>
          <w:rFonts w:ascii="Tahoma" w:hAnsi="Tahoma" w:cs="B Nazanin" w:hint="cs"/>
          <w:color w:val="000000"/>
          <w:sz w:val="28"/>
          <w:szCs w:val="28"/>
          <w:rtl/>
        </w:rPr>
        <w:t>اماکن</w:t>
      </w:r>
      <w:r w:rsidR="00764EAF" w:rsidRPr="003E4E8F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r w:rsidR="00764EAF" w:rsidRPr="003E4E8F">
        <w:rPr>
          <w:rFonts w:ascii="Tahoma" w:hAnsi="Tahoma" w:cs="B Nazanin" w:hint="cs"/>
          <w:color w:val="000000"/>
          <w:sz w:val="28"/>
          <w:szCs w:val="28"/>
          <w:rtl/>
        </w:rPr>
        <w:t>عمومی</w:t>
      </w:r>
      <w:r w:rsidR="00764EAF" w:rsidRPr="003E4E8F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r w:rsidR="00764EAF" w:rsidRPr="003E4E8F">
        <w:rPr>
          <w:rFonts w:ascii="Tahoma" w:hAnsi="Tahoma" w:cs="B Nazanin" w:hint="cs"/>
          <w:color w:val="000000"/>
          <w:sz w:val="28"/>
          <w:szCs w:val="28"/>
          <w:rtl/>
        </w:rPr>
        <w:t>و</w:t>
      </w:r>
      <w:r w:rsidR="00764EAF" w:rsidRPr="003E4E8F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r w:rsidR="00764EAF" w:rsidRPr="003E4E8F">
        <w:rPr>
          <w:rFonts w:ascii="Tahoma" w:hAnsi="Tahoma" w:cs="B Nazanin" w:hint="cs"/>
          <w:color w:val="000000"/>
          <w:sz w:val="28"/>
          <w:szCs w:val="28"/>
          <w:rtl/>
        </w:rPr>
        <w:t>خانواده</w:t>
      </w:r>
      <w:r w:rsidR="00764EAF" w:rsidRPr="003E4E8F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r w:rsidR="00764EAF" w:rsidRPr="003E4E8F">
        <w:rPr>
          <w:rFonts w:ascii="Tahoma" w:hAnsi="Tahoma" w:cs="B Nazanin" w:hint="cs"/>
          <w:color w:val="000000"/>
          <w:sz w:val="28"/>
          <w:szCs w:val="28"/>
          <w:rtl/>
        </w:rPr>
        <w:t>از</w:t>
      </w:r>
      <w:r w:rsidR="00764EAF" w:rsidRPr="003E4E8F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r w:rsidR="00764EAF" w:rsidRPr="003E4E8F">
        <w:rPr>
          <w:rFonts w:ascii="Tahoma" w:hAnsi="Tahoma" w:cs="B Nazanin" w:hint="cs"/>
          <w:color w:val="000000"/>
          <w:sz w:val="28"/>
          <w:szCs w:val="28"/>
          <w:rtl/>
        </w:rPr>
        <w:t>نظر</w:t>
      </w:r>
      <w:r w:rsidR="00764EAF" w:rsidRPr="003E4E8F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r w:rsidR="00764EAF" w:rsidRPr="003E4E8F">
        <w:rPr>
          <w:rFonts w:ascii="Tahoma" w:hAnsi="Tahoma" w:cs="B Nazanin" w:hint="cs"/>
          <w:color w:val="000000"/>
          <w:sz w:val="28"/>
          <w:szCs w:val="28"/>
          <w:rtl/>
        </w:rPr>
        <w:t>وجود</w:t>
      </w:r>
      <w:r w:rsidR="00764EAF" w:rsidRPr="003E4E8F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r w:rsidR="00764EAF" w:rsidRPr="003E4E8F">
        <w:rPr>
          <w:rFonts w:ascii="Tahoma" w:hAnsi="Tahoma" w:cs="B Nazanin" w:hint="cs"/>
          <w:color w:val="000000"/>
          <w:sz w:val="28"/>
          <w:szCs w:val="28"/>
          <w:rtl/>
        </w:rPr>
        <w:t>میزان</w:t>
      </w:r>
      <w:r w:rsidR="00764EAF" w:rsidRPr="003E4E8F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r w:rsidR="00764EAF" w:rsidRPr="003E4E8F">
        <w:rPr>
          <w:rFonts w:ascii="Tahoma" w:hAnsi="Tahoma" w:cs="B Nazanin" w:hint="cs"/>
          <w:color w:val="000000"/>
          <w:sz w:val="28"/>
          <w:szCs w:val="28"/>
          <w:rtl/>
        </w:rPr>
        <w:t>ید</w:t>
      </w:r>
    </w:p>
    <w:p w:rsidR="003A4C0B" w:rsidRPr="003265B9" w:rsidRDefault="003A4C0B" w:rsidP="00BF6276">
      <w:pPr>
        <w:jc w:val="right"/>
        <w:rPr>
          <w:rFonts w:cs="B Lotus"/>
          <w:sz w:val="24"/>
          <w:szCs w:val="24"/>
        </w:rPr>
      </w:pPr>
    </w:p>
    <w:sectPr w:rsidR="003A4C0B" w:rsidRPr="003265B9" w:rsidSect="007B7F65">
      <w:pgSz w:w="12240" w:h="15840"/>
      <w:pgMar w:top="72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279D3"/>
    <w:rsid w:val="0000527E"/>
    <w:rsid w:val="00082DE8"/>
    <w:rsid w:val="000A6104"/>
    <w:rsid w:val="00150391"/>
    <w:rsid w:val="00245CAD"/>
    <w:rsid w:val="0031614C"/>
    <w:rsid w:val="003265B9"/>
    <w:rsid w:val="00333981"/>
    <w:rsid w:val="0034422F"/>
    <w:rsid w:val="003A4C0B"/>
    <w:rsid w:val="003C2090"/>
    <w:rsid w:val="003D7BE6"/>
    <w:rsid w:val="003E4E8F"/>
    <w:rsid w:val="004264A0"/>
    <w:rsid w:val="00450B85"/>
    <w:rsid w:val="00531890"/>
    <w:rsid w:val="00535E43"/>
    <w:rsid w:val="0064773C"/>
    <w:rsid w:val="00686071"/>
    <w:rsid w:val="007341EB"/>
    <w:rsid w:val="00764EAF"/>
    <w:rsid w:val="007B7F65"/>
    <w:rsid w:val="0083105E"/>
    <w:rsid w:val="00871187"/>
    <w:rsid w:val="008E6D27"/>
    <w:rsid w:val="00A0045D"/>
    <w:rsid w:val="00A279D3"/>
    <w:rsid w:val="00A712D9"/>
    <w:rsid w:val="00B20D1F"/>
    <w:rsid w:val="00BF6276"/>
    <w:rsid w:val="00C247B4"/>
    <w:rsid w:val="00D05115"/>
    <w:rsid w:val="00D10045"/>
    <w:rsid w:val="00DC3ADB"/>
    <w:rsid w:val="00DD0CD8"/>
    <w:rsid w:val="00DF4100"/>
    <w:rsid w:val="00E61F66"/>
    <w:rsid w:val="00EB79A3"/>
    <w:rsid w:val="00EE75CC"/>
    <w:rsid w:val="00EF00D1"/>
    <w:rsid w:val="00EF083D"/>
    <w:rsid w:val="00F323D8"/>
    <w:rsid w:val="00F432A9"/>
    <w:rsid w:val="00F706F4"/>
    <w:rsid w:val="00F9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279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279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8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91B4F-83DA-4587-ACD4-F88A45D6C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alimohamadi</dc:creator>
  <cp:lastModifiedBy>n.mashayekhi</cp:lastModifiedBy>
  <cp:revision>2</cp:revision>
  <dcterms:created xsi:type="dcterms:W3CDTF">2023-09-05T08:20:00Z</dcterms:created>
  <dcterms:modified xsi:type="dcterms:W3CDTF">2023-09-05T08:20:00Z</dcterms:modified>
</cp:coreProperties>
</file>