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C2" w:rsidRPr="00F4436C" w:rsidRDefault="008E474E" w:rsidP="00FF5B7A">
      <w:pPr>
        <w:jc w:val="center"/>
        <w:rPr>
          <w:rFonts w:cs="B Titr"/>
          <w:rtl/>
        </w:rPr>
      </w:pPr>
      <w:r w:rsidRPr="00F4436C">
        <w:rPr>
          <w:rFonts w:cs="B Titr" w:hint="cs"/>
          <w:rtl/>
        </w:rPr>
        <w:t xml:space="preserve">نمونه برنامه عملیاتی خودمراقبتی </w:t>
      </w:r>
      <w:r w:rsidRPr="00F4436C">
        <w:rPr>
          <w:rFonts w:cs="B Titr" w:hint="cs"/>
          <w:sz w:val="28"/>
          <w:szCs w:val="28"/>
          <w:rtl/>
        </w:rPr>
        <w:t>اجتماعی</w:t>
      </w:r>
      <w:r w:rsidR="001C41BD">
        <w:rPr>
          <w:rFonts w:cs="B Titr" w:hint="cs"/>
          <w:sz w:val="28"/>
          <w:szCs w:val="28"/>
          <w:rtl/>
        </w:rPr>
        <w:t xml:space="preserve"> شواری ....... سال </w:t>
      </w:r>
    </w:p>
    <w:tbl>
      <w:tblPr>
        <w:tblStyle w:val="TableGrid"/>
        <w:bidiVisual/>
        <w:tblW w:w="9923" w:type="dxa"/>
        <w:tblInd w:w="-623" w:type="dxa"/>
        <w:tblLook w:val="04A0" w:firstRow="1" w:lastRow="0" w:firstColumn="1" w:lastColumn="0" w:noHBand="0" w:noVBand="1"/>
      </w:tblPr>
      <w:tblGrid>
        <w:gridCol w:w="9923"/>
      </w:tblGrid>
      <w:tr w:rsidR="008E474E" w:rsidRPr="001B096D" w:rsidTr="007750A1">
        <w:tc>
          <w:tcPr>
            <w:tcW w:w="9923" w:type="dxa"/>
          </w:tcPr>
          <w:p w:rsidR="008E474E" w:rsidRPr="001B096D" w:rsidRDefault="008E474E">
            <w:pPr>
              <w:rPr>
                <w:rFonts w:cs="B Titr"/>
                <w:sz w:val="28"/>
                <w:szCs w:val="28"/>
                <w:rtl/>
              </w:rPr>
            </w:pPr>
            <w:r w:rsidRPr="001B096D">
              <w:rPr>
                <w:rFonts w:cs="B Titr" w:hint="cs"/>
                <w:sz w:val="28"/>
                <w:szCs w:val="28"/>
                <w:rtl/>
              </w:rPr>
              <w:t xml:space="preserve">بررسی وضعیت موجود: </w:t>
            </w:r>
          </w:p>
          <w:p w:rsidR="008E474E" w:rsidRPr="001B096D" w:rsidRDefault="00A438FB" w:rsidP="00956555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 براساس نیازسنجی انجام شده </w:t>
            </w:r>
            <w:r w:rsidR="0027125B" w:rsidRPr="001B096D">
              <w:rPr>
                <w:rFonts w:cs="B Nazanin" w:hint="cs"/>
                <w:sz w:val="28"/>
                <w:szCs w:val="28"/>
                <w:rtl/>
              </w:rPr>
              <w:t xml:space="preserve">و ابلاغ شده توسط خانه بهداشت/ مرکز بهداشت و نیاز اعلام شده اهالی مشخص گردید در این روستا با تعداد جمعیت ..... نفر مشکل </w:t>
            </w:r>
            <w:r w:rsidR="00956555" w:rsidRPr="001B096D">
              <w:rPr>
                <w:rFonts w:cs="B Nazanin" w:hint="cs"/>
                <w:sz w:val="28"/>
                <w:szCs w:val="28"/>
                <w:rtl/>
              </w:rPr>
              <w:t>بهسازی روستا</w:t>
            </w:r>
            <w:r w:rsidR="0004741A" w:rsidRPr="001B09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7125B" w:rsidRPr="001B096D">
              <w:rPr>
                <w:rFonts w:cs="B Nazanin" w:hint="cs"/>
                <w:sz w:val="28"/>
                <w:szCs w:val="28"/>
                <w:rtl/>
              </w:rPr>
              <w:t>وجود دارد</w:t>
            </w:r>
            <w:r w:rsidR="001C41BD" w:rsidRPr="001B096D">
              <w:rPr>
                <w:rFonts w:cs="B Nazanin" w:hint="cs"/>
                <w:sz w:val="28"/>
                <w:szCs w:val="28"/>
                <w:rtl/>
              </w:rPr>
              <w:t xml:space="preserve"> که بخشی ازدلایل آن شامل </w:t>
            </w:r>
            <w:r w:rsidR="0004741A" w:rsidRPr="001B096D">
              <w:rPr>
                <w:rFonts w:cs="B Nazanin" w:hint="cs"/>
                <w:sz w:val="28"/>
                <w:szCs w:val="28"/>
                <w:rtl/>
              </w:rPr>
              <w:t>عدم</w:t>
            </w:r>
            <w:r w:rsidR="00956555" w:rsidRPr="001B096D">
              <w:rPr>
                <w:rFonts w:cs="B Nazanin" w:hint="cs"/>
                <w:sz w:val="28"/>
                <w:szCs w:val="28"/>
                <w:rtl/>
              </w:rPr>
              <w:t xml:space="preserve"> وجود معابر آسفالت ،جداول نا مناسب ، عدم وجود فضای سبز مناسب ،عدم وجود وسایل سرگرمی و تفریحی ،عدم وجود وسایل ورزشی ، عدم دفع بهداشتی فاضلاب ، عدم دفع بهداشتی کود حیوانی و...</w:t>
            </w:r>
            <w:r w:rsidR="0004741A" w:rsidRPr="001B09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67687" w:rsidRPr="001B096D">
              <w:rPr>
                <w:rFonts w:cs="B Nazanin" w:hint="cs"/>
                <w:sz w:val="28"/>
                <w:szCs w:val="28"/>
                <w:rtl/>
              </w:rPr>
              <w:t>می باشد.</w:t>
            </w:r>
          </w:p>
        </w:tc>
      </w:tr>
      <w:tr w:rsidR="008E474E" w:rsidRPr="001B096D" w:rsidTr="007750A1">
        <w:trPr>
          <w:trHeight w:val="510"/>
        </w:trPr>
        <w:tc>
          <w:tcPr>
            <w:tcW w:w="9923" w:type="dxa"/>
            <w:vAlign w:val="center"/>
          </w:tcPr>
          <w:p w:rsidR="008E474E" w:rsidRPr="001B096D" w:rsidRDefault="008E474E" w:rsidP="00956555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Titr" w:hint="cs"/>
                <w:sz w:val="28"/>
                <w:szCs w:val="28"/>
                <w:rtl/>
              </w:rPr>
              <w:t>هدف کلی :</w:t>
            </w:r>
            <w:r w:rsidR="00956555" w:rsidRPr="001B096D">
              <w:rPr>
                <w:rFonts w:cs="B Nazanin" w:hint="cs"/>
                <w:sz w:val="28"/>
                <w:szCs w:val="28"/>
                <w:rtl/>
              </w:rPr>
              <w:t>ارتقا سطح بهداشت محیط روستا</w:t>
            </w:r>
          </w:p>
        </w:tc>
      </w:tr>
      <w:tr w:rsidR="00A438FB" w:rsidRPr="001B096D" w:rsidTr="007750A1">
        <w:tc>
          <w:tcPr>
            <w:tcW w:w="9923" w:type="dxa"/>
          </w:tcPr>
          <w:p w:rsidR="00210BF5" w:rsidRPr="001B096D" w:rsidRDefault="00210BF5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Titr" w:hint="cs"/>
                <w:sz w:val="28"/>
                <w:szCs w:val="28"/>
                <w:rtl/>
              </w:rPr>
              <w:t>اهداف اختصاصی</w:t>
            </w: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</w:p>
          <w:p w:rsidR="00FC5B24" w:rsidRPr="001B096D" w:rsidRDefault="00AC4D33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دفع بهداشتی فاضلاب</w:t>
            </w:r>
            <w:r w:rsidR="00FC5B24" w:rsidRPr="001B096D">
              <w:rPr>
                <w:rFonts w:cs="B Nazanin" w:hint="cs"/>
                <w:sz w:val="28"/>
                <w:szCs w:val="28"/>
                <w:rtl/>
              </w:rPr>
              <w:t xml:space="preserve"> در خانوارهای روستا به میزان 20 درصد</w:t>
            </w: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 نسبت به سال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 xml:space="preserve"> گذشته سال (........)</w:t>
            </w:r>
          </w:p>
          <w:p w:rsidR="00210BF5" w:rsidRPr="001B096D" w:rsidRDefault="00AC4D33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دفع بهداشتی کود حیوانی در خانوارهای روستا به میزان 20 درصد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 xml:space="preserve">گذشته سال </w:t>
            </w:r>
          </w:p>
          <w:p w:rsidR="00DE0A3A" w:rsidRPr="001B096D" w:rsidRDefault="00D22B7D" w:rsidP="00D22B7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بهسازی معابر در روستا به میزان 20</w:t>
            </w:r>
            <w:r w:rsidR="00DE0A3A" w:rsidRPr="001B096D">
              <w:rPr>
                <w:rFonts w:cs="B Nazanin" w:hint="cs"/>
                <w:sz w:val="28"/>
                <w:szCs w:val="28"/>
                <w:rtl/>
              </w:rPr>
              <w:t xml:space="preserve"> درصد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گذشته سال (........)</w:t>
            </w:r>
          </w:p>
          <w:p w:rsidR="00DE0A3A" w:rsidRPr="001B096D" w:rsidRDefault="00DE0A3A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بهسازی جداول در روستا </w:t>
            </w:r>
            <w:r w:rsidR="00D22B7D">
              <w:rPr>
                <w:rFonts w:cs="B Nazanin" w:hint="cs"/>
                <w:sz w:val="28"/>
                <w:szCs w:val="28"/>
                <w:rtl/>
              </w:rPr>
              <w:t>به میزان 20</w:t>
            </w:r>
            <w:r w:rsidR="00D22B7D" w:rsidRPr="001B09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گذشته سال (........)</w:t>
            </w:r>
          </w:p>
          <w:p w:rsidR="00DE0A3A" w:rsidRPr="001B096D" w:rsidRDefault="00DE0A3A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بهسازی محل عبور رودخانه در روستا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گذشته سال (........)</w:t>
            </w:r>
          </w:p>
          <w:p w:rsidR="00DE0A3A" w:rsidRPr="001B096D" w:rsidRDefault="00DE0A3A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احداث ، تعمیر و یا افزایش تعداد وسایل ورزشی یا بازی در روستا نسبت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 xml:space="preserve"> به سال گذشته سال </w:t>
            </w:r>
          </w:p>
          <w:p w:rsidR="00DE0A3A" w:rsidRPr="001B096D" w:rsidRDefault="00DE0A3A" w:rsidP="004F1E18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افزودن محل های دارای فضای سبز در روستا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گذشته سال (........)</w:t>
            </w:r>
          </w:p>
          <w:p w:rsidR="00DE0A3A" w:rsidRPr="001B096D" w:rsidRDefault="00DE0A3A" w:rsidP="00263B4B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تخریب محل های </w:t>
            </w:r>
            <w:r w:rsidR="006D2AF1" w:rsidRPr="001B096D">
              <w:rPr>
                <w:rFonts w:cs="B Nazanin" w:hint="cs"/>
                <w:sz w:val="28"/>
                <w:szCs w:val="28"/>
                <w:rtl/>
              </w:rPr>
              <w:t xml:space="preserve">مخروبه در روستا و جمع شدن زباله در روستا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 xml:space="preserve">گذشته </w:t>
            </w:r>
          </w:p>
          <w:p w:rsidR="00861340" w:rsidRDefault="00861340" w:rsidP="00775D8A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بهسازی سیستم لوله کشی آب رسانی نسبت به سال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گذشته سال (........)</w:t>
            </w:r>
          </w:p>
          <w:p w:rsidR="002D26AF" w:rsidRDefault="002D26AF" w:rsidP="004F1E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ارتقاء وضعیت بهداشتی  اماکن عمومی نسبت به سال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 xml:space="preserve"> گذشته سال (........)</w:t>
            </w:r>
          </w:p>
          <w:p w:rsidR="00DE0A3A" w:rsidRPr="001B096D" w:rsidRDefault="002D26AF" w:rsidP="004F1E1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ارتقاء وضعیت بهداشتی  مراکز تهیه و توزیع مواد غذایی </w:t>
            </w:r>
            <w:r w:rsidR="004F1E18">
              <w:rPr>
                <w:rFonts w:cs="B Nazanin" w:hint="cs"/>
                <w:sz w:val="28"/>
                <w:szCs w:val="28"/>
                <w:rtl/>
              </w:rPr>
              <w:t>نسبت به سال گذشته (سال .....</w:t>
            </w:r>
          </w:p>
        </w:tc>
      </w:tr>
      <w:tr w:rsidR="00F4436C" w:rsidRPr="001B096D" w:rsidTr="007750A1">
        <w:tc>
          <w:tcPr>
            <w:tcW w:w="9923" w:type="dxa"/>
          </w:tcPr>
          <w:p w:rsidR="00F4436C" w:rsidRPr="00825C4F" w:rsidRDefault="00F4436C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25C4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فعالیت ها: </w:t>
            </w:r>
          </w:p>
          <w:p w:rsidR="00DE0C5B" w:rsidRPr="001B096D" w:rsidRDefault="00861340" w:rsidP="00DE0C5B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هماهنگی جهت برگزاری منظم جلسات شورای بهداشت هر سه ماه یکبار</w:t>
            </w:r>
          </w:p>
          <w:p w:rsidR="00861340" w:rsidRPr="001B096D" w:rsidRDefault="00861340" w:rsidP="00DE0C5B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همکاری با پرسنل بهداشتی جهت جمع آوری کودهای حیوانی </w:t>
            </w:r>
          </w:p>
          <w:p w:rsidR="00861340" w:rsidRPr="001B096D" w:rsidRDefault="00861340" w:rsidP="00775D8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همکاری با پرسنل بهداشتی جهت بهداشتی نمودن دفع فاضلاب</w:t>
            </w:r>
            <w:r w:rsidR="00775D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861340" w:rsidRPr="001B096D" w:rsidRDefault="00861340" w:rsidP="00263B4B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برنامه ریزی و پیگیری جهت بهسازی معابر از طریق آسفالت</w:t>
            </w:r>
            <w:r w:rsidR="00263B4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نمودن </w:t>
            </w:r>
          </w:p>
          <w:p w:rsidR="00861340" w:rsidRPr="001B096D" w:rsidRDefault="00861340" w:rsidP="008613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برنامه ریزی و پیگیری جهت بهسازی جداول </w:t>
            </w:r>
          </w:p>
          <w:p w:rsidR="00861340" w:rsidRPr="001B096D" w:rsidRDefault="00861340" w:rsidP="008613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برنامه ریزی و پیگیری جهت بهسازی محل عبور رودخانه در روستا</w:t>
            </w:r>
          </w:p>
          <w:p w:rsidR="00861340" w:rsidRPr="001B096D" w:rsidRDefault="00861340" w:rsidP="008613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برنامه ریزی و پیگیری جهت احداث ، تعمیر و یا افزایش تعداد وسایل ورزشی یا بازی در روستا</w:t>
            </w:r>
          </w:p>
          <w:p w:rsidR="00861340" w:rsidRPr="001B096D" w:rsidRDefault="00861340" w:rsidP="008613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برنامه ریزی و پیگیری جهت افزودن محل های دارای فضای سبز در روستا</w:t>
            </w:r>
          </w:p>
          <w:p w:rsidR="005A4283" w:rsidRPr="001B096D" w:rsidRDefault="00861340" w:rsidP="005B35B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برنامه ریزی و پیگیری جهت </w:t>
            </w:r>
            <w:r w:rsidR="004843BC" w:rsidRPr="001B096D">
              <w:rPr>
                <w:rFonts w:cs="B Nazanin" w:hint="cs"/>
                <w:sz w:val="28"/>
                <w:szCs w:val="28"/>
                <w:rtl/>
              </w:rPr>
              <w:t xml:space="preserve">تخریب محل های مخروبه و محل های جمع شدن زباله در روستا </w:t>
            </w:r>
          </w:p>
          <w:p w:rsidR="002D26AF" w:rsidRPr="00361B96" w:rsidRDefault="002D26AF" w:rsidP="00361B9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  <w:rtl/>
              </w:rPr>
            </w:pPr>
            <w:r w:rsidRPr="00361B96">
              <w:rPr>
                <w:rFonts w:cs="B Nazanin" w:hint="cs"/>
                <w:sz w:val="28"/>
                <w:szCs w:val="28"/>
                <w:rtl/>
              </w:rPr>
              <w:t xml:space="preserve">همکاری و پیگیری کلرزنی آب آشامیدنی  روستا توسط آبدار با خانه های بهداشت </w:t>
            </w:r>
          </w:p>
          <w:p w:rsidR="00A82E56" w:rsidRDefault="002D26AF" w:rsidP="002D26AF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همکاری و پیگیری در خصوص سوپر کلریناسیون و شستشوی منابع آب روستا هر 6 ماه یکبار</w:t>
            </w:r>
          </w:p>
          <w:p w:rsidR="002D26AF" w:rsidRPr="00361B96" w:rsidRDefault="002D26AF" w:rsidP="00361B9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  <w:rtl/>
              </w:rPr>
            </w:pPr>
            <w:r w:rsidRPr="00361B96">
              <w:rPr>
                <w:rFonts w:cs="B Nazanin" w:hint="cs"/>
                <w:sz w:val="28"/>
                <w:szCs w:val="28"/>
                <w:rtl/>
              </w:rPr>
              <w:t>همکاری در نظارت بر وضعیت بهداشتی اماکن عمومی و مراکز تهیه و توزیع مواد غذایی بر اساس ضوابط و مقررات و معرفی اماکن غیر بهداشتی به مسئولان ذی ربط</w:t>
            </w:r>
          </w:p>
          <w:p w:rsidR="002D26AF" w:rsidRPr="001B096D" w:rsidRDefault="002D26AF" w:rsidP="002D26AF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2E56" w:rsidRPr="001B096D" w:rsidTr="007750A1">
        <w:tc>
          <w:tcPr>
            <w:tcW w:w="9923" w:type="dxa"/>
          </w:tcPr>
          <w:p w:rsidR="00A82E56" w:rsidRPr="00825C4F" w:rsidRDefault="00A82E56" w:rsidP="00413C3E">
            <w:pPr>
              <w:rPr>
                <w:rFonts w:cs="B Titr"/>
                <w:sz w:val="24"/>
                <w:szCs w:val="24"/>
                <w:rtl/>
              </w:rPr>
            </w:pPr>
            <w:r w:rsidRPr="00825C4F">
              <w:rPr>
                <w:rFonts w:cs="B Titr" w:hint="cs"/>
                <w:sz w:val="24"/>
                <w:szCs w:val="24"/>
                <w:rtl/>
              </w:rPr>
              <w:lastRenderedPageBreak/>
              <w:t>شاخص های ارزشیابی فرایند: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413C3E">
              <w:rPr>
                <w:rFonts w:cs="B Titr" w:hint="cs"/>
                <w:sz w:val="24"/>
                <w:szCs w:val="24"/>
                <w:rtl/>
              </w:rPr>
              <w:t>(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  </w:t>
            </w:r>
            <w:r w:rsidR="00413C3E" w:rsidRPr="00413C3E">
              <w:rPr>
                <w:rFonts w:cs="B Titr" w:hint="cs"/>
                <w:sz w:val="24"/>
                <w:szCs w:val="24"/>
                <w:rtl/>
              </w:rPr>
              <w:t>فعالیت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413C3E" w:rsidRPr="00413C3E">
              <w:rPr>
                <w:rFonts w:cs="B Titr" w:hint="cs"/>
                <w:sz w:val="24"/>
                <w:szCs w:val="24"/>
                <w:rtl/>
              </w:rPr>
              <w:t>های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413C3E" w:rsidRPr="00413C3E">
              <w:rPr>
                <w:rFonts w:cs="B Titr" w:hint="cs"/>
                <w:sz w:val="24"/>
                <w:szCs w:val="24"/>
                <w:rtl/>
              </w:rPr>
              <w:t>پیش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413C3E" w:rsidRPr="00413C3E">
              <w:rPr>
                <w:rFonts w:cs="B Titr" w:hint="cs"/>
                <w:sz w:val="24"/>
                <w:szCs w:val="24"/>
                <w:rtl/>
              </w:rPr>
              <w:t>بینی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413C3E" w:rsidRPr="00413C3E">
              <w:rPr>
                <w:rFonts w:cs="B Titr" w:hint="cs"/>
                <w:sz w:val="24"/>
                <w:szCs w:val="24"/>
                <w:rtl/>
              </w:rPr>
              <w:t>شده</w:t>
            </w:r>
            <w:r w:rsidR="00413C3E" w:rsidRPr="00413C3E">
              <w:rPr>
                <w:rFonts w:cs="B Titr"/>
                <w:sz w:val="24"/>
                <w:szCs w:val="24"/>
                <w:rtl/>
              </w:rPr>
              <w:t>)</w:t>
            </w:r>
          </w:p>
          <w:p w:rsidR="00A82E56" w:rsidRPr="001B096D" w:rsidRDefault="00A82E56" w:rsidP="00D730DC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 w:rsidR="00D730DC" w:rsidRPr="001B096D">
              <w:rPr>
                <w:rFonts w:cs="B Nazanin" w:hint="cs"/>
                <w:sz w:val="28"/>
                <w:szCs w:val="28"/>
                <w:rtl/>
              </w:rPr>
              <w:t xml:space="preserve">جلسات شورای بهداشت </w:t>
            </w:r>
            <w:r w:rsidR="009C4AFB" w:rsidRPr="001B096D">
              <w:rPr>
                <w:rFonts w:cs="B Nazanin" w:hint="cs"/>
                <w:sz w:val="28"/>
                <w:szCs w:val="28"/>
                <w:rtl/>
              </w:rPr>
              <w:t>برگزار شده</w:t>
            </w:r>
            <w:r w:rsidR="00367687" w:rsidRPr="001B096D">
              <w:rPr>
                <w:rFonts w:cs="B Nazanin" w:hint="cs"/>
                <w:sz w:val="28"/>
                <w:szCs w:val="28"/>
                <w:rtl/>
              </w:rPr>
              <w:t xml:space="preserve">                       </w:t>
            </w: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517E37" w:rsidRPr="001B096D" w:rsidRDefault="00D730DC" w:rsidP="00CD25DB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تعداد اخطاریه های صادر شده جهت جمع آوری کودهای حیوانی </w:t>
            </w:r>
          </w:p>
          <w:p w:rsidR="00D730DC" w:rsidRPr="001B096D" w:rsidRDefault="002A595C" w:rsidP="00CD25DB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تعداد جلسات بر گزار شده جهت جلب کمکهای خیرین </w:t>
            </w:r>
          </w:p>
          <w:p w:rsidR="002A595C" w:rsidRPr="001B096D" w:rsidRDefault="002A595C" w:rsidP="00CD25DB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مبلغ دریافتی از خیرین سلامت جهت فعالیتهای بهسازی روستا</w:t>
            </w:r>
          </w:p>
          <w:p w:rsidR="002A595C" w:rsidRPr="001B096D" w:rsidRDefault="002A595C" w:rsidP="00CD25DB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تعداد جلسات برگزار شده جهت جلب همکاری خانوارها در دفع بهداشتی کود حیوانی ،دفع بهداشتی فاضلاب ،  جمع آوری زباله </w:t>
            </w:r>
          </w:p>
          <w:p w:rsidR="008E69F9" w:rsidRDefault="008E69F9" w:rsidP="008E69F9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تعداد نفرات شرکت کننده در جلسات جهت جلب همکاری خانوارها در دفع بهداشتی کود حیوانی ،دفع بهداشتی فاضلاب ،  جمع آوری زباله </w:t>
            </w:r>
          </w:p>
          <w:p w:rsidR="001D047D" w:rsidRPr="001B096D" w:rsidRDefault="001D047D" w:rsidP="008E69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نظارت های صورت گرفته در خصوص   وضعیت بهداشتی اماکن عمومی و مراکز تهیه و توزیع مواد غذایی</w:t>
            </w:r>
          </w:p>
        </w:tc>
      </w:tr>
    </w:tbl>
    <w:p w:rsidR="00A82E56" w:rsidRDefault="00A82E56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-922" w:type="dxa"/>
        <w:tblLook w:val="04A0" w:firstRow="1" w:lastRow="0" w:firstColumn="1" w:lastColumn="0" w:noHBand="0" w:noVBand="1"/>
      </w:tblPr>
      <w:tblGrid>
        <w:gridCol w:w="9923"/>
      </w:tblGrid>
      <w:tr w:rsidR="00763227" w:rsidRPr="007E3926" w:rsidTr="00775D8A">
        <w:trPr>
          <w:trHeight w:val="108"/>
        </w:trPr>
        <w:tc>
          <w:tcPr>
            <w:tcW w:w="9923" w:type="dxa"/>
          </w:tcPr>
          <w:p w:rsidR="00763227" w:rsidRPr="00825C4F" w:rsidRDefault="00763227" w:rsidP="00413C3E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25C4F">
              <w:rPr>
                <w:rFonts w:cs="B Nazanin" w:hint="cs"/>
                <w:b/>
                <w:bCs/>
                <w:sz w:val="32"/>
                <w:szCs w:val="32"/>
                <w:rtl/>
              </w:rPr>
              <w:t>ارزشیابی تاثیر:</w:t>
            </w:r>
            <w:r w:rsidR="00413C3E">
              <w:rPr>
                <w:rtl/>
              </w:rPr>
              <w:t xml:space="preserve"> 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>(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بررسی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میزان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دستیابی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به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 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اهداف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413C3E" w:rsidRPr="00413C3E">
              <w:rPr>
                <w:rFonts w:cs="B Nazanin" w:hint="cs"/>
                <w:b/>
                <w:bCs/>
                <w:sz w:val="32"/>
                <w:szCs w:val="32"/>
                <w:rtl/>
              </w:rPr>
              <w:t>اختصاصی</w:t>
            </w:r>
            <w:r w:rsidR="00413C3E" w:rsidRPr="00413C3E">
              <w:rPr>
                <w:rFonts w:cs="B Nazani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D730DC" w:rsidRPr="001B096D" w:rsidRDefault="00D730DC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درصد جمع آوری فاضلاب به صورت بهداشتی توسط خانوارها</w:t>
            </w:r>
          </w:p>
          <w:p w:rsidR="00D730DC" w:rsidRPr="001B096D" w:rsidRDefault="00D730DC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درصد دفع بهداشتی کودهای حیوانی به صورت بهداشتی توسط خانوارها</w:t>
            </w:r>
          </w:p>
          <w:p w:rsidR="007950E9" w:rsidRPr="001B096D" w:rsidRDefault="00D730DC" w:rsidP="001B0225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درصد بهسازی معابر از طریق آسفالت</w:t>
            </w:r>
            <w:r w:rsidR="001B02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1B096D">
              <w:rPr>
                <w:rFonts w:cs="B Nazanin" w:hint="cs"/>
                <w:sz w:val="28"/>
                <w:szCs w:val="28"/>
                <w:rtl/>
              </w:rPr>
              <w:t xml:space="preserve"> نمودن</w:t>
            </w:r>
          </w:p>
          <w:p w:rsidR="007950E9" w:rsidRPr="001B096D" w:rsidRDefault="007950E9" w:rsidP="007950E9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درصد بهسازی جداول</w:t>
            </w:r>
            <w:r w:rsidR="001B096D">
              <w:rPr>
                <w:rFonts w:cs="B Nazanin" w:hint="cs"/>
                <w:sz w:val="28"/>
                <w:szCs w:val="28"/>
                <w:rtl/>
              </w:rPr>
              <w:t xml:space="preserve"> در سطح روستا </w:t>
            </w:r>
          </w:p>
          <w:p w:rsidR="007950E9" w:rsidRPr="001B096D" w:rsidRDefault="007950E9" w:rsidP="007950E9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درصد بهسازی محل عبور رودخانه در روستا</w:t>
            </w:r>
          </w:p>
          <w:p w:rsidR="007950E9" w:rsidRPr="001B096D" w:rsidRDefault="007950E9" w:rsidP="007950E9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بررسی میزان احداث ، تعمیر و یا افزایش تعداد وسایل ورزشی یا بازی در روستا</w:t>
            </w:r>
          </w:p>
          <w:p w:rsidR="00763227" w:rsidRPr="001B096D" w:rsidRDefault="0082296A" w:rsidP="00FC5B24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بررسی میزان افزایش محل های دارای فضای سبز در روستا</w:t>
            </w:r>
          </w:p>
          <w:p w:rsidR="004F1A5F" w:rsidRPr="001B096D" w:rsidRDefault="00B569D8" w:rsidP="00775D8A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بررسی انجام تخریب محل های مخروبه در روستا و جمع شدن زباله در روستا</w:t>
            </w:r>
          </w:p>
          <w:p w:rsidR="004F1A5F" w:rsidRDefault="00A37FF8" w:rsidP="002A595C">
            <w:pPr>
              <w:rPr>
                <w:rFonts w:cs="B Nazanin"/>
                <w:sz w:val="28"/>
                <w:szCs w:val="28"/>
                <w:rtl/>
              </w:rPr>
            </w:pPr>
            <w:r w:rsidRPr="001B096D">
              <w:rPr>
                <w:rFonts w:cs="B Nazanin" w:hint="cs"/>
                <w:sz w:val="28"/>
                <w:szCs w:val="28"/>
                <w:rtl/>
              </w:rPr>
              <w:t>بررسی میزان بهسازی سیستم لوله کشی آب رسانی</w:t>
            </w:r>
            <w:r w:rsidR="002A595C" w:rsidRPr="001B096D">
              <w:rPr>
                <w:rFonts w:cs="B Nazanin" w:hint="cs"/>
                <w:sz w:val="28"/>
                <w:szCs w:val="28"/>
                <w:rtl/>
              </w:rPr>
              <w:t xml:space="preserve"> روستا</w:t>
            </w:r>
          </w:p>
          <w:p w:rsidR="00285C0B" w:rsidRDefault="001D047D" w:rsidP="00285C0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برسی </w:t>
            </w:r>
            <w:r w:rsidR="00473E15">
              <w:rPr>
                <w:rFonts w:cs="B Nazanin" w:hint="cs"/>
                <w:sz w:val="28"/>
                <w:szCs w:val="28"/>
                <w:rtl/>
              </w:rPr>
              <w:t xml:space="preserve">انجام </w:t>
            </w:r>
            <w:r w:rsidR="00285C0B">
              <w:rPr>
                <w:rFonts w:cs="B Nazanin" w:hint="cs"/>
                <w:sz w:val="28"/>
                <w:szCs w:val="28"/>
                <w:rtl/>
              </w:rPr>
              <w:t xml:space="preserve">کلرزنی آب آشامیدنی  روستا توسط آبدار با خانه های بهداشت </w:t>
            </w:r>
          </w:p>
          <w:p w:rsidR="00285C0B" w:rsidRDefault="00473E15" w:rsidP="0097141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D047D">
              <w:rPr>
                <w:rFonts w:cs="B Nazanin" w:hint="cs"/>
                <w:sz w:val="28"/>
                <w:szCs w:val="28"/>
                <w:rtl/>
              </w:rPr>
              <w:t>بر</w:t>
            </w:r>
            <w:r w:rsidR="00775D8A">
              <w:rPr>
                <w:rFonts w:cs="B Nazanin" w:hint="cs"/>
                <w:sz w:val="28"/>
                <w:szCs w:val="28"/>
                <w:rtl/>
              </w:rPr>
              <w:t>ر</w:t>
            </w:r>
            <w:r w:rsidR="001D047D">
              <w:rPr>
                <w:rFonts w:cs="B Nazanin" w:hint="cs"/>
                <w:sz w:val="28"/>
                <w:szCs w:val="28"/>
                <w:rtl/>
              </w:rPr>
              <w:t xml:space="preserve">سی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انجام </w:t>
            </w:r>
            <w:r w:rsidR="00285C0B">
              <w:rPr>
                <w:rFonts w:cs="B Nazanin" w:hint="cs"/>
                <w:sz w:val="28"/>
                <w:szCs w:val="28"/>
                <w:rtl/>
              </w:rPr>
              <w:t xml:space="preserve">سوپر کلریناسیون و شستشوی منابع آب روستا </w:t>
            </w:r>
            <w:r w:rsidR="0097141D">
              <w:rPr>
                <w:rFonts w:cs="B Nazanin" w:hint="cs"/>
                <w:sz w:val="28"/>
                <w:szCs w:val="28"/>
                <w:rtl/>
              </w:rPr>
              <w:t>2 بار در سال</w:t>
            </w:r>
          </w:p>
          <w:p w:rsidR="001D047D" w:rsidRDefault="001D047D" w:rsidP="00553A4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برسی میزان ارتقاء وضعیت بهداشتی  اماکن عمومی نسبت به سال</w:t>
            </w:r>
            <w:r w:rsidR="00553A44">
              <w:rPr>
                <w:rFonts w:cs="B Nazanin" w:hint="cs"/>
                <w:sz w:val="28"/>
                <w:szCs w:val="28"/>
                <w:rtl/>
              </w:rPr>
              <w:t>.....</w:t>
            </w:r>
            <w:r w:rsidR="001B0225">
              <w:rPr>
                <w:rFonts w:cs="B Nazanin" w:hint="cs"/>
                <w:sz w:val="28"/>
                <w:szCs w:val="28"/>
                <w:rtl/>
              </w:rPr>
              <w:t>..</w:t>
            </w:r>
          </w:p>
          <w:p w:rsidR="001D047D" w:rsidRDefault="001D047D" w:rsidP="001D047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برسی میزان ارتقاء وضعیت بهداشتی  مراکز تهیه و توزیع مواد غذایی نسبت به سال گذشته (سال .....)</w:t>
            </w:r>
          </w:p>
          <w:p w:rsidR="001D047D" w:rsidRDefault="001D047D" w:rsidP="001D047D">
            <w:pPr>
              <w:rPr>
                <w:rFonts w:cs="B Nazanin"/>
                <w:sz w:val="28"/>
                <w:szCs w:val="28"/>
                <w:rtl/>
              </w:rPr>
            </w:pPr>
          </w:p>
          <w:p w:rsidR="001D047D" w:rsidRPr="001B096D" w:rsidRDefault="001D047D" w:rsidP="0097141D">
            <w:pPr>
              <w:rPr>
                <w:rFonts w:cs="B Nazanin"/>
                <w:sz w:val="28"/>
                <w:szCs w:val="28"/>
                <w:rtl/>
              </w:rPr>
            </w:pPr>
          </w:p>
          <w:p w:rsidR="004F1A5F" w:rsidRDefault="004F1A5F" w:rsidP="00FC5B24">
            <w:pPr>
              <w:rPr>
                <w:rFonts w:cs="B Nazanin"/>
                <w:rtl/>
              </w:rPr>
            </w:pPr>
          </w:p>
        </w:tc>
      </w:tr>
    </w:tbl>
    <w:p w:rsidR="00763227" w:rsidRDefault="00763227">
      <w:pPr>
        <w:rPr>
          <w:rFonts w:cs="B Nazanin"/>
          <w:rtl/>
        </w:rPr>
      </w:pPr>
    </w:p>
    <w:p w:rsidR="00FA3A4F" w:rsidRPr="00825C4F" w:rsidRDefault="00FA3A4F" w:rsidP="00FA3A4F">
      <w:pPr>
        <w:rPr>
          <w:rFonts w:cs="B Nazanin"/>
          <w:b/>
          <w:bCs/>
          <w:sz w:val="32"/>
          <w:szCs w:val="32"/>
        </w:rPr>
      </w:pPr>
      <w:r w:rsidRPr="00825C4F">
        <w:rPr>
          <w:rFonts w:cs="B Nazanin" w:hint="cs"/>
          <w:b/>
          <w:bCs/>
          <w:sz w:val="32"/>
          <w:szCs w:val="32"/>
          <w:rtl/>
        </w:rPr>
        <w:t xml:space="preserve">مهروامضای شورای اسلامی روستا </w:t>
      </w:r>
      <w:r w:rsidR="00825C4F">
        <w:rPr>
          <w:rFonts w:cs="B Nazanin" w:hint="cs"/>
          <w:b/>
          <w:bCs/>
          <w:sz w:val="32"/>
          <w:szCs w:val="32"/>
          <w:rtl/>
        </w:rPr>
        <w:t>:</w:t>
      </w:r>
    </w:p>
    <w:p w:rsidR="002C3F6E" w:rsidRDefault="002C3F6E">
      <w:pPr>
        <w:rPr>
          <w:rFonts w:cs="B Nazanin"/>
          <w:rtl/>
        </w:rPr>
      </w:pPr>
    </w:p>
    <w:sectPr w:rsidR="002C3F6E" w:rsidSect="00EB3705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B94"/>
    <w:multiLevelType w:val="hybridMultilevel"/>
    <w:tmpl w:val="1B6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A24"/>
    <w:multiLevelType w:val="hybridMultilevel"/>
    <w:tmpl w:val="1B6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2B5"/>
    <w:multiLevelType w:val="hybridMultilevel"/>
    <w:tmpl w:val="D37029B2"/>
    <w:lvl w:ilvl="0" w:tplc="F06E5D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1011"/>
    <w:multiLevelType w:val="hybridMultilevel"/>
    <w:tmpl w:val="1B6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55D39"/>
    <w:multiLevelType w:val="hybridMultilevel"/>
    <w:tmpl w:val="1B6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49DC"/>
    <w:multiLevelType w:val="hybridMultilevel"/>
    <w:tmpl w:val="1B64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F7FC4"/>
    <w:multiLevelType w:val="hybridMultilevel"/>
    <w:tmpl w:val="A76C7A40"/>
    <w:lvl w:ilvl="0" w:tplc="2DA20F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D6"/>
    <w:rsid w:val="00006E44"/>
    <w:rsid w:val="000212DD"/>
    <w:rsid w:val="00023738"/>
    <w:rsid w:val="00024D72"/>
    <w:rsid w:val="000271DF"/>
    <w:rsid w:val="0004741A"/>
    <w:rsid w:val="00075AF7"/>
    <w:rsid w:val="000C0C98"/>
    <w:rsid w:val="00172E79"/>
    <w:rsid w:val="001B0225"/>
    <w:rsid w:val="001B096D"/>
    <w:rsid w:val="001B237C"/>
    <w:rsid w:val="001C3F61"/>
    <w:rsid w:val="001C41BD"/>
    <w:rsid w:val="001D047D"/>
    <w:rsid w:val="001D57D9"/>
    <w:rsid w:val="00210BF5"/>
    <w:rsid w:val="00263B4B"/>
    <w:rsid w:val="0027125B"/>
    <w:rsid w:val="00285C0B"/>
    <w:rsid w:val="00291ACB"/>
    <w:rsid w:val="002A595C"/>
    <w:rsid w:val="002C3F6E"/>
    <w:rsid w:val="002D26AF"/>
    <w:rsid w:val="002E1904"/>
    <w:rsid w:val="002F4B88"/>
    <w:rsid w:val="002F6ED8"/>
    <w:rsid w:val="0035527E"/>
    <w:rsid w:val="00361B96"/>
    <w:rsid w:val="00367687"/>
    <w:rsid w:val="003B0AEA"/>
    <w:rsid w:val="003D7300"/>
    <w:rsid w:val="004071A3"/>
    <w:rsid w:val="00413C3E"/>
    <w:rsid w:val="00442F03"/>
    <w:rsid w:val="00473E15"/>
    <w:rsid w:val="004843BC"/>
    <w:rsid w:val="004A0A32"/>
    <w:rsid w:val="004B2800"/>
    <w:rsid w:val="004B4BC6"/>
    <w:rsid w:val="004E35A2"/>
    <w:rsid w:val="004F1A5F"/>
    <w:rsid w:val="004F1E18"/>
    <w:rsid w:val="00517E37"/>
    <w:rsid w:val="00527DED"/>
    <w:rsid w:val="00553A44"/>
    <w:rsid w:val="00575170"/>
    <w:rsid w:val="005A4097"/>
    <w:rsid w:val="005A4283"/>
    <w:rsid w:val="005B35BD"/>
    <w:rsid w:val="005F5FC2"/>
    <w:rsid w:val="006101E1"/>
    <w:rsid w:val="0061563A"/>
    <w:rsid w:val="006A6393"/>
    <w:rsid w:val="006D2AF1"/>
    <w:rsid w:val="006F583D"/>
    <w:rsid w:val="00756330"/>
    <w:rsid w:val="00763227"/>
    <w:rsid w:val="00765AD2"/>
    <w:rsid w:val="007750A1"/>
    <w:rsid w:val="00775D8A"/>
    <w:rsid w:val="00791D62"/>
    <w:rsid w:val="007950E9"/>
    <w:rsid w:val="00796672"/>
    <w:rsid w:val="007A7EC8"/>
    <w:rsid w:val="007E3926"/>
    <w:rsid w:val="0082296A"/>
    <w:rsid w:val="00825C4F"/>
    <w:rsid w:val="00861340"/>
    <w:rsid w:val="008E474E"/>
    <w:rsid w:val="008E69F9"/>
    <w:rsid w:val="00900DD4"/>
    <w:rsid w:val="00956555"/>
    <w:rsid w:val="0097141D"/>
    <w:rsid w:val="009B7235"/>
    <w:rsid w:val="009C4AFB"/>
    <w:rsid w:val="00A37FF8"/>
    <w:rsid w:val="00A438FB"/>
    <w:rsid w:val="00A449EB"/>
    <w:rsid w:val="00A82E56"/>
    <w:rsid w:val="00AC4D33"/>
    <w:rsid w:val="00B007BC"/>
    <w:rsid w:val="00B07FFD"/>
    <w:rsid w:val="00B348EC"/>
    <w:rsid w:val="00B569D8"/>
    <w:rsid w:val="00B70A40"/>
    <w:rsid w:val="00B82263"/>
    <w:rsid w:val="00B92525"/>
    <w:rsid w:val="00B975DB"/>
    <w:rsid w:val="00CD25DB"/>
    <w:rsid w:val="00CF48D3"/>
    <w:rsid w:val="00D219B9"/>
    <w:rsid w:val="00D22B7D"/>
    <w:rsid w:val="00D730DC"/>
    <w:rsid w:val="00D77ACD"/>
    <w:rsid w:val="00DB6718"/>
    <w:rsid w:val="00DC392A"/>
    <w:rsid w:val="00DD49F6"/>
    <w:rsid w:val="00DE0A3A"/>
    <w:rsid w:val="00DE0C5B"/>
    <w:rsid w:val="00DF2477"/>
    <w:rsid w:val="00E54EA7"/>
    <w:rsid w:val="00E73F74"/>
    <w:rsid w:val="00E759B6"/>
    <w:rsid w:val="00EB3705"/>
    <w:rsid w:val="00ED1087"/>
    <w:rsid w:val="00F12104"/>
    <w:rsid w:val="00F227D6"/>
    <w:rsid w:val="00F34CAC"/>
    <w:rsid w:val="00F4436C"/>
    <w:rsid w:val="00F45AC1"/>
    <w:rsid w:val="00F735CA"/>
    <w:rsid w:val="00F92A63"/>
    <w:rsid w:val="00FA3A4F"/>
    <w:rsid w:val="00FC5B24"/>
    <w:rsid w:val="00FE3A41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9FFBA-76E3-4C8D-8AEE-2158280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BEF3-B6CF-4F12-9F51-B99107A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Parvin Mashaiekhi</cp:lastModifiedBy>
  <cp:revision>7</cp:revision>
  <cp:lastPrinted>2018-06-14T07:47:00Z</cp:lastPrinted>
  <dcterms:created xsi:type="dcterms:W3CDTF">2021-05-31T06:46:00Z</dcterms:created>
  <dcterms:modified xsi:type="dcterms:W3CDTF">2022-06-13T07:53:00Z</dcterms:modified>
</cp:coreProperties>
</file>