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8FF" w:rsidRPr="000955BD" w:rsidRDefault="009638B3" w:rsidP="001C556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96DD" wp14:editId="5B75A64D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3196DD"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14:paraId="4358F6AA" w14:textId="77777777"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9C84A" wp14:editId="1A05A370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4EF38AC" wp14:editId="385DCA51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9C84A"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14:paraId="400175F4" w14:textId="77777777"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EF38AC" wp14:editId="385DCA51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32784" w:rsidRDefault="00E8355E" w:rsidP="00E8355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BD062" wp14:editId="0E56317F">
                <wp:simplePos x="0" y="0"/>
                <wp:positionH relativeFrom="margin">
                  <wp:align>left</wp:align>
                </wp:positionH>
                <wp:positionV relativeFrom="paragraph">
                  <wp:posOffset>432435</wp:posOffset>
                </wp:positionV>
                <wp:extent cx="6353175" cy="2333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333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E8355E" w:rsidP="001C556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درس:</w:t>
                            </w:r>
                            <w:r w:rsidR="001C55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پرستاری بزرگسالان سالمندان 1</w:t>
                            </w:r>
                            <w:r w:rsidR="001C556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مباحث اختلالات تغذیه و اختلالات دفع</w:t>
                            </w:r>
                            <w:r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092FC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092FC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92FC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1.5</w:t>
                            </w:r>
                            <w:r w:rsidR="00092FC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92FC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35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تئوری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داروشناس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،تغذ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ه،</w:t>
                            </w:r>
                            <w:r w:rsidR="00E8355E" w:rsidRPr="000B765D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ب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وش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م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،</w:t>
                            </w:r>
                            <w:r w:rsidR="00E8355E" w:rsidRPr="000B765D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مفاه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م</w:t>
                            </w:r>
                            <w:r w:rsidR="00E8355E" w:rsidRPr="000B765D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پا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ه،</w:t>
                            </w:r>
                            <w:r w:rsidR="00E8355E" w:rsidRPr="000B765D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تشر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ح،</w:t>
                            </w:r>
                            <w:r w:rsidR="00E8355E" w:rsidRPr="000B765D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ف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ز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E8355E" w:rsidRPr="000B765D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ولوژ</w:t>
                            </w:r>
                            <w:r w:rsidR="00E8355E" w:rsidRPr="000B76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092FCE" w:rsidRPr="000955BD" w:rsidRDefault="00092FCE" w:rsidP="001C556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5C60E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یکشنبه </w:t>
                            </w:r>
                            <w:r w:rsidR="001C55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12-10</w:t>
                            </w:r>
                            <w:r w:rsidR="00CC4587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55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پرستاری</w:t>
                            </w:r>
                            <w:r w:rsidR="005C60E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شازند</w:t>
                            </w:r>
                          </w:p>
                          <w:p w:rsidR="00092FCE" w:rsidRPr="000955BD" w:rsidRDefault="00092FCE" w:rsidP="001C556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55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31</w:t>
                            </w:r>
                          </w:p>
                          <w:p w:rsidR="00092FCE" w:rsidRPr="000955BD" w:rsidRDefault="00092FCE" w:rsidP="001C556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55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مهدی هرورانی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835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835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نیمسال اول 140</w:t>
                            </w:r>
                            <w:r w:rsidR="005C60E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E8355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35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="00E8355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E8355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="00E8355E"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35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5BD062" id="Rectangle 4" o:spid="_x0000_s1028" style="position:absolute;left:0;text-align:left;margin-left:0;margin-top:34.05pt;width:500.25pt;height:18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" fillcolor="white [3201]" strokecolor="black [3213]" strokeweight=".25pt">
                <v:textbox>
                  <w:txbxContent>
                    <w:p w14:paraId="7196BC61" w14:textId="77777777" w:rsidR="00092FCE" w:rsidRPr="000955BD" w:rsidRDefault="00E8355E" w:rsidP="001C5565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درس:</w:t>
                      </w:r>
                      <w:r w:rsidR="001C55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پرستاری بزرگسالان سالمندان 1</w:t>
                      </w:r>
                      <w:r w:rsidR="001C5565">
                        <w:rPr>
                          <w:rFonts w:cs="B Nazanin" w:hint="cs"/>
                          <w:rtl/>
                          <w:lang w:bidi="fa-IR"/>
                        </w:rPr>
                        <w:t xml:space="preserve"> مباحث اختلالات تغذیه و اختلالات دفع</w:t>
                      </w:r>
                      <w:r w:rsidRPr="000B765D">
                        <w:rPr>
                          <w:rFonts w:cs="B Nazanin" w:hint="cs"/>
                          <w:rtl/>
                          <w:lang w:bidi="fa-IR"/>
                        </w:rPr>
                        <w:t xml:space="preserve">    </w:t>
                      </w:r>
                      <w:r w:rsidR="00092FC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  <w:r w:rsidR="00092FC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92FC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1.5</w:t>
                      </w:r>
                      <w:r w:rsidR="00092FC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92FC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14:paraId="3EC5C2EF" w14:textId="77777777"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835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تئوری</w:t>
                      </w:r>
                    </w:p>
                    <w:p w14:paraId="43D421AB" w14:textId="77777777"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داروشناس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،تغذ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ه،</w:t>
                      </w:r>
                      <w:r w:rsidR="00E8355E" w:rsidRPr="000B765D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ب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وش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م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،</w:t>
                      </w:r>
                      <w:r w:rsidR="00E8355E" w:rsidRPr="000B765D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مفاه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م</w:t>
                      </w:r>
                      <w:r w:rsidR="00E8355E" w:rsidRPr="000B765D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پا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ه،</w:t>
                      </w:r>
                      <w:r w:rsidR="00E8355E" w:rsidRPr="000B765D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تشر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ح،</w:t>
                      </w:r>
                      <w:r w:rsidR="00E8355E" w:rsidRPr="000B765D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ف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ز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="00E8355E" w:rsidRPr="000B765D">
                        <w:rPr>
                          <w:rFonts w:cs="B Nazanin" w:hint="eastAsia"/>
                          <w:rtl/>
                          <w:lang w:bidi="fa-IR"/>
                        </w:rPr>
                        <w:t>ولوژ</w:t>
                      </w:r>
                      <w:r w:rsidR="00E8355E" w:rsidRPr="000B765D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</w:p>
                    <w:p w14:paraId="3C1C649A" w14:textId="0C55A1CC" w:rsidR="00092FCE" w:rsidRPr="000955BD" w:rsidRDefault="00092FCE" w:rsidP="001C556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5C60E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یکشنبه </w:t>
                      </w:r>
                      <w:r w:rsidR="001C55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12-10</w:t>
                      </w:r>
                      <w:r w:rsidR="00CC4587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C55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دانشکده پرستاری</w:t>
                      </w:r>
                      <w:r w:rsidR="005C60E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5C60E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شازند</w:t>
                      </w:r>
                      <w:proofErr w:type="spellEnd"/>
                    </w:p>
                    <w:p w14:paraId="284C4CBA" w14:textId="77777777" w:rsidR="00092FCE" w:rsidRPr="000955BD" w:rsidRDefault="00092FCE" w:rsidP="001C556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C55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31</w:t>
                      </w:r>
                    </w:p>
                    <w:p w14:paraId="12283AD0" w14:textId="77777777" w:rsidR="00092FCE" w:rsidRPr="000955BD" w:rsidRDefault="00092FCE" w:rsidP="001C556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C55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مهدی هرورانی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14:paraId="2C64FCBB" w14:textId="77777777"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835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</w:p>
                    <w:p w14:paraId="39404A21" w14:textId="6AD8D5AE"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835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E835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نیمسال</w:t>
                      </w:r>
                      <w:proofErr w:type="spellEnd"/>
                      <w:r w:rsidR="00E835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اول 140</w:t>
                      </w:r>
                      <w:r w:rsidR="005C60E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E8355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835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="00E8355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E8355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="00E8355E"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268B6AB" w14:textId="77777777"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835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 ساعت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8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Titr" w:hint="cs"/>
          <w:b/>
          <w:bCs/>
          <w:sz w:val="24"/>
          <w:szCs w:val="24"/>
          <w:rtl/>
          <w:lang w:bidi="fa-IR"/>
        </w:rPr>
        <w:t>پرستاری شازند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</w:t>
      </w:r>
      <w:r w:rsidR="007168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Titr" w:hint="cs"/>
          <w:b/>
          <w:bCs/>
          <w:sz w:val="24"/>
          <w:szCs w:val="24"/>
          <w:rtl/>
          <w:lang w:bidi="fa-IR"/>
        </w:rPr>
        <w:t>پرستاری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</w:t>
      </w:r>
      <w:r w:rsidR="007168FF"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 پرستاری</w:t>
      </w:r>
    </w:p>
    <w:p w:rsidR="007168FF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4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421"/>
        <w:gridCol w:w="2660"/>
        <w:gridCol w:w="940"/>
        <w:gridCol w:w="983"/>
        <w:gridCol w:w="1107"/>
        <w:gridCol w:w="1013"/>
        <w:gridCol w:w="910"/>
      </w:tblGrid>
      <w:tr w:rsidR="00AB59D2" w:rsidRPr="00F70CC4" w:rsidTr="00AB59D2">
        <w:trPr>
          <w:jc w:val="center"/>
        </w:trPr>
        <w:tc>
          <w:tcPr>
            <w:tcW w:w="304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133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245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B59D2" w:rsidRPr="00F70CC4" w:rsidTr="00AB59D2">
        <w:trPr>
          <w:trHeight w:val="211"/>
          <w:jc w:val="center"/>
        </w:trPr>
        <w:tc>
          <w:tcPr>
            <w:tcW w:w="304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B59D2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E8355E" w:rsidRPr="00AB59D2" w:rsidRDefault="00E8355E" w:rsidP="00E835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1133" w:type="pct"/>
            <w:shd w:val="clear" w:color="auto" w:fill="auto"/>
          </w:tcPr>
          <w:p w:rsidR="00E8355E" w:rsidRPr="00AB59D2" w:rsidRDefault="00AB59D2" w:rsidP="00AB59D2">
            <w:pPr>
              <w:bidi/>
              <w:spacing w:line="240" w:lineRule="auto"/>
              <w:rPr>
                <w:rFonts w:ascii="Tahoma" w:hAnsi="Tahoma" w:cs="B Nazanin"/>
                <w:rtl/>
                <w:lang w:bidi="fa-IR"/>
              </w:rPr>
            </w:pPr>
            <w:r w:rsidRPr="00AB59D2">
              <w:rPr>
                <w:rFonts w:ascii="Tahoma" w:hAnsi="Tahoma" w:cs="B Nazanin" w:hint="cs"/>
                <w:rtl/>
                <w:lang w:bidi="fa-IR"/>
              </w:rPr>
              <w:t xml:space="preserve">- آشنایی با دانشجویان، </w:t>
            </w:r>
            <w:r w:rsidRPr="00AB59D2">
              <w:rPr>
                <w:rFonts w:asciiTheme="minorBidi" w:hAnsiTheme="minorBidi" w:cs="B Nazanin"/>
                <w:rtl/>
              </w:rPr>
              <w:t>معرفی درس و</w:t>
            </w:r>
            <w:r w:rsidRPr="00AB59D2">
              <w:rPr>
                <w:rFonts w:asciiTheme="minorBidi" w:hAnsiTheme="minorBidi" w:cs="B Nazanin" w:hint="cs"/>
                <w:rtl/>
              </w:rPr>
              <w:t xml:space="preserve"> </w:t>
            </w:r>
            <w:r w:rsidRPr="00AB59D2">
              <w:rPr>
                <w:rFonts w:asciiTheme="minorBidi" w:hAnsiTheme="minorBidi" w:cs="B Nazanin"/>
                <w:rtl/>
              </w:rPr>
              <w:t>تعیین تکالیف</w:t>
            </w:r>
            <w:r w:rsidRPr="00AB59D2">
              <w:rPr>
                <w:rFonts w:asciiTheme="minorBidi" w:hAnsiTheme="minorBidi" w:cs="B Nazanin" w:hint="cs"/>
                <w:rtl/>
              </w:rPr>
              <w:t xml:space="preserve"> </w:t>
            </w:r>
            <w:r w:rsidRPr="00AB59D2">
              <w:rPr>
                <w:rFonts w:asciiTheme="minorBidi" w:hAnsiTheme="minorBidi" w:cs="B Nazanin"/>
                <w:rtl/>
              </w:rPr>
              <w:t>دانشجویان</w:t>
            </w:r>
            <w:r w:rsidRPr="00AB59D2"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AB59D2">
              <w:rPr>
                <w:rFonts w:asciiTheme="minorBidi" w:hAnsiTheme="minorBidi" w:cs="B Nazanin"/>
                <w:rtl/>
              </w:rPr>
              <w:t xml:space="preserve">مروری بر آناتومی و </w:t>
            </w:r>
            <w:r w:rsidRPr="00AB59D2">
              <w:rPr>
                <w:rFonts w:cs="B Nazanin"/>
                <w:rtl/>
              </w:rPr>
              <w:t xml:space="preserve">فيزيولوژی </w:t>
            </w:r>
            <w:r w:rsidRPr="00AB59D2">
              <w:rPr>
                <w:rFonts w:cs="B Nazanin" w:hint="cs"/>
                <w:rtl/>
              </w:rPr>
              <w:t>دستگاه گوارش و حلق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AB59D2" w:rsidRPr="00AB59D2" w:rsidRDefault="00AB59D2" w:rsidP="00AB59D2">
            <w:pPr>
              <w:bidi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/>
                <w:lang w:bidi="fa-IR"/>
              </w:rPr>
              <w:t>-</w:t>
            </w:r>
            <w:r w:rsidRPr="00AB59D2">
              <w:rPr>
                <w:rFonts w:cs="B Nazanin" w:hint="cs"/>
                <w:rtl/>
                <w:lang w:bidi="fa-IR"/>
              </w:rPr>
              <w:t>آناتومي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فیزیولوژي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دستگاه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گوارش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را شرح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دهد</w:t>
            </w:r>
            <w:r w:rsidRPr="00AB59D2">
              <w:rPr>
                <w:rFonts w:cs="B Nazanin"/>
                <w:lang w:bidi="fa-IR"/>
              </w:rPr>
              <w:t>.</w:t>
            </w:r>
          </w:p>
          <w:p w:rsidR="00AB59D2" w:rsidRPr="00AB59D2" w:rsidRDefault="00AB59D2" w:rsidP="00AB59D2">
            <w:pPr>
              <w:bidi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/>
                <w:lang w:bidi="fa-IR"/>
              </w:rPr>
              <w:t xml:space="preserve">- </w:t>
            </w:r>
            <w:r w:rsidRPr="00AB59D2">
              <w:rPr>
                <w:rFonts w:cs="B Nazanin" w:hint="cs"/>
                <w:rtl/>
                <w:lang w:bidi="fa-IR"/>
              </w:rPr>
              <w:t>روش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هاي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بررسي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شناخت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بیمار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مبتلا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مشكلات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دستگاه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گوارش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را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شرح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دهد</w:t>
            </w:r>
            <w:r w:rsidRPr="00AB59D2">
              <w:rPr>
                <w:rFonts w:cs="B Nazanin"/>
                <w:lang w:bidi="fa-IR"/>
              </w:rPr>
              <w:t>.</w:t>
            </w:r>
          </w:p>
          <w:p w:rsidR="00E8355E" w:rsidRPr="00AB59D2" w:rsidRDefault="00AB59D2" w:rsidP="00AB59D2">
            <w:pPr>
              <w:bidi/>
              <w:rPr>
                <w:rFonts w:cs="B Nazanin"/>
                <w:lang w:bidi="fa-IR"/>
              </w:rPr>
            </w:pPr>
            <w:r w:rsidRPr="00AB59D2">
              <w:rPr>
                <w:rFonts w:cs="B Nazanin"/>
                <w:rtl/>
                <w:lang w:bidi="fa-IR"/>
              </w:rPr>
              <w:t xml:space="preserve">- </w:t>
            </w:r>
            <w:r w:rsidRPr="00AB59D2">
              <w:rPr>
                <w:rFonts w:cs="B Nazanin" w:hint="cs"/>
                <w:rtl/>
                <w:lang w:bidi="fa-IR"/>
              </w:rPr>
              <w:t>نشانه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های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شایع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در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اختلالات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گوارشی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را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توضیح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دهد</w:t>
            </w:r>
            <w:r w:rsidRPr="00AB59D2">
              <w:rPr>
                <w:rFonts w:cs="B Nazanin"/>
                <w:rtl/>
                <w:lang w:bidi="fa-IR"/>
              </w:rPr>
              <w:t>.</w:t>
            </w:r>
          </w:p>
          <w:p w:rsidR="00E8355E" w:rsidRPr="00AB59D2" w:rsidRDefault="00E8355E" w:rsidP="00E8355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E8355E" w:rsidRPr="00AB59D2" w:rsidRDefault="00E8355E" w:rsidP="00E835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8355E" w:rsidRPr="00AB59D2" w:rsidRDefault="00AB59D2" w:rsidP="00E835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AB59D2" w:rsidRPr="00AB59D2" w:rsidRDefault="00AB59D2" w:rsidP="00AB59D2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E8355E" w:rsidRPr="00AB59D2" w:rsidRDefault="00AB59D2" w:rsidP="00AB59D2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B59D2" w:rsidRPr="00AB59D2" w:rsidRDefault="00AB59D2" w:rsidP="00AB59D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AB59D2" w:rsidRPr="00AB59D2" w:rsidRDefault="00AB59D2" w:rsidP="00AB59D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AB59D2" w:rsidRPr="00AB59D2" w:rsidRDefault="00AB59D2" w:rsidP="00AB59D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AB59D2" w:rsidRPr="00AB59D2" w:rsidRDefault="00AB59D2" w:rsidP="00AB59D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AB59D2" w:rsidRPr="00AB59D2" w:rsidRDefault="00AB59D2" w:rsidP="00AB59D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E8355E" w:rsidRPr="00AB59D2" w:rsidRDefault="00AB59D2" w:rsidP="00AB59D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8355E" w:rsidRPr="00AB59D2" w:rsidRDefault="00AB59D2" w:rsidP="00AB59D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AB59D2" w:rsidRPr="00AB59D2" w:rsidRDefault="00AB59D2" w:rsidP="00AB59D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AB59D2" w:rsidRPr="00AB59D2" w:rsidRDefault="00AB59D2" w:rsidP="00AB59D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1133" w:type="pct"/>
            <w:shd w:val="clear" w:color="auto" w:fill="auto"/>
          </w:tcPr>
          <w:p w:rsidR="00CF0B8C" w:rsidRPr="00C3419A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3419A">
              <w:rPr>
                <w:rFonts w:cs="B Nazanin"/>
                <w:sz w:val="24"/>
                <w:szCs w:val="24"/>
                <w:rtl/>
              </w:rPr>
              <w:t xml:space="preserve">آشنايی با </w:t>
            </w:r>
            <w:r w:rsidRPr="00C3419A">
              <w:rPr>
                <w:rFonts w:cs="B Nazanin" w:hint="cs"/>
                <w:sz w:val="24"/>
                <w:szCs w:val="24"/>
                <w:rtl/>
              </w:rPr>
              <w:t xml:space="preserve">مفاهیم پایه، روشهای تشخیصی و اقدامات مراقبتی مربوط به آن </w:t>
            </w:r>
          </w:p>
          <w:p w:rsidR="00CF0B8C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</w:rPr>
              <w:t xml:space="preserve"> </w:t>
            </w:r>
          </w:p>
          <w:p w:rsidR="00CF0B8C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F0B8C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F0B8C" w:rsidRPr="00655F91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pct"/>
            <w:shd w:val="clear" w:color="auto" w:fill="auto"/>
          </w:tcPr>
          <w:p w:rsidR="00CF0B8C" w:rsidRPr="00C3419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C341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>معا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نات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جسم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دچار اختلال گوارش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F0B8C" w:rsidRPr="00C3419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C341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تشخ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دچار اختلال گوارش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بطور کامل شرح دهد.</w:t>
            </w:r>
          </w:p>
          <w:p w:rsidR="00CF0B8C" w:rsidRPr="00C470BD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C341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را در آزمون ها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تشخ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همچون سونوگراف</w:t>
            </w:r>
            <w:r w:rsidRPr="00C341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3419A">
              <w:rPr>
                <w:rFonts w:cs="B Nazanin"/>
                <w:sz w:val="24"/>
                <w:szCs w:val="24"/>
                <w:rtl/>
                <w:lang w:bidi="fa-IR"/>
              </w:rPr>
              <w:t xml:space="preserve"> شکم و....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براساس اصول فرآیند پرستاری شرح دهد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CF0B8C" w:rsidRPr="004F39FA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دهان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مری</w:t>
            </w:r>
          </w:p>
        </w:tc>
        <w:tc>
          <w:tcPr>
            <w:tcW w:w="1245" w:type="pct"/>
            <w:shd w:val="clear" w:color="auto" w:fill="auto"/>
          </w:tcPr>
          <w:p w:rsidR="00CF0B8C" w:rsidRPr="004F39F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اختلالات هضم و جذب را توض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CF0B8C" w:rsidRPr="004F39F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علائم و نشانه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دهان، دندان، غدد بزاق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را ب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:rsidR="00CF0B8C" w:rsidRPr="004F39F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اختلالات هضم و جذب را توض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CF0B8C" w:rsidRPr="004F39F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علائم و نشانه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مر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(د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سفاژ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آشالاز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و 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فلاکس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) را ب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:rsidR="00CF0B8C" w:rsidRPr="004F39F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اختلالات مر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CF0B8C" w:rsidRPr="009A70CA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</w:rPr>
              <w:t>آشنايی و مراقبت از ب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مبتلا به اختلالات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 xml:space="preserve"> معده</w:t>
            </w:r>
          </w:p>
          <w:p w:rsidR="00CF0B8C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F0B8C" w:rsidRPr="00655F91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pct"/>
            <w:shd w:val="clear" w:color="auto" w:fill="auto"/>
          </w:tcPr>
          <w:p w:rsidR="00CF0B8C" w:rsidRPr="009A70CA" w:rsidRDefault="00CF0B8C" w:rsidP="00CF0B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انواع مختلف اختلالات معده را شرح دهد</w:t>
            </w:r>
          </w:p>
          <w:p w:rsidR="00CF0B8C" w:rsidRPr="009A70CA" w:rsidRDefault="00CF0B8C" w:rsidP="00CF0B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علایم بالینی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اختلالات معده (گاستر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مزمن، زخم معده)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اختلالات معده را شرح دهد.</w:t>
            </w:r>
          </w:p>
          <w:p w:rsidR="00CF0B8C" w:rsidRPr="00C470BD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1133" w:type="pct"/>
            <w:shd w:val="clear" w:color="auto" w:fill="auto"/>
          </w:tcPr>
          <w:p w:rsidR="00CF0B8C" w:rsidRPr="009A70CA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</w:rPr>
              <w:t>آشنايی و مراقبت از ب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مبتلا به اختلالات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 xml:space="preserve"> معده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حاد گوارش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CF0B8C" w:rsidRPr="00C470BD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pct"/>
            <w:shd w:val="clear" w:color="auto" w:fill="auto"/>
          </w:tcPr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سرطان معده و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F0B8C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سرطان معده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آپاند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تون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CF0B8C" w:rsidRPr="00C470BD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آپاند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تون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33" w:type="pct"/>
            <w:shd w:val="clear" w:color="auto" w:fill="auto"/>
          </w:tcPr>
          <w:p w:rsidR="00CF0B8C" w:rsidRPr="009A70CA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 گوارش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45" w:type="pct"/>
            <w:shd w:val="clear" w:color="auto" w:fill="auto"/>
          </w:tcPr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التهاب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روده ، کول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اولسرات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کرون،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شرح دهد.</w:t>
            </w:r>
          </w:p>
          <w:p w:rsidR="00CF0B8C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التهاب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روده، کول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اولسرات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کرون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:rsidR="00CF0B8C" w:rsidRPr="004F39F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3" w:type="pct"/>
            <w:shd w:val="clear" w:color="auto" w:fill="auto"/>
          </w:tcPr>
          <w:p w:rsidR="00CF0B8C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F0B8C" w:rsidRPr="00655F91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روده 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45" w:type="pct"/>
            <w:shd w:val="clear" w:color="auto" w:fill="auto"/>
          </w:tcPr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سندرم روده تحر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پذ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ر،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سندرم روده تحر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پذ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تومورها و سرطان روده،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CF0B8C" w:rsidRDefault="00CF0B8C" w:rsidP="00CF0B8C">
            <w:pPr>
              <w:pStyle w:val="ListParagraph"/>
              <w:bidi/>
              <w:ind w:left="0"/>
              <w:jc w:val="both"/>
              <w:rPr>
                <w:rtl/>
                <w:lang w:bidi="fa-IR"/>
              </w:rPr>
            </w:pPr>
          </w:p>
          <w:p w:rsidR="00CF0B8C" w:rsidRDefault="00CF0B8C" w:rsidP="00CF0B8C">
            <w:pPr>
              <w:pStyle w:val="ListParagraph"/>
              <w:bidi/>
              <w:ind w:left="0"/>
              <w:jc w:val="both"/>
              <w:rPr>
                <w:rtl/>
                <w:lang w:bidi="fa-IR"/>
              </w:rPr>
            </w:pPr>
          </w:p>
          <w:p w:rsidR="00CF0B8C" w:rsidRDefault="00CF0B8C" w:rsidP="00CF0B8C">
            <w:pPr>
              <w:pStyle w:val="ListParagraph"/>
              <w:bidi/>
              <w:ind w:left="0"/>
              <w:jc w:val="both"/>
              <w:rPr>
                <w:rtl/>
                <w:lang w:bidi="fa-IR"/>
              </w:rPr>
            </w:pPr>
          </w:p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tl/>
                <w:lang w:bidi="fa-IR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1133" w:type="pct"/>
            <w:shd w:val="clear" w:color="auto" w:fill="auto"/>
          </w:tcPr>
          <w:p w:rsidR="00CF0B8C" w:rsidRPr="009A70CA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روده 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45" w:type="pct"/>
            <w:shd w:val="clear" w:color="auto" w:fill="auto"/>
          </w:tcPr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سرطان روده را شرح دهد.</w:t>
            </w:r>
          </w:p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ورت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کول،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و نشانه ها و 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:rsidR="00CF0B8C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انسداد روده، تشخ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ص،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 و 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CF0B8C" w:rsidRPr="009A70CA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33" w:type="pct"/>
            <w:shd w:val="clear" w:color="auto" w:fill="auto"/>
          </w:tcPr>
          <w:p w:rsidR="00CF0B8C" w:rsidRPr="009A70CA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دفع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45" w:type="pct"/>
            <w:shd w:val="clear" w:color="auto" w:fill="auto"/>
          </w:tcPr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اسهال و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اخت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مدفوع ، علائم و نشانه ها و مراقبت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را توض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B917C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بوست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مربوطه را بداند و توض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هموروئ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پاپلون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دال،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آنال، ف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ستول،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آبسه رکتال را شرح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:rsidR="00CF0B8C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3" w:type="pct"/>
            <w:shd w:val="clear" w:color="auto" w:fill="auto"/>
          </w:tcPr>
          <w:p w:rsidR="00CF0B8C" w:rsidRPr="00E029DB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کبد،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 و پانکراس</w:t>
            </w:r>
          </w:p>
        </w:tc>
        <w:tc>
          <w:tcPr>
            <w:tcW w:w="1245" w:type="pct"/>
            <w:shd w:val="clear" w:color="auto" w:fill="auto"/>
          </w:tcPr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پانکرات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سرطان پانکراس،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:rsidR="00CF0B8C" w:rsidRPr="00CF0B8C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صدمات پانکراس،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1133" w:type="pct"/>
            <w:shd w:val="clear" w:color="auto" w:fill="auto"/>
          </w:tcPr>
          <w:p w:rsidR="00CF0B8C" w:rsidRPr="00B917CB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کبد،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 و پانکراس</w:t>
            </w:r>
          </w:p>
        </w:tc>
        <w:tc>
          <w:tcPr>
            <w:tcW w:w="1245" w:type="pct"/>
            <w:shd w:val="clear" w:color="auto" w:fill="auto"/>
          </w:tcPr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کله س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:rsidR="00CF0B8C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سرطان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هپات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روس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باکتر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CF0B8C" w:rsidRPr="00F563A6" w:rsidTr="00AB59D2">
        <w:trPr>
          <w:trHeight w:val="2268"/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CF0B8C" w:rsidRPr="00F563A6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33" w:type="pct"/>
            <w:shd w:val="clear" w:color="auto" w:fill="auto"/>
          </w:tcPr>
          <w:p w:rsidR="00CF0B8C" w:rsidRPr="00B917CB" w:rsidRDefault="00CF0B8C" w:rsidP="00CF0B8C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کبد،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 و پانکراس</w:t>
            </w:r>
          </w:p>
        </w:tc>
        <w:tc>
          <w:tcPr>
            <w:tcW w:w="1245" w:type="pct"/>
            <w:shd w:val="clear" w:color="auto" w:fill="auto"/>
          </w:tcPr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آبسه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سیروز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کبد،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سرطان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کبد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وند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کبد،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آم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لوئ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دوز،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CF0B8C" w:rsidRPr="00B917CB" w:rsidRDefault="00CF0B8C" w:rsidP="00CF0B8C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لسون،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سخنراني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تعاملی،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پرسش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پاسخ،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بحث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518" w:type="pct"/>
            <w:shd w:val="clear" w:color="auto" w:fill="auto"/>
          </w:tcPr>
          <w:p w:rsidR="00CF0B8C" w:rsidRPr="00AB59D2" w:rsidRDefault="00CF0B8C" w:rsidP="00CF0B8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ويدئو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پرژکتور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پاورپوینت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وايت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برد</w:t>
            </w:r>
          </w:p>
          <w:p w:rsidR="00CF0B8C" w:rsidRPr="00AB59D2" w:rsidRDefault="00CF0B8C" w:rsidP="00CF0B8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CF0B8C" w:rsidRPr="00AB59D2" w:rsidRDefault="00CF0B8C" w:rsidP="00CF0B8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CF0B8C" w:rsidRPr="00AB59D2" w:rsidRDefault="00CF0B8C" w:rsidP="00CF0B8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10425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1135"/>
        <w:gridCol w:w="9290"/>
      </w:tblGrid>
      <w:tr w:rsidR="00684251" w:rsidRPr="000955BD" w:rsidTr="00CF0B8C">
        <w:tc>
          <w:tcPr>
            <w:tcW w:w="1135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290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CF0B8C">
        <w:tc>
          <w:tcPr>
            <w:tcW w:w="1135" w:type="dxa"/>
            <w:shd w:val="clear" w:color="auto" w:fill="auto"/>
            <w:vAlign w:val="center"/>
          </w:tcPr>
          <w:p w:rsidR="00D14DE2" w:rsidRPr="0058688D" w:rsidRDefault="00D14DE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90" w:type="dxa"/>
            <w:shd w:val="clear" w:color="auto" w:fill="auto"/>
            <w:vAlign w:val="center"/>
          </w:tcPr>
          <w:p w:rsidR="00D14DE2" w:rsidRPr="000F75B5" w:rsidRDefault="00D14DE2" w:rsidP="0058688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  <w:tr w:rsidR="00E8355E" w:rsidRPr="000F75B5" w:rsidTr="00CF0B8C">
        <w:tc>
          <w:tcPr>
            <w:tcW w:w="1135" w:type="dxa"/>
          </w:tcPr>
          <w:p w:rsidR="00E8355E" w:rsidRPr="00C53370" w:rsidRDefault="00E8355E" w:rsidP="003B15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90" w:type="dxa"/>
          </w:tcPr>
          <w:p w:rsidR="00E8355E" w:rsidRPr="00CF0B8C" w:rsidRDefault="00E8355E" w:rsidP="00CF0B8C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CF0B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Smeltzer, S.C. &amp; Bare, B., Brunner and suddarth’s text book of medical surgical nursing(last ed.). Philadelphia: Lippincott</w:t>
            </w:r>
          </w:p>
        </w:tc>
      </w:tr>
      <w:tr w:rsidR="00E8355E" w:rsidRPr="00AD3D4F" w:rsidTr="00CF0B8C">
        <w:tc>
          <w:tcPr>
            <w:tcW w:w="1135" w:type="dxa"/>
          </w:tcPr>
          <w:p w:rsidR="00E8355E" w:rsidRDefault="00E8355E" w:rsidP="003B15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90" w:type="dxa"/>
          </w:tcPr>
          <w:p w:rsidR="00E8355E" w:rsidRPr="00CF0B8C" w:rsidRDefault="00E8355E" w:rsidP="00CF0B8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F0B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Black, H.M. Hawks, J.H. ,keem, A.M. , Medical surgical nursing.(Last ed.). Philadelphia: Saunders.</w:t>
            </w:r>
          </w:p>
        </w:tc>
      </w:tr>
      <w:tr w:rsidR="00E8355E" w:rsidRPr="00AD3D4F" w:rsidTr="00CF0B8C">
        <w:trPr>
          <w:trHeight w:val="215"/>
        </w:trPr>
        <w:tc>
          <w:tcPr>
            <w:tcW w:w="1135" w:type="dxa"/>
          </w:tcPr>
          <w:p w:rsidR="00E8355E" w:rsidRDefault="00E8355E" w:rsidP="003B15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90" w:type="dxa"/>
          </w:tcPr>
          <w:p w:rsidR="00E8355E" w:rsidRPr="00CF0B8C" w:rsidRDefault="00E8355E" w:rsidP="00CF0B8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F0B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Polaski, A.L., Tatro, S.E. , Luckmann’s cire principle and practice of medical surgical nursing.(Last ed.). Philadelphia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1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83" w:rsidRDefault="005F5283" w:rsidP="00C27D5E">
      <w:pPr>
        <w:spacing w:after="0" w:line="240" w:lineRule="auto"/>
      </w:pPr>
      <w:r>
        <w:separator/>
      </w:r>
    </w:p>
  </w:endnote>
  <w:endnote w:type="continuationSeparator" w:id="0">
    <w:p w:rsidR="005F5283" w:rsidRDefault="005F5283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89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83" w:rsidRDefault="005F5283" w:rsidP="00C27D5E">
      <w:pPr>
        <w:spacing w:after="0" w:line="240" w:lineRule="auto"/>
      </w:pPr>
      <w:r>
        <w:separator/>
      </w:r>
    </w:p>
  </w:footnote>
  <w:footnote w:type="continuationSeparator" w:id="0">
    <w:p w:rsidR="005F5283" w:rsidRDefault="005F5283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0217"/>
    <w:multiLevelType w:val="hybridMultilevel"/>
    <w:tmpl w:val="E45EA90E"/>
    <w:lvl w:ilvl="0" w:tplc="0456B95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32784"/>
    <w:rsid w:val="00054643"/>
    <w:rsid w:val="00060A63"/>
    <w:rsid w:val="00092FCE"/>
    <w:rsid w:val="0009341A"/>
    <w:rsid w:val="000955BD"/>
    <w:rsid w:val="000B2265"/>
    <w:rsid w:val="000B60AD"/>
    <w:rsid w:val="000F3F8C"/>
    <w:rsid w:val="00112193"/>
    <w:rsid w:val="00196EC1"/>
    <w:rsid w:val="001A30F0"/>
    <w:rsid w:val="001A5A30"/>
    <w:rsid w:val="001B0A8E"/>
    <w:rsid w:val="001C493E"/>
    <w:rsid w:val="001C5565"/>
    <w:rsid w:val="001D60B8"/>
    <w:rsid w:val="00206B15"/>
    <w:rsid w:val="00213C63"/>
    <w:rsid w:val="00214F07"/>
    <w:rsid w:val="0024043B"/>
    <w:rsid w:val="0024239D"/>
    <w:rsid w:val="002531E5"/>
    <w:rsid w:val="002546EF"/>
    <w:rsid w:val="0028187B"/>
    <w:rsid w:val="0029746D"/>
    <w:rsid w:val="002F51AC"/>
    <w:rsid w:val="00350134"/>
    <w:rsid w:val="003916A0"/>
    <w:rsid w:val="00392EC5"/>
    <w:rsid w:val="003A6DCC"/>
    <w:rsid w:val="003B5C72"/>
    <w:rsid w:val="003F0AB1"/>
    <w:rsid w:val="003F3426"/>
    <w:rsid w:val="00403AC5"/>
    <w:rsid w:val="00427286"/>
    <w:rsid w:val="00454A91"/>
    <w:rsid w:val="0048173D"/>
    <w:rsid w:val="004E7865"/>
    <w:rsid w:val="004F29B9"/>
    <w:rsid w:val="004F5466"/>
    <w:rsid w:val="00511CF4"/>
    <w:rsid w:val="00520722"/>
    <w:rsid w:val="00552551"/>
    <w:rsid w:val="005558EA"/>
    <w:rsid w:val="0058688D"/>
    <w:rsid w:val="005C60E6"/>
    <w:rsid w:val="005D0204"/>
    <w:rsid w:val="005E11A1"/>
    <w:rsid w:val="005F5283"/>
    <w:rsid w:val="0061427A"/>
    <w:rsid w:val="00641EE1"/>
    <w:rsid w:val="00647A50"/>
    <w:rsid w:val="00673D45"/>
    <w:rsid w:val="00684251"/>
    <w:rsid w:val="006D1AC1"/>
    <w:rsid w:val="00711614"/>
    <w:rsid w:val="007168FF"/>
    <w:rsid w:val="0073628F"/>
    <w:rsid w:val="00752E3C"/>
    <w:rsid w:val="0076017D"/>
    <w:rsid w:val="00760833"/>
    <w:rsid w:val="007A525C"/>
    <w:rsid w:val="007C42DE"/>
    <w:rsid w:val="00807D94"/>
    <w:rsid w:val="00826723"/>
    <w:rsid w:val="00835EA3"/>
    <w:rsid w:val="00884EE7"/>
    <w:rsid w:val="00886781"/>
    <w:rsid w:val="008C5B9A"/>
    <w:rsid w:val="008C779A"/>
    <w:rsid w:val="008D6F06"/>
    <w:rsid w:val="008F3BCA"/>
    <w:rsid w:val="00903732"/>
    <w:rsid w:val="00904B09"/>
    <w:rsid w:val="00922C1B"/>
    <w:rsid w:val="009638B3"/>
    <w:rsid w:val="00970216"/>
    <w:rsid w:val="00990EAF"/>
    <w:rsid w:val="009C18B8"/>
    <w:rsid w:val="009C6073"/>
    <w:rsid w:val="009F5B8D"/>
    <w:rsid w:val="00A10274"/>
    <w:rsid w:val="00A532DF"/>
    <w:rsid w:val="00A5386C"/>
    <w:rsid w:val="00A62420"/>
    <w:rsid w:val="00A65F14"/>
    <w:rsid w:val="00AB3A04"/>
    <w:rsid w:val="00AB59D2"/>
    <w:rsid w:val="00AB6E41"/>
    <w:rsid w:val="00AC689C"/>
    <w:rsid w:val="00B07283"/>
    <w:rsid w:val="00B53876"/>
    <w:rsid w:val="00B82EB4"/>
    <w:rsid w:val="00B97A24"/>
    <w:rsid w:val="00BC27D3"/>
    <w:rsid w:val="00C15B69"/>
    <w:rsid w:val="00C16CB6"/>
    <w:rsid w:val="00C27D5E"/>
    <w:rsid w:val="00C50956"/>
    <w:rsid w:val="00C91C1D"/>
    <w:rsid w:val="00CC4587"/>
    <w:rsid w:val="00CE0D3D"/>
    <w:rsid w:val="00CE23D2"/>
    <w:rsid w:val="00CE7295"/>
    <w:rsid w:val="00CF0B8C"/>
    <w:rsid w:val="00CF1B66"/>
    <w:rsid w:val="00CF21AE"/>
    <w:rsid w:val="00CF3522"/>
    <w:rsid w:val="00D14DE2"/>
    <w:rsid w:val="00D36B5B"/>
    <w:rsid w:val="00DA315A"/>
    <w:rsid w:val="00DA4836"/>
    <w:rsid w:val="00DB462A"/>
    <w:rsid w:val="00DD0A56"/>
    <w:rsid w:val="00E21040"/>
    <w:rsid w:val="00E254EE"/>
    <w:rsid w:val="00E339DF"/>
    <w:rsid w:val="00E81BCF"/>
    <w:rsid w:val="00E8355E"/>
    <w:rsid w:val="00E85975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5FFCD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  <w:style w:type="character" w:customStyle="1" w:styleId="markedcontent">
    <w:name w:val="markedcontent"/>
    <w:basedOn w:val="DefaultParagraphFont"/>
    <w:rsid w:val="00E83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  <w:style w:type="character" w:customStyle="1" w:styleId="markedcontent">
    <w:name w:val="markedcontent"/>
    <w:basedOn w:val="DefaultParagraphFont"/>
    <w:rsid w:val="00E8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0.jp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4FC2-4DBD-4C6B-88FE-10FFC1F5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ASUS</cp:lastModifiedBy>
  <cp:revision>2</cp:revision>
  <cp:lastPrinted>2019-10-16T07:11:00Z</cp:lastPrinted>
  <dcterms:created xsi:type="dcterms:W3CDTF">2023-10-26T10:36:00Z</dcterms:created>
  <dcterms:modified xsi:type="dcterms:W3CDTF">2023-10-26T10:36:00Z</dcterms:modified>
</cp:coreProperties>
</file>