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132D" w14:textId="77777777" w:rsidR="00280B67" w:rsidRDefault="00280B67" w:rsidP="003F0C92">
      <w:pPr>
        <w:bidi/>
        <w:spacing w:after="240"/>
        <w:jc w:val="both"/>
        <w:rPr>
          <w:rFonts w:cs="B Nazanin"/>
          <w:b/>
          <w:bCs/>
          <w:sz w:val="28"/>
          <w:szCs w:val="28"/>
          <w:rtl/>
        </w:rPr>
      </w:pPr>
    </w:p>
    <w:p w14:paraId="710868B5" w14:textId="77777777" w:rsidR="00660915" w:rsidRDefault="00660915" w:rsidP="00280B67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4A13E5">
        <w:rPr>
          <w:rFonts w:cs="B Nazanin" w:hint="cs"/>
          <w:b/>
          <w:bCs/>
          <w:sz w:val="28"/>
          <w:szCs w:val="28"/>
          <w:rtl/>
        </w:rPr>
        <w:t>تعاريف</w:t>
      </w:r>
      <w:r w:rsidRPr="00D61A9E">
        <w:rPr>
          <w:rFonts w:cs="B Nazanin" w:hint="cs"/>
          <w:b/>
          <w:bCs/>
          <w:sz w:val="24"/>
          <w:szCs w:val="24"/>
          <w:rtl/>
        </w:rPr>
        <w:t>:</w:t>
      </w:r>
      <w:r w:rsidRPr="000A2FC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5418D4"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پزشک مقیم به پزشک </w:t>
      </w:r>
      <w:r w:rsidR="00E15370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عمومی، </w:t>
      </w:r>
      <w:r w:rsidR="005418D4"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منخصص/فوق تخصص و فلوشیپ گفته می شود که  از ساعت 2 بعد از ظهر الی 8 صبح روز بعد در روزهای غیر تعطیل و 24 ساعته در روزهای تعطیل در مراکز آموزشی درمانی زیر مجموعه دانشگاه های علوم پزشکی حضورفیزیکی فعال داشته و اقدامات تشخیصی درمانی مورد نیاز بیماران مرتبط با زمینه تخصصی خود را انجام خواهد داد و در صورت ورود بیمار بد حال موظف به حضور فوری در اورژانس می باشد.</w:t>
      </w:r>
    </w:p>
    <w:p w14:paraId="6AA5CCE8" w14:textId="77777777" w:rsidR="005418D4" w:rsidRDefault="005418D4" w:rsidP="003F0C92">
      <w:pPr>
        <w:bidi/>
        <w:spacing w:after="120"/>
        <w:rPr>
          <w:rFonts w:ascii="Times New Roman" w:hAnsi="Times New Roman" w:cs="B Zar"/>
          <w:sz w:val="24"/>
          <w:szCs w:val="24"/>
          <w:rtl/>
          <w:lang w:bidi="fa-IR"/>
        </w:rPr>
      </w:pPr>
      <w:r w:rsidRPr="004A13E5">
        <w:rPr>
          <w:rFonts w:cs="B Nazanin" w:hint="cs"/>
          <w:b/>
          <w:bCs/>
          <w:sz w:val="28"/>
          <w:szCs w:val="28"/>
          <w:rtl/>
        </w:rPr>
        <w:t>فعالیت:</w:t>
      </w:r>
      <w:r w:rsidRPr="004A13E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ارتباط متقابل آموزشی و درمانی دستیاران و کارورزان با پزشک مقیم در شیفت عصر و شب و روزهای غیر تعطیل</w:t>
      </w:r>
    </w:p>
    <w:p w14:paraId="75B2C282" w14:textId="77777777" w:rsidR="005418D4" w:rsidRDefault="005418D4" w:rsidP="003F0C92">
      <w:pPr>
        <w:bidi/>
        <w:spacing w:after="120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cs="B Nazanin" w:hint="cs"/>
          <w:b/>
          <w:bCs/>
          <w:sz w:val="28"/>
          <w:szCs w:val="28"/>
          <w:rtl/>
        </w:rPr>
        <w:t>هدف: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دسترسی آسان همه فراگیران به پزشک مقیم در راستای آموزش ارتقای سطح آموزشی درمانی فراگیران</w:t>
      </w:r>
    </w:p>
    <w:p w14:paraId="65DCFA72" w14:textId="77777777" w:rsidR="003F0C92" w:rsidRDefault="00CF017F" w:rsidP="004031D0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cs="B Nazanin" w:hint="cs"/>
          <w:b/>
          <w:bCs/>
          <w:sz w:val="28"/>
          <w:szCs w:val="28"/>
          <w:rtl/>
        </w:rPr>
        <w:t>کارکنان مرتبط:</w:t>
      </w:r>
      <w:r w:rsidR="003F0C9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373AF"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فراگیران، اعضای هیات علمی، پزشکان مقیم مرکز،  روسای بخشها</w:t>
      </w:r>
    </w:p>
    <w:p w14:paraId="6980E61E" w14:textId="77777777" w:rsidR="004031D0" w:rsidRPr="004031D0" w:rsidRDefault="004031D0" w:rsidP="004031D0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1108ECA9" w14:textId="77777777" w:rsidR="00F75249" w:rsidRDefault="00660915" w:rsidP="00F75249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BMitra" w:cs="BMitra"/>
          <w:sz w:val="23"/>
          <w:szCs w:val="23"/>
          <w:rtl/>
        </w:rPr>
      </w:pPr>
      <w:r w:rsidRPr="003F0C92">
        <w:rPr>
          <w:rFonts w:cs="B Nazanin" w:hint="cs"/>
          <w:b/>
          <w:bCs/>
          <w:sz w:val="28"/>
          <w:szCs w:val="28"/>
          <w:rtl/>
        </w:rPr>
        <w:t>شیوه انجام کار:</w:t>
      </w:r>
      <w:r w:rsidR="000A2FCF">
        <w:rPr>
          <w:rFonts w:ascii="BMitra" w:cs="BMitra" w:hint="cs"/>
          <w:sz w:val="23"/>
          <w:szCs w:val="23"/>
          <w:rtl/>
        </w:rPr>
        <w:tab/>
      </w:r>
      <w:r w:rsidR="003F1229">
        <w:rPr>
          <w:rFonts w:ascii="BMitra" w:cs="BMitra" w:hint="cs"/>
          <w:sz w:val="23"/>
          <w:szCs w:val="23"/>
          <w:rtl/>
        </w:rPr>
        <w:t>(</w:t>
      </w:r>
      <w:r w:rsidR="000C0796" w:rsidRPr="007F4117">
        <w:rPr>
          <w:rFonts w:ascii="Times New Roman" w:hAnsi="Times New Roman" w:cs="B Zar" w:hint="cs"/>
          <w:sz w:val="24"/>
          <w:szCs w:val="24"/>
          <w:rtl/>
          <w:lang w:bidi="fa-IR"/>
        </w:rPr>
        <w:t>چه فعالیتی و</w:t>
      </w:r>
      <w:r w:rsidR="003F1229" w:rsidRPr="007F411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توسط چه کسی انجام می‌شود</w:t>
      </w:r>
      <w:r w:rsidR="00F75249">
        <w:rPr>
          <w:rFonts w:ascii="BMitra" w:cs="BMitra" w:hint="cs"/>
          <w:sz w:val="23"/>
          <w:szCs w:val="23"/>
          <w:rtl/>
        </w:rPr>
        <w:t>)</w:t>
      </w:r>
    </w:p>
    <w:p w14:paraId="1E6BC81E" w14:textId="77777777" w:rsidR="00F75249" w:rsidRPr="003F0C92" w:rsidRDefault="00F75249" w:rsidP="003F0C92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BMitra" w:cs="BMitra" w:hint="cs"/>
          <w:sz w:val="23"/>
          <w:szCs w:val="23"/>
          <w:rtl/>
        </w:rPr>
        <w:t>*</w:t>
      </w: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بیمارستان باید برای رفاه بیماران، پزشک مقیم اورژانس داشته باشد که ترجیحا از متخصصین اورژانس باشد.</w:t>
      </w:r>
    </w:p>
    <w:p w14:paraId="27E8EDA2" w14:textId="77777777" w:rsidR="00F75249" w:rsidRPr="003F0C92" w:rsidRDefault="00F75249" w:rsidP="003F0C92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*در صورت عدم وجود متخصص اورژانس از رشته های داخلی یا جراحی عمومی می توان به عنوان پزشک متخصص مقیم اورژانس</w:t>
      </w:r>
      <w:r w:rsidR="00280B6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در بیمارستان جنرال و در بیمارستان های تک تخصصی، ویژه ی ارجاع از پزشک مربوطه استفاده نمود.</w:t>
      </w:r>
    </w:p>
    <w:p w14:paraId="2DF12550" w14:textId="77777777" w:rsidR="00F75249" w:rsidRPr="003F0C92" w:rsidRDefault="00F75249" w:rsidP="003F0C92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*در بیمارستانهای آموزشی که دستیاران فوق تخصصی دارند، از دستیاران فوق تخصص سال دوم به بعد با معرفی گروه آموزشی مربوطه و تایید ریاست دانشکده پزشکی، می توان به عنوان پزشک مقیم در همان رشته استفاده نمود و پزش</w:t>
      </w:r>
      <w:r w:rsidR="00433DC2"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ک هیات علمی به عنوان آنکال ارای</w:t>
      </w: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ه خدمت نماید</w:t>
      </w:r>
      <w:r w:rsidR="00433DC2"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.</w:t>
      </w:r>
    </w:p>
    <w:p w14:paraId="17313027" w14:textId="77777777" w:rsidR="004031D0" w:rsidRDefault="004031D0" w:rsidP="00280B67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55110396" w14:textId="77777777" w:rsidR="004031D0" w:rsidRDefault="004031D0" w:rsidP="004031D0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08C36CE9" w14:textId="77777777" w:rsidR="00433DC2" w:rsidRPr="003F0C92" w:rsidRDefault="00433DC2" w:rsidP="004031D0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*هیات علمی شاغل در اورژانس نظارت می</w:t>
      </w:r>
      <w:r w:rsidR="00280B6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کند که اکسترن و کارورزان به هم</w:t>
      </w: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راه پزشک مقیم با نظر اتندینگ آنکال به صورت حضوری یا تلفنی در ساعات عصر و شب اقدام به ویزیت بیماران نموده و راند آموزشی بیماران انجام شود.</w:t>
      </w:r>
    </w:p>
    <w:p w14:paraId="4C35CAD6" w14:textId="77777777" w:rsidR="00433DC2" w:rsidRPr="003F0C92" w:rsidRDefault="00433DC2" w:rsidP="003F0C92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*پزشک مقیم موظف است کلیه بیماران پذیرش شده را به اطلاع پزشک آنکال برساند و در صورت لزوم پزشک آنکال موظف به حضور بر بالین بیمار و ارائه خدمت می باشد.</w:t>
      </w:r>
    </w:p>
    <w:p w14:paraId="46B34351" w14:textId="77777777" w:rsidR="00A36E2F" w:rsidRPr="003F0C92" w:rsidRDefault="00A36E2F" w:rsidP="003F0C92">
      <w:pPr>
        <w:bidi/>
        <w:spacing w:after="240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3F0C92">
        <w:rPr>
          <w:rFonts w:ascii="Times New Roman" w:hAnsi="Times New Roman" w:cs="B Zar" w:hint="cs"/>
          <w:sz w:val="24"/>
          <w:szCs w:val="24"/>
          <w:rtl/>
          <w:lang w:bidi="fa-IR"/>
        </w:rPr>
        <w:t>* در کلیه موارد مسئولیت بیمار به عهده ی پزشک مقیم و هم پزشک آنکال می باشد و عدم حضور پزشک آنکال رافع مسئولیت حرفه ای او نخواهد بود</w:t>
      </w:r>
    </w:p>
    <w:tbl>
      <w:tblPr>
        <w:tblStyle w:val="LightGrid-Accent6"/>
        <w:tblpPr w:leftFromText="180" w:rightFromText="180" w:vertAnchor="text" w:horzAnchor="margin" w:tblpXSpec="center" w:tblpY="669"/>
        <w:tblW w:w="10910" w:type="dxa"/>
        <w:tblLayout w:type="fixed"/>
        <w:tblLook w:val="04A0" w:firstRow="1" w:lastRow="0" w:firstColumn="1" w:lastColumn="0" w:noHBand="0" w:noVBand="1"/>
      </w:tblPr>
      <w:tblGrid>
        <w:gridCol w:w="1946"/>
        <w:gridCol w:w="714"/>
        <w:gridCol w:w="1119"/>
        <w:gridCol w:w="1716"/>
        <w:gridCol w:w="850"/>
        <w:gridCol w:w="851"/>
        <w:gridCol w:w="1701"/>
        <w:gridCol w:w="1209"/>
        <w:gridCol w:w="804"/>
      </w:tblGrid>
      <w:tr w:rsidR="004031D0" w14:paraId="62C88209" w14:textId="77777777" w:rsidTr="00384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14:paraId="662A5084" w14:textId="77777777" w:rsidR="004031D0" w:rsidRPr="00067B39" w:rsidRDefault="004031D0" w:rsidP="003841E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714" w:type="dxa"/>
            <w:vAlign w:val="center"/>
          </w:tcPr>
          <w:p w14:paraId="005FCCD8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1119" w:type="dxa"/>
            <w:vAlign w:val="center"/>
          </w:tcPr>
          <w:p w14:paraId="76423BBA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تصويب</w:t>
            </w:r>
            <w:r>
              <w:rPr>
                <w:rFonts w:cs="B Titr" w:hint="cs"/>
                <w:sz w:val="18"/>
                <w:szCs w:val="18"/>
                <w:rtl/>
              </w:rPr>
              <w:t>/ابلاغ</w:t>
            </w:r>
            <w:r w:rsidRPr="00067B39">
              <w:rPr>
                <w:rFonts w:cs="B Titr" w:hint="cs"/>
                <w:sz w:val="18"/>
                <w:szCs w:val="18"/>
                <w:rtl/>
              </w:rPr>
              <w:t xml:space="preserve"> كننده</w:t>
            </w:r>
          </w:p>
        </w:tc>
        <w:tc>
          <w:tcPr>
            <w:tcW w:w="1716" w:type="dxa"/>
            <w:vAlign w:val="center"/>
          </w:tcPr>
          <w:p w14:paraId="65FA56CA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850" w:type="dxa"/>
            <w:vAlign w:val="center"/>
          </w:tcPr>
          <w:p w14:paraId="4FE07426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851" w:type="dxa"/>
            <w:vAlign w:val="center"/>
          </w:tcPr>
          <w:p w14:paraId="70D4BDCD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تاييد كنندگان</w:t>
            </w:r>
          </w:p>
        </w:tc>
        <w:tc>
          <w:tcPr>
            <w:tcW w:w="1701" w:type="dxa"/>
            <w:vAlign w:val="center"/>
          </w:tcPr>
          <w:p w14:paraId="2C82662C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1209" w:type="dxa"/>
            <w:vAlign w:val="center"/>
          </w:tcPr>
          <w:p w14:paraId="219673D6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067B39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804" w:type="dxa"/>
            <w:vAlign w:val="center"/>
          </w:tcPr>
          <w:p w14:paraId="23E6A805" w14:textId="77777777" w:rsidR="004031D0" w:rsidRPr="00067B39" w:rsidRDefault="004031D0" w:rsidP="003841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67B39">
              <w:rPr>
                <w:rFonts w:cs="B Titr" w:hint="cs"/>
                <w:sz w:val="18"/>
                <w:szCs w:val="18"/>
                <w:rtl/>
                <w:lang w:bidi="fa-IR"/>
              </w:rPr>
              <w:t>تهيه كنندگان</w:t>
            </w:r>
          </w:p>
        </w:tc>
      </w:tr>
      <w:tr w:rsidR="00A347CE" w14:paraId="477B5827" w14:textId="77777777" w:rsidTr="00A3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 w:val="restart"/>
            <w:shd w:val="clear" w:color="auto" w:fill="FDE9D9" w:themeFill="accent6" w:themeFillTint="33"/>
            <w:vAlign w:val="center"/>
          </w:tcPr>
          <w:p w14:paraId="41317247" w14:textId="77777777" w:rsidR="00A347CE" w:rsidRPr="00067B39" w:rsidRDefault="00A347CE" w:rsidP="003841E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14" w:type="dxa"/>
            <w:vMerge w:val="restart"/>
            <w:shd w:val="clear" w:color="auto" w:fill="FDE9D9" w:themeFill="accent6" w:themeFillTint="33"/>
            <w:vAlign w:val="center"/>
          </w:tcPr>
          <w:p w14:paraId="20F9F3EC" w14:textId="77777777" w:rsidR="00A347CE" w:rsidRPr="00067B39" w:rsidRDefault="00A347CE" w:rsidP="001921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رییس بیمارستان</w:t>
            </w:r>
          </w:p>
        </w:tc>
        <w:tc>
          <w:tcPr>
            <w:tcW w:w="1119" w:type="dxa"/>
            <w:vMerge w:val="restart"/>
            <w:shd w:val="clear" w:color="auto" w:fill="FDE9D9" w:themeFill="accent6" w:themeFillTint="33"/>
            <w:vAlign w:val="center"/>
          </w:tcPr>
          <w:p w14:paraId="41BCE27B" w14:textId="77777777" w:rsidR="00653979" w:rsidRDefault="00A347CE" w:rsidP="006A53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ED6500">
              <w:rPr>
                <w:rFonts w:cs="B Zar" w:hint="cs"/>
                <w:sz w:val="16"/>
                <w:szCs w:val="16"/>
                <w:rtl/>
              </w:rPr>
              <w:t xml:space="preserve">عاطفه </w:t>
            </w:r>
          </w:p>
          <w:p w14:paraId="300F6E51" w14:textId="064952DE" w:rsidR="00A347CE" w:rsidRPr="00067B39" w:rsidRDefault="00ED6500" w:rsidP="006539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صالح فرد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B07DB23" w14:textId="77777777" w:rsidR="00A347CE" w:rsidRPr="00067B39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6EB304" w14:textId="77777777" w:rsidR="00A347CE" w:rsidRPr="00067B39" w:rsidRDefault="00A347CE" w:rsidP="00827F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معاون آموزشی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D69078" w14:textId="77777777" w:rsidR="00A347CE" w:rsidRPr="00067B39" w:rsidRDefault="00A347CE" w:rsidP="002E70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شیوا شبانی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E713AA3" w14:textId="77777777" w:rsidR="00A347CE" w:rsidRPr="00067B39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09" w:type="dxa"/>
            <w:shd w:val="clear" w:color="auto" w:fill="FDE9D9" w:themeFill="accent6" w:themeFillTint="33"/>
            <w:vAlign w:val="center"/>
          </w:tcPr>
          <w:p w14:paraId="38E36066" w14:textId="77777777" w:rsidR="00A347CE" w:rsidRP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  <w:r w:rsidRPr="00A347CE">
              <w:rPr>
                <w:rFonts w:cs="B Zar" w:hint="cs"/>
                <w:sz w:val="16"/>
                <w:szCs w:val="16"/>
                <w:rtl/>
              </w:rPr>
              <w:t>مسئول واحد توسعه آموزش پزشکی</w:t>
            </w:r>
          </w:p>
        </w:tc>
        <w:tc>
          <w:tcPr>
            <w:tcW w:w="804" w:type="dxa"/>
            <w:shd w:val="clear" w:color="auto" w:fill="FDE9D9" w:themeFill="accent6" w:themeFillTint="33"/>
            <w:vAlign w:val="center"/>
          </w:tcPr>
          <w:p w14:paraId="05F5F316" w14:textId="77777777" w:rsidR="00A347CE" w:rsidRP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  <w:r w:rsidRPr="00A347CE">
              <w:rPr>
                <w:rFonts w:cs="B Zar" w:hint="cs"/>
                <w:sz w:val="16"/>
                <w:szCs w:val="16"/>
                <w:rtl/>
              </w:rPr>
              <w:t>دکتر بنت الهدی اطرشی</w:t>
            </w:r>
          </w:p>
        </w:tc>
      </w:tr>
      <w:tr w:rsidR="00A347CE" w14:paraId="01EED63F" w14:textId="77777777" w:rsidTr="00A34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shd w:val="clear" w:color="auto" w:fill="FDE9D9" w:themeFill="accent6" w:themeFillTint="33"/>
            <w:vAlign w:val="center"/>
          </w:tcPr>
          <w:p w14:paraId="61F19CBE" w14:textId="77777777" w:rsidR="00A347CE" w:rsidRPr="00067B39" w:rsidRDefault="00A347CE" w:rsidP="003841EA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0D17174B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119" w:type="dxa"/>
            <w:vMerge/>
            <w:shd w:val="clear" w:color="auto" w:fill="FDE9D9" w:themeFill="accent6" w:themeFillTint="33"/>
            <w:vAlign w:val="center"/>
          </w:tcPr>
          <w:p w14:paraId="49E54BCC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7C99A9BF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120005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978E92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FBD4B4" w:themeColor="accent6" w:themeTint="66"/>
            </w:tcBorders>
            <w:shd w:val="clear" w:color="auto" w:fill="auto"/>
            <w:vAlign w:val="center"/>
          </w:tcPr>
          <w:p w14:paraId="684526D7" w14:textId="77777777" w:rsidR="00A347CE" w:rsidRPr="00067B39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12" w:space="0" w:color="FBD4B4" w:themeColor="accent6" w:themeTint="66"/>
            </w:tcBorders>
            <w:shd w:val="clear" w:color="auto" w:fill="auto"/>
            <w:vAlign w:val="center"/>
          </w:tcPr>
          <w:p w14:paraId="3FF001F6" w14:textId="77777777" w:rsidR="00A347CE" w:rsidRPr="00067B39" w:rsidRDefault="00A347CE" w:rsidP="00A347C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رئیس بخش هماتولوژی </w:t>
            </w:r>
          </w:p>
        </w:tc>
        <w:tc>
          <w:tcPr>
            <w:tcW w:w="804" w:type="dxa"/>
            <w:tcBorders>
              <w:bottom w:val="single" w:sz="12" w:space="0" w:color="FBD4B4" w:themeColor="accent6" w:themeTint="66"/>
            </w:tcBorders>
            <w:shd w:val="clear" w:color="auto" w:fill="auto"/>
            <w:vAlign w:val="center"/>
          </w:tcPr>
          <w:p w14:paraId="75881DDE" w14:textId="77777777" w:rsidR="00A347CE" w:rsidRPr="00067B39" w:rsidRDefault="00A347CE" w:rsidP="00A347C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دکتر مهری</w:t>
            </w:r>
          </w:p>
        </w:tc>
      </w:tr>
      <w:tr w:rsidR="00A347CE" w14:paraId="328AC3CF" w14:textId="77777777" w:rsidTr="00A3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shd w:val="clear" w:color="auto" w:fill="FDE9D9" w:themeFill="accent6" w:themeFillTint="33"/>
            <w:vAlign w:val="center"/>
          </w:tcPr>
          <w:p w14:paraId="429DE775" w14:textId="77777777" w:rsidR="00A347CE" w:rsidRDefault="00A347CE" w:rsidP="003841EA">
            <w:pPr>
              <w:bidi/>
              <w:jc w:val="center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3EC552AA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19" w:type="dxa"/>
            <w:vMerge/>
            <w:shd w:val="clear" w:color="auto" w:fill="FDE9D9" w:themeFill="accent6" w:themeFillTint="33"/>
            <w:vAlign w:val="center"/>
          </w:tcPr>
          <w:p w14:paraId="33012876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4E7A1580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97B926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6C4FE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</w:tcBorders>
            <w:shd w:val="clear" w:color="auto" w:fill="FDE9D9" w:themeFill="accent6" w:themeFillTint="33"/>
            <w:vAlign w:val="center"/>
          </w:tcPr>
          <w:p w14:paraId="4FE0041D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  <w:right w:val="single" w:sz="4" w:space="0" w:color="FABF8F" w:themeColor="accent6" w:themeTint="99"/>
            </w:tcBorders>
            <w:shd w:val="clear" w:color="auto" w:fill="FDE9D9" w:themeFill="accent6" w:themeFillTint="33"/>
            <w:vAlign w:val="center"/>
          </w:tcPr>
          <w:p w14:paraId="600A9D15" w14:textId="77777777" w:rsidR="00A347CE" w:rsidRDefault="00A347CE" w:rsidP="00CC50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رئیس بخش اورژانس </w:t>
            </w:r>
          </w:p>
        </w:tc>
        <w:tc>
          <w:tcPr>
            <w:tcW w:w="804" w:type="dxa"/>
            <w:tcBorders>
              <w:top w:val="single" w:sz="12" w:space="0" w:color="FBD4B4" w:themeColor="accent6" w:themeTint="66"/>
              <w:left w:val="single" w:sz="4" w:space="0" w:color="FABF8F" w:themeColor="accent6" w:themeTint="99"/>
              <w:bottom w:val="single" w:sz="12" w:space="0" w:color="FBD4B4" w:themeColor="accent6" w:themeTint="66"/>
            </w:tcBorders>
            <w:shd w:val="clear" w:color="auto" w:fill="FDE9D9" w:themeFill="accent6" w:themeFillTint="33"/>
            <w:vAlign w:val="center"/>
          </w:tcPr>
          <w:p w14:paraId="12391296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دکتر مشهدی</w:t>
            </w:r>
          </w:p>
        </w:tc>
      </w:tr>
      <w:tr w:rsidR="00A347CE" w14:paraId="2FC6C353" w14:textId="77777777" w:rsidTr="00A34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shd w:val="clear" w:color="auto" w:fill="FDE9D9" w:themeFill="accent6" w:themeFillTint="33"/>
            <w:vAlign w:val="center"/>
          </w:tcPr>
          <w:p w14:paraId="1086A256" w14:textId="77777777" w:rsidR="00A347CE" w:rsidRDefault="00A347CE" w:rsidP="003841EA">
            <w:pPr>
              <w:bidi/>
              <w:jc w:val="center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180E7152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19" w:type="dxa"/>
            <w:vMerge/>
            <w:shd w:val="clear" w:color="auto" w:fill="FDE9D9" w:themeFill="accent6" w:themeFillTint="33"/>
            <w:vAlign w:val="center"/>
          </w:tcPr>
          <w:p w14:paraId="7D1E137A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05DE3479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8FB0E4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81F7BC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</w:tcBorders>
            <w:shd w:val="clear" w:color="auto" w:fill="auto"/>
            <w:vAlign w:val="center"/>
          </w:tcPr>
          <w:p w14:paraId="4409F07E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4C5BDBBA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رئیس بخش رادیوتراپی</w:t>
            </w:r>
          </w:p>
        </w:tc>
        <w:tc>
          <w:tcPr>
            <w:tcW w:w="804" w:type="dxa"/>
            <w:tcBorders>
              <w:top w:val="single" w:sz="12" w:space="0" w:color="FBD4B4" w:themeColor="accent6" w:themeTint="66"/>
              <w:left w:val="single" w:sz="4" w:space="0" w:color="FABF8F" w:themeColor="accent6" w:themeTint="99"/>
              <w:bottom w:val="single" w:sz="12" w:space="0" w:color="FBD4B4" w:themeColor="accent6" w:themeTint="66"/>
            </w:tcBorders>
            <w:shd w:val="clear" w:color="auto" w:fill="auto"/>
            <w:vAlign w:val="center"/>
          </w:tcPr>
          <w:p w14:paraId="7B09531F" w14:textId="77777777" w:rsidR="00A347CE" w:rsidRDefault="00A347CE" w:rsidP="00384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دکتر انصاری</w:t>
            </w:r>
          </w:p>
        </w:tc>
      </w:tr>
      <w:tr w:rsidR="00A347CE" w14:paraId="7B30C10B" w14:textId="77777777" w:rsidTr="00A3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shd w:val="clear" w:color="auto" w:fill="FDE9D9" w:themeFill="accent6" w:themeFillTint="33"/>
            <w:vAlign w:val="center"/>
          </w:tcPr>
          <w:p w14:paraId="774012C0" w14:textId="77777777" w:rsidR="00A347CE" w:rsidRDefault="00A347CE" w:rsidP="003841EA">
            <w:pPr>
              <w:bidi/>
              <w:jc w:val="center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701C5A84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19" w:type="dxa"/>
            <w:vMerge/>
            <w:shd w:val="clear" w:color="auto" w:fill="FDE9D9" w:themeFill="accent6" w:themeFillTint="33"/>
            <w:vAlign w:val="center"/>
          </w:tcPr>
          <w:p w14:paraId="0AC96315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6AEACA1C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5877D3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F9C9F7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</w:tcBorders>
            <w:shd w:val="clear" w:color="auto" w:fill="FDE9D9" w:themeFill="accent6" w:themeFillTint="33"/>
            <w:vAlign w:val="center"/>
          </w:tcPr>
          <w:p w14:paraId="21C613A6" w14:textId="77777777" w:rsidR="00A347CE" w:rsidRPr="00CC5080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FBD4B4" w:themeColor="accent6" w:themeTint="66"/>
              <w:bottom w:val="single" w:sz="12" w:space="0" w:color="FBD4B4" w:themeColor="accent6" w:themeTint="66"/>
              <w:right w:val="single" w:sz="4" w:space="0" w:color="FABF8F" w:themeColor="accent6" w:themeTint="99"/>
            </w:tcBorders>
            <w:shd w:val="clear" w:color="auto" w:fill="FDE9D9" w:themeFill="accent6" w:themeFillTint="33"/>
            <w:vAlign w:val="center"/>
          </w:tcPr>
          <w:p w14:paraId="46EC9827" w14:textId="77777777" w:rsidR="00A347CE" w:rsidRDefault="00A347CE" w:rsidP="003841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رئیس بخش </w:t>
            </w:r>
            <w:r>
              <w:rPr>
                <w:rFonts w:cs="B Zar"/>
                <w:sz w:val="16"/>
                <w:szCs w:val="16"/>
              </w:rPr>
              <w:t>ICU</w:t>
            </w:r>
          </w:p>
        </w:tc>
        <w:tc>
          <w:tcPr>
            <w:tcW w:w="804" w:type="dxa"/>
            <w:tcBorders>
              <w:top w:val="single" w:sz="12" w:space="0" w:color="FBD4B4" w:themeColor="accent6" w:themeTint="66"/>
              <w:left w:val="single" w:sz="4" w:space="0" w:color="FABF8F" w:themeColor="accent6" w:themeTint="99"/>
              <w:bottom w:val="single" w:sz="12" w:space="0" w:color="FBD4B4" w:themeColor="accent6" w:themeTint="66"/>
            </w:tcBorders>
            <w:shd w:val="clear" w:color="auto" w:fill="FDE9D9" w:themeFill="accent6" w:themeFillTint="33"/>
            <w:vAlign w:val="center"/>
          </w:tcPr>
          <w:p w14:paraId="7D95E9A1" w14:textId="77777777" w:rsidR="00A347CE" w:rsidRDefault="00A347CE" w:rsidP="003841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دکتر شکری</w:t>
            </w:r>
          </w:p>
        </w:tc>
      </w:tr>
      <w:tr w:rsidR="00A347CE" w14:paraId="552C8753" w14:textId="77777777" w:rsidTr="00A34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Merge/>
            <w:shd w:val="clear" w:color="auto" w:fill="FDE9D9" w:themeFill="accent6" w:themeFillTint="33"/>
            <w:vAlign w:val="center"/>
          </w:tcPr>
          <w:p w14:paraId="186AB112" w14:textId="77777777" w:rsidR="00A347CE" w:rsidRDefault="00A347CE" w:rsidP="003841EA">
            <w:pPr>
              <w:bidi/>
              <w:jc w:val="center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5017AC92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19" w:type="dxa"/>
            <w:vMerge/>
            <w:shd w:val="clear" w:color="auto" w:fill="FDE9D9" w:themeFill="accent6" w:themeFillTint="33"/>
            <w:vAlign w:val="center"/>
          </w:tcPr>
          <w:p w14:paraId="37443D3F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4FEE7C6B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27E93E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2BB73C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12" w:space="0" w:color="FBD4B4" w:themeColor="accent6" w:themeTint="66"/>
            </w:tcBorders>
            <w:shd w:val="clear" w:color="auto" w:fill="auto"/>
            <w:vAlign w:val="center"/>
          </w:tcPr>
          <w:p w14:paraId="492125C1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FBD4B4" w:themeColor="accent6" w:themeTint="6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7B2365B" w14:textId="77777777" w:rsidR="00A347CE" w:rsidRDefault="00A347CE" w:rsidP="003841E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مسئول اعتبار بخشی آموزشی مرکز</w:t>
            </w:r>
          </w:p>
        </w:tc>
        <w:tc>
          <w:tcPr>
            <w:tcW w:w="804" w:type="dxa"/>
            <w:tcBorders>
              <w:top w:val="single" w:sz="12" w:space="0" w:color="FBD4B4" w:themeColor="accent6" w:themeTint="66"/>
              <w:left w:val="single" w:sz="4" w:space="0" w:color="FABF8F" w:themeColor="accent6" w:themeTint="99"/>
            </w:tcBorders>
            <w:shd w:val="clear" w:color="auto" w:fill="auto"/>
            <w:vAlign w:val="center"/>
          </w:tcPr>
          <w:p w14:paraId="2ADC0159" w14:textId="6B982FCF" w:rsidR="00A347CE" w:rsidRDefault="00ED6500" w:rsidP="00384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لیلا عبدی</w:t>
            </w:r>
          </w:p>
        </w:tc>
      </w:tr>
    </w:tbl>
    <w:p w14:paraId="28506CBF" w14:textId="77777777" w:rsidR="00267AC4" w:rsidRPr="00110A29" w:rsidRDefault="003F1229" w:rsidP="006A6D0A">
      <w:pPr>
        <w:autoSpaceDE w:val="0"/>
        <w:autoSpaceDN w:val="0"/>
        <w:bidi/>
        <w:adjustRightInd w:val="0"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10A29">
        <w:rPr>
          <w:rFonts w:cs="B Nazanin" w:hint="cs"/>
          <w:b/>
          <w:bCs/>
          <w:sz w:val="24"/>
          <w:szCs w:val="24"/>
          <w:rtl/>
          <w:lang w:bidi="fa-IR"/>
        </w:rPr>
        <w:t>مستندات مرتبط:</w:t>
      </w:r>
      <w:r w:rsidR="003C6F63" w:rsidRPr="00110A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689CF3" w14:textId="486F0B97" w:rsidR="00D61A9E" w:rsidRDefault="00ED6500" w:rsidP="00ED6500">
      <w:pPr>
        <w:tabs>
          <w:tab w:val="left" w:pos="3585"/>
        </w:tabs>
      </w:pPr>
      <w:r>
        <w:lastRenderedPageBreak/>
        <w:tab/>
      </w:r>
    </w:p>
    <w:sectPr w:rsidR="00D61A9E" w:rsidSect="004031D0">
      <w:headerReference w:type="default" r:id="rId7"/>
      <w:footerReference w:type="default" r:id="rId8"/>
      <w:pgSz w:w="12240" w:h="15840"/>
      <w:pgMar w:top="4395" w:right="1440" w:bottom="993" w:left="1350" w:header="720" w:footer="348" w:gutter="0"/>
      <w:pgBorders w:offsetFrom="page">
        <w:top w:val="dotted" w:sz="4" w:space="24" w:color="F79646" w:themeColor="accent6"/>
        <w:left w:val="dotted" w:sz="4" w:space="24" w:color="F79646" w:themeColor="accent6"/>
        <w:bottom w:val="dotted" w:sz="4" w:space="24" w:color="F79646" w:themeColor="accent6"/>
        <w:right w:val="dotted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4B03" w14:textId="77777777" w:rsidR="00B6748F" w:rsidRDefault="00B6748F" w:rsidP="00EB1471">
      <w:pPr>
        <w:spacing w:after="0" w:line="240" w:lineRule="auto"/>
      </w:pPr>
      <w:r>
        <w:separator/>
      </w:r>
    </w:p>
  </w:endnote>
  <w:endnote w:type="continuationSeparator" w:id="0">
    <w:p w14:paraId="0BBB0AA8" w14:textId="77777777" w:rsidR="00B6748F" w:rsidRDefault="00B6748F" w:rsidP="00E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93AA" w14:textId="77777777" w:rsidR="001F04A8" w:rsidRPr="008D7C67" w:rsidRDefault="004031D0" w:rsidP="00193F6C">
    <w:pPr>
      <w:pStyle w:val="Footer"/>
      <w:bidi/>
      <w:rPr>
        <w:rFonts w:cs="B Nazanin"/>
      </w:rPr>
    </w:pPr>
    <w:r>
      <w:rPr>
        <w:rFonts w:cs="B Nazanin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FA9E1F" wp14:editId="3A90F68F">
              <wp:simplePos x="0" y="0"/>
              <wp:positionH relativeFrom="column">
                <wp:posOffset>-285750</wp:posOffset>
              </wp:positionH>
              <wp:positionV relativeFrom="paragraph">
                <wp:posOffset>-104141</wp:posOffset>
              </wp:positionV>
              <wp:extent cx="6419850" cy="0"/>
              <wp:effectExtent l="0" t="19050" r="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27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8.2pt;width:505.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" strokecolor="#f79646 [3209]" strokeweight="2.5pt">
              <v:shadow color="#868686"/>
            </v:shape>
          </w:pict>
        </mc:Fallback>
      </mc:AlternateContent>
    </w:r>
    <w:r w:rsidR="001F04A8" w:rsidRPr="008D7C67">
      <w:rPr>
        <w:rFonts w:cs="B Nazanin" w:hint="cs"/>
        <w:rtl/>
      </w:rPr>
      <w:t>استاندارد</w:t>
    </w:r>
    <w:r w:rsidR="008D7C67" w:rsidRPr="008D7C67">
      <w:rPr>
        <w:rFonts w:cs="B Nazanin" w:hint="cs"/>
        <w:rtl/>
      </w:rPr>
      <w:t xml:space="preserve">های </w:t>
    </w:r>
    <w:r w:rsidR="001F04A8" w:rsidRPr="008D7C67">
      <w:rPr>
        <w:rFonts w:cs="B Nazanin" w:hint="cs"/>
        <w:rtl/>
      </w:rPr>
      <w:t>اعتباربخشي ملي</w:t>
    </w:r>
    <w:r w:rsidR="008D7C67" w:rsidRPr="008D7C67">
      <w:rPr>
        <w:rFonts w:cs="B Nazanin" w:hint="cs"/>
        <w:rtl/>
      </w:rPr>
      <w:t xml:space="preserve"> بیمارستانهای ایران</w:t>
    </w:r>
    <w:r w:rsidR="00193F6C">
      <w:rPr>
        <w:rFonts w:cs="B Nazanin" w:hint="cs"/>
        <w:rtl/>
      </w:rPr>
      <w:t xml:space="preserve"> درسال 1395</w:t>
    </w:r>
    <w:r w:rsidR="0028482E" w:rsidRPr="008D7C67">
      <w:rPr>
        <w:rFonts w:cs="B Nazanin" w:hint="cs"/>
        <w:rtl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871E" w14:textId="77777777" w:rsidR="00B6748F" w:rsidRDefault="00B6748F" w:rsidP="00EB1471">
      <w:pPr>
        <w:spacing w:after="0" w:line="240" w:lineRule="auto"/>
      </w:pPr>
      <w:r>
        <w:separator/>
      </w:r>
    </w:p>
  </w:footnote>
  <w:footnote w:type="continuationSeparator" w:id="0">
    <w:p w14:paraId="59BC79B5" w14:textId="77777777" w:rsidR="00B6748F" w:rsidRDefault="00B6748F" w:rsidP="00E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F673" w14:textId="77777777" w:rsidR="0027772D" w:rsidRDefault="00CC50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CB7F4B" wp14:editId="28DF366A">
              <wp:simplePos x="0" y="0"/>
              <wp:positionH relativeFrom="column">
                <wp:posOffset>-361950</wp:posOffset>
              </wp:positionH>
              <wp:positionV relativeFrom="paragraph">
                <wp:posOffset>-238125</wp:posOffset>
              </wp:positionV>
              <wp:extent cx="1104900" cy="733425"/>
              <wp:effectExtent l="0" t="0" r="0" b="9525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A9FB" w14:textId="77777777" w:rsidR="0027772D" w:rsidRDefault="0027772D">
                          <w:r w:rsidRPr="00660915">
                            <w:rPr>
                              <w:noProof/>
                            </w:rPr>
                            <w:drawing>
                              <wp:inline distT="0" distB="0" distL="0" distR="0" wp14:anchorId="56DB60E7" wp14:editId="39215B34">
                                <wp:extent cx="885825" cy="790575"/>
                                <wp:effectExtent l="0" t="0" r="0" b="0"/>
                                <wp:docPr id="3" name="Picture 15" descr="علوم-پزشکی-ارا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علوم-پزشکی-ارا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5825" cy="790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B7F4B" id="Rectangle 6" o:spid="_x0000_s1026" style="position:absolute;margin-left:-28.5pt;margin-top:-18.75pt;width:87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" stroked="f">
              <v:textbox>
                <w:txbxContent>
                  <w:p w14:paraId="664FA9FB" w14:textId="77777777" w:rsidR="0027772D" w:rsidRDefault="0027772D">
                    <w:r w:rsidRPr="00660915">
                      <w:rPr>
                        <w:noProof/>
                      </w:rPr>
                      <w:drawing>
                        <wp:inline distT="0" distB="0" distL="0" distR="0" wp14:anchorId="56DB60E7" wp14:editId="39215B34">
                          <wp:extent cx="885825" cy="790575"/>
                          <wp:effectExtent l="0" t="0" r="0" b="0"/>
                          <wp:docPr id="3" name="Picture 15" descr="علوم-پزشکی-ارا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علوم-پزشکی-اراک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5825" cy="790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4031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75601" wp14:editId="63EB2181">
              <wp:simplePos x="0" y="0"/>
              <wp:positionH relativeFrom="column">
                <wp:posOffset>-361950</wp:posOffset>
              </wp:positionH>
              <wp:positionV relativeFrom="paragraph">
                <wp:posOffset>-400050</wp:posOffset>
              </wp:positionV>
              <wp:extent cx="6848475" cy="2638425"/>
              <wp:effectExtent l="19050" t="19050" r="47625" b="476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26384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AE1045A" w14:textId="77777777" w:rsidR="0027772D" w:rsidRDefault="0027772D" w:rsidP="0027772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E73AB9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  <w:p w14:paraId="6570D3E6" w14:textId="77777777" w:rsidR="00280B67" w:rsidRPr="00AD6DF8" w:rsidRDefault="0027772D" w:rsidP="00280B67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                  </w:t>
                          </w:r>
                          <w:r w:rsidRPr="00AD6DF8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>مركز آموزشي درماني آيت</w:t>
                          </w:r>
                          <w:r w:rsidRPr="00AD6DF8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ا...</w:t>
                          </w:r>
                          <w:r w:rsidR="00280B67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خوانسار</w:t>
                          </w:r>
                          <w:r w:rsidR="00280B67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ی</w:t>
                          </w:r>
                        </w:p>
                        <w:p w14:paraId="347E0B47" w14:textId="77777777" w:rsidR="00280B67" w:rsidRPr="00280B67" w:rsidRDefault="00280B67" w:rsidP="00280B67">
                          <w:pPr>
                            <w:bidi/>
                            <w:spacing w:before="120" w:after="120" w:line="240" w:lineRule="auto"/>
                            <w:rPr>
                              <w:rFonts w:cs="B Za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80B67">
                            <w:rPr>
                              <w:rFonts w:ascii="IranNastaliq" w:hAnsi="IranNastaliq" w:cs="B Za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عنوان دستورالعمل: نحوه ارتباط آموزشی درمانی فراگیران با پزشک مقیم غیر هیات علمی در شیفت عصر و </w:t>
                          </w:r>
                          <w:r w:rsidR="00CC5080">
                            <w:rPr>
                              <w:rFonts w:ascii="IranNastaliq" w:hAnsi="IranNastaliq" w:cs="B Za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ش</w:t>
                          </w:r>
                          <w:r w:rsidRPr="00280B67">
                            <w:rPr>
                              <w:rFonts w:ascii="IranNastaliq" w:hAnsi="IranNastaliq" w:cs="B Za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ب  </w:t>
                          </w:r>
                          <w:r w:rsidRPr="00280B67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                                                                                                            </w:t>
                          </w:r>
                        </w:p>
                        <w:p w14:paraId="62836BC5" w14:textId="0EB84C5E" w:rsidR="0027772D" w:rsidRPr="00280B67" w:rsidRDefault="001F7BCF" w:rsidP="00A347CE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كد دستور العمل:</w:t>
                          </w:r>
                          <w:r w:rsidR="00E32A9F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A347CE">
                            <w:rPr>
                              <w:rFonts w:cs="B Zar" w:hint="cs"/>
                              <w:rtl/>
                              <w:lang w:bidi="fa-IR"/>
                            </w:rPr>
                            <w:t>16</w:t>
                          </w:r>
                          <w:r w:rsidR="00E32A9F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  <w:t xml:space="preserve">    </w:t>
                          </w: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80B67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</w:t>
                          </w:r>
                          <w:r w:rsidR="00280B67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</w:t>
                          </w:r>
                          <w:r w:rsidR="004031D0"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</w:t>
                          </w:r>
                          <w:r w:rsidR="004031D0"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   </w:t>
                          </w:r>
                          <w:r w:rsidR="00E32A9F" w:rsidRPr="00280B67"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                 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تاريخ </w:t>
                          </w:r>
                          <w:r w:rsidR="00280B67" w:rsidRPr="00280B67">
                            <w:rPr>
                              <w:rFonts w:ascii="IranNastaliq" w:hAnsi="IranNastaliq" w:cs="B Za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بازبینی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5</w:t>
                          </w:r>
                          <w:r w:rsidR="00DC06B6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8</w:t>
                          </w:r>
                          <w:r w:rsidR="00DC06B6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140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66CA619F" w14:textId="09AACB21" w:rsidR="00280B67" w:rsidRPr="00280B67" w:rsidRDefault="00280B67" w:rsidP="00A347CE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Za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                 </w:t>
                          </w:r>
                          <w:r w:rsidR="004031D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</w:t>
                          </w:r>
                          <w:r w:rsidR="004031D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</w:t>
                          </w:r>
                          <w:r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                                </w:t>
                          </w:r>
                          <w:r w:rsidR="004031D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تاریخ ابلاغ :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20</w:t>
                          </w: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8</w:t>
                          </w: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140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7D0FF0AB" w14:textId="7CC3BF4C" w:rsidR="0027772D" w:rsidRPr="00280B67" w:rsidRDefault="00280B67" w:rsidP="00A347CE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Za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         </w:t>
                          </w:r>
                          <w:r w:rsidR="004031D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</w:t>
                          </w:r>
                          <w:r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           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IranNastaliq" w:hAnsi="IranNastaliq" w:cs="B Zar"/>
                              <w:sz w:val="28"/>
                              <w:szCs w:val="28"/>
                              <w:lang w:bidi="fa-IR"/>
                            </w:rPr>
                            <w:t xml:space="preserve">                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تاریخ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بازنگری بعدی</w:t>
                          </w:r>
                          <w:r w:rsidR="0027772D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: 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20</w:t>
                          </w:r>
                          <w:r w:rsidR="00DC06B6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8</w:t>
                          </w:r>
                          <w:r w:rsidR="00DC06B6" w:rsidRPr="00280B67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A347CE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140</w:t>
                          </w:r>
                          <w:r w:rsidR="00ED6500">
                            <w:rPr>
                              <w:rFonts w:ascii="IranNastaliq" w:hAnsi="IranNastaliq"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75601" id="Rectangle 2" o:spid="_x0000_s1027" style="position:absolute;margin-left:-28.5pt;margin-top:-31.5pt;width:539.2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" fillcolor="white [3201]" strokecolor="#f79646 [3209]" strokeweight="5pt">
              <v:stroke linestyle="thickThin"/>
              <v:shadow color="#868686"/>
              <v:textbox>
                <w:txbxContent>
                  <w:p w14:paraId="3AE1045A" w14:textId="77777777" w:rsidR="0027772D" w:rsidRDefault="0027772D" w:rsidP="0027772D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  <w:r w:rsidRPr="00E73AB9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بسمه تعالي</w:t>
                    </w:r>
                  </w:p>
                  <w:p w14:paraId="6570D3E6" w14:textId="77777777" w:rsidR="00280B67" w:rsidRPr="00AD6DF8" w:rsidRDefault="0027772D" w:rsidP="00280B67">
                    <w:pPr>
                      <w:bidi/>
                      <w:spacing w:after="0" w:line="240" w:lineRule="auto"/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 xml:space="preserve">                   </w:t>
                    </w:r>
                    <w:r w:rsidRPr="00AD6DF8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>مركز آموزشي درماني آيت</w:t>
                    </w:r>
                    <w:r w:rsidRPr="00AD6DF8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 xml:space="preserve"> ا...</w:t>
                    </w:r>
                    <w:r w:rsidR="00280B67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 xml:space="preserve"> خوانسار</w:t>
                    </w:r>
                    <w:r w:rsidR="00280B67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>ی</w:t>
                    </w:r>
                  </w:p>
                  <w:p w14:paraId="347E0B47" w14:textId="77777777" w:rsidR="00280B67" w:rsidRPr="00280B67" w:rsidRDefault="00280B67" w:rsidP="00280B67">
                    <w:pPr>
                      <w:bidi/>
                      <w:spacing w:before="120" w:after="120" w:line="240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 w:rsidRPr="00280B67">
                      <w:rPr>
                        <w:rFonts w:ascii="IranNastaliq" w:hAnsi="IranNastaliq"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عنوان دستورالعمل: نحوه ارتباط آموزشی درمانی فراگیران با پزشک مقیم غیر هیات علمی در شیفت عصر و </w:t>
                    </w:r>
                    <w:r w:rsidR="00CC5080">
                      <w:rPr>
                        <w:rFonts w:ascii="IranNastaliq" w:hAnsi="IranNastaliq"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ش</w:t>
                    </w:r>
                    <w:r w:rsidRPr="00280B67">
                      <w:rPr>
                        <w:rFonts w:ascii="IranNastaliq" w:hAnsi="IranNastaliq"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ب  </w:t>
                    </w:r>
                    <w:r w:rsidRPr="00280B67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                                                                                                                              </w:t>
                    </w:r>
                  </w:p>
                  <w:p w14:paraId="62836BC5" w14:textId="0EB84C5E" w:rsidR="0027772D" w:rsidRPr="00280B67" w:rsidRDefault="001F7BCF" w:rsidP="00A347CE">
                    <w:pPr>
                      <w:bidi/>
                      <w:spacing w:after="0" w:line="240" w:lineRule="auto"/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كد دستور العمل:</w:t>
                    </w:r>
                    <w:r w:rsidR="00E32A9F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A347CE">
                      <w:rPr>
                        <w:rFonts w:cs="B Zar" w:hint="cs"/>
                        <w:rtl/>
                        <w:lang w:bidi="fa-IR"/>
                      </w:rPr>
                      <w:t>16</w:t>
                    </w:r>
                    <w:r w:rsidR="00E32A9F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ab/>
                      <w:t xml:space="preserve">    </w:t>
                    </w: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280B67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</w:t>
                    </w:r>
                    <w:r w:rsidR="00280B67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</w:t>
                    </w:r>
                    <w:r w:rsidR="004031D0"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</w:t>
                    </w:r>
                    <w:r w:rsidR="004031D0"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   </w:t>
                    </w:r>
                    <w:r w:rsidR="00E32A9F" w:rsidRPr="00280B67"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                  </w:t>
                    </w:r>
                    <w:r w:rsidR="0027772D" w:rsidRPr="00280B67">
                      <w:rPr>
                        <w:rFonts w:ascii="IranNastaliq" w:hAnsi="IranNastaliq" w:cs="B Zar" w:hint="cs"/>
                        <w:sz w:val="26"/>
                        <w:szCs w:val="26"/>
                        <w:rtl/>
                        <w:lang w:bidi="fa-IR"/>
                      </w:rPr>
                      <w:t xml:space="preserve">تاريخ </w:t>
                    </w:r>
                    <w:r w:rsidR="00280B67" w:rsidRPr="00280B67">
                      <w:rPr>
                        <w:rFonts w:ascii="IranNastaliq" w:hAnsi="IranNastaliq" w:cs="B Zar" w:hint="cs"/>
                        <w:sz w:val="26"/>
                        <w:szCs w:val="26"/>
                        <w:rtl/>
                        <w:lang w:bidi="fa-IR"/>
                      </w:rPr>
                      <w:t xml:space="preserve">بازبینی 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5</w:t>
                    </w:r>
                    <w:r w:rsidR="00DC06B6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8</w:t>
                    </w:r>
                    <w:r w:rsidR="00DC06B6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140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  <w:p w14:paraId="66CA619F" w14:textId="09AACB21" w:rsidR="00280B67" w:rsidRPr="00280B67" w:rsidRDefault="00280B67" w:rsidP="00A347CE">
                    <w:pPr>
                      <w:bidi/>
                      <w:spacing w:after="0" w:line="240" w:lineRule="auto"/>
                      <w:rPr>
                        <w:rFonts w:ascii="IranNastaliq" w:hAnsi="IranNastaliq" w:cs="B Zar"/>
                        <w:sz w:val="28"/>
                        <w:szCs w:val="28"/>
                        <w:rtl/>
                        <w:lang w:bidi="fa-IR"/>
                      </w:rPr>
                    </w:pP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                 </w:t>
                    </w:r>
                    <w:r w:rsidR="004031D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</w:t>
                    </w:r>
                    <w:r w:rsidR="004031D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</w:t>
                    </w:r>
                    <w:r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                                </w:t>
                    </w:r>
                    <w:r w:rsidR="004031D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تاریخ ابلاغ :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20</w:t>
                    </w: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8</w:t>
                    </w: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140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  <w:p w14:paraId="7D0FF0AB" w14:textId="7CC3BF4C" w:rsidR="0027772D" w:rsidRPr="00280B67" w:rsidRDefault="00280B67" w:rsidP="00A347CE">
                    <w:pPr>
                      <w:bidi/>
                      <w:spacing w:after="0" w:line="240" w:lineRule="auto"/>
                      <w:rPr>
                        <w:rFonts w:ascii="IranNastaliq" w:hAnsi="IranNastaliq" w:cs="B Zar"/>
                        <w:sz w:val="28"/>
                        <w:szCs w:val="28"/>
                        <w:rtl/>
                        <w:lang w:bidi="fa-IR"/>
                      </w:rPr>
                    </w:pPr>
                    <w:r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         </w:t>
                    </w:r>
                    <w:r w:rsidR="004031D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</w:t>
                    </w:r>
                    <w:r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           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</w:t>
                    </w:r>
                    <w:r>
                      <w:rPr>
                        <w:rFonts w:ascii="IranNastaliq" w:hAnsi="IranNastaliq" w:cs="B Zar"/>
                        <w:sz w:val="28"/>
                        <w:szCs w:val="28"/>
                        <w:lang w:bidi="fa-IR"/>
                      </w:rPr>
                      <w:t xml:space="preserve">                 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  </w:t>
                    </w:r>
                    <w:r w:rsidR="0027772D" w:rsidRPr="00280B67">
                      <w:rPr>
                        <w:rFonts w:ascii="IranNastaliq" w:hAnsi="IranNastaliq" w:cs="B Zar" w:hint="cs"/>
                        <w:sz w:val="26"/>
                        <w:szCs w:val="26"/>
                        <w:rtl/>
                        <w:lang w:bidi="fa-IR"/>
                      </w:rPr>
                      <w:t>تاریخ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27772D" w:rsidRPr="00280B67">
                      <w:rPr>
                        <w:rFonts w:ascii="IranNastaliq" w:hAnsi="IranNastaliq" w:cs="B Zar" w:hint="cs"/>
                        <w:sz w:val="26"/>
                        <w:szCs w:val="26"/>
                        <w:rtl/>
                        <w:lang w:bidi="fa-IR"/>
                      </w:rPr>
                      <w:t>بازنگری بعدی</w:t>
                    </w:r>
                    <w:r w:rsidR="0027772D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 xml:space="preserve">: 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20</w:t>
                    </w:r>
                    <w:r w:rsidR="00DC06B6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8</w:t>
                    </w:r>
                    <w:r w:rsidR="00DC06B6" w:rsidRPr="00280B67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A347CE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140</w:t>
                    </w:r>
                    <w:r w:rsidR="00ED6500">
                      <w:rPr>
                        <w:rFonts w:ascii="IranNastaliq" w:hAnsi="IranNastaliq" w:cs="B Zar" w:hint="cs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4031D0">
      <w:rPr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E713418" wp14:editId="67E85B93">
              <wp:simplePos x="0" y="0"/>
              <wp:positionH relativeFrom="column">
                <wp:posOffset>1953259</wp:posOffset>
              </wp:positionH>
              <wp:positionV relativeFrom="paragraph">
                <wp:posOffset>1543050</wp:posOffset>
              </wp:positionV>
              <wp:extent cx="0" cy="617855"/>
              <wp:effectExtent l="0" t="0" r="19050" b="1079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78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1E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3.8pt;margin-top:121.5pt;width:0;height:48.6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" strokecolor="#f79646 [3209]" strokeweight="1pt">
              <v:stroke dashstyle="dash"/>
              <v:shadow color="#868686"/>
            </v:shape>
          </w:pict>
        </mc:Fallback>
      </mc:AlternateContent>
    </w:r>
    <w:r w:rsidR="004031D0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0E14F5" wp14:editId="2F46CCD4">
              <wp:simplePos x="0" y="0"/>
              <wp:positionH relativeFrom="column">
                <wp:posOffset>1952625</wp:posOffset>
              </wp:positionH>
              <wp:positionV relativeFrom="paragraph">
                <wp:posOffset>1543049</wp:posOffset>
              </wp:positionV>
              <wp:extent cx="4476750" cy="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9F5EF" id="AutoShape 4" o:spid="_x0000_s1026" type="#_x0000_t32" style="position:absolute;margin-left:153.75pt;margin-top:121.5pt;width:352.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" strokecolor="#f79646 [3209]" strokeweight="1pt">
              <v:stroke dashstyle="dash"/>
              <v:shadow color="#868686"/>
            </v:shape>
          </w:pict>
        </mc:Fallback>
      </mc:AlternateContent>
    </w:r>
    <w:r w:rsidR="004031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CA1FA" wp14:editId="2D4EE02B">
              <wp:simplePos x="0" y="0"/>
              <wp:positionH relativeFrom="column">
                <wp:posOffset>-419100</wp:posOffset>
              </wp:positionH>
              <wp:positionV relativeFrom="paragraph">
                <wp:posOffset>1238885</wp:posOffset>
              </wp:positionV>
              <wp:extent cx="6848475" cy="635"/>
              <wp:effectExtent l="0" t="0" r="9525" b="374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AF085" id="AutoShape 3" o:spid="_x0000_s1026" type="#_x0000_t32" style="position:absolute;margin-left:-33pt;margin-top:97.55pt;width:539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" strokecolor="#f79646 [3209]" strokeweight="1pt">
              <v:stroke dashstyle="dash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E0B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AA3"/>
    <w:multiLevelType w:val="hybridMultilevel"/>
    <w:tmpl w:val="6BCE4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8A2546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B81"/>
    <w:multiLevelType w:val="hybridMultilevel"/>
    <w:tmpl w:val="03D0BD90"/>
    <w:lvl w:ilvl="0" w:tplc="9AD69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C2846"/>
    <w:multiLevelType w:val="hybridMultilevel"/>
    <w:tmpl w:val="7E78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5B5B"/>
    <w:multiLevelType w:val="hybridMultilevel"/>
    <w:tmpl w:val="EEC0F1A4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688C0BB9"/>
    <w:multiLevelType w:val="hybridMultilevel"/>
    <w:tmpl w:val="93DE56DE"/>
    <w:lvl w:ilvl="0" w:tplc="BCF6A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E1F"/>
    <w:multiLevelType w:val="hybridMultilevel"/>
    <w:tmpl w:val="98CA0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F23AD"/>
    <w:multiLevelType w:val="hybridMultilevel"/>
    <w:tmpl w:val="3DAA08C4"/>
    <w:lvl w:ilvl="0" w:tplc="686ED86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B9"/>
    <w:rsid w:val="000006C7"/>
    <w:rsid w:val="000061FC"/>
    <w:rsid w:val="0001083B"/>
    <w:rsid w:val="00011F43"/>
    <w:rsid w:val="000205D8"/>
    <w:rsid w:val="000542A0"/>
    <w:rsid w:val="00067B39"/>
    <w:rsid w:val="000A2DCD"/>
    <w:rsid w:val="000A2FCF"/>
    <w:rsid w:val="000C0796"/>
    <w:rsid w:val="000D7D89"/>
    <w:rsid w:val="00110A29"/>
    <w:rsid w:val="00114C59"/>
    <w:rsid w:val="001224C0"/>
    <w:rsid w:val="00125B63"/>
    <w:rsid w:val="00142F6A"/>
    <w:rsid w:val="00162441"/>
    <w:rsid w:val="00165DEA"/>
    <w:rsid w:val="001745AE"/>
    <w:rsid w:val="00190DBD"/>
    <w:rsid w:val="00193F6C"/>
    <w:rsid w:val="001A19FE"/>
    <w:rsid w:val="001B65C7"/>
    <w:rsid w:val="001E17E6"/>
    <w:rsid w:val="001E5A91"/>
    <w:rsid w:val="001F04A8"/>
    <w:rsid w:val="001F7BCF"/>
    <w:rsid w:val="00260748"/>
    <w:rsid w:val="00267AC4"/>
    <w:rsid w:val="0027772D"/>
    <w:rsid w:val="00277B85"/>
    <w:rsid w:val="00280B67"/>
    <w:rsid w:val="0028482E"/>
    <w:rsid w:val="002C23DF"/>
    <w:rsid w:val="002C25E3"/>
    <w:rsid w:val="00305D29"/>
    <w:rsid w:val="00311BC4"/>
    <w:rsid w:val="0033722F"/>
    <w:rsid w:val="003373AF"/>
    <w:rsid w:val="0035794D"/>
    <w:rsid w:val="003841EA"/>
    <w:rsid w:val="00384E29"/>
    <w:rsid w:val="00387113"/>
    <w:rsid w:val="003A22AF"/>
    <w:rsid w:val="003C6511"/>
    <w:rsid w:val="003C6F63"/>
    <w:rsid w:val="003F0C92"/>
    <w:rsid w:val="003F1229"/>
    <w:rsid w:val="004031D0"/>
    <w:rsid w:val="00403799"/>
    <w:rsid w:val="00425F6E"/>
    <w:rsid w:val="00433DC2"/>
    <w:rsid w:val="004605BF"/>
    <w:rsid w:val="00462224"/>
    <w:rsid w:val="00491E5D"/>
    <w:rsid w:val="004A13E5"/>
    <w:rsid w:val="004B1FB1"/>
    <w:rsid w:val="004E0C38"/>
    <w:rsid w:val="005128A7"/>
    <w:rsid w:val="005128EF"/>
    <w:rsid w:val="00535857"/>
    <w:rsid w:val="005418D4"/>
    <w:rsid w:val="00571788"/>
    <w:rsid w:val="00573F4A"/>
    <w:rsid w:val="005B5D40"/>
    <w:rsid w:val="005C7E39"/>
    <w:rsid w:val="00602DC8"/>
    <w:rsid w:val="006259D2"/>
    <w:rsid w:val="0063365A"/>
    <w:rsid w:val="00653979"/>
    <w:rsid w:val="00660915"/>
    <w:rsid w:val="00664A06"/>
    <w:rsid w:val="006715B7"/>
    <w:rsid w:val="006A6D0A"/>
    <w:rsid w:val="006B1426"/>
    <w:rsid w:val="006D5AF8"/>
    <w:rsid w:val="006E01EF"/>
    <w:rsid w:val="006E5437"/>
    <w:rsid w:val="00704A83"/>
    <w:rsid w:val="00714909"/>
    <w:rsid w:val="0071728A"/>
    <w:rsid w:val="007550F5"/>
    <w:rsid w:val="00755270"/>
    <w:rsid w:val="00765806"/>
    <w:rsid w:val="00773C46"/>
    <w:rsid w:val="00786DD9"/>
    <w:rsid w:val="007C7D60"/>
    <w:rsid w:val="007D0FDF"/>
    <w:rsid w:val="007E4CF9"/>
    <w:rsid w:val="007F4117"/>
    <w:rsid w:val="0081696F"/>
    <w:rsid w:val="008913DA"/>
    <w:rsid w:val="0089514E"/>
    <w:rsid w:val="008A64AD"/>
    <w:rsid w:val="008D4CC2"/>
    <w:rsid w:val="008D7C67"/>
    <w:rsid w:val="009179D6"/>
    <w:rsid w:val="00927D7A"/>
    <w:rsid w:val="009309A8"/>
    <w:rsid w:val="009475F3"/>
    <w:rsid w:val="00951F6F"/>
    <w:rsid w:val="00991A5A"/>
    <w:rsid w:val="009A135F"/>
    <w:rsid w:val="00A17081"/>
    <w:rsid w:val="00A347CE"/>
    <w:rsid w:val="00A36E2F"/>
    <w:rsid w:val="00A70E4D"/>
    <w:rsid w:val="00A90081"/>
    <w:rsid w:val="00A9181F"/>
    <w:rsid w:val="00AB43CB"/>
    <w:rsid w:val="00AD1BEB"/>
    <w:rsid w:val="00AE4FDC"/>
    <w:rsid w:val="00AF5F5E"/>
    <w:rsid w:val="00B17F04"/>
    <w:rsid w:val="00B26A3B"/>
    <w:rsid w:val="00B40105"/>
    <w:rsid w:val="00B413AF"/>
    <w:rsid w:val="00B56E78"/>
    <w:rsid w:val="00B570E5"/>
    <w:rsid w:val="00B6748F"/>
    <w:rsid w:val="00BD6FFE"/>
    <w:rsid w:val="00BE2E16"/>
    <w:rsid w:val="00C26676"/>
    <w:rsid w:val="00C91D81"/>
    <w:rsid w:val="00CA0D73"/>
    <w:rsid w:val="00CA5DAB"/>
    <w:rsid w:val="00CB1AE5"/>
    <w:rsid w:val="00CC5080"/>
    <w:rsid w:val="00CC5A32"/>
    <w:rsid w:val="00CC6257"/>
    <w:rsid w:val="00CF017F"/>
    <w:rsid w:val="00D43F18"/>
    <w:rsid w:val="00D544C3"/>
    <w:rsid w:val="00D61A9E"/>
    <w:rsid w:val="00D848D7"/>
    <w:rsid w:val="00D86FCB"/>
    <w:rsid w:val="00DC06B6"/>
    <w:rsid w:val="00DC2109"/>
    <w:rsid w:val="00DC28D6"/>
    <w:rsid w:val="00DC4979"/>
    <w:rsid w:val="00DF27C5"/>
    <w:rsid w:val="00E1156D"/>
    <w:rsid w:val="00E15370"/>
    <w:rsid w:val="00E32A9F"/>
    <w:rsid w:val="00E4059B"/>
    <w:rsid w:val="00E5642F"/>
    <w:rsid w:val="00E60581"/>
    <w:rsid w:val="00E61A8D"/>
    <w:rsid w:val="00E73AB9"/>
    <w:rsid w:val="00EB1471"/>
    <w:rsid w:val="00EC0520"/>
    <w:rsid w:val="00EC7843"/>
    <w:rsid w:val="00ED6500"/>
    <w:rsid w:val="00F061BA"/>
    <w:rsid w:val="00F13382"/>
    <w:rsid w:val="00F201C9"/>
    <w:rsid w:val="00F335B2"/>
    <w:rsid w:val="00F47A12"/>
    <w:rsid w:val="00F57C02"/>
    <w:rsid w:val="00F75249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331B52A"/>
  <w15:docId w15:val="{B8A9E31D-8114-4486-B196-66146554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71"/>
  </w:style>
  <w:style w:type="paragraph" w:styleId="Footer">
    <w:name w:val="footer"/>
    <w:basedOn w:val="Normal"/>
    <w:link w:val="Foot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71"/>
  </w:style>
  <w:style w:type="table" w:styleId="LightGrid-Accent6">
    <w:name w:val="Light Grid Accent 6"/>
    <w:basedOn w:val="TableNormal"/>
    <w:uiPriority w:val="62"/>
    <w:rsid w:val="007D0FD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5C7E39"/>
    <w:rPr>
      <w:b/>
      <w:bCs/>
    </w:rPr>
  </w:style>
  <w:style w:type="paragraph" w:styleId="ListParagraph">
    <w:name w:val="List Paragraph"/>
    <w:basedOn w:val="Normal"/>
    <w:uiPriority w:val="34"/>
    <w:qFormat/>
    <w:rsid w:val="006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amoozesh</cp:lastModifiedBy>
  <cp:revision>5</cp:revision>
  <cp:lastPrinted>2022-12-01T14:23:00Z</cp:lastPrinted>
  <dcterms:created xsi:type="dcterms:W3CDTF">2023-11-06T08:54:00Z</dcterms:created>
  <dcterms:modified xsi:type="dcterms:W3CDTF">2023-11-06T08:57:00Z</dcterms:modified>
</cp:coreProperties>
</file>