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637BC4" w14:textId="77777777" w:rsidR="004007A0" w:rsidRPr="00DC76E6" w:rsidRDefault="004007A0" w:rsidP="00E95DF9">
      <w:pPr>
        <w:bidi/>
        <w:jc w:val="center"/>
        <w:rPr>
          <w:rFonts w:cs="B Titr"/>
          <w:sz w:val="24"/>
          <w:szCs w:val="24"/>
          <w:rtl/>
          <w:lang w:bidi="fa-IR"/>
        </w:rPr>
      </w:pPr>
      <w:bookmarkStart w:id="0" w:name="_GoBack"/>
      <w:bookmarkEnd w:id="0"/>
      <w:r w:rsidRPr="00DC76E6">
        <w:rPr>
          <w:rFonts w:cs="B Titr" w:hint="cs"/>
          <w:sz w:val="24"/>
          <w:szCs w:val="24"/>
          <w:rtl/>
          <w:lang w:bidi="fa-IR"/>
        </w:rPr>
        <w:t xml:space="preserve">راهنمای برگزاری هفته اطلاع رسانی مهار مقاومت میکروبی در سال </w:t>
      </w:r>
      <w:r w:rsidR="00E95DF9" w:rsidRPr="00DC76E6">
        <w:rPr>
          <w:rFonts w:cs="B Titr" w:hint="cs"/>
          <w:sz w:val="24"/>
          <w:szCs w:val="24"/>
          <w:rtl/>
          <w:lang w:bidi="fa-IR"/>
        </w:rPr>
        <w:t>1403</w:t>
      </w:r>
    </w:p>
    <w:p w14:paraId="448FCD11" w14:textId="77777777" w:rsidR="00C758F3" w:rsidRPr="00DC76E6" w:rsidRDefault="008761B0" w:rsidP="009D3954">
      <w:pPr>
        <w:bidi/>
        <w:jc w:val="center"/>
        <w:rPr>
          <w:rFonts w:asciiTheme="majorBidi" w:hAnsiTheme="majorBidi" w:cstheme="majorBidi"/>
          <w:b/>
          <w:bCs/>
          <w:sz w:val="24"/>
          <w:szCs w:val="24"/>
          <w:lang w:bidi="fa-IR"/>
        </w:rPr>
      </w:pPr>
      <w:r w:rsidRPr="00DC76E6">
        <w:rPr>
          <w:rFonts w:asciiTheme="majorBidi" w:hAnsiTheme="majorBidi" w:cstheme="majorBidi"/>
          <w:b/>
          <w:bCs/>
          <w:sz w:val="24"/>
          <w:szCs w:val="24"/>
          <w:u w:val="single"/>
          <w:lang w:bidi="fa-IR"/>
        </w:rPr>
        <w:t>W</w:t>
      </w:r>
      <w:r w:rsidRPr="00DC76E6">
        <w:rPr>
          <w:rFonts w:asciiTheme="majorBidi" w:hAnsiTheme="majorBidi" w:cstheme="majorBidi"/>
          <w:b/>
          <w:bCs/>
          <w:sz w:val="24"/>
          <w:szCs w:val="24"/>
          <w:lang w:bidi="fa-IR"/>
        </w:rPr>
        <w:t xml:space="preserve">orld </w:t>
      </w:r>
      <w:r w:rsidRPr="00DC76E6">
        <w:rPr>
          <w:rFonts w:asciiTheme="majorBidi" w:hAnsiTheme="majorBidi" w:cstheme="majorBidi"/>
          <w:b/>
          <w:bCs/>
          <w:sz w:val="24"/>
          <w:szCs w:val="24"/>
          <w:u w:val="single"/>
          <w:lang w:bidi="fa-IR"/>
        </w:rPr>
        <w:t>A</w:t>
      </w:r>
      <w:r w:rsidRPr="00DC76E6">
        <w:rPr>
          <w:rFonts w:asciiTheme="majorBidi" w:hAnsiTheme="majorBidi" w:cstheme="majorBidi"/>
          <w:b/>
          <w:bCs/>
          <w:sz w:val="24"/>
          <w:szCs w:val="24"/>
          <w:lang w:bidi="fa-IR"/>
        </w:rPr>
        <w:t xml:space="preserve">MR </w:t>
      </w:r>
      <w:r w:rsidRPr="00DC76E6">
        <w:rPr>
          <w:rFonts w:asciiTheme="majorBidi" w:hAnsiTheme="majorBidi" w:cstheme="majorBidi"/>
          <w:b/>
          <w:bCs/>
          <w:sz w:val="24"/>
          <w:szCs w:val="24"/>
          <w:u w:val="single"/>
          <w:lang w:bidi="fa-IR"/>
        </w:rPr>
        <w:t>A</w:t>
      </w:r>
      <w:r w:rsidRPr="00DC76E6">
        <w:rPr>
          <w:rFonts w:asciiTheme="majorBidi" w:hAnsiTheme="majorBidi" w:cstheme="majorBidi"/>
          <w:b/>
          <w:bCs/>
          <w:sz w:val="24"/>
          <w:szCs w:val="24"/>
          <w:lang w:bidi="fa-IR"/>
        </w:rPr>
        <w:t xml:space="preserve">wareness </w:t>
      </w:r>
      <w:r w:rsidRPr="00DC76E6">
        <w:rPr>
          <w:rFonts w:asciiTheme="majorBidi" w:hAnsiTheme="majorBidi" w:cstheme="majorBidi"/>
          <w:b/>
          <w:bCs/>
          <w:sz w:val="24"/>
          <w:szCs w:val="24"/>
          <w:u w:val="single"/>
          <w:lang w:bidi="fa-IR"/>
        </w:rPr>
        <w:t>W</w:t>
      </w:r>
      <w:r w:rsidRPr="00DC76E6">
        <w:rPr>
          <w:rFonts w:asciiTheme="majorBidi" w:hAnsiTheme="majorBidi" w:cstheme="majorBidi"/>
          <w:b/>
          <w:bCs/>
          <w:sz w:val="24"/>
          <w:szCs w:val="24"/>
          <w:lang w:bidi="fa-IR"/>
        </w:rPr>
        <w:t>eek</w:t>
      </w:r>
      <w:r w:rsidR="009D3954" w:rsidRPr="00DC76E6">
        <w:rPr>
          <w:rFonts w:asciiTheme="majorBidi" w:hAnsiTheme="majorBidi" w:cstheme="majorBidi"/>
          <w:b/>
          <w:bCs/>
          <w:sz w:val="24"/>
          <w:szCs w:val="24"/>
          <w:lang w:bidi="fa-IR"/>
        </w:rPr>
        <w:t xml:space="preserve"> (</w:t>
      </w:r>
      <w:r w:rsidR="00C758F3" w:rsidRPr="00DC76E6">
        <w:rPr>
          <w:rFonts w:asciiTheme="majorBidi" w:hAnsiTheme="majorBidi" w:cstheme="majorBidi"/>
          <w:b/>
          <w:bCs/>
          <w:sz w:val="24"/>
          <w:szCs w:val="24"/>
          <w:lang w:bidi="fa-IR"/>
        </w:rPr>
        <w:t>WAAW 2024</w:t>
      </w:r>
      <w:r w:rsidR="009D3954" w:rsidRPr="00DC76E6">
        <w:rPr>
          <w:rFonts w:asciiTheme="majorBidi" w:hAnsiTheme="majorBidi" w:cstheme="majorBidi"/>
          <w:b/>
          <w:bCs/>
          <w:sz w:val="24"/>
          <w:szCs w:val="24"/>
          <w:lang w:bidi="fa-IR"/>
        </w:rPr>
        <w:t>)</w:t>
      </w:r>
    </w:p>
    <w:p w14:paraId="5BBAEE39" w14:textId="77777777" w:rsidR="00234F1D" w:rsidRPr="00DC76E6" w:rsidRDefault="004007A0" w:rsidP="00E9058E">
      <w:pPr>
        <w:bidi/>
        <w:spacing w:line="276" w:lineRule="auto"/>
        <w:ind w:firstLine="720"/>
        <w:jc w:val="lowKashida"/>
        <w:rPr>
          <w:rFonts w:cs="B Nazanin"/>
          <w:sz w:val="24"/>
          <w:szCs w:val="24"/>
          <w:rtl/>
          <w:lang w:bidi="fa-IR"/>
        </w:rPr>
      </w:pPr>
      <w:r w:rsidRPr="00DC76E6">
        <w:rPr>
          <w:rFonts w:cs="B Nazanin" w:hint="cs"/>
          <w:sz w:val="24"/>
          <w:szCs w:val="24"/>
          <w:rtl/>
          <w:lang w:bidi="fa-IR"/>
        </w:rPr>
        <w:t xml:space="preserve">پدیده مقاومت میکروبی از سوی سازمان جهانی بهداشت به عنوان یکی از 10 تهدید اصلی سلامت مطرح شده است. </w:t>
      </w:r>
      <w:r w:rsidR="00234F1D" w:rsidRPr="00DC76E6">
        <w:rPr>
          <w:rFonts w:cs="B Nazanin" w:hint="cs"/>
          <w:sz w:val="24"/>
          <w:szCs w:val="24"/>
          <w:rtl/>
          <w:lang w:bidi="fa-IR"/>
        </w:rPr>
        <w:t xml:space="preserve">از استراتژیهای اصلی برای مقابله با این معضل می توان به آموزش و فرهنگ سازی جوامع در ارتباط با پرهیز از مصرف خودسرانه آنتی بیوتیک ها و بهبود و تقویت موازین بهداشت و سلامت همگانی اشاره نمود. سایر استراتژیهای توصیه شده </w:t>
      </w:r>
      <w:r w:rsidR="00E9058E" w:rsidRPr="00DC76E6">
        <w:rPr>
          <w:rFonts w:cs="B Nazanin" w:hint="cs"/>
          <w:sz w:val="24"/>
          <w:szCs w:val="24"/>
          <w:rtl/>
          <w:lang w:bidi="fa-IR"/>
        </w:rPr>
        <w:t>عبارتند از:</w:t>
      </w:r>
      <w:r w:rsidR="00234F1D" w:rsidRPr="00DC76E6">
        <w:rPr>
          <w:rFonts w:cs="B Nazanin" w:hint="cs"/>
          <w:sz w:val="24"/>
          <w:szCs w:val="24"/>
          <w:rtl/>
          <w:lang w:bidi="fa-IR"/>
        </w:rPr>
        <w:t xml:space="preserve"> </w:t>
      </w:r>
      <w:r w:rsidR="00C91ADD" w:rsidRPr="00DC76E6">
        <w:rPr>
          <w:rFonts w:cs="B Nazanin" w:hint="cs"/>
          <w:sz w:val="24"/>
          <w:szCs w:val="24"/>
          <w:rtl/>
          <w:lang w:bidi="fa-IR"/>
        </w:rPr>
        <w:t xml:space="preserve">پیشگیری از انتقال عفونت در سطح جامعه و در حین ارائه خدمات بهداشتی-درمانی، تقویت نظامهای مراقبت در زمینه پایش </w:t>
      </w:r>
      <w:r w:rsidR="00E9058E" w:rsidRPr="00DC76E6">
        <w:rPr>
          <w:rFonts w:cs="B Nazanin" w:hint="cs"/>
          <w:sz w:val="24"/>
          <w:szCs w:val="24"/>
          <w:rtl/>
          <w:lang w:bidi="fa-IR"/>
        </w:rPr>
        <w:t xml:space="preserve">میزان </w:t>
      </w:r>
      <w:r w:rsidR="00C91ADD" w:rsidRPr="00DC76E6">
        <w:rPr>
          <w:rFonts w:cs="B Nazanin" w:hint="cs"/>
          <w:sz w:val="24"/>
          <w:szCs w:val="24"/>
          <w:rtl/>
          <w:lang w:bidi="fa-IR"/>
        </w:rPr>
        <w:t xml:space="preserve">مقاومت میکروبی و </w:t>
      </w:r>
      <w:r w:rsidR="00E9058E" w:rsidRPr="00DC76E6">
        <w:rPr>
          <w:rFonts w:cs="B Nazanin" w:hint="cs"/>
          <w:sz w:val="24"/>
          <w:szCs w:val="24"/>
          <w:rtl/>
          <w:lang w:bidi="fa-IR"/>
        </w:rPr>
        <w:t xml:space="preserve">میزان </w:t>
      </w:r>
      <w:r w:rsidR="00C91ADD" w:rsidRPr="00DC76E6">
        <w:rPr>
          <w:rFonts w:cs="B Nazanin" w:hint="cs"/>
          <w:sz w:val="24"/>
          <w:szCs w:val="24"/>
          <w:rtl/>
          <w:lang w:bidi="fa-IR"/>
        </w:rPr>
        <w:t>مصرف داروهای آنتی</w:t>
      </w:r>
      <w:r w:rsidR="00C91ADD" w:rsidRPr="00DC76E6">
        <w:rPr>
          <w:rFonts w:cs="B Nazanin" w:hint="eastAsia"/>
          <w:sz w:val="24"/>
          <w:szCs w:val="24"/>
          <w:rtl/>
          <w:lang w:bidi="fa-IR"/>
        </w:rPr>
        <w:t>‌</w:t>
      </w:r>
      <w:r w:rsidR="00C91ADD" w:rsidRPr="00DC76E6">
        <w:rPr>
          <w:rFonts w:cs="B Nazanin" w:hint="cs"/>
          <w:sz w:val="24"/>
          <w:szCs w:val="24"/>
          <w:rtl/>
          <w:lang w:bidi="fa-IR"/>
        </w:rPr>
        <w:t>میکروبیال، بهینه سازی مصرف دارو</w:t>
      </w:r>
      <w:r w:rsidR="00E9058E" w:rsidRPr="00DC76E6">
        <w:rPr>
          <w:rFonts w:cs="B Nazanin" w:hint="cs"/>
          <w:sz w:val="24"/>
          <w:szCs w:val="24"/>
          <w:rtl/>
          <w:lang w:bidi="fa-IR"/>
        </w:rPr>
        <w:t xml:space="preserve">های ضدمیکروبی و حمایت از تحقیقات کاربردی. </w:t>
      </w:r>
    </w:p>
    <w:p w14:paraId="2D51F3E0" w14:textId="77777777" w:rsidR="00946323" w:rsidRPr="00DC76E6" w:rsidRDefault="008761B0" w:rsidP="00E9058E">
      <w:pPr>
        <w:bidi/>
        <w:spacing w:line="276" w:lineRule="auto"/>
        <w:ind w:firstLine="720"/>
        <w:jc w:val="lowKashida"/>
        <w:rPr>
          <w:rFonts w:cs="B Nazanin"/>
          <w:sz w:val="24"/>
          <w:szCs w:val="24"/>
          <w:rtl/>
          <w:lang w:bidi="fa-IR"/>
        </w:rPr>
      </w:pPr>
      <w:r w:rsidRPr="00DC76E6">
        <w:rPr>
          <w:rFonts w:cs="B Nazanin" w:hint="cs"/>
          <w:sz w:val="24"/>
          <w:szCs w:val="24"/>
          <w:rtl/>
          <w:lang w:bidi="fa-IR"/>
        </w:rPr>
        <w:t>به منظور تقویت برنامه</w:t>
      </w:r>
      <w:r w:rsidRPr="00DC76E6">
        <w:rPr>
          <w:rFonts w:cs="B Nazanin" w:hint="eastAsia"/>
          <w:sz w:val="24"/>
          <w:szCs w:val="24"/>
          <w:rtl/>
          <w:lang w:bidi="fa-IR"/>
        </w:rPr>
        <w:t>‌</w:t>
      </w:r>
      <w:r w:rsidRPr="00DC76E6">
        <w:rPr>
          <w:rFonts w:cs="B Nazanin" w:hint="cs"/>
          <w:sz w:val="24"/>
          <w:szCs w:val="24"/>
          <w:rtl/>
          <w:lang w:bidi="fa-IR"/>
        </w:rPr>
        <w:t>های آموزش و اطلاع رسانی</w:t>
      </w:r>
      <w:r w:rsidR="004007A0" w:rsidRPr="00DC76E6">
        <w:rPr>
          <w:rFonts w:cs="B Nazanin" w:hint="cs"/>
          <w:sz w:val="24"/>
          <w:szCs w:val="24"/>
          <w:rtl/>
          <w:lang w:bidi="fa-IR"/>
        </w:rPr>
        <w:t>، از سوی مراجع بین</w:t>
      </w:r>
      <w:r w:rsidR="004007A0" w:rsidRPr="00DC76E6">
        <w:rPr>
          <w:rFonts w:cs="B Nazanin" w:hint="eastAsia"/>
          <w:sz w:val="24"/>
          <w:szCs w:val="24"/>
          <w:rtl/>
          <w:lang w:bidi="fa-IR"/>
        </w:rPr>
        <w:t>‌</w:t>
      </w:r>
      <w:r w:rsidR="004007A0" w:rsidRPr="00DC76E6">
        <w:rPr>
          <w:rFonts w:cs="B Nazanin" w:hint="cs"/>
          <w:sz w:val="24"/>
          <w:szCs w:val="24"/>
          <w:rtl/>
          <w:lang w:bidi="fa-IR"/>
        </w:rPr>
        <w:t>المللی، هر ساله تاریخ 18 الی 24 اکتبر (27 ابان لغایت 3 آذر) به عنوان هفته جهانی اطلاع رسانی در زمینه مقاومت میکروبی</w:t>
      </w:r>
      <w:r w:rsidR="00F4711D" w:rsidRPr="00DC76E6">
        <w:rPr>
          <w:rFonts w:cs="B Nazanin" w:hint="cs"/>
          <w:sz w:val="24"/>
          <w:szCs w:val="24"/>
          <w:rtl/>
          <w:lang w:bidi="fa-IR"/>
        </w:rPr>
        <w:t xml:space="preserve"> اعلام شده است</w:t>
      </w:r>
      <w:r w:rsidR="008530FF" w:rsidRPr="00DC76E6">
        <w:rPr>
          <w:rFonts w:cs="B Nazanin" w:hint="cs"/>
          <w:sz w:val="24"/>
          <w:szCs w:val="24"/>
          <w:rtl/>
          <w:lang w:bidi="fa-IR"/>
        </w:rPr>
        <w:t xml:space="preserve"> </w:t>
      </w:r>
    </w:p>
    <w:p w14:paraId="3C0592D2" w14:textId="77777777" w:rsidR="00C007C6" w:rsidRPr="00DC76E6" w:rsidRDefault="002F570D" w:rsidP="00A574D8">
      <w:pPr>
        <w:bidi/>
        <w:spacing w:after="0" w:line="276" w:lineRule="auto"/>
        <w:ind w:firstLine="720"/>
        <w:jc w:val="lowKashida"/>
        <w:rPr>
          <w:rFonts w:cs="B Nazanin"/>
          <w:rtl/>
          <w:lang w:bidi="fa-IR"/>
        </w:rPr>
      </w:pPr>
      <w:r w:rsidRPr="00DC76E6">
        <w:rPr>
          <w:rFonts w:cs="B Nazanin" w:hint="cs"/>
          <w:sz w:val="24"/>
          <w:szCs w:val="24"/>
          <w:rtl/>
          <w:lang w:bidi="fa-IR"/>
        </w:rPr>
        <w:t xml:space="preserve">در کشور </w:t>
      </w:r>
      <w:r w:rsidR="00984E71" w:rsidRPr="00DC76E6">
        <w:rPr>
          <w:rFonts w:cs="B Nazanin" w:hint="cs"/>
          <w:sz w:val="24"/>
          <w:szCs w:val="24"/>
          <w:rtl/>
          <w:lang w:bidi="fa-IR"/>
        </w:rPr>
        <w:t>افزایش موارد مقاومت در برخی از ارگانیسم</w:t>
      </w:r>
      <w:r w:rsidR="00984E71" w:rsidRPr="00DC76E6">
        <w:rPr>
          <w:rFonts w:cs="B Nazanin" w:hint="eastAsia"/>
          <w:sz w:val="24"/>
          <w:szCs w:val="24"/>
          <w:rtl/>
          <w:lang w:bidi="fa-IR"/>
        </w:rPr>
        <w:t>‌</w:t>
      </w:r>
      <w:r w:rsidR="00984E71" w:rsidRPr="00DC76E6">
        <w:rPr>
          <w:rFonts w:cs="B Nazanin" w:hint="cs"/>
          <w:sz w:val="24"/>
          <w:szCs w:val="24"/>
          <w:rtl/>
          <w:lang w:bidi="fa-IR"/>
        </w:rPr>
        <w:t xml:space="preserve">های دارای اولویت دیده شده است. </w:t>
      </w:r>
      <w:r w:rsidR="00C007C6" w:rsidRPr="00DC76E6">
        <w:rPr>
          <w:rFonts w:cs="B Nazanin" w:hint="cs"/>
          <w:rtl/>
          <w:lang w:bidi="fa-IR"/>
        </w:rPr>
        <w:t xml:space="preserve">براساس گزارش </w:t>
      </w:r>
      <w:r w:rsidR="00C007C6" w:rsidRPr="00DC76E6">
        <w:rPr>
          <w:rFonts w:cs="B Nazanin"/>
          <w:lang w:bidi="fa-IR"/>
        </w:rPr>
        <w:t>GLASS</w:t>
      </w:r>
      <w:r w:rsidR="00C007C6" w:rsidRPr="00DC76E6">
        <w:rPr>
          <w:rStyle w:val="FootnoteReference"/>
          <w:rFonts w:cs="B Nazanin"/>
          <w:lang w:bidi="fa-IR"/>
        </w:rPr>
        <w:footnoteReference w:id="1"/>
      </w:r>
      <w:r w:rsidR="00C007C6" w:rsidRPr="00DC76E6">
        <w:rPr>
          <w:rFonts w:cs="B Nazanin"/>
          <w:lang w:bidi="fa-IR"/>
        </w:rPr>
        <w:t>-2022</w:t>
      </w:r>
      <w:r w:rsidR="00C007C6" w:rsidRPr="00DC76E6">
        <w:rPr>
          <w:rFonts w:cs="B Nazanin" w:hint="cs"/>
          <w:rtl/>
          <w:lang w:bidi="fa-IR"/>
        </w:rPr>
        <w:t xml:space="preserve">، </w:t>
      </w:r>
      <w:r w:rsidR="00C007C6" w:rsidRPr="00DC76E6">
        <w:rPr>
          <w:rFonts w:cs="B Nazanin" w:hint="cs"/>
          <w:b/>
          <w:bCs/>
          <w:rtl/>
          <w:lang w:bidi="fa-IR"/>
        </w:rPr>
        <w:t>متاسفانه ایران بزرگترین مصرف کننده آنتی</w:t>
      </w:r>
      <w:r w:rsidR="00C007C6" w:rsidRPr="00DC76E6">
        <w:rPr>
          <w:rFonts w:cs="B Nazanin" w:hint="eastAsia"/>
          <w:b/>
          <w:bCs/>
          <w:lang w:bidi="fa-IR"/>
        </w:rPr>
        <w:t>‌</w:t>
      </w:r>
      <w:r w:rsidR="00C007C6" w:rsidRPr="00DC76E6">
        <w:rPr>
          <w:rFonts w:cs="B Nazanin" w:hint="cs"/>
          <w:b/>
          <w:bCs/>
          <w:rtl/>
          <w:lang w:bidi="fa-IR"/>
        </w:rPr>
        <w:t>بیوتیک در سطح جهان بوده، روند مصرف در سه سال اخیر افزایش یافته است.</w:t>
      </w:r>
      <w:r w:rsidR="00C007C6" w:rsidRPr="00DC76E6">
        <w:rPr>
          <w:rFonts w:cs="B Nazanin" w:hint="cs"/>
          <w:rtl/>
          <w:lang w:bidi="fa-IR"/>
        </w:rPr>
        <w:t xml:space="preserve"> براساس یافته های نظام مراقبت آزمایشگاهی مقاومت میکروبی در کشور، میزان مقاومت </w:t>
      </w:r>
      <w:r w:rsidR="00C007C6" w:rsidRPr="00DC76E6">
        <w:rPr>
          <w:rFonts w:cs="B Nazanin"/>
          <w:lang w:bidi="fa-IR"/>
        </w:rPr>
        <w:t xml:space="preserve">E.coli </w:t>
      </w:r>
      <w:r w:rsidR="00C007C6" w:rsidRPr="00DC76E6">
        <w:rPr>
          <w:rFonts w:cs="B Nazanin" w:hint="cs"/>
          <w:rtl/>
          <w:lang w:bidi="fa-IR"/>
        </w:rPr>
        <w:t xml:space="preserve"> به سفالوسپورین نسل سوم و چهارم </w:t>
      </w:r>
      <w:r w:rsidR="00C007C6" w:rsidRPr="00DC76E6">
        <w:rPr>
          <w:rFonts w:cs="B Nazanin"/>
          <w:lang w:bidi="fa-IR"/>
        </w:rPr>
        <w:t xml:space="preserve">(ESBL-E.coli) </w:t>
      </w:r>
      <w:r w:rsidR="00C007C6" w:rsidRPr="00DC76E6">
        <w:rPr>
          <w:rFonts w:cs="B Nazanin" w:hint="cs"/>
          <w:rtl/>
          <w:lang w:bidi="fa-IR"/>
        </w:rPr>
        <w:t xml:space="preserve"> رو به افزایش و در سال 1401 ، 66% (متوسط جهانی بین 20 تا 60% و در منطقه</w:t>
      </w:r>
      <w:r w:rsidR="00C007C6" w:rsidRPr="00DC76E6">
        <w:rPr>
          <w:rFonts w:cs="B Nazanin"/>
          <w:lang w:bidi="fa-IR"/>
        </w:rPr>
        <w:t>EMRO</w:t>
      </w:r>
      <w:r w:rsidR="00C007C6" w:rsidRPr="00DC76E6">
        <w:rPr>
          <w:rFonts w:cs="B Nazanin" w:hint="cs"/>
          <w:rtl/>
          <w:lang w:bidi="fa-IR"/>
        </w:rPr>
        <w:t xml:space="preserve"> 66%) . این رقم در مورد استافیلوکوک مقاوم به متی سیلین </w:t>
      </w:r>
      <w:r w:rsidR="00C007C6" w:rsidRPr="00DC76E6">
        <w:rPr>
          <w:rFonts w:cs="B Nazanin"/>
          <w:lang w:bidi="fa-IR"/>
        </w:rPr>
        <w:t>(MRSA)</w:t>
      </w:r>
      <w:r w:rsidR="00C007C6" w:rsidRPr="00DC76E6">
        <w:rPr>
          <w:rFonts w:cs="B Nazanin" w:hint="cs"/>
          <w:rtl/>
          <w:lang w:bidi="fa-IR"/>
        </w:rPr>
        <w:t xml:space="preserve"> در کشور 36% که متوسط جهانی آن بین 15 تا 45% و در منطقه</w:t>
      </w:r>
      <w:r w:rsidR="00C007C6" w:rsidRPr="00DC76E6">
        <w:rPr>
          <w:rFonts w:cs="B Nazanin"/>
          <w:lang w:bidi="fa-IR"/>
        </w:rPr>
        <w:t>EMRO</w:t>
      </w:r>
      <w:r w:rsidR="00C007C6" w:rsidRPr="00DC76E6">
        <w:rPr>
          <w:rFonts w:cs="B Nazanin" w:hint="cs"/>
          <w:rtl/>
          <w:lang w:bidi="fa-IR"/>
        </w:rPr>
        <w:t xml:space="preserve"> 53% گزارش شده است. علاوه بر آن میزانهای بالایی از مقاومت آسینتوباکتر( 92%)، سودومونا (60%) و کلبسیلا (56% ) به گروه کارباپنم گزارش شده است. با توجه به اینکه این آنتی</w:t>
      </w:r>
      <w:r w:rsidR="00C007C6" w:rsidRPr="00DC76E6">
        <w:rPr>
          <w:rFonts w:cs="B Nazanin" w:hint="eastAsia"/>
          <w:rtl/>
          <w:lang w:bidi="fa-IR"/>
        </w:rPr>
        <w:t>‌</w:t>
      </w:r>
      <w:r w:rsidR="00C007C6" w:rsidRPr="00DC76E6">
        <w:rPr>
          <w:rFonts w:cs="B Nazanin" w:hint="cs"/>
          <w:rtl/>
          <w:lang w:bidi="fa-IR"/>
        </w:rPr>
        <w:t>بیوتیک</w:t>
      </w:r>
      <w:r w:rsidR="00C007C6" w:rsidRPr="00DC76E6">
        <w:rPr>
          <w:rFonts w:cs="B Nazanin" w:hint="eastAsia"/>
          <w:rtl/>
          <w:lang w:bidi="fa-IR"/>
        </w:rPr>
        <w:t>‌</w:t>
      </w:r>
      <w:r w:rsidR="00C007C6" w:rsidRPr="00DC76E6">
        <w:rPr>
          <w:rFonts w:cs="B Nazanin" w:hint="cs"/>
          <w:rtl/>
          <w:lang w:bidi="fa-IR"/>
        </w:rPr>
        <w:t xml:space="preserve"> به گروه </w:t>
      </w:r>
      <w:r w:rsidR="00A574D8" w:rsidRPr="00DC76E6">
        <w:rPr>
          <w:rStyle w:val="FootnoteReference"/>
          <w:rFonts w:cs="B Nazanin"/>
          <w:rtl/>
          <w:lang w:bidi="fa-IR"/>
        </w:rPr>
        <w:footnoteReference w:id="2"/>
      </w:r>
      <w:r w:rsidR="00A574D8" w:rsidRPr="00DC76E6">
        <w:rPr>
          <w:rFonts w:cs="B Nazanin"/>
          <w:lang w:bidi="fa-IR"/>
        </w:rPr>
        <w:t>watch</w:t>
      </w:r>
      <w:r w:rsidR="00C007C6" w:rsidRPr="00DC76E6">
        <w:rPr>
          <w:rFonts w:cs="B Nazanin" w:hint="cs"/>
          <w:rtl/>
          <w:lang w:bidi="fa-IR"/>
        </w:rPr>
        <w:t xml:space="preserve"> تعلق دارد، این میزان مقاومت بشدت نگران کننده است. </w:t>
      </w:r>
    </w:p>
    <w:p w14:paraId="3CDE4FD7" w14:textId="77777777" w:rsidR="00E22015" w:rsidRDefault="00E73C34" w:rsidP="00E22015">
      <w:pPr>
        <w:bidi/>
        <w:spacing w:line="276" w:lineRule="auto"/>
        <w:jc w:val="lowKashida"/>
        <w:rPr>
          <w:rFonts w:cs="B Nazanin"/>
          <w:b/>
          <w:bCs/>
          <w:sz w:val="24"/>
          <w:szCs w:val="24"/>
          <w:rtl/>
          <w:lang w:bidi="fa-IR"/>
        </w:rPr>
      </w:pPr>
      <w:r w:rsidRPr="00DC76E6">
        <w:rPr>
          <w:rFonts w:cs="B Nazanin" w:hint="cs"/>
          <w:b/>
          <w:bCs/>
          <w:sz w:val="24"/>
          <w:szCs w:val="24"/>
          <w:rtl/>
          <w:lang w:bidi="fa-IR"/>
        </w:rPr>
        <w:t>اهداف کمپین:</w:t>
      </w:r>
    </w:p>
    <w:p w14:paraId="37A9C4DF" w14:textId="77777777" w:rsidR="00E22015" w:rsidRDefault="00E73C34" w:rsidP="002108CB">
      <w:pPr>
        <w:pStyle w:val="ListParagraph"/>
        <w:numPr>
          <w:ilvl w:val="0"/>
          <w:numId w:val="8"/>
        </w:numPr>
        <w:bidi/>
        <w:spacing w:line="276" w:lineRule="auto"/>
        <w:jc w:val="lowKashida"/>
        <w:rPr>
          <w:rFonts w:cs="B Nazanin"/>
          <w:sz w:val="24"/>
          <w:szCs w:val="24"/>
          <w:lang w:bidi="fa-IR"/>
        </w:rPr>
      </w:pPr>
      <w:r w:rsidRPr="00E22015">
        <w:rPr>
          <w:rFonts w:cs="B Nazanin" w:hint="cs"/>
          <w:sz w:val="24"/>
          <w:szCs w:val="24"/>
          <w:rtl/>
          <w:lang w:bidi="fa-IR"/>
        </w:rPr>
        <w:t>افزایش آگاهی</w:t>
      </w:r>
      <w:r w:rsidR="00CF2D8B" w:rsidRPr="00E22015">
        <w:rPr>
          <w:rFonts w:cs="B Nazanin" w:hint="cs"/>
          <w:sz w:val="24"/>
          <w:szCs w:val="24"/>
          <w:rtl/>
          <w:lang w:bidi="fa-IR"/>
        </w:rPr>
        <w:t xml:space="preserve"> و حساس سازی</w:t>
      </w:r>
      <w:r w:rsidRPr="00E22015">
        <w:rPr>
          <w:rFonts w:cs="B Nazanin" w:hint="cs"/>
          <w:sz w:val="24"/>
          <w:szCs w:val="24"/>
          <w:rtl/>
          <w:lang w:bidi="fa-IR"/>
        </w:rPr>
        <w:t xml:space="preserve"> </w:t>
      </w:r>
      <w:r w:rsidR="002108CB">
        <w:rPr>
          <w:rFonts w:cs="B Nazanin" w:hint="cs"/>
          <w:sz w:val="24"/>
          <w:szCs w:val="24"/>
          <w:rtl/>
          <w:lang w:bidi="fa-IR"/>
        </w:rPr>
        <w:t>جمعیت عمومی</w:t>
      </w:r>
      <w:r w:rsidR="00E57BB5" w:rsidRPr="00E22015">
        <w:rPr>
          <w:rFonts w:cs="B Nazanin" w:hint="cs"/>
          <w:sz w:val="24"/>
          <w:szCs w:val="24"/>
          <w:rtl/>
          <w:lang w:bidi="fa-IR"/>
        </w:rPr>
        <w:t xml:space="preserve"> ( بیماران و افراد خانواده) </w:t>
      </w:r>
      <w:r w:rsidR="00E22015">
        <w:rPr>
          <w:rFonts w:cs="B Nazanin" w:hint="cs"/>
          <w:sz w:val="24"/>
          <w:szCs w:val="24"/>
          <w:rtl/>
          <w:lang w:bidi="fa-IR"/>
        </w:rPr>
        <w:t xml:space="preserve">در زمینه </w:t>
      </w:r>
      <w:r w:rsidR="00E22015" w:rsidRPr="00E22015">
        <w:rPr>
          <w:rFonts w:cs="B Nazanin" w:hint="cs"/>
          <w:sz w:val="24"/>
          <w:szCs w:val="24"/>
          <w:rtl/>
          <w:lang w:bidi="fa-IR"/>
        </w:rPr>
        <w:t xml:space="preserve"> مقاومت میکروبی و پرهیز از مصرف نابجا و یا غلط داروهای ضد میکروبی</w:t>
      </w:r>
      <w:r w:rsidR="00CF2D8B" w:rsidRPr="00E22015">
        <w:rPr>
          <w:rFonts w:cs="B Nazanin" w:hint="cs"/>
          <w:sz w:val="24"/>
          <w:szCs w:val="24"/>
          <w:rtl/>
          <w:lang w:bidi="fa-IR"/>
        </w:rPr>
        <w:t>،</w:t>
      </w:r>
    </w:p>
    <w:p w14:paraId="06F269B8" w14:textId="77777777" w:rsidR="00E73C34" w:rsidRPr="00E22015" w:rsidRDefault="00E22015" w:rsidP="002108CB">
      <w:pPr>
        <w:pStyle w:val="ListParagraph"/>
        <w:numPr>
          <w:ilvl w:val="0"/>
          <w:numId w:val="8"/>
        </w:numPr>
        <w:bidi/>
        <w:spacing w:line="276" w:lineRule="auto"/>
        <w:jc w:val="lowKashida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افزایش آگاهی و اصلاح رفتار نیروهای شاغل در بهداشت و درمان در زمینه </w:t>
      </w:r>
      <w:r w:rsidR="00CF2D8B" w:rsidRPr="00E22015">
        <w:rPr>
          <w:rFonts w:cs="B Nazanin" w:hint="cs"/>
          <w:sz w:val="24"/>
          <w:szCs w:val="24"/>
          <w:rtl/>
          <w:lang w:bidi="fa-IR"/>
        </w:rPr>
        <w:t xml:space="preserve"> </w:t>
      </w:r>
      <w:r w:rsidR="002108CB">
        <w:rPr>
          <w:rFonts w:cs="B Nazanin" w:hint="cs"/>
          <w:sz w:val="24"/>
          <w:szCs w:val="24"/>
          <w:rtl/>
          <w:lang w:bidi="fa-IR"/>
        </w:rPr>
        <w:t>مقاومت میکروبی، ضرورت</w:t>
      </w:r>
      <w:r w:rsidR="00CF2D8B" w:rsidRPr="00E22015">
        <w:rPr>
          <w:rFonts w:cs="B Nazanin" w:hint="cs"/>
          <w:sz w:val="24"/>
          <w:szCs w:val="24"/>
          <w:rtl/>
          <w:lang w:bidi="fa-IR"/>
        </w:rPr>
        <w:t xml:space="preserve"> رعایت اصول پیشگیری </w:t>
      </w:r>
      <w:r w:rsidR="00E21D4B" w:rsidRPr="00E22015">
        <w:rPr>
          <w:rFonts w:cs="B Nazanin" w:hint="cs"/>
          <w:sz w:val="24"/>
          <w:szCs w:val="24"/>
          <w:rtl/>
          <w:lang w:bidi="fa-IR"/>
        </w:rPr>
        <w:t>از</w:t>
      </w:r>
      <w:r w:rsidR="00CF2D8B" w:rsidRPr="00E22015">
        <w:rPr>
          <w:rFonts w:cs="B Nazanin" w:hint="cs"/>
          <w:sz w:val="24"/>
          <w:szCs w:val="24"/>
          <w:rtl/>
          <w:lang w:bidi="fa-IR"/>
        </w:rPr>
        <w:t xml:space="preserve"> انتقال بیماریها</w:t>
      </w:r>
      <w:r w:rsidR="002108CB">
        <w:rPr>
          <w:rFonts w:cs="B Nazanin" w:hint="cs"/>
          <w:sz w:val="24"/>
          <w:szCs w:val="24"/>
          <w:rtl/>
          <w:lang w:bidi="fa-IR"/>
        </w:rPr>
        <w:t xml:space="preserve"> و تجویز منطقی داروهای ضدمیکروبی</w:t>
      </w:r>
    </w:p>
    <w:p w14:paraId="1CCE6EFE" w14:textId="77777777" w:rsidR="00CF2D8B" w:rsidRPr="00DC76E6" w:rsidRDefault="00CF2D8B" w:rsidP="00C007C6">
      <w:pPr>
        <w:bidi/>
        <w:spacing w:line="276" w:lineRule="auto"/>
        <w:jc w:val="lowKashida"/>
        <w:rPr>
          <w:rFonts w:cs="B Nazanin"/>
          <w:rtl/>
        </w:rPr>
      </w:pPr>
      <w:r w:rsidRPr="00DC76E6">
        <w:rPr>
          <w:rFonts w:cs="B Nazanin" w:hint="cs"/>
          <w:b/>
          <w:bCs/>
          <w:sz w:val="24"/>
          <w:szCs w:val="24"/>
          <w:rtl/>
          <w:lang w:bidi="fa-IR"/>
        </w:rPr>
        <w:t>گروه‌های هدف:</w:t>
      </w:r>
      <w:r w:rsidRPr="00DC76E6">
        <w:rPr>
          <w:rFonts w:cs="B Nazanin" w:hint="cs"/>
          <w:rtl/>
        </w:rPr>
        <w:t xml:space="preserve"> </w:t>
      </w:r>
    </w:p>
    <w:p w14:paraId="3684D420" w14:textId="77777777" w:rsidR="00CF2D8B" w:rsidRPr="00DC76E6" w:rsidRDefault="00602B38" w:rsidP="00602B38">
      <w:pPr>
        <w:pStyle w:val="ListParagraph"/>
        <w:numPr>
          <w:ilvl w:val="0"/>
          <w:numId w:val="1"/>
        </w:numPr>
        <w:bidi/>
        <w:spacing w:line="276" w:lineRule="auto"/>
        <w:jc w:val="lowKashida"/>
        <w:rPr>
          <w:rFonts w:cs="B Nazanin"/>
        </w:rPr>
      </w:pPr>
      <w:r w:rsidRPr="00DC76E6">
        <w:rPr>
          <w:rFonts w:cs="B Nazanin" w:hint="cs"/>
          <w:rtl/>
        </w:rPr>
        <w:t xml:space="preserve">شاغلین و دانشجویان </w:t>
      </w:r>
      <w:r w:rsidR="00F0583D" w:rsidRPr="00DC76E6">
        <w:rPr>
          <w:rFonts w:cs="B Nazanin" w:hint="cs"/>
          <w:rtl/>
        </w:rPr>
        <w:t>رشته</w:t>
      </w:r>
      <w:r w:rsidR="00F0583D" w:rsidRPr="00DC76E6">
        <w:rPr>
          <w:rFonts w:cs="B Nazanin" w:hint="eastAsia"/>
          <w:rtl/>
        </w:rPr>
        <w:t>‌</w:t>
      </w:r>
      <w:r w:rsidR="00CF2D8B" w:rsidRPr="00DC76E6">
        <w:rPr>
          <w:rFonts w:cs="B Nazanin" w:hint="cs"/>
          <w:rtl/>
        </w:rPr>
        <w:t xml:space="preserve">های مرتبط بهداشتی درمانی ( </w:t>
      </w:r>
      <w:r w:rsidR="00BB43A1" w:rsidRPr="00DC76E6">
        <w:rPr>
          <w:rFonts w:cs="B Nazanin" w:hint="cs"/>
          <w:rtl/>
        </w:rPr>
        <w:t xml:space="preserve">داروسازان، </w:t>
      </w:r>
      <w:r w:rsidR="00CF2D8B" w:rsidRPr="00DC76E6">
        <w:rPr>
          <w:rFonts w:cs="B Nazanin" w:hint="cs"/>
          <w:rtl/>
        </w:rPr>
        <w:t xml:space="preserve">پزشکان، دندانپزشکان، پرستاران، </w:t>
      </w:r>
      <w:r w:rsidR="00AC7863">
        <w:rPr>
          <w:rFonts w:cs="B Nazanin" w:hint="cs"/>
          <w:rtl/>
        </w:rPr>
        <w:t xml:space="preserve">ماماها، </w:t>
      </w:r>
      <w:r w:rsidR="006309B7" w:rsidRPr="00DC76E6">
        <w:rPr>
          <w:rFonts w:cs="B Nazanin" w:hint="cs"/>
          <w:rtl/>
        </w:rPr>
        <w:t>دامپزشکان</w:t>
      </w:r>
      <w:r w:rsidR="008530FF" w:rsidRPr="00DC76E6">
        <w:rPr>
          <w:rFonts w:cs="B Nazanin" w:hint="cs"/>
          <w:rtl/>
        </w:rPr>
        <w:t>، علوم آزمایشگاهی</w:t>
      </w:r>
      <w:r w:rsidR="0077504A" w:rsidRPr="00DC76E6">
        <w:rPr>
          <w:rFonts w:cs="B Nazanin" w:hint="cs"/>
          <w:rtl/>
        </w:rPr>
        <w:t>،</w:t>
      </w:r>
      <w:r w:rsidRPr="00DC76E6">
        <w:rPr>
          <w:rFonts w:cs="B Nazanin" w:hint="cs"/>
          <w:rtl/>
        </w:rPr>
        <w:t xml:space="preserve"> شاغلین در مراکز بهداشتی درمانی، بهورزان، رابطین بهداشت و</w:t>
      </w:r>
      <w:r w:rsidR="0077504A" w:rsidRPr="00DC76E6">
        <w:rPr>
          <w:rFonts w:cs="B Nazanin" w:hint="cs"/>
          <w:rtl/>
        </w:rPr>
        <w:t xml:space="preserve"> ...</w:t>
      </w:r>
      <w:r w:rsidR="006309B7" w:rsidRPr="00DC76E6">
        <w:rPr>
          <w:rFonts w:cs="B Nazanin" w:hint="cs"/>
          <w:rtl/>
        </w:rPr>
        <w:t xml:space="preserve">) </w:t>
      </w:r>
    </w:p>
    <w:p w14:paraId="20CA9EE7" w14:textId="77777777" w:rsidR="006309B7" w:rsidRPr="00DC76E6" w:rsidRDefault="006309B7" w:rsidP="002108CB">
      <w:pPr>
        <w:pStyle w:val="ListParagraph"/>
        <w:numPr>
          <w:ilvl w:val="0"/>
          <w:numId w:val="1"/>
        </w:numPr>
        <w:bidi/>
        <w:spacing w:line="276" w:lineRule="auto"/>
        <w:jc w:val="lowKashida"/>
        <w:rPr>
          <w:rFonts w:cs="B Nazanin"/>
        </w:rPr>
      </w:pPr>
      <w:r w:rsidRPr="00DC76E6">
        <w:rPr>
          <w:rFonts w:cs="B Nazanin" w:hint="cs"/>
          <w:rtl/>
        </w:rPr>
        <w:t>جمعیت عمومی</w:t>
      </w:r>
      <w:r w:rsidR="00D82EB6" w:rsidRPr="00DC76E6">
        <w:rPr>
          <w:rFonts w:cs="B Nazanin" w:hint="cs"/>
          <w:rtl/>
        </w:rPr>
        <w:t xml:space="preserve"> (مراجعین </w:t>
      </w:r>
      <w:r w:rsidR="002108CB">
        <w:rPr>
          <w:rFonts w:cs="B Nazanin" w:hint="cs"/>
          <w:rtl/>
        </w:rPr>
        <w:t xml:space="preserve">و شاغلین </w:t>
      </w:r>
      <w:r w:rsidR="00AC7863">
        <w:rPr>
          <w:rFonts w:cs="B Nazanin" w:hint="cs"/>
          <w:rtl/>
        </w:rPr>
        <w:t xml:space="preserve">بیمارستانها، درمانگاهها و سایر </w:t>
      </w:r>
      <w:r w:rsidR="00D82EB6" w:rsidRPr="00DC76E6">
        <w:rPr>
          <w:rFonts w:cs="B Nazanin" w:hint="cs"/>
          <w:rtl/>
        </w:rPr>
        <w:t>مراکز ارائه دهنده خدمات سلامت،</w:t>
      </w:r>
      <w:r w:rsidR="00674FD9" w:rsidRPr="00DC76E6">
        <w:rPr>
          <w:rFonts w:cs="B Nazanin"/>
        </w:rPr>
        <w:t xml:space="preserve"> </w:t>
      </w:r>
      <w:r w:rsidR="00D82EB6" w:rsidRPr="00DC76E6">
        <w:rPr>
          <w:rFonts w:cs="B Nazanin" w:hint="cs"/>
          <w:rtl/>
        </w:rPr>
        <w:t xml:space="preserve"> </w:t>
      </w:r>
      <w:r w:rsidR="000671EC" w:rsidRPr="00DC76E6">
        <w:rPr>
          <w:rFonts w:cs="B Nazanin" w:hint="cs"/>
          <w:rtl/>
        </w:rPr>
        <w:t xml:space="preserve">) </w:t>
      </w:r>
    </w:p>
    <w:p w14:paraId="183EBE24" w14:textId="77777777" w:rsidR="00125A3A" w:rsidRPr="00DC76E6" w:rsidRDefault="006309B7" w:rsidP="0017274E">
      <w:pPr>
        <w:bidi/>
        <w:spacing w:line="276" w:lineRule="auto"/>
        <w:jc w:val="lowKashida"/>
        <w:rPr>
          <w:rFonts w:cs="B Nazanin"/>
          <w:rtl/>
        </w:rPr>
      </w:pPr>
      <w:r w:rsidRPr="00DC76E6">
        <w:rPr>
          <w:rFonts w:cs="B Nazanin" w:hint="cs"/>
          <w:b/>
          <w:bCs/>
          <w:rtl/>
        </w:rPr>
        <w:lastRenderedPageBreak/>
        <w:t>شعار کمپین:</w:t>
      </w:r>
      <w:r w:rsidRPr="00DC76E6">
        <w:rPr>
          <w:rFonts w:cs="B Nazanin" w:hint="cs"/>
          <w:rtl/>
        </w:rPr>
        <w:t xml:space="preserve"> </w:t>
      </w:r>
      <w:r w:rsidR="004D47AA" w:rsidRPr="00DC76E6">
        <w:rPr>
          <w:rFonts w:cs="B Nazanin" w:hint="cs"/>
          <w:rtl/>
        </w:rPr>
        <w:t>برای کمپین سال جاری، سازمان جهانی بهداشت سعی نموده که با استفاده از داستان افرادی که درگیر عفونت</w:t>
      </w:r>
      <w:r w:rsidR="004D47AA" w:rsidRPr="00DC76E6">
        <w:rPr>
          <w:rFonts w:cs="B Nazanin" w:hint="eastAsia"/>
          <w:rtl/>
        </w:rPr>
        <w:t>‌</w:t>
      </w:r>
      <w:r w:rsidR="000A7199" w:rsidRPr="00DC76E6">
        <w:rPr>
          <w:rFonts w:cs="B Nazanin" w:hint="cs"/>
          <w:rtl/>
        </w:rPr>
        <w:t>های مقاوم به درمان بوده</w:t>
      </w:r>
      <w:r w:rsidR="000A7199" w:rsidRPr="00DC76E6">
        <w:rPr>
          <w:rFonts w:cs="B Nazanin" w:hint="eastAsia"/>
          <w:rtl/>
        </w:rPr>
        <w:t>‌</w:t>
      </w:r>
      <w:r w:rsidR="004D47AA" w:rsidRPr="00DC76E6">
        <w:rPr>
          <w:rFonts w:cs="B Nazanin" w:hint="cs"/>
          <w:rtl/>
        </w:rPr>
        <w:t xml:space="preserve">اند،  </w:t>
      </w:r>
      <w:r w:rsidR="000A7199" w:rsidRPr="00DC76E6">
        <w:rPr>
          <w:rFonts w:cs="B Nazanin" w:hint="cs"/>
          <w:rtl/>
        </w:rPr>
        <w:t>جنبه ملموس تری از موضوع مقاومت میکروبی را برای مخاطبان ایجاد کند.</w:t>
      </w:r>
      <w:r w:rsidR="00125A3A" w:rsidRPr="00DC76E6">
        <w:rPr>
          <w:rFonts w:cs="B Nazanin"/>
        </w:rPr>
        <w:t xml:space="preserve"> </w:t>
      </w:r>
      <w:r w:rsidR="000A7199" w:rsidRPr="00DC76E6">
        <w:rPr>
          <w:rFonts w:cs="B Nazanin" w:hint="cs"/>
          <w:rtl/>
        </w:rPr>
        <w:t xml:space="preserve"> </w:t>
      </w:r>
      <w:r w:rsidR="00125A3A" w:rsidRPr="00DC76E6">
        <w:rPr>
          <w:rFonts w:cs="B Nazanin" w:hint="cs"/>
          <w:rtl/>
        </w:rPr>
        <w:t>شعار پیشنهادی</w:t>
      </w:r>
      <w:r w:rsidR="0017274E" w:rsidRPr="00DC76E6">
        <w:rPr>
          <w:rFonts w:cs="B Nazanin" w:hint="cs"/>
          <w:rtl/>
        </w:rPr>
        <w:t xml:space="preserve"> این سازمان</w:t>
      </w:r>
      <w:r w:rsidR="00125A3A" w:rsidRPr="00DC76E6">
        <w:rPr>
          <w:rFonts w:cs="B Nazanin" w:hint="cs"/>
          <w:rtl/>
        </w:rPr>
        <w:t xml:space="preserve"> از زبان فرد درگیر مقاومت میکروبی  با این جمله بیان میشود: </w:t>
      </w:r>
      <w:r w:rsidR="000A7199" w:rsidRPr="00DC76E6">
        <w:rPr>
          <w:rFonts w:cs="B Nazanin"/>
        </w:rPr>
        <w:t>Antimicrobial Resistance is invisible, but I am not</w:t>
      </w:r>
      <w:r w:rsidR="0017274E" w:rsidRPr="00DC76E6">
        <w:rPr>
          <w:rFonts w:cs="B Nazanin" w:hint="cs"/>
          <w:rtl/>
        </w:rPr>
        <w:t xml:space="preserve"> </w:t>
      </w:r>
      <w:r w:rsidR="00125A3A" w:rsidRPr="00DC76E6">
        <w:rPr>
          <w:rFonts w:cs="B Nazanin" w:hint="cs"/>
          <w:rtl/>
        </w:rPr>
        <w:t xml:space="preserve">این شعار به این صورت در کشور بومی سازی شده: </w:t>
      </w:r>
    </w:p>
    <w:p w14:paraId="3A1123B9" w14:textId="77777777" w:rsidR="00A54F74" w:rsidRPr="00DC76E6" w:rsidRDefault="00A54F74" w:rsidP="002108CB">
      <w:pPr>
        <w:bidi/>
        <w:spacing w:line="276" w:lineRule="auto"/>
        <w:rPr>
          <w:rFonts w:cs="B Nazanin"/>
        </w:rPr>
      </w:pPr>
      <w:r w:rsidRPr="00DC76E6">
        <w:rPr>
          <w:rFonts w:cs="B Nazanin" w:hint="cs"/>
          <w:rtl/>
        </w:rPr>
        <w:t xml:space="preserve">برای گروه هدف جمعیت عمومی، </w:t>
      </w:r>
    </w:p>
    <w:p w14:paraId="3E945656" w14:textId="77777777" w:rsidR="00602B38" w:rsidRPr="00DC76E6" w:rsidRDefault="00EF2A40" w:rsidP="000D3D54">
      <w:pPr>
        <w:bidi/>
        <w:spacing w:after="0" w:line="276" w:lineRule="auto"/>
        <w:ind w:left="720"/>
        <w:jc w:val="lowKashida"/>
        <w:rPr>
          <w:rFonts w:cs="B Nazanin"/>
          <w:b/>
          <w:bCs/>
          <w:rtl/>
        </w:rPr>
      </w:pPr>
      <w:r w:rsidRPr="00DC76E6">
        <w:rPr>
          <w:rFonts w:cs="B Nazanin" w:hint="cs"/>
          <w:b/>
          <w:bCs/>
          <w:rtl/>
        </w:rPr>
        <w:t>میکروبهای مقاوم به دارو قابل دیدن نیستند ولی مبتلایان به آنها قابل مشاهده</w:t>
      </w:r>
      <w:r w:rsidRPr="00DC76E6">
        <w:rPr>
          <w:rFonts w:cs="B Nazanin" w:hint="eastAsia"/>
          <w:b/>
          <w:bCs/>
          <w:rtl/>
        </w:rPr>
        <w:t>‌</w:t>
      </w:r>
      <w:r w:rsidRPr="00DC76E6">
        <w:rPr>
          <w:rFonts w:cs="B Nazanin" w:hint="cs"/>
          <w:b/>
          <w:bCs/>
          <w:rtl/>
        </w:rPr>
        <w:t>اند</w:t>
      </w:r>
      <w:r w:rsidR="00A54F74" w:rsidRPr="00DC76E6">
        <w:rPr>
          <w:rFonts w:cs="B Nazanin" w:hint="cs"/>
          <w:b/>
          <w:bCs/>
          <w:rtl/>
        </w:rPr>
        <w:t xml:space="preserve">. </w:t>
      </w:r>
    </w:p>
    <w:p w14:paraId="5BC0EAD2" w14:textId="77777777" w:rsidR="00A54F74" w:rsidRPr="00DC76E6" w:rsidRDefault="00A54F74" w:rsidP="000D3D54">
      <w:pPr>
        <w:bidi/>
        <w:spacing w:after="0" w:line="276" w:lineRule="auto"/>
        <w:ind w:left="720"/>
        <w:jc w:val="lowKashida"/>
        <w:rPr>
          <w:rFonts w:cs="B Nazanin"/>
          <w:b/>
          <w:bCs/>
          <w:rtl/>
        </w:rPr>
      </w:pPr>
      <w:r w:rsidRPr="00DC76E6">
        <w:rPr>
          <w:rFonts w:cs="B Nazanin" w:hint="cs"/>
          <w:b/>
          <w:bCs/>
          <w:rtl/>
        </w:rPr>
        <w:t>با پرهیز از مصرف خودسرانه آنتی</w:t>
      </w:r>
      <w:r w:rsidRPr="00DC76E6">
        <w:rPr>
          <w:rFonts w:cs="B Nazanin" w:hint="eastAsia"/>
          <w:b/>
          <w:bCs/>
          <w:rtl/>
        </w:rPr>
        <w:t>‌</w:t>
      </w:r>
      <w:r w:rsidRPr="00DC76E6">
        <w:rPr>
          <w:rFonts w:cs="B Nazanin" w:hint="cs"/>
          <w:b/>
          <w:bCs/>
          <w:rtl/>
        </w:rPr>
        <w:t>بیوتیک</w:t>
      </w:r>
      <w:r w:rsidRPr="00DC76E6">
        <w:rPr>
          <w:rFonts w:cs="B Nazanin" w:hint="eastAsia"/>
          <w:b/>
          <w:bCs/>
          <w:rtl/>
        </w:rPr>
        <w:t>‌</w:t>
      </w:r>
      <w:r w:rsidRPr="00DC76E6">
        <w:rPr>
          <w:rFonts w:cs="B Nazanin" w:hint="cs"/>
          <w:b/>
          <w:bCs/>
          <w:rtl/>
        </w:rPr>
        <w:t xml:space="preserve">ها، از مقاوم شدن میکروبها جلوگیری کنیم. </w:t>
      </w:r>
    </w:p>
    <w:p w14:paraId="12FD625E" w14:textId="77777777" w:rsidR="000D3D54" w:rsidRPr="00DC76E6" w:rsidRDefault="000D3D54" w:rsidP="000D3D54">
      <w:pPr>
        <w:bidi/>
        <w:spacing w:after="0" w:line="276" w:lineRule="auto"/>
        <w:jc w:val="lowKashida"/>
        <w:rPr>
          <w:rFonts w:cs="B Nazanin"/>
          <w:b/>
          <w:bCs/>
          <w:rtl/>
        </w:rPr>
      </w:pPr>
    </w:p>
    <w:p w14:paraId="1DB36F17" w14:textId="77777777" w:rsidR="00A54F74" w:rsidRPr="00DC76E6" w:rsidRDefault="00A54F74" w:rsidP="000D3D54">
      <w:pPr>
        <w:bidi/>
        <w:spacing w:line="276" w:lineRule="auto"/>
        <w:rPr>
          <w:rFonts w:cs="B Nazanin"/>
          <w:rtl/>
        </w:rPr>
      </w:pPr>
      <w:r w:rsidRPr="00DC76E6">
        <w:rPr>
          <w:rFonts w:cs="B Nazanin" w:hint="cs"/>
          <w:rtl/>
        </w:rPr>
        <w:t>برای گروه هدف شاغلین رشته</w:t>
      </w:r>
      <w:r w:rsidRPr="00DC76E6">
        <w:rPr>
          <w:rFonts w:cs="B Nazanin" w:hint="eastAsia"/>
          <w:rtl/>
        </w:rPr>
        <w:t>‌</w:t>
      </w:r>
      <w:r w:rsidRPr="00DC76E6">
        <w:rPr>
          <w:rFonts w:cs="B Nazanin" w:hint="cs"/>
          <w:rtl/>
        </w:rPr>
        <w:t xml:space="preserve">های </w:t>
      </w:r>
      <w:r w:rsidR="000D3D54" w:rsidRPr="00DC76E6">
        <w:rPr>
          <w:rFonts w:cs="B Nazanin" w:hint="cs"/>
          <w:rtl/>
        </w:rPr>
        <w:t>مرتبط بهداشتی/درمانی:</w:t>
      </w:r>
    </w:p>
    <w:p w14:paraId="07B98F04" w14:textId="77777777" w:rsidR="000D3D54" w:rsidRPr="00DC76E6" w:rsidRDefault="000D3D54" w:rsidP="000D3D54">
      <w:pPr>
        <w:bidi/>
        <w:spacing w:after="0" w:line="276" w:lineRule="auto"/>
        <w:ind w:left="720"/>
        <w:jc w:val="lowKashida"/>
        <w:rPr>
          <w:rFonts w:cs="B Nazanin"/>
          <w:b/>
          <w:bCs/>
          <w:rtl/>
        </w:rPr>
      </w:pPr>
      <w:r w:rsidRPr="00DC76E6">
        <w:rPr>
          <w:rFonts w:cs="B Nazanin" w:hint="cs"/>
          <w:b/>
          <w:bCs/>
          <w:rtl/>
        </w:rPr>
        <w:t>میکروبهای مقاوم به دارو قابل دیدن نیستند ولی مبتلایان به آنها قابل مشاهده</w:t>
      </w:r>
      <w:r w:rsidRPr="00DC76E6">
        <w:rPr>
          <w:rFonts w:cs="B Nazanin" w:hint="eastAsia"/>
          <w:b/>
          <w:bCs/>
          <w:rtl/>
        </w:rPr>
        <w:t>‌</w:t>
      </w:r>
      <w:r w:rsidRPr="00DC76E6">
        <w:rPr>
          <w:rFonts w:cs="B Nazanin" w:hint="cs"/>
          <w:b/>
          <w:bCs/>
          <w:rtl/>
        </w:rPr>
        <w:t xml:space="preserve">اند. </w:t>
      </w:r>
    </w:p>
    <w:p w14:paraId="74B02EC4" w14:textId="77777777" w:rsidR="000D3D54" w:rsidRPr="00DC76E6" w:rsidRDefault="000D3D54" w:rsidP="000D3D54">
      <w:pPr>
        <w:bidi/>
        <w:spacing w:after="0" w:line="276" w:lineRule="auto"/>
        <w:ind w:left="720"/>
        <w:jc w:val="lowKashida"/>
        <w:rPr>
          <w:rFonts w:cs="B Nazanin"/>
          <w:b/>
          <w:bCs/>
          <w:rtl/>
        </w:rPr>
      </w:pPr>
      <w:r w:rsidRPr="00DC76E6">
        <w:rPr>
          <w:rFonts w:cs="B Nazanin" w:hint="cs"/>
          <w:b/>
          <w:bCs/>
          <w:rtl/>
        </w:rPr>
        <w:t xml:space="preserve">با پرهیز از </w:t>
      </w:r>
      <w:r w:rsidR="002108CB">
        <w:rPr>
          <w:rFonts w:cs="B Nazanin" w:hint="cs"/>
          <w:b/>
          <w:bCs/>
          <w:rtl/>
        </w:rPr>
        <w:t xml:space="preserve">تجویز/ توصیه </w:t>
      </w:r>
      <w:r w:rsidRPr="00DC76E6">
        <w:rPr>
          <w:rFonts w:cs="B Nazanin" w:hint="cs"/>
          <w:b/>
          <w:bCs/>
          <w:rtl/>
        </w:rPr>
        <w:t>غیرمنطقی آنتی</w:t>
      </w:r>
      <w:r w:rsidRPr="00DC76E6">
        <w:rPr>
          <w:rFonts w:cs="B Nazanin" w:hint="eastAsia"/>
          <w:b/>
          <w:bCs/>
          <w:rtl/>
        </w:rPr>
        <w:t>‌</w:t>
      </w:r>
      <w:r w:rsidRPr="00DC76E6">
        <w:rPr>
          <w:rFonts w:cs="B Nazanin" w:hint="cs"/>
          <w:b/>
          <w:bCs/>
          <w:rtl/>
        </w:rPr>
        <w:t>بیوتیک</w:t>
      </w:r>
      <w:r w:rsidRPr="00DC76E6">
        <w:rPr>
          <w:rFonts w:cs="B Nazanin" w:hint="eastAsia"/>
          <w:b/>
          <w:bCs/>
          <w:rtl/>
        </w:rPr>
        <w:t>‌</w:t>
      </w:r>
      <w:r w:rsidRPr="00DC76E6">
        <w:rPr>
          <w:rFonts w:cs="B Nazanin" w:hint="cs"/>
          <w:b/>
          <w:bCs/>
          <w:rtl/>
        </w:rPr>
        <w:t xml:space="preserve">ها، از مقاوم شدن میکروبها جلوگیری کنیم. </w:t>
      </w:r>
    </w:p>
    <w:p w14:paraId="25FF1CC0" w14:textId="77777777" w:rsidR="000D3D54" w:rsidRPr="00DC76E6" w:rsidRDefault="000D3D54" w:rsidP="000D3D54">
      <w:pPr>
        <w:bidi/>
        <w:spacing w:after="0" w:line="276" w:lineRule="auto"/>
        <w:jc w:val="lowKashida"/>
        <w:rPr>
          <w:rFonts w:cs="B Nazanin"/>
          <w:b/>
          <w:bCs/>
          <w:rtl/>
        </w:rPr>
      </w:pPr>
    </w:p>
    <w:p w14:paraId="46FEBBDB" w14:textId="77777777" w:rsidR="00DE42E6" w:rsidRPr="00DC76E6" w:rsidRDefault="00AB5BA3" w:rsidP="00333CEE">
      <w:pPr>
        <w:bidi/>
        <w:spacing w:line="276" w:lineRule="auto"/>
        <w:jc w:val="lowKashida"/>
        <w:rPr>
          <w:rFonts w:cs="B Nazanin"/>
          <w:b/>
          <w:bCs/>
          <w:rtl/>
        </w:rPr>
      </w:pPr>
      <w:r w:rsidRPr="00DC76E6">
        <w:rPr>
          <w:rFonts w:cs="B Nazanin" w:hint="cs"/>
          <w:b/>
          <w:bCs/>
          <w:rtl/>
        </w:rPr>
        <w:t>پیامهای کوتاه پیشنهادی:</w:t>
      </w:r>
    </w:p>
    <w:p w14:paraId="35798CB0" w14:textId="77777777" w:rsidR="00333CEE" w:rsidRPr="00DC76E6" w:rsidRDefault="00333CEE" w:rsidP="00333CEE">
      <w:pPr>
        <w:pStyle w:val="ListParagraph"/>
        <w:numPr>
          <w:ilvl w:val="0"/>
          <w:numId w:val="1"/>
        </w:numPr>
        <w:bidi/>
        <w:ind w:right="284"/>
        <w:jc w:val="both"/>
        <w:rPr>
          <w:rFonts w:ascii="sahel" w:hAnsi="sahel" w:cs="B Nazanin"/>
          <w:color w:val="000000"/>
          <w:sz w:val="26"/>
        </w:rPr>
      </w:pPr>
      <w:r w:rsidRPr="00DC76E6">
        <w:rPr>
          <w:rFonts w:ascii="sahel" w:hAnsi="sahel" w:cs="B Nazanin" w:hint="cs"/>
          <w:color w:val="000000"/>
          <w:sz w:val="26"/>
          <w:rtl/>
        </w:rPr>
        <w:t>برای حفظ اثربخشی آنتی</w:t>
      </w:r>
      <w:r w:rsidRPr="00DC76E6">
        <w:rPr>
          <w:rFonts w:ascii="sahel" w:hAnsi="sahel" w:cs="B Nazanin" w:hint="eastAsia"/>
          <w:color w:val="000000"/>
          <w:sz w:val="26"/>
          <w:rtl/>
        </w:rPr>
        <w:t>‌</w:t>
      </w:r>
      <w:r w:rsidRPr="00DC76E6">
        <w:rPr>
          <w:rFonts w:ascii="sahel" w:hAnsi="sahel" w:cs="B Nazanin" w:hint="cs"/>
          <w:color w:val="000000"/>
          <w:sz w:val="26"/>
          <w:rtl/>
        </w:rPr>
        <w:t>بیوتیک</w:t>
      </w:r>
      <w:r w:rsidRPr="00DC76E6">
        <w:rPr>
          <w:rFonts w:ascii="sahel" w:hAnsi="sahel" w:cs="B Nazanin" w:hint="eastAsia"/>
          <w:color w:val="000000"/>
          <w:sz w:val="26"/>
          <w:rtl/>
        </w:rPr>
        <w:t>‌</w:t>
      </w:r>
      <w:r w:rsidRPr="00DC76E6">
        <w:rPr>
          <w:rFonts w:ascii="sahel" w:hAnsi="sahel" w:cs="B Nazanin" w:hint="cs"/>
          <w:color w:val="000000"/>
          <w:sz w:val="26"/>
          <w:rtl/>
        </w:rPr>
        <w:t>ها، آموزش دهید، حمایت بجویید و اکنون اقدام کنید. (ویژه شاغلین و دانشجویان حرفه های بهداشتی درمانی، دامپزشک</w:t>
      </w:r>
      <w:r w:rsidR="002D24A0" w:rsidRPr="00DC76E6">
        <w:rPr>
          <w:rFonts w:ascii="sahel" w:hAnsi="sahel" w:cs="B Nazanin" w:hint="cs"/>
          <w:color w:val="000000"/>
          <w:sz w:val="26"/>
          <w:rtl/>
        </w:rPr>
        <w:t xml:space="preserve">ی و کارشناسان بخشهای مرتبط) </w:t>
      </w:r>
    </w:p>
    <w:p w14:paraId="13170465" w14:textId="77777777" w:rsidR="0014147F" w:rsidRPr="00DC76E6" w:rsidRDefault="0014147F" w:rsidP="00333CEE">
      <w:pPr>
        <w:pStyle w:val="ListParagraph"/>
        <w:numPr>
          <w:ilvl w:val="0"/>
          <w:numId w:val="1"/>
        </w:numPr>
        <w:bidi/>
        <w:ind w:right="284"/>
        <w:jc w:val="both"/>
        <w:rPr>
          <w:rFonts w:ascii="sahel" w:hAnsi="sahel" w:cs="B Nazanin"/>
          <w:color w:val="000000"/>
          <w:sz w:val="26"/>
        </w:rPr>
      </w:pPr>
      <w:r w:rsidRPr="00DC76E6">
        <w:rPr>
          <w:rFonts w:ascii="sahel" w:hAnsi="sahel" w:cs="B Nazanin" w:hint="cs"/>
          <w:color w:val="000000"/>
          <w:sz w:val="26"/>
          <w:rtl/>
        </w:rPr>
        <w:t>برای حفظ داروهای ضد میکروبی همگام ومتحد شویم</w:t>
      </w:r>
      <w:r w:rsidR="00860293" w:rsidRPr="00DC76E6">
        <w:rPr>
          <w:rFonts w:ascii="sahel" w:hAnsi="sahel" w:cs="B Nazanin" w:hint="cs"/>
          <w:color w:val="000000"/>
          <w:sz w:val="26"/>
          <w:rtl/>
        </w:rPr>
        <w:t xml:space="preserve">. </w:t>
      </w:r>
    </w:p>
    <w:p w14:paraId="751062F7" w14:textId="77777777" w:rsidR="00DE42E6" w:rsidRPr="00DC76E6" w:rsidRDefault="00DE42E6" w:rsidP="00DE42E6">
      <w:pPr>
        <w:pStyle w:val="ListParagraph"/>
        <w:numPr>
          <w:ilvl w:val="0"/>
          <w:numId w:val="1"/>
        </w:numPr>
        <w:bidi/>
        <w:ind w:right="284"/>
        <w:jc w:val="both"/>
        <w:rPr>
          <w:rFonts w:ascii="sahel" w:hAnsi="sahel" w:cs="B Nazanin"/>
          <w:color w:val="000000"/>
          <w:sz w:val="26"/>
        </w:rPr>
      </w:pPr>
      <w:r w:rsidRPr="00DC76E6">
        <w:rPr>
          <w:rFonts w:ascii="sahel" w:hAnsi="sahel" w:cs="B Nazanin"/>
          <w:color w:val="000000"/>
          <w:sz w:val="26"/>
          <w:rtl/>
        </w:rPr>
        <w:t>استفاده صحیح و به جا از آنتی بیوتیک ها یک مسئولیت همگانی است</w:t>
      </w:r>
      <w:r w:rsidRPr="00DC76E6">
        <w:rPr>
          <w:rFonts w:ascii="sahel" w:hAnsi="sahel" w:cs="B Nazanin" w:hint="cs"/>
          <w:color w:val="000000"/>
          <w:sz w:val="26"/>
          <w:rtl/>
        </w:rPr>
        <w:t xml:space="preserve">، </w:t>
      </w:r>
      <w:r w:rsidRPr="00DC76E6">
        <w:rPr>
          <w:rFonts w:ascii="sahel" w:hAnsi="sahel" w:cs="B Nazanin"/>
          <w:color w:val="000000"/>
          <w:sz w:val="26"/>
          <w:rtl/>
        </w:rPr>
        <w:t>از درمان خودسرانه با آنتی بیوتیک ها خودداری نمایید</w:t>
      </w:r>
      <w:r w:rsidRPr="00DC76E6">
        <w:rPr>
          <w:rFonts w:ascii="sahel" w:hAnsi="sahel" w:cs="B Nazanin"/>
          <w:color w:val="000000"/>
          <w:sz w:val="26"/>
        </w:rPr>
        <w:t>.</w:t>
      </w:r>
    </w:p>
    <w:p w14:paraId="10B19A7D" w14:textId="77777777" w:rsidR="00DE42E6" w:rsidRPr="00DC76E6" w:rsidRDefault="00A50AA0" w:rsidP="00DE42E6">
      <w:pPr>
        <w:pStyle w:val="ListParagraph"/>
        <w:numPr>
          <w:ilvl w:val="0"/>
          <w:numId w:val="1"/>
        </w:numPr>
        <w:bidi/>
        <w:ind w:right="284"/>
        <w:jc w:val="both"/>
        <w:rPr>
          <w:rFonts w:ascii="sahel" w:hAnsi="sahel" w:cs="B Nazanin"/>
          <w:color w:val="000000"/>
          <w:sz w:val="26"/>
        </w:rPr>
      </w:pPr>
      <w:r w:rsidRPr="00DC76E6">
        <w:rPr>
          <w:rFonts w:ascii="sahel" w:hAnsi="sahel" w:cs="B Nazanin"/>
          <w:color w:val="000000"/>
          <w:sz w:val="26"/>
          <w:rtl/>
        </w:rPr>
        <w:t>آنتی بیوتیک</w:t>
      </w:r>
      <w:r w:rsidRPr="00DC76E6">
        <w:rPr>
          <w:rFonts w:ascii="sahel" w:hAnsi="sahel" w:cs="B Nazanin" w:hint="eastAsia"/>
          <w:color w:val="000000"/>
          <w:sz w:val="26"/>
          <w:rtl/>
        </w:rPr>
        <w:t>‌</w:t>
      </w:r>
      <w:r w:rsidR="00DE42E6" w:rsidRPr="00DC76E6">
        <w:rPr>
          <w:rFonts w:ascii="sahel" w:hAnsi="sahel" w:cs="B Nazanin"/>
          <w:color w:val="000000"/>
          <w:sz w:val="26"/>
          <w:rtl/>
        </w:rPr>
        <w:t>ها، داروها</w:t>
      </w:r>
      <w:r w:rsidRPr="00DC76E6">
        <w:rPr>
          <w:rFonts w:ascii="sahel" w:hAnsi="sahel" w:cs="B Nazanin"/>
          <w:color w:val="000000"/>
          <w:sz w:val="26"/>
          <w:rtl/>
        </w:rPr>
        <w:t>ی ضد ویروسی</w:t>
      </w:r>
      <w:r w:rsidR="00DE42E6" w:rsidRPr="00DC76E6">
        <w:rPr>
          <w:rFonts w:ascii="sahel" w:hAnsi="sahel" w:cs="B Nazanin"/>
          <w:color w:val="000000"/>
          <w:sz w:val="26"/>
          <w:rtl/>
        </w:rPr>
        <w:t xml:space="preserve">، ضد قارچ و ضد انگل را </w:t>
      </w:r>
      <w:r w:rsidR="00DE42E6" w:rsidRPr="00DC76E6">
        <w:rPr>
          <w:rFonts w:ascii="sahel" w:hAnsi="sahel" w:cs="B Nazanin" w:hint="cs"/>
          <w:color w:val="000000"/>
          <w:sz w:val="26"/>
          <w:rtl/>
        </w:rPr>
        <w:t>فقط با</w:t>
      </w:r>
      <w:r w:rsidR="00DE42E6" w:rsidRPr="00DC76E6">
        <w:rPr>
          <w:rFonts w:ascii="sahel" w:hAnsi="sahel" w:cs="B Nazanin"/>
          <w:color w:val="000000"/>
          <w:sz w:val="26"/>
          <w:rtl/>
        </w:rPr>
        <w:t xml:space="preserve"> دستور پزشک مصرف کنید</w:t>
      </w:r>
      <w:r w:rsidR="00DE42E6" w:rsidRPr="00DC76E6">
        <w:rPr>
          <w:rFonts w:ascii="sahel" w:hAnsi="sahel" w:cs="B Nazanin"/>
          <w:color w:val="000000"/>
          <w:sz w:val="26"/>
        </w:rPr>
        <w:t>.</w:t>
      </w:r>
    </w:p>
    <w:p w14:paraId="08807186" w14:textId="77777777" w:rsidR="00DE42E6" w:rsidRPr="00DC76E6" w:rsidRDefault="00A50AA0" w:rsidP="00DE42E6">
      <w:pPr>
        <w:pStyle w:val="ListParagraph"/>
        <w:numPr>
          <w:ilvl w:val="0"/>
          <w:numId w:val="1"/>
        </w:numPr>
        <w:bidi/>
        <w:ind w:right="284"/>
        <w:jc w:val="both"/>
        <w:rPr>
          <w:rFonts w:cs="B Nazanin"/>
          <w:sz w:val="24"/>
          <w:szCs w:val="24"/>
        </w:rPr>
      </w:pPr>
      <w:r w:rsidRPr="00DC76E6">
        <w:rPr>
          <w:rFonts w:ascii="sahel" w:hAnsi="sahel" w:cs="B Nazanin"/>
          <w:color w:val="000000"/>
          <w:sz w:val="26"/>
          <w:rtl/>
        </w:rPr>
        <w:t>آنتی بیوتیک</w:t>
      </w:r>
      <w:r w:rsidRPr="00DC76E6">
        <w:rPr>
          <w:rFonts w:ascii="sahel" w:hAnsi="sahel" w:cs="B Nazanin" w:hint="eastAsia"/>
          <w:color w:val="000000"/>
          <w:sz w:val="26"/>
          <w:rtl/>
        </w:rPr>
        <w:t>‌</w:t>
      </w:r>
      <w:r w:rsidR="00DE42E6" w:rsidRPr="00DC76E6">
        <w:rPr>
          <w:rFonts w:ascii="sahel" w:hAnsi="sahel" w:cs="B Nazanin"/>
          <w:color w:val="000000"/>
          <w:sz w:val="26"/>
          <w:rtl/>
        </w:rPr>
        <w:t xml:space="preserve">های باقیمانده در منزل را </w:t>
      </w:r>
      <w:r w:rsidR="00DE42E6" w:rsidRPr="00DC76E6">
        <w:rPr>
          <w:rFonts w:cs="B Nazanin" w:hint="cs"/>
          <w:sz w:val="24"/>
          <w:szCs w:val="24"/>
          <w:rtl/>
        </w:rPr>
        <w:t>به اطرافیان خود تجویز نکنید</w:t>
      </w:r>
      <w:r w:rsidR="00DE42E6" w:rsidRPr="00DC76E6">
        <w:rPr>
          <w:rFonts w:cs="B Nazanin"/>
          <w:sz w:val="24"/>
          <w:szCs w:val="24"/>
        </w:rPr>
        <w:t>.</w:t>
      </w:r>
    </w:p>
    <w:p w14:paraId="428FD96D" w14:textId="77777777" w:rsidR="00DE42E6" w:rsidRPr="00DC76E6" w:rsidRDefault="00A50AA0" w:rsidP="00DE42E6">
      <w:pPr>
        <w:pStyle w:val="ListParagraph"/>
        <w:numPr>
          <w:ilvl w:val="0"/>
          <w:numId w:val="1"/>
        </w:numPr>
        <w:bidi/>
        <w:ind w:right="284"/>
        <w:jc w:val="both"/>
        <w:rPr>
          <w:rFonts w:cs="B Nazanin"/>
          <w:sz w:val="24"/>
          <w:szCs w:val="24"/>
        </w:rPr>
      </w:pPr>
      <w:r w:rsidRPr="00DC76E6">
        <w:rPr>
          <w:rFonts w:cs="B Nazanin"/>
          <w:sz w:val="24"/>
          <w:szCs w:val="24"/>
          <w:rtl/>
        </w:rPr>
        <w:t>آنتی بیوتیک</w:t>
      </w:r>
      <w:r w:rsidRPr="00DC76E6">
        <w:rPr>
          <w:rFonts w:cs="B Nazanin" w:hint="cs"/>
          <w:sz w:val="24"/>
          <w:szCs w:val="24"/>
          <w:rtl/>
        </w:rPr>
        <w:t>‌</w:t>
      </w:r>
      <w:r w:rsidR="00DE42E6" w:rsidRPr="00DC76E6">
        <w:rPr>
          <w:rFonts w:cs="B Nazanin"/>
          <w:sz w:val="24"/>
          <w:szCs w:val="24"/>
          <w:rtl/>
        </w:rPr>
        <w:t xml:space="preserve">ها قادر به درمان سرماخوردگی، </w:t>
      </w:r>
      <w:r w:rsidR="00DE42E6" w:rsidRPr="00DC76E6">
        <w:rPr>
          <w:rFonts w:cs="B Nazanin" w:hint="cs"/>
          <w:sz w:val="24"/>
          <w:szCs w:val="24"/>
          <w:rtl/>
        </w:rPr>
        <w:t>کرونا</w:t>
      </w:r>
      <w:r w:rsidR="00DE42E6" w:rsidRPr="00DC76E6">
        <w:rPr>
          <w:rFonts w:cs="B Nazanin"/>
          <w:sz w:val="24"/>
          <w:szCs w:val="24"/>
          <w:rtl/>
        </w:rPr>
        <w:t xml:space="preserve"> </w:t>
      </w:r>
      <w:r w:rsidR="00DE42E6" w:rsidRPr="00DC76E6">
        <w:rPr>
          <w:rFonts w:cs="B Nazanin" w:hint="cs"/>
          <w:sz w:val="24"/>
          <w:szCs w:val="24"/>
          <w:rtl/>
        </w:rPr>
        <w:t>و</w:t>
      </w:r>
      <w:r w:rsidR="00DE42E6" w:rsidRPr="00DC76E6">
        <w:rPr>
          <w:rFonts w:cs="B Nazanin"/>
          <w:sz w:val="24"/>
          <w:szCs w:val="24"/>
          <w:rtl/>
        </w:rPr>
        <w:t xml:space="preserve"> آنفلوانزا نیستند</w:t>
      </w:r>
      <w:r w:rsidR="00DE42E6" w:rsidRPr="00DC76E6">
        <w:rPr>
          <w:rFonts w:cs="B Nazanin"/>
          <w:sz w:val="24"/>
          <w:szCs w:val="24"/>
        </w:rPr>
        <w:t>.</w:t>
      </w:r>
    </w:p>
    <w:p w14:paraId="239509D5" w14:textId="77777777" w:rsidR="00DE42E6" w:rsidRPr="00DC76E6" w:rsidRDefault="00DE42E6" w:rsidP="00A50AA0">
      <w:pPr>
        <w:pStyle w:val="ListParagraph"/>
        <w:numPr>
          <w:ilvl w:val="0"/>
          <w:numId w:val="1"/>
        </w:numPr>
        <w:bidi/>
        <w:ind w:right="284"/>
        <w:jc w:val="both"/>
        <w:rPr>
          <w:rFonts w:cs="B Nazanin"/>
          <w:sz w:val="24"/>
          <w:szCs w:val="24"/>
        </w:rPr>
      </w:pPr>
      <w:r w:rsidRPr="00DC76E6">
        <w:rPr>
          <w:rFonts w:cs="B Nazanin"/>
          <w:sz w:val="24"/>
          <w:szCs w:val="24"/>
          <w:rtl/>
        </w:rPr>
        <w:t>شستشوی من</w:t>
      </w:r>
      <w:r w:rsidR="00A50AA0" w:rsidRPr="00DC76E6">
        <w:rPr>
          <w:rFonts w:cs="B Nazanin"/>
          <w:sz w:val="24"/>
          <w:szCs w:val="24"/>
          <w:rtl/>
        </w:rPr>
        <w:t>ظم دست ها با آب و صابون می</w:t>
      </w:r>
      <w:r w:rsidR="00A50AA0" w:rsidRPr="00DC76E6">
        <w:rPr>
          <w:rFonts w:cs="B Nazanin" w:hint="cs"/>
          <w:sz w:val="24"/>
          <w:szCs w:val="24"/>
          <w:rtl/>
        </w:rPr>
        <w:t>‌</w:t>
      </w:r>
      <w:r w:rsidRPr="00DC76E6">
        <w:rPr>
          <w:rFonts w:cs="B Nazanin"/>
          <w:sz w:val="24"/>
          <w:szCs w:val="24"/>
          <w:rtl/>
        </w:rPr>
        <w:t>تواند از گسترش عفونت</w:t>
      </w:r>
      <w:r w:rsidR="00A50AA0" w:rsidRPr="00DC76E6">
        <w:rPr>
          <w:rFonts w:cs="B Nazanin" w:hint="eastAsia"/>
          <w:sz w:val="24"/>
          <w:szCs w:val="24"/>
          <w:rtl/>
        </w:rPr>
        <w:t>‌</w:t>
      </w:r>
      <w:r w:rsidRPr="00DC76E6">
        <w:rPr>
          <w:rFonts w:cs="B Nazanin"/>
          <w:sz w:val="24"/>
          <w:szCs w:val="24"/>
          <w:rtl/>
        </w:rPr>
        <w:t>ها</w:t>
      </w:r>
      <w:r w:rsidRPr="00DC76E6">
        <w:rPr>
          <w:rFonts w:cs="B Nazanin" w:hint="cs"/>
          <w:sz w:val="24"/>
          <w:szCs w:val="24"/>
          <w:rtl/>
        </w:rPr>
        <w:t xml:space="preserve"> بخصوص</w:t>
      </w:r>
      <w:r w:rsidRPr="00DC76E6">
        <w:rPr>
          <w:rFonts w:cs="B Nazanin"/>
          <w:sz w:val="24"/>
          <w:szCs w:val="24"/>
          <w:rtl/>
        </w:rPr>
        <w:t xml:space="preserve"> </w:t>
      </w:r>
      <w:r w:rsidR="00A50AA0" w:rsidRPr="00DC76E6">
        <w:rPr>
          <w:rFonts w:cs="B Nazanin" w:hint="cs"/>
          <w:sz w:val="24"/>
          <w:szCs w:val="24"/>
          <w:rtl/>
        </w:rPr>
        <w:t>میکروب</w:t>
      </w:r>
      <w:r w:rsidR="00A50AA0" w:rsidRPr="00DC76E6">
        <w:rPr>
          <w:rFonts w:cs="B Nazanin" w:hint="eastAsia"/>
          <w:sz w:val="24"/>
          <w:szCs w:val="24"/>
        </w:rPr>
        <w:t>‌</w:t>
      </w:r>
      <w:r w:rsidR="00A50AA0" w:rsidRPr="00DC76E6">
        <w:rPr>
          <w:rFonts w:cs="B Nazanin" w:hint="cs"/>
          <w:sz w:val="24"/>
          <w:szCs w:val="24"/>
          <w:rtl/>
        </w:rPr>
        <w:t>های</w:t>
      </w:r>
      <w:r w:rsidRPr="00DC76E6">
        <w:rPr>
          <w:rFonts w:cs="B Nazanin"/>
          <w:sz w:val="24"/>
          <w:szCs w:val="24"/>
          <w:rtl/>
        </w:rPr>
        <w:t xml:space="preserve"> مقاوم </w:t>
      </w:r>
      <w:r w:rsidRPr="00DC76E6">
        <w:rPr>
          <w:rFonts w:cs="B Nazanin" w:hint="cs"/>
          <w:sz w:val="24"/>
          <w:szCs w:val="24"/>
          <w:rtl/>
        </w:rPr>
        <w:t>به درمان</w:t>
      </w:r>
      <w:r w:rsidRPr="00DC76E6">
        <w:rPr>
          <w:rFonts w:cs="B Nazanin"/>
          <w:sz w:val="24"/>
          <w:szCs w:val="24"/>
          <w:rtl/>
        </w:rPr>
        <w:t xml:space="preserve"> پیشگیری نماید</w:t>
      </w:r>
      <w:r w:rsidRPr="00DC76E6">
        <w:rPr>
          <w:rFonts w:cs="B Nazanin"/>
          <w:sz w:val="24"/>
          <w:szCs w:val="24"/>
        </w:rPr>
        <w:t>.</w:t>
      </w:r>
    </w:p>
    <w:p w14:paraId="27A7050D" w14:textId="77777777" w:rsidR="00082F5F" w:rsidRPr="00DC76E6" w:rsidRDefault="00082F5F" w:rsidP="00082F5F">
      <w:pPr>
        <w:pStyle w:val="ListParagraph"/>
        <w:numPr>
          <w:ilvl w:val="0"/>
          <w:numId w:val="1"/>
        </w:numPr>
        <w:bidi/>
        <w:ind w:right="284"/>
        <w:jc w:val="both"/>
        <w:rPr>
          <w:rFonts w:cs="B Nazanin"/>
          <w:sz w:val="24"/>
          <w:szCs w:val="24"/>
        </w:rPr>
      </w:pPr>
      <w:r w:rsidRPr="00DC76E6">
        <w:rPr>
          <w:rFonts w:cs="B Nazanin" w:hint="cs"/>
          <w:sz w:val="24"/>
          <w:szCs w:val="24"/>
          <w:rtl/>
        </w:rPr>
        <w:t xml:space="preserve">با رعایت اصول پیشگیری و واکسیناسیون به موقع از گسترش میکروبهای مقاوم جلوگیری کنیم. </w:t>
      </w:r>
    </w:p>
    <w:p w14:paraId="4D7980F0" w14:textId="77777777" w:rsidR="00A50AA0" w:rsidRPr="00DC76E6" w:rsidRDefault="00A50AA0" w:rsidP="00F23D74">
      <w:pPr>
        <w:pStyle w:val="ListParagraph"/>
        <w:numPr>
          <w:ilvl w:val="0"/>
          <w:numId w:val="1"/>
        </w:numPr>
        <w:bidi/>
        <w:ind w:right="284"/>
        <w:jc w:val="both"/>
        <w:rPr>
          <w:rFonts w:cs="B Nazanin"/>
          <w:sz w:val="24"/>
          <w:szCs w:val="24"/>
        </w:rPr>
      </w:pPr>
      <w:r w:rsidRPr="00DC76E6">
        <w:rPr>
          <w:rFonts w:cs="B Nazanin"/>
          <w:sz w:val="24"/>
          <w:szCs w:val="24"/>
          <w:rtl/>
        </w:rPr>
        <w:t xml:space="preserve">استفاده </w:t>
      </w:r>
      <w:r w:rsidRPr="00DC76E6">
        <w:rPr>
          <w:rFonts w:cs="B Nazanin" w:hint="cs"/>
          <w:sz w:val="24"/>
          <w:szCs w:val="24"/>
          <w:rtl/>
        </w:rPr>
        <w:t>خودسرانه</w:t>
      </w:r>
      <w:r w:rsidRPr="00DC76E6">
        <w:rPr>
          <w:rFonts w:cs="B Nazanin"/>
          <w:sz w:val="24"/>
          <w:szCs w:val="24"/>
          <w:rtl/>
        </w:rPr>
        <w:t xml:space="preserve"> و </w:t>
      </w:r>
      <w:r w:rsidR="00F23D74" w:rsidRPr="00DC76E6">
        <w:rPr>
          <w:rFonts w:cs="B Nazanin" w:hint="cs"/>
          <w:sz w:val="24"/>
          <w:szCs w:val="24"/>
          <w:rtl/>
        </w:rPr>
        <w:t>نادرست</w:t>
      </w:r>
      <w:r w:rsidRPr="00DC76E6">
        <w:rPr>
          <w:rFonts w:cs="B Nazanin"/>
          <w:sz w:val="24"/>
          <w:szCs w:val="24"/>
          <w:rtl/>
        </w:rPr>
        <w:t xml:space="preserve"> از داروهای ضد میکروبی</w:t>
      </w:r>
      <w:r w:rsidRPr="00DC76E6">
        <w:rPr>
          <w:rFonts w:ascii="Cambria" w:hAnsi="Cambria" w:cs="Cambria" w:hint="cs"/>
          <w:sz w:val="24"/>
          <w:szCs w:val="24"/>
          <w:rtl/>
        </w:rPr>
        <w:t> </w:t>
      </w:r>
      <w:r w:rsidRPr="00DC76E6">
        <w:rPr>
          <w:rFonts w:cs="B Nazanin"/>
          <w:sz w:val="24"/>
          <w:szCs w:val="24"/>
          <w:rtl/>
        </w:rPr>
        <w:t>عامل اصلی بروز مقاومت میکروبی میباشد .</w:t>
      </w:r>
      <w:r w:rsidRPr="00DC76E6">
        <w:rPr>
          <w:rFonts w:cs="B Nazanin" w:hint="cs"/>
          <w:sz w:val="24"/>
          <w:szCs w:val="24"/>
          <w:rtl/>
        </w:rPr>
        <w:t xml:space="preserve"> </w:t>
      </w:r>
    </w:p>
    <w:p w14:paraId="49546063" w14:textId="77777777" w:rsidR="00A50AA0" w:rsidRPr="00DC76E6" w:rsidRDefault="00A50AA0" w:rsidP="00A50AA0">
      <w:pPr>
        <w:pStyle w:val="ListParagraph"/>
        <w:numPr>
          <w:ilvl w:val="0"/>
          <w:numId w:val="1"/>
        </w:numPr>
        <w:bidi/>
        <w:ind w:right="284"/>
        <w:jc w:val="both"/>
        <w:rPr>
          <w:rFonts w:cs="B Nazanin"/>
          <w:sz w:val="24"/>
          <w:szCs w:val="24"/>
        </w:rPr>
      </w:pPr>
      <w:r w:rsidRPr="00DC76E6">
        <w:rPr>
          <w:rFonts w:cs="B Nazanin"/>
          <w:sz w:val="24"/>
          <w:szCs w:val="24"/>
          <w:rtl/>
        </w:rPr>
        <w:t>در مصرف آنتی بیوتیک</w:t>
      </w:r>
      <w:r w:rsidRPr="00DC76E6">
        <w:rPr>
          <w:rFonts w:cs="B Nazanin" w:hint="cs"/>
          <w:sz w:val="24"/>
          <w:szCs w:val="24"/>
          <w:rtl/>
        </w:rPr>
        <w:t>‌</w:t>
      </w:r>
      <w:r w:rsidRPr="00DC76E6">
        <w:rPr>
          <w:rFonts w:cs="B Nazanin"/>
          <w:sz w:val="24"/>
          <w:szCs w:val="24"/>
          <w:rtl/>
        </w:rPr>
        <w:t>ها احتیاط کنید! بگذارید آنتی بیوتیک ها همچنان اثر بخش باشند</w:t>
      </w:r>
      <w:r w:rsidRPr="00DC76E6">
        <w:rPr>
          <w:rFonts w:cs="B Nazanin"/>
          <w:sz w:val="24"/>
          <w:szCs w:val="24"/>
        </w:rPr>
        <w:t>.</w:t>
      </w:r>
    </w:p>
    <w:p w14:paraId="450290B4" w14:textId="77777777" w:rsidR="00A50AA0" w:rsidRPr="00DC76E6" w:rsidRDefault="00A50AA0" w:rsidP="00A50AA0">
      <w:pPr>
        <w:pStyle w:val="ListParagraph"/>
        <w:numPr>
          <w:ilvl w:val="0"/>
          <w:numId w:val="1"/>
        </w:numPr>
        <w:bidi/>
        <w:ind w:right="284"/>
        <w:jc w:val="both"/>
        <w:rPr>
          <w:rFonts w:cs="B Nazanin"/>
          <w:sz w:val="24"/>
          <w:szCs w:val="24"/>
        </w:rPr>
      </w:pPr>
      <w:r w:rsidRPr="00DC76E6">
        <w:rPr>
          <w:rFonts w:cs="B Nazanin"/>
          <w:sz w:val="24"/>
          <w:szCs w:val="24"/>
          <w:rtl/>
        </w:rPr>
        <w:t>هرگز آنتی بیوتیک ها را بدون تجویز پزشک مصرف نکنید</w:t>
      </w:r>
      <w:r w:rsidRPr="00DC76E6">
        <w:rPr>
          <w:rFonts w:cs="B Nazanin"/>
          <w:sz w:val="24"/>
          <w:szCs w:val="24"/>
        </w:rPr>
        <w:t>.</w:t>
      </w:r>
    </w:p>
    <w:p w14:paraId="0E7621F6" w14:textId="77777777" w:rsidR="00FE68A1" w:rsidRPr="00DC76E6" w:rsidRDefault="00FE68A1" w:rsidP="00FE68A1">
      <w:pPr>
        <w:pStyle w:val="ListParagraph"/>
        <w:numPr>
          <w:ilvl w:val="0"/>
          <w:numId w:val="1"/>
        </w:numPr>
        <w:bidi/>
        <w:ind w:right="284"/>
        <w:jc w:val="both"/>
        <w:rPr>
          <w:rFonts w:cs="B Nazanin"/>
          <w:sz w:val="24"/>
          <w:szCs w:val="24"/>
        </w:rPr>
      </w:pPr>
      <w:r w:rsidRPr="00DC76E6">
        <w:rPr>
          <w:rFonts w:cs="B Nazanin" w:hint="cs"/>
          <w:sz w:val="24"/>
          <w:szCs w:val="24"/>
          <w:rtl/>
        </w:rPr>
        <w:t>مصرف بی</w:t>
      </w:r>
      <w:r w:rsidRPr="00DC76E6">
        <w:rPr>
          <w:rFonts w:cs="B Nazanin" w:hint="eastAsia"/>
          <w:sz w:val="24"/>
          <w:szCs w:val="24"/>
          <w:rtl/>
        </w:rPr>
        <w:t>‌</w:t>
      </w:r>
      <w:r w:rsidRPr="00DC76E6">
        <w:rPr>
          <w:rFonts w:cs="B Nazanin" w:hint="cs"/>
          <w:sz w:val="24"/>
          <w:szCs w:val="24"/>
          <w:rtl/>
        </w:rPr>
        <w:t>رویه آنتی</w:t>
      </w:r>
      <w:r w:rsidRPr="00DC76E6">
        <w:rPr>
          <w:rFonts w:cs="B Nazanin" w:hint="eastAsia"/>
          <w:sz w:val="24"/>
          <w:szCs w:val="24"/>
        </w:rPr>
        <w:t>‌</w:t>
      </w:r>
      <w:r w:rsidRPr="00DC76E6">
        <w:rPr>
          <w:rFonts w:cs="B Nazanin" w:hint="cs"/>
          <w:sz w:val="24"/>
          <w:szCs w:val="24"/>
          <w:rtl/>
        </w:rPr>
        <w:t>بیوتیک</w:t>
      </w:r>
      <w:r w:rsidRPr="00DC76E6">
        <w:rPr>
          <w:rFonts w:cs="B Nazanin" w:hint="eastAsia"/>
          <w:sz w:val="24"/>
          <w:szCs w:val="24"/>
          <w:rtl/>
        </w:rPr>
        <w:t>‌</w:t>
      </w:r>
      <w:r w:rsidRPr="00DC76E6">
        <w:rPr>
          <w:rFonts w:cs="B Nazanin" w:hint="cs"/>
          <w:sz w:val="24"/>
          <w:szCs w:val="24"/>
          <w:rtl/>
        </w:rPr>
        <w:t xml:space="preserve">ها در جمعیت دامی، مساوی با مقاومت میکروبی در انسان است. </w:t>
      </w:r>
    </w:p>
    <w:p w14:paraId="6501824D" w14:textId="77777777" w:rsidR="00FE68A1" w:rsidRPr="00DC76E6" w:rsidRDefault="00FE68A1" w:rsidP="00FE68A1">
      <w:pPr>
        <w:pStyle w:val="ListParagraph"/>
        <w:numPr>
          <w:ilvl w:val="0"/>
          <w:numId w:val="1"/>
        </w:numPr>
        <w:bidi/>
        <w:ind w:right="284"/>
        <w:jc w:val="both"/>
        <w:rPr>
          <w:rFonts w:cs="B Nazanin"/>
          <w:sz w:val="24"/>
          <w:szCs w:val="24"/>
        </w:rPr>
      </w:pPr>
      <w:r w:rsidRPr="00DC76E6">
        <w:rPr>
          <w:rFonts w:cs="B Nazanin" w:hint="cs"/>
          <w:sz w:val="24"/>
          <w:szCs w:val="24"/>
          <w:rtl/>
        </w:rPr>
        <w:t>میکروب</w:t>
      </w:r>
      <w:r w:rsidRPr="00DC76E6">
        <w:rPr>
          <w:rFonts w:cs="B Nazanin" w:hint="eastAsia"/>
          <w:sz w:val="24"/>
          <w:szCs w:val="24"/>
          <w:rtl/>
        </w:rPr>
        <w:t>‌</w:t>
      </w:r>
      <w:r w:rsidRPr="00DC76E6">
        <w:rPr>
          <w:rFonts w:cs="B Nazanin" w:hint="cs"/>
          <w:sz w:val="24"/>
          <w:szCs w:val="24"/>
          <w:rtl/>
        </w:rPr>
        <w:t>های مقاوم بین انسان، دام و محیط زیست در حرکتند. مراقب باشید</w:t>
      </w:r>
    </w:p>
    <w:p w14:paraId="05F0BD10" w14:textId="77777777" w:rsidR="002108CB" w:rsidRDefault="002108CB" w:rsidP="00C007C6">
      <w:pPr>
        <w:bidi/>
        <w:spacing w:line="276" w:lineRule="auto"/>
        <w:jc w:val="lowKashida"/>
        <w:rPr>
          <w:rFonts w:cs="B Nazanin"/>
          <w:b/>
          <w:bCs/>
          <w:rtl/>
        </w:rPr>
      </w:pPr>
    </w:p>
    <w:p w14:paraId="7F91B04D" w14:textId="77777777" w:rsidR="006309B7" w:rsidRPr="00DC76E6" w:rsidRDefault="00AA6727" w:rsidP="002108CB">
      <w:pPr>
        <w:bidi/>
        <w:spacing w:line="276" w:lineRule="auto"/>
        <w:jc w:val="lowKashida"/>
        <w:rPr>
          <w:rFonts w:cs="B Nazanin"/>
          <w:b/>
          <w:bCs/>
          <w:rtl/>
        </w:rPr>
      </w:pPr>
      <w:r w:rsidRPr="00DC76E6">
        <w:rPr>
          <w:rFonts w:cs="B Nazanin" w:hint="cs"/>
          <w:b/>
          <w:bCs/>
          <w:rtl/>
        </w:rPr>
        <w:lastRenderedPageBreak/>
        <w:t>روز شمار هفته:</w:t>
      </w:r>
    </w:p>
    <w:p w14:paraId="13258199" w14:textId="77777777" w:rsidR="00AA6727" w:rsidRPr="00DC76E6" w:rsidRDefault="000671EC" w:rsidP="00EF0C8D">
      <w:pPr>
        <w:numPr>
          <w:ilvl w:val="0"/>
          <w:numId w:val="3"/>
        </w:numPr>
        <w:bidi/>
        <w:spacing w:after="0" w:line="276" w:lineRule="auto"/>
        <w:jc w:val="lowKashida"/>
        <w:rPr>
          <w:rFonts w:ascii="Calibri" w:eastAsia="Calibri" w:hAnsi="Calibri" w:cs="B Nazanin"/>
          <w:sz w:val="24"/>
          <w:szCs w:val="24"/>
          <w:lang w:bidi="fa-IR"/>
        </w:rPr>
      </w:pPr>
      <w:r w:rsidRPr="00DC76E6">
        <w:rPr>
          <w:rFonts w:ascii="Calibri" w:eastAsia="Calibri" w:hAnsi="Calibri" w:cs="B Nazanin" w:hint="cs"/>
          <w:b/>
          <w:bCs/>
          <w:i/>
          <w:iCs/>
          <w:rtl/>
          <w:lang w:bidi="fa-IR"/>
        </w:rPr>
        <w:t>یکشنبه</w:t>
      </w:r>
      <w:r w:rsidR="00AA6727" w:rsidRPr="00DC76E6">
        <w:rPr>
          <w:rFonts w:ascii="Calibri" w:eastAsia="Calibri" w:hAnsi="Calibri" w:cs="B Nazanin" w:hint="cs"/>
          <w:b/>
          <w:bCs/>
          <w:i/>
          <w:iCs/>
          <w:rtl/>
          <w:lang w:bidi="fa-IR"/>
        </w:rPr>
        <w:t xml:space="preserve"> 27 آبان</w:t>
      </w:r>
      <w:r w:rsidR="00AA6727" w:rsidRPr="00DC76E6">
        <w:rPr>
          <w:rFonts w:ascii="Calibri" w:eastAsia="Calibri" w:hAnsi="Calibri" w:cs="B Nazanin" w:hint="cs"/>
          <w:b/>
          <w:bCs/>
          <w:i/>
          <w:iCs/>
          <w:sz w:val="24"/>
          <w:szCs w:val="24"/>
          <w:rtl/>
          <w:lang w:bidi="fa-IR"/>
        </w:rPr>
        <w:t>:</w:t>
      </w:r>
      <w:r w:rsidR="00AA6727" w:rsidRPr="00DC76E6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</w:t>
      </w:r>
      <w:r w:rsidR="00EF0C8D" w:rsidRPr="00DC76E6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مشارکت همگانی </w:t>
      </w:r>
      <w:r w:rsidR="00AA6727" w:rsidRPr="00DC76E6">
        <w:rPr>
          <w:rFonts w:ascii="Calibri" w:eastAsia="Calibri" w:hAnsi="Calibri" w:cs="B Nazanin" w:hint="cs"/>
          <w:sz w:val="24"/>
          <w:szCs w:val="24"/>
          <w:rtl/>
          <w:lang w:bidi="fa-IR"/>
        </w:rPr>
        <w:t>برای حفظ اثربخشی داروهای ضدمیکروبی</w:t>
      </w:r>
    </w:p>
    <w:p w14:paraId="20E9755E" w14:textId="77777777" w:rsidR="00AA6727" w:rsidRPr="00DC76E6" w:rsidRDefault="005B2603" w:rsidP="00596CFE">
      <w:pPr>
        <w:numPr>
          <w:ilvl w:val="0"/>
          <w:numId w:val="3"/>
        </w:numPr>
        <w:bidi/>
        <w:spacing w:after="0" w:line="276" w:lineRule="auto"/>
        <w:jc w:val="lowKashida"/>
        <w:rPr>
          <w:rFonts w:ascii="Calibri" w:eastAsia="Calibri" w:hAnsi="Calibri" w:cs="B Nazanin"/>
          <w:sz w:val="24"/>
          <w:szCs w:val="24"/>
          <w:lang w:bidi="fa-IR"/>
        </w:rPr>
      </w:pPr>
      <w:r w:rsidRPr="00DC76E6">
        <w:rPr>
          <w:rFonts w:ascii="Calibri" w:eastAsia="Calibri" w:hAnsi="Calibri" w:cs="B Nazanin" w:hint="cs"/>
          <w:b/>
          <w:bCs/>
          <w:i/>
          <w:iCs/>
          <w:rtl/>
          <w:lang w:bidi="fa-IR"/>
        </w:rPr>
        <w:t xml:space="preserve">دو </w:t>
      </w:r>
      <w:r w:rsidR="00AA6727" w:rsidRPr="00DC76E6">
        <w:rPr>
          <w:rFonts w:ascii="Calibri" w:eastAsia="Calibri" w:hAnsi="Calibri" w:cs="B Nazanin" w:hint="cs"/>
          <w:b/>
          <w:bCs/>
          <w:i/>
          <w:iCs/>
          <w:rtl/>
          <w:lang w:bidi="fa-IR"/>
        </w:rPr>
        <w:t>شنبه 28 آبان</w:t>
      </w:r>
      <w:r w:rsidR="00AA6727" w:rsidRPr="00DC76E6">
        <w:rPr>
          <w:rFonts w:ascii="Calibri" w:eastAsia="Calibri" w:hAnsi="Calibri" w:cs="B Nazanin" w:hint="cs"/>
          <w:b/>
          <w:bCs/>
          <w:i/>
          <w:iCs/>
          <w:sz w:val="24"/>
          <w:szCs w:val="24"/>
          <w:rtl/>
          <w:lang w:bidi="fa-IR"/>
        </w:rPr>
        <w:t>:</w:t>
      </w:r>
      <w:r w:rsidR="00AA6727" w:rsidRPr="00DC76E6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</w:t>
      </w:r>
      <w:r w:rsidR="00596CFE" w:rsidRPr="00DC76E6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مدیریت پسماند برای </w:t>
      </w:r>
      <w:r w:rsidR="00870E9B" w:rsidRPr="00DC76E6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حفاظت محیط زیست </w:t>
      </w:r>
      <w:r w:rsidR="00596CFE" w:rsidRPr="00DC76E6">
        <w:rPr>
          <w:rFonts w:ascii="Calibri" w:eastAsia="Calibri" w:hAnsi="Calibri" w:cs="B Nazanin" w:hint="cs"/>
          <w:sz w:val="24"/>
          <w:szCs w:val="24"/>
          <w:rtl/>
          <w:lang w:bidi="fa-IR"/>
        </w:rPr>
        <w:t>از میکروبهای مقاوم</w:t>
      </w:r>
    </w:p>
    <w:p w14:paraId="37486620" w14:textId="77777777" w:rsidR="00870E9B" w:rsidRPr="00DC76E6" w:rsidRDefault="005B2603" w:rsidP="00177B0F">
      <w:pPr>
        <w:numPr>
          <w:ilvl w:val="0"/>
          <w:numId w:val="3"/>
        </w:numPr>
        <w:bidi/>
        <w:spacing w:after="0" w:line="276" w:lineRule="auto"/>
        <w:jc w:val="lowKashida"/>
        <w:rPr>
          <w:rFonts w:ascii="Calibri" w:eastAsia="Calibri" w:hAnsi="Calibri" w:cs="B Nazanin"/>
          <w:sz w:val="24"/>
          <w:szCs w:val="24"/>
          <w:lang w:bidi="fa-IR"/>
        </w:rPr>
      </w:pPr>
      <w:r w:rsidRPr="00DC76E6">
        <w:rPr>
          <w:rFonts w:ascii="Calibri" w:eastAsia="Calibri" w:hAnsi="Calibri" w:cs="B Nazanin" w:hint="cs"/>
          <w:b/>
          <w:bCs/>
          <w:i/>
          <w:iCs/>
          <w:rtl/>
          <w:lang w:bidi="fa-IR"/>
        </w:rPr>
        <w:t>سه</w:t>
      </w:r>
      <w:r w:rsidRPr="00DC76E6">
        <w:rPr>
          <w:rFonts w:ascii="Calibri" w:eastAsia="Calibri" w:hAnsi="Calibri" w:cs="B Nazanin" w:hint="eastAsia"/>
          <w:b/>
          <w:bCs/>
          <w:i/>
          <w:iCs/>
          <w:rtl/>
          <w:lang w:bidi="fa-IR"/>
        </w:rPr>
        <w:t>‌</w:t>
      </w:r>
      <w:r w:rsidR="00AA6727" w:rsidRPr="00DC76E6">
        <w:rPr>
          <w:rFonts w:ascii="Calibri" w:eastAsia="Calibri" w:hAnsi="Calibri" w:cs="B Nazanin" w:hint="cs"/>
          <w:b/>
          <w:bCs/>
          <w:i/>
          <w:iCs/>
          <w:rtl/>
          <w:lang w:bidi="fa-IR"/>
        </w:rPr>
        <w:t>شنبه</w:t>
      </w:r>
      <w:r w:rsidR="000671EC" w:rsidRPr="00DC76E6">
        <w:rPr>
          <w:rFonts w:ascii="Calibri" w:eastAsia="Calibri" w:hAnsi="Calibri" w:cs="B Nazanin" w:hint="cs"/>
          <w:b/>
          <w:bCs/>
          <w:i/>
          <w:iCs/>
          <w:rtl/>
          <w:lang w:bidi="fa-IR"/>
        </w:rPr>
        <w:t xml:space="preserve"> </w:t>
      </w:r>
      <w:r w:rsidR="00AA6727" w:rsidRPr="00DC76E6">
        <w:rPr>
          <w:rFonts w:ascii="Calibri" w:eastAsia="Calibri" w:hAnsi="Calibri" w:cs="B Nazanin" w:hint="cs"/>
          <w:b/>
          <w:bCs/>
          <w:i/>
          <w:iCs/>
          <w:rtl/>
          <w:lang w:bidi="fa-IR"/>
        </w:rPr>
        <w:t>29 آبان</w:t>
      </w:r>
      <w:r w:rsidR="00AA6727" w:rsidRPr="00DC76E6">
        <w:rPr>
          <w:rFonts w:ascii="Calibri" w:eastAsia="Calibri" w:hAnsi="Calibri" w:cs="B Nazanin" w:hint="cs"/>
          <w:b/>
          <w:bCs/>
          <w:i/>
          <w:iCs/>
          <w:sz w:val="24"/>
          <w:szCs w:val="24"/>
          <w:rtl/>
          <w:lang w:bidi="fa-IR"/>
        </w:rPr>
        <w:t>:</w:t>
      </w:r>
      <w:r w:rsidR="00AA6727" w:rsidRPr="00DC76E6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</w:t>
      </w:r>
      <w:r w:rsidR="00870E9B" w:rsidRPr="00DC76E6">
        <w:rPr>
          <w:rFonts w:ascii="Calibri" w:eastAsia="Calibri" w:hAnsi="Calibri" w:cs="B Nazanin" w:hint="cs"/>
          <w:sz w:val="24"/>
          <w:szCs w:val="24"/>
          <w:rtl/>
          <w:lang w:bidi="fa-IR"/>
        </w:rPr>
        <w:t>پیشگیری از عفونت، پیشگیری از مقاومت میکروبی</w:t>
      </w:r>
    </w:p>
    <w:p w14:paraId="6F829E55" w14:textId="77777777" w:rsidR="00AA6727" w:rsidRPr="00DC76E6" w:rsidRDefault="00870E9B" w:rsidP="00870E9B">
      <w:pPr>
        <w:numPr>
          <w:ilvl w:val="0"/>
          <w:numId w:val="3"/>
        </w:numPr>
        <w:bidi/>
        <w:spacing w:after="0" w:line="276" w:lineRule="auto"/>
        <w:jc w:val="lowKashida"/>
        <w:rPr>
          <w:rFonts w:ascii="Calibri" w:eastAsia="Calibri" w:hAnsi="Calibri" w:cs="B Nazanin"/>
          <w:sz w:val="24"/>
          <w:szCs w:val="24"/>
          <w:lang w:bidi="fa-IR"/>
        </w:rPr>
      </w:pPr>
      <w:r w:rsidRPr="00DC76E6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</w:t>
      </w:r>
      <w:r w:rsidR="005B2603" w:rsidRPr="00DC76E6">
        <w:rPr>
          <w:rFonts w:ascii="Calibri" w:eastAsia="Calibri" w:hAnsi="Calibri" w:cs="B Nazanin" w:hint="cs"/>
          <w:b/>
          <w:bCs/>
          <w:i/>
          <w:iCs/>
          <w:rtl/>
          <w:lang w:bidi="fa-IR"/>
        </w:rPr>
        <w:t>چهار</w:t>
      </w:r>
      <w:r w:rsidR="00AA6727" w:rsidRPr="00DC76E6">
        <w:rPr>
          <w:rFonts w:ascii="Calibri" w:eastAsia="Calibri" w:hAnsi="Calibri" w:cs="B Nazanin" w:hint="cs"/>
          <w:b/>
          <w:bCs/>
          <w:i/>
          <w:iCs/>
          <w:rtl/>
          <w:lang w:bidi="fa-IR"/>
        </w:rPr>
        <w:t>شنبه 30 آبان:</w:t>
      </w:r>
      <w:r w:rsidR="00596CFE" w:rsidRPr="00DC76E6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دامپزشکی و</w:t>
      </w:r>
      <w:r w:rsidR="00AA6727" w:rsidRPr="00DC76E6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مصرف مسئولانه برای حفظ اثربخشی داروهای ضدمیکروبی</w:t>
      </w:r>
    </w:p>
    <w:p w14:paraId="01011260" w14:textId="77777777" w:rsidR="00AA6727" w:rsidRPr="00DC76E6" w:rsidRDefault="005B2603" w:rsidP="00870E9B">
      <w:pPr>
        <w:numPr>
          <w:ilvl w:val="0"/>
          <w:numId w:val="3"/>
        </w:numPr>
        <w:bidi/>
        <w:spacing w:after="0" w:line="276" w:lineRule="auto"/>
        <w:jc w:val="lowKashida"/>
        <w:rPr>
          <w:rFonts w:ascii="Calibri" w:eastAsia="Calibri" w:hAnsi="Calibri" w:cs="B Nazanin"/>
          <w:sz w:val="24"/>
          <w:szCs w:val="24"/>
          <w:lang w:bidi="fa-IR"/>
        </w:rPr>
      </w:pPr>
      <w:r w:rsidRPr="00DC76E6">
        <w:rPr>
          <w:rFonts w:ascii="Calibri" w:eastAsia="Calibri" w:hAnsi="Calibri" w:cs="B Nazanin" w:hint="cs"/>
          <w:b/>
          <w:bCs/>
          <w:i/>
          <w:iCs/>
          <w:rtl/>
          <w:lang w:bidi="fa-IR"/>
        </w:rPr>
        <w:t>پنج</w:t>
      </w:r>
      <w:r w:rsidR="00AA6727" w:rsidRPr="00DC76E6">
        <w:rPr>
          <w:rFonts w:ascii="Calibri" w:eastAsia="Calibri" w:hAnsi="Calibri" w:cs="B Nazanin" w:hint="cs"/>
          <w:b/>
          <w:bCs/>
          <w:i/>
          <w:iCs/>
          <w:rtl/>
          <w:lang w:bidi="fa-IR"/>
        </w:rPr>
        <w:t>شنبه 1 آذر</w:t>
      </w:r>
      <w:r w:rsidR="00AA6727" w:rsidRPr="00DC76E6">
        <w:rPr>
          <w:rFonts w:ascii="Calibri" w:eastAsia="Calibri" w:hAnsi="Calibri" w:cs="B Nazanin" w:hint="cs"/>
          <w:b/>
          <w:bCs/>
          <w:i/>
          <w:iCs/>
          <w:sz w:val="24"/>
          <w:szCs w:val="24"/>
          <w:rtl/>
          <w:lang w:bidi="fa-IR"/>
        </w:rPr>
        <w:t>:</w:t>
      </w:r>
      <w:r w:rsidR="00AA6727" w:rsidRPr="00DC76E6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</w:t>
      </w:r>
      <w:r w:rsidR="00870E9B" w:rsidRPr="00DC76E6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مصرف منطقی برای حفظ اثربخشی داروهای ضدمیکروبی </w:t>
      </w:r>
    </w:p>
    <w:p w14:paraId="212AAB25" w14:textId="77777777" w:rsidR="00AA6727" w:rsidRPr="00DC76E6" w:rsidRDefault="005B2603" w:rsidP="008F5049">
      <w:pPr>
        <w:numPr>
          <w:ilvl w:val="0"/>
          <w:numId w:val="3"/>
        </w:numPr>
        <w:bidi/>
        <w:spacing w:after="0" w:line="276" w:lineRule="auto"/>
        <w:jc w:val="lowKashida"/>
        <w:rPr>
          <w:rFonts w:ascii="Calibri" w:eastAsia="Calibri" w:hAnsi="Calibri" w:cs="B Nazanin"/>
          <w:sz w:val="24"/>
          <w:szCs w:val="24"/>
          <w:lang w:bidi="fa-IR"/>
        </w:rPr>
      </w:pPr>
      <w:r w:rsidRPr="00DC76E6">
        <w:rPr>
          <w:rFonts w:ascii="Calibri" w:eastAsia="Calibri" w:hAnsi="Calibri" w:cs="B Nazanin" w:hint="cs"/>
          <w:b/>
          <w:bCs/>
          <w:i/>
          <w:iCs/>
          <w:rtl/>
          <w:lang w:bidi="fa-IR"/>
        </w:rPr>
        <w:t>جمعه</w:t>
      </w:r>
      <w:r w:rsidR="00AA6727" w:rsidRPr="00DC76E6">
        <w:rPr>
          <w:rFonts w:ascii="Calibri" w:eastAsia="Calibri" w:hAnsi="Calibri" w:cs="B Nazanin" w:hint="cs"/>
          <w:b/>
          <w:bCs/>
          <w:i/>
          <w:iCs/>
          <w:rtl/>
          <w:lang w:bidi="fa-IR"/>
        </w:rPr>
        <w:t xml:space="preserve"> 2 آذر</w:t>
      </w:r>
      <w:r w:rsidR="00AA6727" w:rsidRPr="00DC76E6">
        <w:rPr>
          <w:rFonts w:ascii="Calibri" w:eastAsia="Calibri" w:hAnsi="Calibri" w:cs="B Nazanin" w:hint="cs"/>
          <w:b/>
          <w:bCs/>
          <w:i/>
          <w:iCs/>
          <w:sz w:val="24"/>
          <w:szCs w:val="24"/>
          <w:rtl/>
          <w:lang w:bidi="fa-IR"/>
        </w:rPr>
        <w:t>:</w:t>
      </w:r>
      <w:r w:rsidR="00AA6727" w:rsidRPr="00DC76E6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</w:t>
      </w:r>
      <w:r w:rsidR="00870E9B" w:rsidRPr="00DC76E6">
        <w:rPr>
          <w:rFonts w:ascii="Calibri" w:eastAsia="Calibri" w:hAnsi="Calibri" w:cs="B Nazanin" w:hint="cs"/>
          <w:sz w:val="24"/>
          <w:szCs w:val="24"/>
          <w:rtl/>
          <w:lang w:bidi="fa-IR"/>
        </w:rPr>
        <w:t>رسالت رسانه برای حفظ اثربخشی داروهای ضدمیکروبی</w:t>
      </w:r>
    </w:p>
    <w:p w14:paraId="7CF45BBE" w14:textId="77777777" w:rsidR="00AA6727" w:rsidRPr="00DC76E6" w:rsidRDefault="00DE47D8" w:rsidP="00C007C6">
      <w:pPr>
        <w:numPr>
          <w:ilvl w:val="0"/>
          <w:numId w:val="2"/>
        </w:numPr>
        <w:bidi/>
        <w:spacing w:after="0" w:line="276" w:lineRule="auto"/>
        <w:jc w:val="lowKashida"/>
        <w:rPr>
          <w:rFonts w:cs="B Nazanin"/>
          <w:b/>
          <w:bCs/>
        </w:rPr>
      </w:pPr>
      <w:r w:rsidRPr="00DC76E6">
        <w:rPr>
          <w:rFonts w:ascii="Calibri" w:eastAsia="Calibri" w:hAnsi="Calibri" w:cs="B Nazanin" w:hint="cs"/>
          <w:b/>
          <w:bCs/>
          <w:i/>
          <w:iCs/>
          <w:rtl/>
          <w:lang w:bidi="fa-IR"/>
        </w:rPr>
        <w:t>شنبه</w:t>
      </w:r>
      <w:r w:rsidR="00AA6727" w:rsidRPr="00DC76E6">
        <w:rPr>
          <w:rFonts w:ascii="Calibri" w:eastAsia="Calibri" w:hAnsi="Calibri" w:cs="B Nazanin" w:hint="cs"/>
          <w:b/>
          <w:bCs/>
          <w:i/>
          <w:iCs/>
          <w:rtl/>
          <w:lang w:bidi="fa-IR"/>
        </w:rPr>
        <w:t xml:space="preserve"> 3 آذر:</w:t>
      </w:r>
      <w:r w:rsidR="00AA6727" w:rsidRPr="00DC76E6">
        <w:rPr>
          <w:rFonts w:ascii="Calibri" w:eastAsia="Calibri" w:hAnsi="Calibri" w:cs="B Nazanin" w:hint="cs"/>
          <w:rtl/>
          <w:lang w:bidi="fa-IR"/>
        </w:rPr>
        <w:t xml:space="preserve"> </w:t>
      </w:r>
      <w:r w:rsidR="00AA6727" w:rsidRPr="00DC76E6">
        <w:rPr>
          <w:rFonts w:ascii="Calibri" w:eastAsia="Calibri" w:hAnsi="Calibri" w:cs="B Nazanin" w:hint="cs"/>
          <w:sz w:val="24"/>
          <w:szCs w:val="24"/>
          <w:rtl/>
          <w:lang w:bidi="fa-IR"/>
        </w:rPr>
        <w:t>پژوهش و فناوری برای حفظ اثربخشی داروهای ضدمیکروبی</w:t>
      </w:r>
    </w:p>
    <w:p w14:paraId="4570814B" w14:textId="77777777" w:rsidR="00AA6727" w:rsidRPr="00DC76E6" w:rsidRDefault="00AA6727" w:rsidP="00C007C6">
      <w:pPr>
        <w:bidi/>
        <w:spacing w:after="0" w:line="276" w:lineRule="auto"/>
        <w:jc w:val="lowKashida"/>
        <w:rPr>
          <w:rFonts w:ascii="Calibri" w:eastAsia="Calibri" w:hAnsi="Calibri" w:cs="B Nazanin"/>
          <w:sz w:val="24"/>
          <w:szCs w:val="24"/>
          <w:rtl/>
          <w:lang w:bidi="fa-IR"/>
        </w:rPr>
      </w:pPr>
    </w:p>
    <w:p w14:paraId="081D06D2" w14:textId="77777777" w:rsidR="00CE1411" w:rsidRPr="00DC76E6" w:rsidRDefault="00CE1411" w:rsidP="002D24A0">
      <w:pPr>
        <w:bidi/>
        <w:spacing w:after="0" w:line="276" w:lineRule="auto"/>
        <w:jc w:val="lowKashida"/>
        <w:rPr>
          <w:rFonts w:ascii="Calibri" w:eastAsia="Calibri" w:hAnsi="Calibri" w:cs="B Nazanin"/>
          <w:b/>
          <w:bCs/>
          <w:sz w:val="24"/>
          <w:szCs w:val="24"/>
          <w:rtl/>
          <w:lang w:bidi="fa-IR"/>
        </w:rPr>
      </w:pPr>
      <w:r w:rsidRPr="00DC76E6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 xml:space="preserve">رسانه های طراحی شده: </w:t>
      </w:r>
    </w:p>
    <w:p w14:paraId="5C9B6155" w14:textId="77777777" w:rsidR="00AA6727" w:rsidRPr="00DC76E6" w:rsidRDefault="00AA6727" w:rsidP="00CE1411">
      <w:pPr>
        <w:bidi/>
        <w:spacing w:after="0" w:line="276" w:lineRule="auto"/>
        <w:ind w:left="720"/>
        <w:jc w:val="lowKashida"/>
        <w:rPr>
          <w:rFonts w:ascii="Calibri" w:eastAsia="Calibri" w:hAnsi="Calibri" w:cs="B Nazanin"/>
          <w:sz w:val="24"/>
          <w:szCs w:val="24"/>
          <w:rtl/>
          <w:lang w:bidi="fa-IR"/>
        </w:rPr>
      </w:pPr>
      <w:r w:rsidRPr="00DC76E6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>طرح پوستر و استند:</w:t>
      </w:r>
      <w:r w:rsidRPr="00DC76E6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</w:t>
      </w:r>
      <w:r w:rsidR="00C12182" w:rsidRPr="00DC76E6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طرح واحد کشوری با استفاده از الگوی سازمان جهانی بهداشت طراحی شده از طریق سایت </w:t>
      </w:r>
      <w:r w:rsidR="00C12182" w:rsidRPr="00DC76E6">
        <w:rPr>
          <w:rFonts w:ascii="Calibri" w:eastAsia="Calibri" w:hAnsi="Calibri" w:cs="B Nazanin"/>
          <w:sz w:val="24"/>
          <w:szCs w:val="24"/>
          <w:lang w:bidi="fa-IR"/>
        </w:rPr>
        <w:t>icdc.behdasht.gov.ir</w:t>
      </w:r>
      <w:r w:rsidR="00C12182" w:rsidRPr="00DC76E6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در اختیار دانشگاههای علوم پزشکی قرار خواهد گرفت. دانشگاهها میتوانند لوگوی خود را به طرح اضافه نموده اقدام به چاپ کنند. </w:t>
      </w:r>
    </w:p>
    <w:p w14:paraId="4FF1D8D0" w14:textId="77777777" w:rsidR="00532C5A" w:rsidRPr="00DC76E6" w:rsidRDefault="00532C5A" w:rsidP="00F06556">
      <w:pPr>
        <w:bidi/>
        <w:spacing w:after="0" w:line="276" w:lineRule="auto"/>
        <w:ind w:left="720"/>
        <w:jc w:val="lowKashida"/>
        <w:rPr>
          <w:rFonts w:ascii="Calibri" w:eastAsia="Calibri" w:hAnsi="Calibri" w:cs="B Nazanin"/>
          <w:b/>
          <w:bCs/>
          <w:sz w:val="24"/>
          <w:szCs w:val="24"/>
          <w:rtl/>
          <w:lang w:bidi="fa-IR"/>
        </w:rPr>
      </w:pPr>
      <w:r w:rsidRPr="00DC76E6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 xml:space="preserve">طرح اینفوکارت جهت استفاده رابطین بهداشت: </w:t>
      </w:r>
      <w:r w:rsidR="00CE1411" w:rsidRPr="00DC76E6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متعاقبا در </w:t>
      </w:r>
      <w:r w:rsidR="00F06556" w:rsidRPr="00DC76E6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سایتهای </w:t>
      </w:r>
      <w:r w:rsidR="00F06556" w:rsidRPr="00DC76E6">
        <w:rPr>
          <w:rFonts w:ascii="Calibri" w:eastAsia="Calibri" w:hAnsi="Calibri" w:cs="B Nazanin"/>
          <w:sz w:val="24"/>
          <w:szCs w:val="24"/>
          <w:lang w:bidi="fa-IR"/>
        </w:rPr>
        <w:t>icdc.behdasht.gov.ir</w:t>
      </w:r>
      <w:r w:rsidR="00F06556" w:rsidRPr="00DC76E6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و </w:t>
      </w:r>
      <w:r w:rsidR="00F06556" w:rsidRPr="00DC76E6">
        <w:rPr>
          <w:rFonts w:ascii="Calibri" w:eastAsia="Calibri" w:hAnsi="Calibri" w:cs="B Nazanin"/>
          <w:sz w:val="24"/>
          <w:szCs w:val="24"/>
          <w:lang w:bidi="fa-IR"/>
        </w:rPr>
        <w:t>iec.behdasht.gov.ir</w:t>
      </w:r>
      <w:r w:rsidR="00F06556" w:rsidRPr="00DC76E6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</w:t>
      </w:r>
      <w:r w:rsidR="00CE1411" w:rsidRPr="00DC76E6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بارگزاری خواهد شد.</w:t>
      </w:r>
      <w:r w:rsidR="00CE1411" w:rsidRPr="00DC76E6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 xml:space="preserve"> </w:t>
      </w:r>
    </w:p>
    <w:p w14:paraId="0C1782BA" w14:textId="77777777" w:rsidR="00EA3947" w:rsidRPr="00DC76E6" w:rsidRDefault="00EA3947" w:rsidP="00C007C6">
      <w:pPr>
        <w:bidi/>
        <w:spacing w:after="0" w:line="276" w:lineRule="auto"/>
        <w:jc w:val="lowKashida"/>
        <w:rPr>
          <w:rFonts w:ascii="Calibri" w:eastAsia="Calibri" w:hAnsi="Calibri" w:cs="B Nazanin"/>
          <w:sz w:val="24"/>
          <w:szCs w:val="24"/>
          <w:lang w:bidi="fa-IR"/>
        </w:rPr>
      </w:pPr>
    </w:p>
    <w:p w14:paraId="7CFEC0E7" w14:textId="77777777" w:rsidR="00EA3947" w:rsidRPr="00DC76E6" w:rsidRDefault="00EA3947" w:rsidP="00C007C6">
      <w:pPr>
        <w:bidi/>
        <w:spacing w:after="0" w:line="276" w:lineRule="auto"/>
        <w:jc w:val="lowKashida"/>
        <w:rPr>
          <w:rFonts w:cs="B Nazanin"/>
          <w:b/>
          <w:bCs/>
          <w:rtl/>
        </w:rPr>
      </w:pPr>
      <w:r w:rsidRPr="00DC76E6">
        <w:rPr>
          <w:rFonts w:cs="B Nazanin" w:hint="cs"/>
          <w:b/>
          <w:bCs/>
          <w:rtl/>
        </w:rPr>
        <w:t>محتوی آموزشی</w:t>
      </w:r>
      <w:r w:rsidR="00F07675" w:rsidRPr="00DC76E6">
        <w:rPr>
          <w:rFonts w:cs="B Nazanin" w:hint="cs"/>
          <w:b/>
          <w:bCs/>
          <w:rtl/>
        </w:rPr>
        <w:t xml:space="preserve"> جمعیت عمومی</w:t>
      </w:r>
      <w:r w:rsidRPr="00DC76E6">
        <w:rPr>
          <w:rFonts w:cs="B Nazanin" w:hint="cs"/>
          <w:b/>
          <w:bCs/>
          <w:rtl/>
        </w:rPr>
        <w:t xml:space="preserve">: </w:t>
      </w:r>
    </w:p>
    <w:p w14:paraId="543B6BFB" w14:textId="77777777" w:rsidR="00EA3947" w:rsidRPr="00DC76E6" w:rsidRDefault="005C13BA" w:rsidP="00C007C6">
      <w:pPr>
        <w:pStyle w:val="ListParagraph"/>
        <w:numPr>
          <w:ilvl w:val="0"/>
          <w:numId w:val="6"/>
        </w:numPr>
        <w:spacing w:after="0" w:line="276" w:lineRule="auto"/>
        <w:jc w:val="lowKashida"/>
        <w:rPr>
          <w:rStyle w:val="Hyperlink"/>
          <w:rFonts w:ascii="Calibri" w:eastAsia="Calibri" w:hAnsi="Calibri"/>
          <w:sz w:val="24"/>
          <w:szCs w:val="24"/>
          <w:lang w:bidi="fa-IR"/>
        </w:rPr>
      </w:pPr>
      <w:hyperlink r:id="rId8" w:history="1">
        <w:r w:rsidR="009C672E" w:rsidRPr="00DC76E6">
          <w:rPr>
            <w:rStyle w:val="Hyperlink"/>
            <w:rFonts w:ascii="Calibri" w:eastAsia="Calibri" w:hAnsi="Calibri"/>
            <w:sz w:val="24"/>
            <w:szCs w:val="24"/>
            <w:lang w:bidi="fa-IR"/>
          </w:rPr>
          <w:t>https://icdc.behdasht.gov.ir/Microbial-resistance-week</w:t>
        </w:r>
      </w:hyperlink>
    </w:p>
    <w:p w14:paraId="06AA6503" w14:textId="77777777" w:rsidR="009C672E" w:rsidRPr="00DC76E6" w:rsidRDefault="005C13BA" w:rsidP="00C007C6">
      <w:pPr>
        <w:pStyle w:val="ListParagraph"/>
        <w:numPr>
          <w:ilvl w:val="0"/>
          <w:numId w:val="6"/>
        </w:numPr>
        <w:spacing w:after="0" w:line="276" w:lineRule="auto"/>
        <w:jc w:val="lowKashida"/>
        <w:rPr>
          <w:rStyle w:val="Hyperlink"/>
          <w:rFonts w:ascii="Calibri" w:eastAsia="Calibri" w:hAnsi="Calibri"/>
          <w:sz w:val="24"/>
          <w:szCs w:val="24"/>
          <w:lang w:bidi="fa-IR"/>
        </w:rPr>
      </w:pPr>
      <w:hyperlink r:id="rId9" w:history="1">
        <w:r w:rsidR="009C672E" w:rsidRPr="00DC76E6">
          <w:rPr>
            <w:rStyle w:val="Hyperlink"/>
            <w:rFonts w:ascii="Calibri" w:eastAsia="Calibri" w:hAnsi="Calibri"/>
            <w:sz w:val="24"/>
            <w:szCs w:val="24"/>
            <w:lang w:bidi="fa-IR"/>
          </w:rPr>
          <w:t>https://icdc.behdasht.gov.ir/Microbial-resistance-info</w:t>
        </w:r>
      </w:hyperlink>
    </w:p>
    <w:p w14:paraId="51F1DBFC" w14:textId="77777777" w:rsidR="00B37555" w:rsidRPr="00DC76E6" w:rsidRDefault="005C13BA" w:rsidP="00C007C6">
      <w:pPr>
        <w:pStyle w:val="ListParagraph"/>
        <w:numPr>
          <w:ilvl w:val="0"/>
          <w:numId w:val="6"/>
        </w:numPr>
        <w:spacing w:after="0" w:line="276" w:lineRule="auto"/>
        <w:jc w:val="lowKashida"/>
        <w:rPr>
          <w:rStyle w:val="Hyperlink"/>
          <w:rFonts w:ascii="Calibri" w:eastAsia="Calibri" w:hAnsi="Calibri"/>
          <w:sz w:val="24"/>
          <w:szCs w:val="24"/>
          <w:lang w:bidi="fa-IR"/>
        </w:rPr>
      </w:pPr>
      <w:hyperlink r:id="rId10" w:history="1">
        <w:r w:rsidR="00B37555" w:rsidRPr="00DC76E6">
          <w:rPr>
            <w:rStyle w:val="Hyperlink"/>
            <w:rFonts w:ascii="Calibri" w:eastAsia="Calibri" w:hAnsi="Calibri"/>
            <w:sz w:val="24"/>
            <w:szCs w:val="24"/>
            <w:lang w:bidi="fa-IR"/>
          </w:rPr>
          <w:t>https://icdc.behdasht.gov.ir/film/%D8%B5%D9%81%D8%AD%D9%87:2</w:t>
        </w:r>
      </w:hyperlink>
      <w:r w:rsidR="00B37555" w:rsidRPr="00DC76E6">
        <w:rPr>
          <w:rStyle w:val="Hyperlink"/>
          <w:rFonts w:ascii="Calibri" w:eastAsia="Calibri" w:hAnsi="Calibri"/>
          <w:sz w:val="24"/>
          <w:szCs w:val="24"/>
          <w:lang w:bidi="fa-IR"/>
        </w:rPr>
        <w:t xml:space="preserve"> </w:t>
      </w:r>
    </w:p>
    <w:p w14:paraId="46913FB8" w14:textId="77777777" w:rsidR="00F07675" w:rsidRPr="00DC76E6" w:rsidRDefault="00F72550" w:rsidP="003F2396">
      <w:pPr>
        <w:pStyle w:val="ListParagraph"/>
        <w:bidi/>
        <w:spacing w:after="0" w:line="276" w:lineRule="auto"/>
        <w:rPr>
          <w:rFonts w:cs="B Nazanin"/>
          <w:rtl/>
        </w:rPr>
      </w:pPr>
      <w:r w:rsidRPr="00DC76E6">
        <w:rPr>
          <w:rFonts w:cs="B Nazanin" w:hint="cs"/>
          <w:rtl/>
        </w:rPr>
        <w:t xml:space="preserve">متعاقبا محتوی </w:t>
      </w:r>
      <w:r w:rsidR="003F2396" w:rsidRPr="00DC76E6">
        <w:rPr>
          <w:rFonts w:cs="B Nazanin" w:hint="cs"/>
          <w:rtl/>
        </w:rPr>
        <w:t>بیشتر</w:t>
      </w:r>
      <w:r w:rsidRPr="00DC76E6">
        <w:rPr>
          <w:rFonts w:cs="B Nazanin" w:hint="cs"/>
          <w:rtl/>
        </w:rPr>
        <w:t xml:space="preserve"> </w:t>
      </w:r>
      <w:r w:rsidR="003F2396" w:rsidRPr="00DC76E6">
        <w:rPr>
          <w:rFonts w:cs="B Nazanin" w:hint="cs"/>
          <w:rtl/>
        </w:rPr>
        <w:t>در سامانه</w:t>
      </w:r>
      <w:r w:rsidR="003F2396" w:rsidRPr="00DC76E6">
        <w:rPr>
          <w:rFonts w:cs="B Nazanin"/>
        </w:rPr>
        <w:t xml:space="preserve"> icdc.behdasht.gov.ir </w:t>
      </w:r>
      <w:r w:rsidR="003F2396" w:rsidRPr="00DC76E6">
        <w:rPr>
          <w:rFonts w:cs="B Nazanin" w:hint="cs"/>
          <w:rtl/>
        </w:rPr>
        <w:t xml:space="preserve"> </w:t>
      </w:r>
      <w:r w:rsidRPr="00DC76E6">
        <w:rPr>
          <w:rFonts w:cs="B Nazanin" w:hint="cs"/>
          <w:rtl/>
        </w:rPr>
        <w:t>بارگزاری خواهد شد</w:t>
      </w:r>
    </w:p>
    <w:p w14:paraId="4D464245" w14:textId="77777777" w:rsidR="00DC1988" w:rsidRPr="00DC76E6" w:rsidRDefault="00DC1988" w:rsidP="00C007C6">
      <w:pPr>
        <w:bidi/>
        <w:spacing w:after="0" w:line="276" w:lineRule="auto"/>
        <w:jc w:val="lowKashida"/>
        <w:rPr>
          <w:rFonts w:cs="B Nazanin"/>
          <w:b/>
          <w:bCs/>
          <w:rtl/>
        </w:rPr>
      </w:pPr>
    </w:p>
    <w:p w14:paraId="1B693566" w14:textId="77777777" w:rsidR="00DC1988" w:rsidRPr="00DC76E6" w:rsidRDefault="00DC1988" w:rsidP="00C007C6">
      <w:pPr>
        <w:bidi/>
        <w:spacing w:after="0" w:line="276" w:lineRule="auto"/>
        <w:jc w:val="lowKashida"/>
        <w:rPr>
          <w:rFonts w:cs="B Nazanin"/>
          <w:b/>
          <w:bCs/>
        </w:rPr>
      </w:pPr>
      <w:r w:rsidRPr="00DC76E6">
        <w:rPr>
          <w:rFonts w:cs="B Nazanin" w:hint="cs"/>
          <w:b/>
          <w:bCs/>
          <w:rtl/>
        </w:rPr>
        <w:t xml:space="preserve">سامانه گزارش سازمان جهانی بهداشت از وضعیت مقاومت میکروبی و مصرف آنتی بیوتیک ها: </w:t>
      </w:r>
    </w:p>
    <w:p w14:paraId="2E3245D9" w14:textId="77777777" w:rsidR="001831FE" w:rsidRPr="00DC76E6" w:rsidRDefault="004F5682" w:rsidP="004F5682">
      <w:pPr>
        <w:bidi/>
        <w:spacing w:after="0" w:line="276" w:lineRule="auto"/>
        <w:jc w:val="right"/>
        <w:rPr>
          <w:rStyle w:val="Hyperlink"/>
          <w:rFonts w:ascii="Calibri" w:eastAsia="Calibri" w:hAnsi="Calibri"/>
          <w:sz w:val="24"/>
          <w:szCs w:val="24"/>
          <w:rtl/>
          <w:lang w:bidi="fa-IR"/>
        </w:rPr>
      </w:pPr>
      <w:r w:rsidRPr="00DC76E6">
        <w:rPr>
          <w:rStyle w:val="Hyperlink"/>
          <w:rFonts w:ascii="Calibri" w:eastAsia="Calibri" w:hAnsi="Calibri"/>
          <w:sz w:val="24"/>
          <w:szCs w:val="24"/>
          <w:lang w:bidi="fa-IR"/>
        </w:rPr>
        <w:t>https://worldhealthorg.shinyapps.io/glass-dashboard/_w_bed13097/#!/home</w:t>
      </w:r>
    </w:p>
    <w:p w14:paraId="59AE6DB9" w14:textId="77777777" w:rsidR="004F5682" w:rsidRDefault="004F5682" w:rsidP="00C007C6">
      <w:pPr>
        <w:bidi/>
        <w:spacing w:after="0" w:line="276" w:lineRule="auto"/>
        <w:jc w:val="lowKashida"/>
        <w:rPr>
          <w:rFonts w:cs="B Nazanin"/>
          <w:b/>
          <w:bCs/>
          <w:rtl/>
        </w:rPr>
      </w:pPr>
    </w:p>
    <w:p w14:paraId="13B42E86" w14:textId="77777777" w:rsidR="00C574B2" w:rsidRPr="00DC76E6" w:rsidRDefault="00C574B2" w:rsidP="00C574B2">
      <w:pPr>
        <w:bidi/>
        <w:spacing w:after="0" w:line="276" w:lineRule="auto"/>
        <w:jc w:val="lowKashida"/>
        <w:rPr>
          <w:rFonts w:cs="B Nazanin"/>
          <w:b/>
          <w:bCs/>
        </w:rPr>
      </w:pPr>
    </w:p>
    <w:p w14:paraId="026975C4" w14:textId="77777777" w:rsidR="00F06556" w:rsidRPr="00DC76E6" w:rsidRDefault="00F07675" w:rsidP="00F06556">
      <w:pPr>
        <w:bidi/>
        <w:spacing w:after="0" w:line="276" w:lineRule="auto"/>
        <w:jc w:val="lowKashida"/>
        <w:rPr>
          <w:rFonts w:cs="B Nazanin"/>
          <w:b/>
          <w:bCs/>
        </w:rPr>
      </w:pPr>
      <w:r w:rsidRPr="00DC76E6">
        <w:rPr>
          <w:rFonts w:cs="B Nazanin" w:hint="cs"/>
          <w:b/>
          <w:bCs/>
          <w:rtl/>
        </w:rPr>
        <w:t xml:space="preserve">سامانه سازمان جهانی بهداشت در مورد کمپین سال جاری: </w:t>
      </w:r>
    </w:p>
    <w:p w14:paraId="22D7A4B1" w14:textId="77777777" w:rsidR="00F06556" w:rsidRPr="00DC76E6" w:rsidRDefault="00381FF4" w:rsidP="00381FF4">
      <w:pPr>
        <w:bidi/>
        <w:spacing w:after="0" w:line="276" w:lineRule="auto"/>
        <w:jc w:val="right"/>
        <w:rPr>
          <w:rStyle w:val="Hyperlink"/>
          <w:rFonts w:ascii="Calibri" w:eastAsia="Calibri" w:hAnsi="Calibri"/>
          <w:sz w:val="24"/>
          <w:szCs w:val="24"/>
          <w:lang w:bidi="fa-IR"/>
        </w:rPr>
      </w:pPr>
      <w:r w:rsidRPr="00DC76E6">
        <w:rPr>
          <w:rStyle w:val="Hyperlink"/>
          <w:rFonts w:ascii="Calibri" w:eastAsia="Calibri" w:hAnsi="Calibri"/>
          <w:sz w:val="24"/>
          <w:szCs w:val="24"/>
          <w:lang w:bidi="fa-IR"/>
        </w:rPr>
        <w:t>https://www.who.int/campaigns/world-amr-awareness-week</w:t>
      </w:r>
    </w:p>
    <w:p w14:paraId="45D5CE87" w14:textId="77777777" w:rsidR="00F06556" w:rsidRDefault="00F06556" w:rsidP="00F06556">
      <w:pPr>
        <w:bidi/>
        <w:spacing w:after="0" w:line="276" w:lineRule="auto"/>
        <w:jc w:val="lowKashida"/>
        <w:rPr>
          <w:rFonts w:cs="B Nazanin"/>
          <w:b/>
          <w:bCs/>
          <w:rtl/>
        </w:rPr>
      </w:pPr>
    </w:p>
    <w:p w14:paraId="3660F2AD" w14:textId="77777777" w:rsidR="000A7D8A" w:rsidRDefault="000A7D8A" w:rsidP="000A7D8A">
      <w:pPr>
        <w:bidi/>
        <w:spacing w:after="0" w:line="276" w:lineRule="auto"/>
        <w:jc w:val="lowKashida"/>
        <w:rPr>
          <w:rFonts w:cs="B Nazanin"/>
          <w:b/>
          <w:bCs/>
          <w:rtl/>
        </w:rPr>
      </w:pPr>
    </w:p>
    <w:p w14:paraId="404AA453" w14:textId="77777777" w:rsidR="000A7D8A" w:rsidRDefault="000A7D8A" w:rsidP="000A7D8A">
      <w:pPr>
        <w:bidi/>
        <w:spacing w:after="0" w:line="276" w:lineRule="auto"/>
        <w:jc w:val="lowKashida"/>
        <w:rPr>
          <w:rFonts w:cs="B Nazanin"/>
          <w:b/>
          <w:bCs/>
          <w:rtl/>
        </w:rPr>
      </w:pPr>
    </w:p>
    <w:p w14:paraId="0A8ED6F4" w14:textId="77777777" w:rsidR="00C574B2" w:rsidRDefault="00C574B2" w:rsidP="00C574B2">
      <w:pPr>
        <w:bidi/>
        <w:spacing w:after="0" w:line="276" w:lineRule="auto"/>
        <w:jc w:val="lowKashida"/>
        <w:rPr>
          <w:rFonts w:cs="B Nazanin"/>
          <w:b/>
          <w:bCs/>
          <w:rtl/>
        </w:rPr>
      </w:pPr>
    </w:p>
    <w:p w14:paraId="24D8F71B" w14:textId="77777777" w:rsidR="00C574B2" w:rsidRDefault="00C574B2" w:rsidP="004F5682">
      <w:pPr>
        <w:bidi/>
        <w:spacing w:after="0" w:line="276" w:lineRule="auto"/>
        <w:jc w:val="lowKashida"/>
        <w:rPr>
          <w:rFonts w:cs="B Nazanin"/>
          <w:b/>
          <w:bCs/>
          <w:rtl/>
        </w:rPr>
      </w:pPr>
    </w:p>
    <w:p w14:paraId="328C7D95" w14:textId="77777777" w:rsidR="001831FE" w:rsidRPr="00DC76E6" w:rsidRDefault="001831FE" w:rsidP="00C574B2">
      <w:pPr>
        <w:bidi/>
        <w:spacing w:after="0" w:line="276" w:lineRule="auto"/>
        <w:jc w:val="lowKashida"/>
        <w:rPr>
          <w:rFonts w:cs="B Nazanin"/>
          <w:b/>
          <w:bCs/>
          <w:rtl/>
        </w:rPr>
      </w:pPr>
      <w:r w:rsidRPr="00DC76E6">
        <w:rPr>
          <w:rFonts w:cs="B Nazanin" w:hint="cs"/>
          <w:b/>
          <w:bCs/>
          <w:rtl/>
        </w:rPr>
        <w:t>اقدامات پیشنهادی:</w:t>
      </w:r>
    </w:p>
    <w:p w14:paraId="52BA8E80" w14:textId="77777777" w:rsidR="00D275BF" w:rsidRPr="00DC76E6" w:rsidRDefault="00D275BF" w:rsidP="00082F5F">
      <w:pPr>
        <w:pStyle w:val="ListParagraph"/>
        <w:bidi/>
        <w:spacing w:line="276" w:lineRule="auto"/>
        <w:ind w:left="1080"/>
        <w:jc w:val="lowKashida"/>
        <w:rPr>
          <w:rFonts w:cs="B Nazanin"/>
        </w:rPr>
      </w:pPr>
      <w:r w:rsidRPr="00DC76E6">
        <w:rPr>
          <w:rFonts w:cs="B Nazanin" w:hint="cs"/>
          <w:rtl/>
          <w:lang w:bidi="fa-IR"/>
        </w:rPr>
        <w:t xml:space="preserve"> </w:t>
      </w:r>
    </w:p>
    <w:p w14:paraId="59F9A861" w14:textId="77777777" w:rsidR="00B8287D" w:rsidRPr="00DC76E6" w:rsidRDefault="00AB03AC" w:rsidP="00DC76E6">
      <w:pPr>
        <w:pStyle w:val="ListParagraph"/>
        <w:numPr>
          <w:ilvl w:val="0"/>
          <w:numId w:val="1"/>
        </w:numPr>
        <w:bidi/>
        <w:spacing w:line="240" w:lineRule="auto"/>
        <w:jc w:val="lowKashida"/>
        <w:rPr>
          <w:rFonts w:cs="B Nazanin"/>
        </w:rPr>
      </w:pPr>
      <w:r w:rsidRPr="00DC76E6">
        <w:rPr>
          <w:rFonts w:cs="B Nazanin" w:hint="cs"/>
          <w:rtl/>
        </w:rPr>
        <w:t xml:space="preserve">استفاده از رنگ آبی به عنوان نماد برنامه جهانی مقاومت میکروبی در طی هفته، بویژه در حین مراسم </w:t>
      </w:r>
      <w:r w:rsidR="0070015A" w:rsidRPr="00DC76E6">
        <w:rPr>
          <w:rFonts w:cs="B Nazanin" w:hint="cs"/>
          <w:rtl/>
        </w:rPr>
        <w:t xml:space="preserve">برنامه ریزی شده. </w:t>
      </w:r>
      <w:r w:rsidR="00B8287D" w:rsidRPr="00DC76E6">
        <w:rPr>
          <w:rFonts w:cs="B Nazanin" w:hint="cs"/>
          <w:rtl/>
        </w:rPr>
        <w:t xml:space="preserve">(استفاده از رنگ آبی در پوشش، </w:t>
      </w:r>
      <w:r w:rsidR="00BE5162" w:rsidRPr="00DC76E6">
        <w:rPr>
          <w:rFonts w:cs="B Nazanin" w:hint="cs"/>
          <w:rtl/>
          <w:lang w:bidi="fa-IR"/>
        </w:rPr>
        <w:t>نصب روبان آبی</w:t>
      </w:r>
      <w:r w:rsidR="00BE5162" w:rsidRPr="00DC76E6">
        <w:rPr>
          <w:rFonts w:cs="B Nazanin"/>
          <w:lang w:bidi="fa-IR"/>
        </w:rPr>
        <w:t xml:space="preserve"> </w:t>
      </w:r>
      <w:r w:rsidR="00C64896" w:rsidRPr="00DC76E6">
        <w:rPr>
          <w:rFonts w:cs="B Nazanin" w:hint="cs"/>
          <w:rtl/>
          <w:lang w:bidi="fa-IR"/>
        </w:rPr>
        <w:t>( به این صورت</w:t>
      </w:r>
      <w:r w:rsidR="00CB096B" w:rsidRPr="00DC76E6">
        <w:rPr>
          <w:rFonts w:cs="B Nazanin"/>
          <w:lang w:bidi="fa-IR"/>
        </w:rPr>
        <w:t xml:space="preserve"> </w:t>
      </w:r>
      <w:r w:rsidR="00C64896" w:rsidRPr="00DC76E6">
        <w:rPr>
          <w:rFonts w:cs="B Nazanin"/>
          <w:lang w:bidi="fa-IR"/>
        </w:rPr>
        <w:t>(</w:t>
      </w:r>
      <w:r w:rsidR="00C64896" w:rsidRPr="00DC76E6">
        <w:rPr>
          <w:rFonts w:cs="B Nazanin" w:hint="cs"/>
          <w:b/>
          <w:bCs/>
          <w:sz w:val="36"/>
          <w:szCs w:val="36"/>
          <w:lang w:bidi="fa-IR"/>
        </w:rPr>
        <w:sym w:font="Webdings" w:char="F02D"/>
      </w:r>
      <w:r w:rsidR="00BE5162" w:rsidRPr="00DC76E6">
        <w:rPr>
          <w:rFonts w:cs="B Nazanin"/>
          <w:lang w:bidi="fa-IR"/>
        </w:rPr>
        <w:t xml:space="preserve"> </w:t>
      </w:r>
      <w:r w:rsidR="00BE5162" w:rsidRPr="00DC76E6">
        <w:rPr>
          <w:rFonts w:cs="B Nazanin" w:hint="cs"/>
          <w:rtl/>
          <w:lang w:bidi="fa-IR"/>
        </w:rPr>
        <w:t>روی لباس</w:t>
      </w:r>
      <w:r w:rsidR="00CB096B" w:rsidRPr="00DC76E6">
        <w:rPr>
          <w:rFonts w:cs="B Nazanin" w:hint="cs"/>
          <w:rtl/>
          <w:lang w:bidi="fa-IR"/>
        </w:rPr>
        <w:t>،</w:t>
      </w:r>
      <w:r w:rsidR="00BE5162" w:rsidRPr="00DC76E6">
        <w:rPr>
          <w:rFonts w:cs="B Nazanin" w:hint="cs"/>
          <w:rtl/>
          <w:lang w:bidi="fa-IR"/>
        </w:rPr>
        <w:t xml:space="preserve"> </w:t>
      </w:r>
      <w:r w:rsidR="00B8287D" w:rsidRPr="00DC76E6">
        <w:rPr>
          <w:rFonts w:cs="B Nazanin" w:hint="cs"/>
          <w:rtl/>
        </w:rPr>
        <w:t xml:space="preserve">رنگ آمیزی </w:t>
      </w:r>
      <w:r w:rsidR="00CB096B" w:rsidRPr="00DC76E6">
        <w:rPr>
          <w:rFonts w:cs="B Nazanin" w:hint="cs"/>
          <w:rtl/>
        </w:rPr>
        <w:t xml:space="preserve">یا نورپردازی </w:t>
      </w:r>
      <w:r w:rsidR="00B8287D" w:rsidRPr="00DC76E6">
        <w:rPr>
          <w:rFonts w:cs="B Nazanin" w:hint="cs"/>
          <w:rtl/>
        </w:rPr>
        <w:t xml:space="preserve">فضاهای محل برگزاری و یا مراکز عمومی و ...) </w:t>
      </w:r>
    </w:p>
    <w:p w14:paraId="59BD6FF2" w14:textId="77777777" w:rsidR="0018274B" w:rsidRPr="00DC76E6" w:rsidRDefault="0018274B" w:rsidP="00DC76E6">
      <w:pPr>
        <w:pStyle w:val="ListParagraph"/>
        <w:numPr>
          <w:ilvl w:val="0"/>
          <w:numId w:val="1"/>
        </w:numPr>
        <w:bidi/>
        <w:spacing w:line="240" w:lineRule="auto"/>
        <w:jc w:val="lowKashida"/>
        <w:rPr>
          <w:rFonts w:cs="B Nazanin"/>
        </w:rPr>
      </w:pPr>
      <w:r w:rsidRPr="00DC76E6">
        <w:rPr>
          <w:rFonts w:cs="B Nazanin" w:hint="cs"/>
          <w:rtl/>
          <w:lang w:bidi="fa-IR"/>
        </w:rPr>
        <w:t>جلب مشارکت بیمارانی که سابقه ابتلا به یک عفونت مقاوم به درمان داشته</w:t>
      </w:r>
      <w:r w:rsidRPr="00DC76E6">
        <w:rPr>
          <w:rFonts w:cs="B Nazanin" w:hint="eastAsia"/>
          <w:rtl/>
          <w:lang w:bidi="fa-IR"/>
        </w:rPr>
        <w:t>‌</w:t>
      </w:r>
      <w:r w:rsidRPr="00DC76E6">
        <w:rPr>
          <w:rFonts w:cs="B Nazanin" w:hint="cs"/>
          <w:rtl/>
          <w:lang w:bidi="fa-IR"/>
        </w:rPr>
        <w:t>اند در همایش</w:t>
      </w:r>
      <w:r w:rsidRPr="00DC76E6">
        <w:rPr>
          <w:rFonts w:cs="B Nazanin" w:hint="eastAsia"/>
          <w:rtl/>
          <w:lang w:bidi="fa-IR"/>
        </w:rPr>
        <w:t>‌</w:t>
      </w:r>
      <w:r w:rsidRPr="00DC76E6">
        <w:rPr>
          <w:rFonts w:cs="B Nazanin" w:hint="cs"/>
          <w:rtl/>
          <w:lang w:bidi="fa-IR"/>
        </w:rPr>
        <w:t>ها، سخنرانیها، برنامه</w:t>
      </w:r>
      <w:r w:rsidRPr="00DC76E6">
        <w:rPr>
          <w:rFonts w:cs="B Nazanin" w:hint="eastAsia"/>
          <w:lang w:bidi="fa-IR"/>
        </w:rPr>
        <w:t>‌</w:t>
      </w:r>
      <w:r w:rsidRPr="00DC76E6">
        <w:rPr>
          <w:rFonts w:cs="B Nazanin" w:hint="cs"/>
          <w:rtl/>
          <w:lang w:bidi="fa-IR"/>
        </w:rPr>
        <w:t>های جامعه محور و شنیدن تجربیات آنها</w:t>
      </w:r>
    </w:p>
    <w:p w14:paraId="537C8788" w14:textId="77777777" w:rsidR="004F7181" w:rsidRPr="00DC76E6" w:rsidRDefault="004F7181" w:rsidP="009D6D33">
      <w:pPr>
        <w:pStyle w:val="ListParagraph"/>
        <w:numPr>
          <w:ilvl w:val="0"/>
          <w:numId w:val="1"/>
        </w:numPr>
        <w:bidi/>
        <w:spacing w:line="240" w:lineRule="auto"/>
        <w:jc w:val="lowKashida"/>
        <w:rPr>
          <w:rFonts w:cs="B Nazanin"/>
        </w:rPr>
      </w:pPr>
      <w:r w:rsidRPr="00DC76E6">
        <w:rPr>
          <w:rFonts w:cs="B Nazanin" w:hint="cs"/>
          <w:rtl/>
        </w:rPr>
        <w:t>برقراری ارتباط با سایر معاونتها</w:t>
      </w:r>
      <w:r w:rsidR="0013387B" w:rsidRPr="00DC76E6">
        <w:rPr>
          <w:rFonts w:cs="B Nazanin" w:hint="cs"/>
          <w:rtl/>
        </w:rPr>
        <w:t xml:space="preserve"> (</w:t>
      </w:r>
      <w:r w:rsidR="009D6D33">
        <w:rPr>
          <w:rFonts w:cs="B Nazanin" w:hint="cs"/>
          <w:rtl/>
        </w:rPr>
        <w:t xml:space="preserve">بهداشت، درمان، </w:t>
      </w:r>
      <w:r w:rsidR="0013387B" w:rsidRPr="00DC76E6">
        <w:rPr>
          <w:rFonts w:cs="B Nazanin" w:hint="cs"/>
          <w:rtl/>
        </w:rPr>
        <w:t>دارو و غذا، فرهنگی دانشجویی، ...)</w:t>
      </w:r>
      <w:r w:rsidRPr="00DC76E6">
        <w:rPr>
          <w:rFonts w:cs="B Nazanin" w:hint="cs"/>
          <w:rtl/>
        </w:rPr>
        <w:t xml:space="preserve"> </w:t>
      </w:r>
    </w:p>
    <w:p w14:paraId="6B684678" w14:textId="77777777" w:rsidR="009D6D33" w:rsidRDefault="0017274E" w:rsidP="00C12974">
      <w:pPr>
        <w:pStyle w:val="ListParagraph"/>
        <w:numPr>
          <w:ilvl w:val="0"/>
          <w:numId w:val="1"/>
        </w:numPr>
        <w:bidi/>
        <w:spacing w:line="240" w:lineRule="auto"/>
        <w:jc w:val="lowKashida"/>
        <w:rPr>
          <w:rFonts w:cs="B Nazanin"/>
        </w:rPr>
      </w:pPr>
      <w:r w:rsidRPr="00DC76E6">
        <w:rPr>
          <w:rFonts w:cs="B Nazanin" w:hint="cs"/>
          <w:rtl/>
        </w:rPr>
        <w:t>برگزاری کنفرانس توسط اساتید یا دانشجویان علاقمند</w:t>
      </w:r>
      <w:r w:rsidR="009105D8" w:rsidRPr="00DC76E6">
        <w:rPr>
          <w:rFonts w:cs="B Nazanin" w:hint="cs"/>
          <w:rtl/>
        </w:rPr>
        <w:t xml:space="preserve"> در هر یک از بیمارستانهای آموزشی </w:t>
      </w:r>
    </w:p>
    <w:p w14:paraId="1A64502C" w14:textId="77777777" w:rsidR="009105D8" w:rsidRPr="00DC76E6" w:rsidRDefault="009C2D5A" w:rsidP="009D6D33">
      <w:pPr>
        <w:pStyle w:val="ListParagraph"/>
        <w:numPr>
          <w:ilvl w:val="0"/>
          <w:numId w:val="1"/>
        </w:numPr>
        <w:bidi/>
        <w:spacing w:line="240" w:lineRule="auto"/>
        <w:jc w:val="lowKashida"/>
        <w:rPr>
          <w:rFonts w:cs="B Nazanin"/>
        </w:rPr>
      </w:pPr>
      <w:r w:rsidRPr="00DC76E6">
        <w:rPr>
          <w:rFonts w:cs="B Nazanin" w:hint="cs"/>
          <w:rtl/>
        </w:rPr>
        <w:t xml:space="preserve">معرفی کتاب </w:t>
      </w:r>
      <w:proofErr w:type="spellStart"/>
      <w:r w:rsidRPr="00DC76E6">
        <w:rPr>
          <w:rFonts w:cs="B Nazanin"/>
        </w:rPr>
        <w:t>AWaRe</w:t>
      </w:r>
      <w:proofErr w:type="spellEnd"/>
      <w:r w:rsidRPr="00DC76E6">
        <w:rPr>
          <w:rFonts w:cs="B Nazanin" w:hint="cs"/>
          <w:rtl/>
          <w:lang w:bidi="fa-IR"/>
        </w:rPr>
        <w:t xml:space="preserve"> سازمان جهانی بهداشت و اپلیکیشن </w:t>
      </w:r>
      <w:r w:rsidRPr="00DC76E6">
        <w:rPr>
          <w:rFonts w:cs="B Nazanin"/>
          <w:lang w:bidi="fa-IR"/>
        </w:rPr>
        <w:t xml:space="preserve">first line </w:t>
      </w:r>
      <w:r w:rsidRPr="00DC76E6">
        <w:rPr>
          <w:rFonts w:cs="B Nazanin" w:hint="cs"/>
          <w:rtl/>
          <w:lang w:bidi="fa-IR"/>
        </w:rPr>
        <w:t xml:space="preserve"> به عنوان راهنمای درمان</w:t>
      </w:r>
      <w:r w:rsidR="009D6D33">
        <w:rPr>
          <w:rFonts w:cs="B Nazanin" w:hint="cs"/>
          <w:rtl/>
          <w:lang w:bidi="fa-IR"/>
        </w:rPr>
        <w:t xml:space="preserve"> بیماریهای شایع با آنتی</w:t>
      </w:r>
      <w:r w:rsidR="009D6D33">
        <w:rPr>
          <w:rFonts w:cs="B Nazanin" w:hint="eastAsia"/>
          <w:rtl/>
          <w:lang w:bidi="fa-IR"/>
        </w:rPr>
        <w:t>‌</w:t>
      </w:r>
      <w:r w:rsidR="009D6D33">
        <w:rPr>
          <w:rFonts w:cs="B Nazanin" w:hint="cs"/>
          <w:rtl/>
          <w:lang w:bidi="fa-IR"/>
        </w:rPr>
        <w:t>بیوتیک</w:t>
      </w:r>
      <w:r w:rsidRPr="00DC76E6">
        <w:rPr>
          <w:rFonts w:cs="B Nazanin" w:hint="cs"/>
          <w:rtl/>
          <w:lang w:bidi="fa-IR"/>
        </w:rPr>
        <w:t xml:space="preserve"> </w:t>
      </w:r>
      <w:r w:rsidR="00A01BED" w:rsidRPr="00DC76E6">
        <w:rPr>
          <w:rFonts w:cs="B Nazanin" w:hint="cs"/>
          <w:rtl/>
          <w:lang w:bidi="fa-IR"/>
        </w:rPr>
        <w:t>، لینک راهنما:</w:t>
      </w:r>
      <w:r w:rsidRPr="00DC76E6">
        <w:rPr>
          <w:rFonts w:cs="B Nazanin"/>
          <w:lang w:bidi="fa-IR"/>
        </w:rPr>
        <w:t xml:space="preserve"> https://www.who.int/publications/i/item/WHO-MHP-HPS-EML-2023.04</w:t>
      </w:r>
    </w:p>
    <w:p w14:paraId="15647517" w14:textId="77777777" w:rsidR="00D52B91" w:rsidRPr="00DC76E6" w:rsidRDefault="004F7181" w:rsidP="00DC76E6">
      <w:pPr>
        <w:pStyle w:val="ListParagraph"/>
        <w:numPr>
          <w:ilvl w:val="0"/>
          <w:numId w:val="1"/>
        </w:numPr>
        <w:bidi/>
        <w:spacing w:line="240" w:lineRule="auto"/>
        <w:jc w:val="lowKashida"/>
        <w:rPr>
          <w:rFonts w:cs="B Nazanin"/>
        </w:rPr>
      </w:pPr>
      <w:r w:rsidRPr="00DC76E6">
        <w:rPr>
          <w:rFonts w:cs="B Nazanin" w:hint="cs"/>
          <w:rtl/>
        </w:rPr>
        <w:t>استفاده از سالنهای انتظار بیمارستانها</w:t>
      </w:r>
      <w:r w:rsidR="000D2A69" w:rsidRPr="00DC76E6">
        <w:rPr>
          <w:rFonts w:cs="B Nazanin" w:hint="cs"/>
          <w:rtl/>
        </w:rPr>
        <w:t>، داروخانه</w:t>
      </w:r>
      <w:r w:rsidR="000D2A69" w:rsidRPr="00DC76E6">
        <w:rPr>
          <w:rFonts w:cs="B Nazanin" w:hint="eastAsia"/>
          <w:rtl/>
        </w:rPr>
        <w:t>‌</w:t>
      </w:r>
      <w:r w:rsidR="000D2A69" w:rsidRPr="00DC76E6">
        <w:rPr>
          <w:rFonts w:cs="B Nazanin" w:hint="cs"/>
          <w:rtl/>
        </w:rPr>
        <w:t>ها</w:t>
      </w:r>
      <w:r w:rsidRPr="00DC76E6">
        <w:rPr>
          <w:rFonts w:cs="B Nazanin" w:hint="cs"/>
          <w:rtl/>
        </w:rPr>
        <w:t xml:space="preserve"> و مراکز بهداشتی درمانی جهت پخش مداوم کلیپ</w:t>
      </w:r>
      <w:r w:rsidR="0013387B" w:rsidRPr="00DC76E6">
        <w:rPr>
          <w:rFonts w:cs="B Nazanin" w:hint="cs"/>
          <w:rtl/>
        </w:rPr>
        <w:t xml:space="preserve"> های موجود</w:t>
      </w:r>
      <w:r w:rsidRPr="00DC76E6">
        <w:rPr>
          <w:rFonts w:cs="B Nazanin" w:hint="cs"/>
          <w:rtl/>
        </w:rPr>
        <w:t xml:space="preserve"> </w:t>
      </w:r>
      <w:r w:rsidR="00B37555" w:rsidRPr="00DC76E6">
        <w:rPr>
          <w:rFonts w:cs="B Nazanin" w:hint="cs"/>
          <w:rtl/>
        </w:rPr>
        <w:t>(لینک سوم از محتوی آموزشی)</w:t>
      </w:r>
      <w:r w:rsidR="00D52B91" w:rsidRPr="00DC76E6">
        <w:rPr>
          <w:rFonts w:cs="B Nazanin" w:hint="cs"/>
          <w:rtl/>
        </w:rPr>
        <w:t xml:space="preserve"> برای مراجعین  </w:t>
      </w:r>
    </w:p>
    <w:p w14:paraId="49ECA34F" w14:textId="77777777" w:rsidR="004F7181" w:rsidRPr="00DC76E6" w:rsidRDefault="00B37555" w:rsidP="00DC76E6">
      <w:pPr>
        <w:pStyle w:val="ListParagraph"/>
        <w:numPr>
          <w:ilvl w:val="0"/>
          <w:numId w:val="1"/>
        </w:numPr>
        <w:bidi/>
        <w:spacing w:line="240" w:lineRule="auto"/>
        <w:jc w:val="lowKashida"/>
        <w:rPr>
          <w:rFonts w:cs="B Nazanin"/>
        </w:rPr>
      </w:pPr>
      <w:r w:rsidRPr="00DC76E6">
        <w:rPr>
          <w:rFonts w:cs="B Nazanin" w:hint="cs"/>
          <w:rtl/>
        </w:rPr>
        <w:t xml:space="preserve"> </w:t>
      </w:r>
      <w:r w:rsidR="004F7181" w:rsidRPr="00DC76E6">
        <w:rPr>
          <w:rFonts w:cs="B Nazanin" w:hint="cs"/>
          <w:rtl/>
        </w:rPr>
        <w:t>نصب پوستر</w:t>
      </w:r>
      <w:r w:rsidR="00D72602" w:rsidRPr="00DC76E6">
        <w:rPr>
          <w:rFonts w:cs="B Nazanin" w:hint="cs"/>
          <w:rtl/>
        </w:rPr>
        <w:t xml:space="preserve">، استند </w:t>
      </w:r>
      <w:r w:rsidR="004F7181" w:rsidRPr="00DC76E6">
        <w:rPr>
          <w:rFonts w:cs="B Nazanin" w:hint="cs"/>
          <w:rtl/>
        </w:rPr>
        <w:t xml:space="preserve"> و بنر آموزشی </w:t>
      </w:r>
      <w:r w:rsidR="00D52B91" w:rsidRPr="00DC76E6">
        <w:rPr>
          <w:rFonts w:cs="B Nazanin" w:hint="cs"/>
          <w:rtl/>
        </w:rPr>
        <w:t>مطابق طراحی ارائه شده در بیمارستان</w:t>
      </w:r>
      <w:r w:rsidR="00D52B91" w:rsidRPr="00DC76E6">
        <w:rPr>
          <w:rFonts w:cs="B Nazanin" w:hint="eastAsia"/>
        </w:rPr>
        <w:t>‌</w:t>
      </w:r>
      <w:r w:rsidR="00D52B91" w:rsidRPr="00DC76E6">
        <w:rPr>
          <w:rFonts w:cs="B Nazanin" w:hint="cs"/>
          <w:rtl/>
        </w:rPr>
        <w:t>ها، مراکز بهداشتی درمانی و داروخانه</w:t>
      </w:r>
      <w:r w:rsidR="00D52B91" w:rsidRPr="00DC76E6">
        <w:rPr>
          <w:rFonts w:cs="B Nazanin" w:hint="eastAsia"/>
          <w:rtl/>
        </w:rPr>
        <w:t>‌</w:t>
      </w:r>
      <w:r w:rsidR="00D52B91" w:rsidRPr="00DC76E6">
        <w:rPr>
          <w:rFonts w:cs="B Nazanin" w:hint="cs"/>
          <w:rtl/>
        </w:rPr>
        <w:t xml:space="preserve">ها </w:t>
      </w:r>
      <w:r w:rsidR="004F7181" w:rsidRPr="00DC76E6">
        <w:rPr>
          <w:rFonts w:cs="B Nazanin" w:hint="cs"/>
          <w:rtl/>
        </w:rPr>
        <w:t xml:space="preserve">در این زمینه </w:t>
      </w:r>
    </w:p>
    <w:p w14:paraId="1641F122" w14:textId="77777777" w:rsidR="004F7181" w:rsidRPr="00DC76E6" w:rsidRDefault="009D6D33" w:rsidP="009D6D33">
      <w:pPr>
        <w:pStyle w:val="ListParagraph"/>
        <w:numPr>
          <w:ilvl w:val="0"/>
          <w:numId w:val="1"/>
        </w:numPr>
        <w:bidi/>
        <w:spacing w:line="240" w:lineRule="auto"/>
        <w:jc w:val="lowKashida"/>
        <w:rPr>
          <w:rFonts w:cs="B Nazanin"/>
        </w:rPr>
      </w:pPr>
      <w:r>
        <w:rPr>
          <w:rFonts w:cs="B Nazanin" w:hint="cs"/>
          <w:rtl/>
        </w:rPr>
        <w:t>طراحی و اجرای برنامه</w:t>
      </w:r>
      <w:r>
        <w:rPr>
          <w:rFonts w:cs="B Nazanin" w:hint="eastAsia"/>
          <w:rtl/>
        </w:rPr>
        <w:t>‌</w:t>
      </w:r>
      <w:r>
        <w:rPr>
          <w:rFonts w:cs="B Nazanin" w:hint="cs"/>
          <w:rtl/>
        </w:rPr>
        <w:t>های جامعه محور نظیر پیاده</w:t>
      </w:r>
      <w:r>
        <w:rPr>
          <w:rFonts w:cs="B Nazanin" w:hint="eastAsia"/>
          <w:rtl/>
        </w:rPr>
        <w:t>‌</w:t>
      </w:r>
      <w:r w:rsidR="009105D8" w:rsidRPr="00DC76E6">
        <w:rPr>
          <w:rFonts w:cs="B Nazanin" w:hint="cs"/>
          <w:rtl/>
        </w:rPr>
        <w:t>روی، سخنرانی</w:t>
      </w:r>
      <w:r w:rsidR="0013387B" w:rsidRPr="00DC76E6">
        <w:rPr>
          <w:rFonts w:cs="B Nazanin" w:hint="cs"/>
          <w:rtl/>
        </w:rPr>
        <w:t>، مسابقه</w:t>
      </w:r>
      <w:r w:rsidR="009105D8" w:rsidRPr="00DC76E6">
        <w:rPr>
          <w:rFonts w:cs="B Nazanin" w:hint="cs"/>
          <w:rtl/>
        </w:rPr>
        <w:t xml:space="preserve"> و ...</w:t>
      </w:r>
      <w:r>
        <w:rPr>
          <w:rFonts w:cs="B Nazanin" w:hint="cs"/>
          <w:rtl/>
        </w:rPr>
        <w:t xml:space="preserve"> در مراکز عمومی</w:t>
      </w:r>
      <w:r w:rsidR="00B646AC" w:rsidRPr="00DC76E6">
        <w:rPr>
          <w:rFonts w:cs="B Nazanin" w:hint="cs"/>
          <w:rtl/>
        </w:rPr>
        <w:t xml:space="preserve"> </w:t>
      </w:r>
      <w:r w:rsidR="0013387B" w:rsidRPr="00DC76E6">
        <w:rPr>
          <w:rFonts w:cs="B Nazanin" w:hint="cs"/>
          <w:rtl/>
        </w:rPr>
        <w:t>با</w:t>
      </w:r>
      <w:r w:rsidR="00B646AC" w:rsidRPr="00DC76E6">
        <w:rPr>
          <w:rFonts w:cs="B Nazanin" w:hint="cs"/>
          <w:rtl/>
        </w:rPr>
        <w:t xml:space="preserve"> استفاده از رنگ آبی به عنوان </w:t>
      </w:r>
      <w:r>
        <w:rPr>
          <w:rFonts w:cs="B Nazanin" w:hint="cs"/>
          <w:rtl/>
        </w:rPr>
        <w:t>نماد</w:t>
      </w:r>
      <w:r w:rsidR="00B646AC" w:rsidRPr="00DC76E6">
        <w:rPr>
          <w:rFonts w:cs="B Nazanin" w:hint="cs"/>
          <w:rtl/>
        </w:rPr>
        <w:t xml:space="preserve"> برنامه جهانی مهار مقاومت میکروبی</w:t>
      </w:r>
      <w:r w:rsidR="009105D8" w:rsidRPr="00DC76E6">
        <w:rPr>
          <w:rFonts w:cs="B Nazanin" w:hint="cs"/>
          <w:rtl/>
        </w:rPr>
        <w:t xml:space="preserve"> </w:t>
      </w:r>
    </w:p>
    <w:p w14:paraId="7ACC5A3F" w14:textId="77777777" w:rsidR="004F7181" w:rsidRPr="00DC76E6" w:rsidRDefault="004F7181" w:rsidP="00DC76E6">
      <w:pPr>
        <w:pStyle w:val="ListParagraph"/>
        <w:numPr>
          <w:ilvl w:val="0"/>
          <w:numId w:val="1"/>
        </w:numPr>
        <w:bidi/>
        <w:spacing w:line="240" w:lineRule="auto"/>
        <w:jc w:val="lowKashida"/>
        <w:rPr>
          <w:rFonts w:cs="B Nazanin"/>
        </w:rPr>
      </w:pPr>
      <w:r w:rsidRPr="00DC76E6">
        <w:rPr>
          <w:rFonts w:cs="B Nazanin" w:hint="cs"/>
          <w:rtl/>
        </w:rPr>
        <w:t>برگزاری مسابقات علمی</w:t>
      </w:r>
      <w:r w:rsidR="0013387B" w:rsidRPr="00DC76E6">
        <w:rPr>
          <w:rFonts w:cs="B Nazanin" w:hint="cs"/>
          <w:rtl/>
        </w:rPr>
        <w:t xml:space="preserve"> و سخنرانی</w:t>
      </w:r>
      <w:r w:rsidRPr="00DC76E6">
        <w:rPr>
          <w:rFonts w:cs="B Nazanin" w:hint="cs"/>
          <w:rtl/>
        </w:rPr>
        <w:t xml:space="preserve"> دانشجویی</w:t>
      </w:r>
      <w:r w:rsidR="0013387B" w:rsidRPr="00DC76E6">
        <w:rPr>
          <w:rFonts w:cs="B Nazanin" w:hint="cs"/>
          <w:rtl/>
        </w:rPr>
        <w:t xml:space="preserve"> در بین دانشجویان رشته های بهداشتی درمانی، در زمینه های مهار مقاومت میکروبی، </w:t>
      </w:r>
      <w:r w:rsidR="00DB504B" w:rsidRPr="00DC76E6">
        <w:rPr>
          <w:rFonts w:cs="B Nazanin" w:hint="cs"/>
          <w:rtl/>
        </w:rPr>
        <w:t>مصرف منطقی آنتی بیوتیک و اصول پیشگیری و کنترل عفونت در حین ارائه خدمات سلامت</w:t>
      </w:r>
    </w:p>
    <w:p w14:paraId="0CAF2C3C" w14:textId="77777777" w:rsidR="004F7181" w:rsidRPr="00DC76E6" w:rsidRDefault="004F7181" w:rsidP="00C12974">
      <w:pPr>
        <w:pStyle w:val="ListParagraph"/>
        <w:numPr>
          <w:ilvl w:val="0"/>
          <w:numId w:val="1"/>
        </w:numPr>
        <w:bidi/>
        <w:spacing w:line="240" w:lineRule="auto"/>
        <w:jc w:val="lowKashida"/>
        <w:rPr>
          <w:rFonts w:cs="B Nazanin"/>
        </w:rPr>
      </w:pPr>
      <w:r w:rsidRPr="00DC76E6">
        <w:rPr>
          <w:rFonts w:cs="B Nazanin" w:hint="cs"/>
          <w:rtl/>
        </w:rPr>
        <w:t xml:space="preserve">برگزاری کارگاههای آموزشی </w:t>
      </w:r>
      <w:r w:rsidR="00312355" w:rsidRPr="00DC76E6">
        <w:rPr>
          <w:rFonts w:cs="B Nazanin" w:hint="cs"/>
          <w:rtl/>
        </w:rPr>
        <w:t>مقاومت میکروبی برای</w:t>
      </w:r>
      <w:r w:rsidRPr="00DC76E6">
        <w:rPr>
          <w:rFonts w:cs="B Nazanin" w:hint="cs"/>
          <w:rtl/>
        </w:rPr>
        <w:t xml:space="preserve"> </w:t>
      </w:r>
      <w:r w:rsidR="00C12974">
        <w:rPr>
          <w:rFonts w:cs="B Nazanin" w:hint="cs"/>
          <w:rtl/>
        </w:rPr>
        <w:t>کلیه</w:t>
      </w:r>
      <w:r w:rsidRPr="00DC76E6">
        <w:rPr>
          <w:rFonts w:cs="B Nazanin" w:hint="cs"/>
          <w:rtl/>
        </w:rPr>
        <w:t xml:space="preserve"> شاغلین حرف </w:t>
      </w:r>
      <w:r w:rsidR="00C12974">
        <w:rPr>
          <w:rFonts w:cs="B Nazanin" w:hint="cs"/>
          <w:rtl/>
        </w:rPr>
        <w:t>مرتبط با بهداشت و درمان</w:t>
      </w:r>
    </w:p>
    <w:p w14:paraId="3740AB53" w14:textId="77777777" w:rsidR="004F7181" w:rsidRPr="00DC76E6" w:rsidRDefault="004F7181" w:rsidP="00DC76E6">
      <w:pPr>
        <w:pStyle w:val="ListParagraph"/>
        <w:numPr>
          <w:ilvl w:val="0"/>
          <w:numId w:val="1"/>
        </w:numPr>
        <w:bidi/>
        <w:spacing w:line="240" w:lineRule="auto"/>
        <w:jc w:val="lowKashida"/>
        <w:rPr>
          <w:rFonts w:cs="B Nazanin"/>
        </w:rPr>
      </w:pPr>
      <w:r w:rsidRPr="00DC76E6">
        <w:rPr>
          <w:rFonts w:cs="B Nazanin" w:hint="cs"/>
          <w:rtl/>
        </w:rPr>
        <w:t>چاپ پوستر و تراکت</w:t>
      </w:r>
      <w:r w:rsidR="00DB504B" w:rsidRPr="00DC76E6">
        <w:rPr>
          <w:rFonts w:cs="B Nazanin" w:hint="cs"/>
          <w:rtl/>
        </w:rPr>
        <w:t xml:space="preserve"> و پمفلت و توزیع در گروههای هدف</w:t>
      </w:r>
    </w:p>
    <w:p w14:paraId="46F96B77" w14:textId="77777777" w:rsidR="00DC76E6" w:rsidRPr="00DC76E6" w:rsidRDefault="00DC76E6" w:rsidP="00DC76E6">
      <w:pPr>
        <w:pStyle w:val="ListParagraph"/>
        <w:numPr>
          <w:ilvl w:val="0"/>
          <w:numId w:val="1"/>
        </w:numPr>
        <w:bidi/>
        <w:spacing w:line="240" w:lineRule="auto"/>
        <w:jc w:val="lowKashida"/>
        <w:rPr>
          <w:rFonts w:cs="B Nazanin"/>
        </w:rPr>
      </w:pPr>
      <w:r w:rsidRPr="00DC76E6">
        <w:rPr>
          <w:rFonts w:cs="B Nazanin" w:hint="cs"/>
          <w:rtl/>
        </w:rPr>
        <w:t>تحلیل وضعیت موجود با انجام مطالعات مرتبط</w:t>
      </w:r>
    </w:p>
    <w:p w14:paraId="699C85AD" w14:textId="77777777" w:rsidR="00DC76E6" w:rsidRPr="00DC76E6" w:rsidRDefault="00DC76E6" w:rsidP="00DC76E6">
      <w:pPr>
        <w:pStyle w:val="ListParagraph"/>
        <w:numPr>
          <w:ilvl w:val="0"/>
          <w:numId w:val="1"/>
        </w:numPr>
        <w:bidi/>
        <w:spacing w:line="240" w:lineRule="auto"/>
        <w:jc w:val="lowKashida"/>
        <w:rPr>
          <w:rFonts w:cs="B Nazanin"/>
        </w:rPr>
      </w:pPr>
      <w:r w:rsidRPr="00DC76E6">
        <w:rPr>
          <w:rFonts w:cs="B Nazanin" w:hint="cs"/>
          <w:rtl/>
        </w:rPr>
        <w:t xml:space="preserve">آموزش و توانمندسازی کارکنان نظام سلامت </w:t>
      </w:r>
    </w:p>
    <w:p w14:paraId="34C128B2" w14:textId="77777777" w:rsidR="00DC76E6" w:rsidRPr="00DC76E6" w:rsidRDefault="00DC76E6" w:rsidP="00DC76E6">
      <w:pPr>
        <w:pStyle w:val="ListParagraph"/>
        <w:numPr>
          <w:ilvl w:val="0"/>
          <w:numId w:val="1"/>
        </w:numPr>
        <w:bidi/>
        <w:spacing w:line="240" w:lineRule="auto"/>
        <w:jc w:val="lowKashida"/>
        <w:rPr>
          <w:rFonts w:cs="B Nazanin"/>
        </w:rPr>
      </w:pPr>
      <w:r w:rsidRPr="00DC76E6">
        <w:rPr>
          <w:rFonts w:cs="B Nazanin" w:hint="cs"/>
          <w:rtl/>
        </w:rPr>
        <w:t>پایش و ارزشیابی برنامه</w:t>
      </w:r>
    </w:p>
    <w:p w14:paraId="71430F40" w14:textId="77777777" w:rsidR="00DC76E6" w:rsidRPr="00DC76E6" w:rsidRDefault="00DC76E6" w:rsidP="00DC76E6">
      <w:pPr>
        <w:pStyle w:val="ListParagraph"/>
        <w:numPr>
          <w:ilvl w:val="0"/>
          <w:numId w:val="1"/>
        </w:numPr>
        <w:bidi/>
        <w:spacing w:line="240" w:lineRule="auto"/>
        <w:jc w:val="lowKashida"/>
        <w:rPr>
          <w:rFonts w:cs="B Nazanin"/>
        </w:rPr>
      </w:pPr>
      <w:r w:rsidRPr="00DC76E6">
        <w:rPr>
          <w:rFonts w:cs="B Nazanin" w:hint="cs"/>
          <w:rtl/>
        </w:rPr>
        <w:t>مستندسازی درس آموخته ها</w:t>
      </w:r>
    </w:p>
    <w:p w14:paraId="34ACFB3E" w14:textId="77777777" w:rsidR="001831FE" w:rsidRPr="001831FE" w:rsidRDefault="001831FE" w:rsidP="00C007C6">
      <w:pPr>
        <w:bidi/>
        <w:spacing w:after="0" w:line="276" w:lineRule="auto"/>
        <w:jc w:val="lowKashida"/>
        <w:rPr>
          <w:rStyle w:val="Hyperlink"/>
          <w:rFonts w:ascii="Calibri" w:eastAsia="Calibri" w:hAnsi="Calibri"/>
          <w:sz w:val="24"/>
          <w:szCs w:val="24"/>
          <w:lang w:bidi="fa-IR"/>
        </w:rPr>
      </w:pPr>
    </w:p>
    <w:sectPr w:rsidR="001831FE" w:rsidRPr="001831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9FA79E" w14:textId="77777777" w:rsidR="005C13BA" w:rsidRDefault="005C13BA" w:rsidP="00C007C6">
      <w:pPr>
        <w:spacing w:after="0" w:line="240" w:lineRule="auto"/>
      </w:pPr>
      <w:r>
        <w:separator/>
      </w:r>
    </w:p>
  </w:endnote>
  <w:endnote w:type="continuationSeparator" w:id="0">
    <w:p w14:paraId="2B30AEB9" w14:textId="77777777" w:rsidR="005C13BA" w:rsidRDefault="005C13BA" w:rsidP="00C007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hel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F81F17" w14:textId="77777777" w:rsidR="005C13BA" w:rsidRDefault="005C13BA" w:rsidP="00C007C6">
      <w:pPr>
        <w:spacing w:after="0" w:line="240" w:lineRule="auto"/>
      </w:pPr>
      <w:r>
        <w:separator/>
      </w:r>
    </w:p>
  </w:footnote>
  <w:footnote w:type="continuationSeparator" w:id="0">
    <w:p w14:paraId="41025EA8" w14:textId="77777777" w:rsidR="005C13BA" w:rsidRDefault="005C13BA" w:rsidP="00C007C6">
      <w:pPr>
        <w:spacing w:after="0" w:line="240" w:lineRule="auto"/>
      </w:pPr>
      <w:r>
        <w:continuationSeparator/>
      </w:r>
    </w:p>
  </w:footnote>
  <w:footnote w:id="1">
    <w:p w14:paraId="6A9CFBD3" w14:textId="77777777" w:rsidR="00C007C6" w:rsidRDefault="00C007C6" w:rsidP="00C007C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2150F6">
        <w:t>Global Antimicrobial Resistance and Use Surveillance System</w:t>
      </w:r>
    </w:p>
  </w:footnote>
  <w:footnote w:id="2">
    <w:p w14:paraId="2375C29E" w14:textId="77777777" w:rsidR="00A574D8" w:rsidRDefault="00A574D8" w:rsidP="00912900">
      <w:pPr>
        <w:pStyle w:val="FootnoteText"/>
        <w:bidi/>
        <w:rPr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 w:rsidRPr="005C14F4">
        <w:rPr>
          <w:rFonts w:cs="B Nazanin" w:hint="cs"/>
          <w:rtl/>
          <w:lang w:bidi="fa-IR"/>
        </w:rPr>
        <w:t>سازمان جهانی بهداشت</w:t>
      </w:r>
      <w:r w:rsidR="00912900" w:rsidRPr="005C14F4">
        <w:rPr>
          <w:rFonts w:cs="B Nazanin"/>
          <w:lang w:bidi="fa-IR"/>
        </w:rPr>
        <w:t xml:space="preserve"> </w:t>
      </w:r>
      <w:r w:rsidR="00912900" w:rsidRPr="005C14F4">
        <w:rPr>
          <w:rFonts w:cs="B Nazanin" w:hint="cs"/>
          <w:rtl/>
          <w:lang w:bidi="fa-IR"/>
        </w:rPr>
        <w:t>آنتی بیوتیک</w:t>
      </w:r>
      <w:r w:rsidR="00912900" w:rsidRPr="005C14F4">
        <w:rPr>
          <w:rFonts w:cs="B Nazanin" w:hint="eastAsia"/>
          <w:rtl/>
          <w:lang w:bidi="fa-IR"/>
        </w:rPr>
        <w:t>‌</w:t>
      </w:r>
      <w:r w:rsidR="00912900" w:rsidRPr="005C14F4">
        <w:rPr>
          <w:rFonts w:cs="B Nazanin" w:hint="cs"/>
          <w:rtl/>
          <w:lang w:bidi="fa-IR"/>
        </w:rPr>
        <w:t>ها را</w:t>
      </w:r>
      <w:r w:rsidRPr="005C14F4">
        <w:rPr>
          <w:rFonts w:cs="B Nazanin" w:hint="cs"/>
          <w:rtl/>
          <w:lang w:bidi="fa-IR"/>
        </w:rPr>
        <w:t xml:space="preserve"> بر حسب احتمال ایجاد مقاومت به سه دسته اصلی </w:t>
      </w:r>
      <w:r w:rsidR="00912900" w:rsidRPr="005C14F4">
        <w:rPr>
          <w:rFonts w:cs="B Nazanin"/>
          <w:lang w:bidi="fa-IR"/>
        </w:rPr>
        <w:t xml:space="preserve">access </w:t>
      </w:r>
      <w:r w:rsidR="00912900" w:rsidRPr="005C14F4">
        <w:rPr>
          <w:rFonts w:cs="B Nazanin" w:hint="cs"/>
          <w:rtl/>
          <w:lang w:bidi="fa-IR"/>
        </w:rPr>
        <w:t xml:space="preserve">، </w:t>
      </w:r>
      <w:r w:rsidR="00912900" w:rsidRPr="005C14F4">
        <w:rPr>
          <w:rFonts w:cs="B Nazanin"/>
          <w:lang w:bidi="fa-IR"/>
        </w:rPr>
        <w:t>watch</w:t>
      </w:r>
      <w:r w:rsidR="00912900" w:rsidRPr="005C14F4">
        <w:rPr>
          <w:rFonts w:cs="B Nazanin" w:hint="cs"/>
          <w:rtl/>
          <w:lang w:bidi="fa-IR"/>
        </w:rPr>
        <w:t xml:space="preserve"> و </w:t>
      </w:r>
      <w:r w:rsidR="00912900" w:rsidRPr="005C14F4">
        <w:rPr>
          <w:rFonts w:cs="B Nazanin"/>
          <w:lang w:bidi="fa-IR"/>
        </w:rPr>
        <w:t xml:space="preserve">reserve </w:t>
      </w:r>
      <w:r w:rsidR="00912900" w:rsidRPr="005C14F4">
        <w:rPr>
          <w:rFonts w:cs="B Nazanin" w:hint="cs"/>
          <w:rtl/>
          <w:lang w:bidi="fa-IR"/>
        </w:rPr>
        <w:t xml:space="preserve"> </w:t>
      </w:r>
      <w:r w:rsidR="005C14F4" w:rsidRPr="005C14F4">
        <w:rPr>
          <w:rFonts w:cs="B Nazanin" w:hint="cs"/>
          <w:rtl/>
          <w:lang w:bidi="fa-IR"/>
        </w:rPr>
        <w:t xml:space="preserve">کرده، توصیه میکند که بیشتر آنتی بیوتیکهای تجویز شده از گروه </w:t>
      </w:r>
      <w:r w:rsidR="005C14F4" w:rsidRPr="005C14F4">
        <w:rPr>
          <w:rFonts w:cs="B Nazanin"/>
          <w:lang w:bidi="fa-IR"/>
        </w:rPr>
        <w:t>access</w:t>
      </w:r>
      <w:r w:rsidR="005C14F4" w:rsidRPr="005C14F4">
        <w:rPr>
          <w:rFonts w:cs="B Nazanin" w:hint="cs"/>
          <w:rtl/>
          <w:lang w:bidi="fa-IR"/>
        </w:rPr>
        <w:t xml:space="preserve"> باشند.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04AAF"/>
    <w:multiLevelType w:val="hybridMultilevel"/>
    <w:tmpl w:val="B914DF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383435"/>
    <w:multiLevelType w:val="hybridMultilevel"/>
    <w:tmpl w:val="30FA7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7F3002"/>
    <w:multiLevelType w:val="hybridMultilevel"/>
    <w:tmpl w:val="5D7015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E761A7"/>
    <w:multiLevelType w:val="hybridMultilevel"/>
    <w:tmpl w:val="16286A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1E5DDF"/>
    <w:multiLevelType w:val="hybridMultilevel"/>
    <w:tmpl w:val="D83643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D07E9C"/>
    <w:multiLevelType w:val="hybridMultilevel"/>
    <w:tmpl w:val="F2CC3C5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702335BB"/>
    <w:multiLevelType w:val="hybridMultilevel"/>
    <w:tmpl w:val="1E0C37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AE60626">
      <w:numFmt w:val="bullet"/>
      <w:lvlText w:val="-"/>
      <w:lvlJc w:val="left"/>
      <w:pPr>
        <w:ind w:left="1440" w:hanging="360"/>
      </w:pPr>
      <w:rPr>
        <w:rFonts w:ascii="sahel" w:eastAsiaTheme="minorHAnsi" w:hAnsi="sahel" w:cs="B Nazani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52137F"/>
    <w:multiLevelType w:val="hybridMultilevel"/>
    <w:tmpl w:val="66DEEE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0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7247"/>
    <w:rsid w:val="00007D06"/>
    <w:rsid w:val="000671EC"/>
    <w:rsid w:val="00082F5F"/>
    <w:rsid w:val="000935B3"/>
    <w:rsid w:val="000A3D89"/>
    <w:rsid w:val="000A7199"/>
    <w:rsid w:val="000A7D8A"/>
    <w:rsid w:val="000D2A69"/>
    <w:rsid w:val="000D3D54"/>
    <w:rsid w:val="00125A3A"/>
    <w:rsid w:val="0013387B"/>
    <w:rsid w:val="00141212"/>
    <w:rsid w:val="0014147F"/>
    <w:rsid w:val="00170E3C"/>
    <w:rsid w:val="0017274E"/>
    <w:rsid w:val="0018274B"/>
    <w:rsid w:val="001831FE"/>
    <w:rsid w:val="001927E2"/>
    <w:rsid w:val="00206850"/>
    <w:rsid w:val="002108CB"/>
    <w:rsid w:val="00234F1D"/>
    <w:rsid w:val="0024180D"/>
    <w:rsid w:val="002D24A0"/>
    <w:rsid w:val="002F570D"/>
    <w:rsid w:val="00312355"/>
    <w:rsid w:val="00333CEE"/>
    <w:rsid w:val="00364A1C"/>
    <w:rsid w:val="00372146"/>
    <w:rsid w:val="00381FF4"/>
    <w:rsid w:val="003A18DC"/>
    <w:rsid w:val="003C7247"/>
    <w:rsid w:val="003E3CE4"/>
    <w:rsid w:val="003F2396"/>
    <w:rsid w:val="004007A0"/>
    <w:rsid w:val="004113FD"/>
    <w:rsid w:val="004A255B"/>
    <w:rsid w:val="004D47AA"/>
    <w:rsid w:val="004F5682"/>
    <w:rsid w:val="004F7181"/>
    <w:rsid w:val="00532C5A"/>
    <w:rsid w:val="00542D12"/>
    <w:rsid w:val="00596CFE"/>
    <w:rsid w:val="005B2603"/>
    <w:rsid w:val="005C13BA"/>
    <w:rsid w:val="005C14F4"/>
    <w:rsid w:val="005E6368"/>
    <w:rsid w:val="005F0ACF"/>
    <w:rsid w:val="005F4510"/>
    <w:rsid w:val="00602B38"/>
    <w:rsid w:val="006245F3"/>
    <w:rsid w:val="006309B7"/>
    <w:rsid w:val="00674FD9"/>
    <w:rsid w:val="0070015A"/>
    <w:rsid w:val="00730E4E"/>
    <w:rsid w:val="0077504A"/>
    <w:rsid w:val="007D7AFA"/>
    <w:rsid w:val="008530FF"/>
    <w:rsid w:val="00860293"/>
    <w:rsid w:val="008611B0"/>
    <w:rsid w:val="00870E9B"/>
    <w:rsid w:val="008761B0"/>
    <w:rsid w:val="008773A5"/>
    <w:rsid w:val="008E6BCC"/>
    <w:rsid w:val="008F2FE1"/>
    <w:rsid w:val="009105D8"/>
    <w:rsid w:val="00912900"/>
    <w:rsid w:val="00920AF4"/>
    <w:rsid w:val="00925391"/>
    <w:rsid w:val="00927F35"/>
    <w:rsid w:val="00946323"/>
    <w:rsid w:val="0096745A"/>
    <w:rsid w:val="00984E71"/>
    <w:rsid w:val="00993E14"/>
    <w:rsid w:val="009A47F9"/>
    <w:rsid w:val="009C2D5A"/>
    <w:rsid w:val="009C672E"/>
    <w:rsid w:val="009D3954"/>
    <w:rsid w:val="009D6D33"/>
    <w:rsid w:val="009F7B41"/>
    <w:rsid w:val="00A01BED"/>
    <w:rsid w:val="00A0755D"/>
    <w:rsid w:val="00A20FB0"/>
    <w:rsid w:val="00A3468F"/>
    <w:rsid w:val="00A50AA0"/>
    <w:rsid w:val="00A54F74"/>
    <w:rsid w:val="00A574D8"/>
    <w:rsid w:val="00A60832"/>
    <w:rsid w:val="00A866F7"/>
    <w:rsid w:val="00AA6727"/>
    <w:rsid w:val="00AB03AC"/>
    <w:rsid w:val="00AB5BA3"/>
    <w:rsid w:val="00AC7863"/>
    <w:rsid w:val="00AD250E"/>
    <w:rsid w:val="00AE5707"/>
    <w:rsid w:val="00B37555"/>
    <w:rsid w:val="00B5225F"/>
    <w:rsid w:val="00B646AC"/>
    <w:rsid w:val="00B8287D"/>
    <w:rsid w:val="00B8433B"/>
    <w:rsid w:val="00B86280"/>
    <w:rsid w:val="00B87DAF"/>
    <w:rsid w:val="00BB43A1"/>
    <w:rsid w:val="00BE5162"/>
    <w:rsid w:val="00BF6C1C"/>
    <w:rsid w:val="00C007C6"/>
    <w:rsid w:val="00C12182"/>
    <w:rsid w:val="00C12974"/>
    <w:rsid w:val="00C55F5A"/>
    <w:rsid w:val="00C574B2"/>
    <w:rsid w:val="00C64896"/>
    <w:rsid w:val="00C758F3"/>
    <w:rsid w:val="00C84C7E"/>
    <w:rsid w:val="00C91ADD"/>
    <w:rsid w:val="00CB096B"/>
    <w:rsid w:val="00CB0B07"/>
    <w:rsid w:val="00CE1411"/>
    <w:rsid w:val="00CF2D8B"/>
    <w:rsid w:val="00D275BF"/>
    <w:rsid w:val="00D4538C"/>
    <w:rsid w:val="00D52B91"/>
    <w:rsid w:val="00D72602"/>
    <w:rsid w:val="00D82EB6"/>
    <w:rsid w:val="00DB48F2"/>
    <w:rsid w:val="00DB504B"/>
    <w:rsid w:val="00DC1988"/>
    <w:rsid w:val="00DC76E6"/>
    <w:rsid w:val="00DE42E6"/>
    <w:rsid w:val="00DE47D8"/>
    <w:rsid w:val="00E21D4B"/>
    <w:rsid w:val="00E22015"/>
    <w:rsid w:val="00E2203C"/>
    <w:rsid w:val="00E2301B"/>
    <w:rsid w:val="00E57BB5"/>
    <w:rsid w:val="00E73C34"/>
    <w:rsid w:val="00E82C18"/>
    <w:rsid w:val="00E9058E"/>
    <w:rsid w:val="00E95DF9"/>
    <w:rsid w:val="00EA2921"/>
    <w:rsid w:val="00EA3947"/>
    <w:rsid w:val="00EE3B32"/>
    <w:rsid w:val="00EE6ACA"/>
    <w:rsid w:val="00EF0C8D"/>
    <w:rsid w:val="00EF2A40"/>
    <w:rsid w:val="00F0583D"/>
    <w:rsid w:val="00F06556"/>
    <w:rsid w:val="00F07675"/>
    <w:rsid w:val="00F23D74"/>
    <w:rsid w:val="00F3001A"/>
    <w:rsid w:val="00F44F0C"/>
    <w:rsid w:val="00F4711D"/>
    <w:rsid w:val="00F559C5"/>
    <w:rsid w:val="00F72550"/>
    <w:rsid w:val="00F738F7"/>
    <w:rsid w:val="00F866C7"/>
    <w:rsid w:val="00F95504"/>
    <w:rsid w:val="00FE6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175A8A"/>
  <w15:chartTrackingRefBased/>
  <w15:docId w15:val="{9B7D1FCC-C2F0-4A20-828E-24752C879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2D8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A394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18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8DC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unhideWhenUsed/>
    <w:rsid w:val="00C007C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007C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007C6"/>
    <w:rPr>
      <w:vertAlign w:val="superscript"/>
    </w:rPr>
  </w:style>
  <w:style w:type="paragraph" w:styleId="NormalWeb">
    <w:name w:val="Normal (Web)"/>
    <w:basedOn w:val="Normal"/>
    <w:uiPriority w:val="99"/>
    <w:unhideWhenUsed/>
    <w:rsid w:val="00EE6A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cdc.behdasht.gov.ir/Microbial-resistance-wee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icdc.behdasht.gov.ir/film/%D8%B5%D9%81%D8%AD%D9%87: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cdc.behdasht.gov.ir/Microbial-resistance-inf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1C69BD-3DCB-4EF4-9F10-E74A77555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1108</Words>
  <Characters>6319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health.gov.ir</Company>
  <LinksUpToDate>false</LinksUpToDate>
  <CharactersWithSpaces>7413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موسوي فيروز آبادي دكتر طاها</dc:creator>
  <cp:keywords/>
  <dc:description/>
  <cp:lastModifiedBy>مریم خلیلی</cp:lastModifiedBy>
  <cp:revision>2</cp:revision>
  <cp:lastPrinted>2023-11-11T12:04:00Z</cp:lastPrinted>
  <dcterms:created xsi:type="dcterms:W3CDTF">2024-11-02T07:37:00Z</dcterms:created>
  <dcterms:modified xsi:type="dcterms:W3CDTF">2024-11-02T07:37:00Z</dcterms:modified>
</cp:coreProperties>
</file>