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D6" w:rsidRPr="00E36AB7" w:rsidRDefault="00391A45" w:rsidP="00EF1B31">
      <w:pPr>
        <w:jc w:val="center"/>
        <w:rPr>
          <w:rFonts w:cs="B Zar"/>
          <w:sz w:val="24"/>
          <w:szCs w:val="24"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-5080</wp:posOffset>
            </wp:positionV>
            <wp:extent cx="1905000" cy="1433195"/>
            <wp:effectExtent l="0" t="0" r="0" b="0"/>
            <wp:wrapSquare wrapText="bothSides"/>
            <wp:docPr id="10" name="Picture 1" descr="Image result for â«Ø§Ø±Ù ÙØ²Ø§Ø±Øª Ø¨ÙØ¯Ø§Ø´Øª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â«Ø§Ø±Ù ÙØ²Ø§Ø±Øª Ø¨ÙØ¯Ø§Ø´Øªâ¬â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5A3">
        <w:rPr>
          <w:noProof/>
        </w:rPr>
        <w:pict>
          <v:group id="Group 1" o:spid="_x0000_s1027" style="position:absolute;left:0;text-align:left;margin-left:.75pt;margin-top:-21.45pt;width:516.75pt;height:705pt;z-index:251653632;mso-position-horizontal-relative:text;mso-position-vertical-relative:text" coordsize="5760000,88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2k8AIAAGIOAAAOAAAAZHJzL2Uyb0RvYy54bWzsl11vmzAUhu8n7T9Y3K9A+EpRk0pt1u5i&#10;Witl270LBiwZ27LdkP77HRvI2iRttGxab5ILAtgc+7yP34O5uFy3DK2I0lTwmReeBR4ivBAl5fXM&#10;+/H95tPUQ9pgXmImOJl5T0R7l/OPHy46mZOJaAQriUIQhOu8kzOvMUbmvq+LhrRYnwlJODRWQrXY&#10;wKWq/VLhDqK3zJ8EQep3QpVSiYJoDXcXfaM3d/GrihTmrqo0MYjNPJibcUfljg/26M8vcF4rLBta&#10;DNPAR8yixZTDoJtQC2wwelR0J1RLCyW0qMxZIVpfVBUtiMsBsgmDrWxulXiULpc672q5kQmk3dLp&#10;6LDFt9W9QrQEdh7iuAVEblQUWmk6WefQ41bJpbxXw426v7LZrivV2n/IA62dqE8bUcnaoAJuJlka&#10;wM9DBbRNpwANLpzsRQNsdp4rms8HnvTHgX07v810OglLSP9WSf+dSssGS+LE11aDQaVsVGlpFKZ1&#10;Y9C14ByWmVAo6yVz3a/5oJfONUh3lFhOpk2yOJdKm1siWmRPZh6j3M4P53j1VRtQFLqOXextLm4o&#10;Y05pxlEHhM+DxHLA4LOKYQOnrQTymtcewqwGAxdGuZBaMFrax20greqHa6bQCoOJkqvzq0ViM4Xh&#10;XnSzYy+wbvp+rqnn3FIDHme0Bf6W/pgX4zY6cS4dMrAMe73s2YMon5yMANqxtSvyP0CGmtVbYQ/k&#10;6WHIqGJUfrGOsvkN3kiyOEqyxEO7Dtn1xj+EnkYn5i/fEfuNHUZvQIdGWPB27UElOGztJIpiW/EA&#10;dTQNx3K3KYhhmgTnA/TRC2MlHQ18rMdPuLdfoq/gjt/CHf8Z7ixI4sHae3iP9g4mWZqdeL9PSQ+h&#10;8r5a06HxoL1dUf+5VdRDeKWmk76oZylsbWwceKUNG5g4TqPYjmy3Pify70Q+fYt8epj885d4mmbR&#10;4PQ9vAenZ2EaTNIT7x3ebr8OHzJu7zh8dNkvpefXcP7803D+CwAA//8DAFBLAwQUAAYACAAAACEA&#10;dwuKYOIAAAAMAQAADwAAAGRycy9kb3ducmV2LnhtbEyPwWrDMBBE74X+g9hCb43kpnKDazmE0PYU&#10;Ck0KJTfF2tgmlmQsxXb+vptTc9thh5k3+XKyLRuwD413CpKZAIau9KZxlYKf3cfTAliI2hndeocK&#10;LhhgWdzf5TozfnTfOGxjxSjEhUwrqGPsMs5DWaPVYeY7dPQ7+t7qSLKvuOn1SOG25c9CpNzqxlFD&#10;rTtc11ietmer4HPU42qevA+b03F92e/k1+8mQaUeH6bVG7CIU/w3wxWf0KEgpoM/OxNYS1rOaUtU&#10;8JpKYFeDSEUC7EDXSyol8CLntyOKPwAAAP//AwBQSwECLQAUAAYACAAAACEAtoM4kv4AAADhAQAA&#10;EwAAAAAAAAAAAAAAAAAAAAAAW0NvbnRlbnRfVHlwZXNdLnhtbFBLAQItABQABgAIAAAAIQA4/SH/&#10;1gAAAJQBAAALAAAAAAAAAAAAAAAAAC8BAABfcmVscy8ucmVsc1BLAQItABQABgAIAAAAIQCGAr2k&#10;8AIAAGIOAAAOAAAAAAAAAAAAAAAAAC4CAABkcnMvZTJvRG9jLnhtbFBLAQItABQABgAIAAAAIQB3&#10;C4pg4gAAAAwBAAAPAAAAAAAAAAAAAAAAAEoFAABkcnMvZG93bnJldi54bWxQSwUGAAAAAAQABADz&#10;AAAAWQYAAAAA&#10;">
            <v:line id="Straight Connector 7" o:spid="_x0000_s1028" style="position:absolute;visibility:visible" from="0,0" to="5760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pZRMMAAADaAAAADwAAAGRycy9kb3ducmV2LnhtbESP3WrCQBSE74W+w3IKvdONbbUldQ2S&#10;IlTwRu0DnGaPSWj2bNzd/PTtu4Lg5TAz3zCrbDSN6Mn52rKC+SwBQVxYXXOp4Pu0nb6D8AFZY2OZ&#10;FPyRh2z9MFlhqu3AB+qPoRQRwj5FBVUIbSqlLyoy6Ge2JY7e2TqDIUpXSu1wiHDTyOckWUqDNceF&#10;ClvKKyp+j51RsJ+7sslZy5fh3P1ctu3is37dKfX0OG4+QAQawz18a39pBW9wvRJv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dqWUTDAAAA2gAAAA8AAAAAAAAAAAAA&#10;AAAAoQIAAGRycy9kb3ducmV2LnhtbFBLBQYAAAAABAAEAPkAAACRAwAAAAA=&#10;" strokecolor="#5b9bd5" strokeweight="1.5pt">
              <v:stroke joinstyle="miter"/>
            </v:line>
            <v:line id="Straight Connector 8" o:spid="_x0000_s1029" style="position:absolute;flip:x;visibility:visible" from="5743575,0" to="5743575,88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01mroAAADaAAAADwAAAGRycy9kb3ducmV2LnhtbERPSwrCMBDdC94hjOBOUwVFqlGkKrj0&#10;h26HZmyLzaQ0sa23NwvB5eP9V5vOlKKh2hWWFUzGEQji1OqCMwW362G0AOE8ssbSMin4kIPNut9b&#10;Yaxty2dqLj4TIYRdjApy76tYSpfmZNCNbUUcuKetDfoA60zqGtsQbko5jaK5NFhwaMixoiSn9HV5&#10;GwV4wma3P8/m7aOTt/Yj70lSGqWGg267BOGp83/xz33UCsLWcCXcALn+Ag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NIdNZq6AAAA2gAAAA8AAAAAAAAAAAAAAAAAoQIAAGRy&#10;cy9kb3ducmV2LnhtbFBLBQYAAAAABAAEAPkAAACIAwAAAAA=&#10;" strokecolor="#5b9bd5" strokeweight=".5pt">
              <v:stroke joinstyle="miter"/>
            </v:line>
            <v:line id="Straight Connector 13" o:spid="_x0000_s1030" style="position:absolute;visibility:visible" from="533400,38100" to="569849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1gCMIAAADbAAAADwAAAGRycy9kb3ducmV2LnhtbERPTWvCQBC9F/wPywi91Y1WJE3dBBEK&#10;gQilUQ+9DdlpNpidDdmtpv++KxR6m8f7nG0x2V5cafSdYwXLRQKCuHG641bB6fj2lILwAVlj75gU&#10;/JCHIp89bDHT7sYfdK1DK2II+wwVmBCGTErfGLLoF24gjtyXGy2GCMdW6hFvMdz2cpUkG2mx49hg&#10;cKC9oeZSf1sFh/dqKM3uzDKtq5fqc1MebL9W6nE+7V5BBJrCv/jPXeo4/xnuv8QDZP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d1gCMIAAADbAAAADwAAAAAAAAAAAAAA&#10;AAChAgAAZHJzL2Rvd25yZXYueG1sUEsFBgAAAAAEAAQA+QAAAJADAAAAAA==&#10;" strokecolor="#5b9bd5" strokeweight=".5pt">
              <v:stroke joinstyle="miter"/>
            </v:line>
            <v:line id="Straight Connector 14" o:spid="_x0000_s1031" style="position:absolute;visibility:visible" from="5705475,38100" to="5705475,8065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T4fMIAAADbAAAADwAAAGRycy9kb3ducmV2LnhtbERPTWvDMAy9D/YfjAa7rU5LCV1at5TB&#10;IJDAaLoddhOxGofGcojdJPv382DQmx7vU7vDbDsx0uBbxwqWiwQEce10y42Cz/P7ywaED8gaO8ek&#10;4Ic8HPaPDzvMtJv4RGMVGhFD2GeowITQZ1L62pBFv3A9ceQubrAYIhwaqQecYrjt5CpJUmmx5dhg&#10;sKc3Q/W1ulkF5UfR5+b4xXJTFa/Fd5qXtlsr9fw0H7cgAs3hLv535zrOX8PfL/EAu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jT4fMIAAADbAAAADwAAAAAAAAAAAAAA&#10;AAChAgAAZHJzL2Rvd25yZXYueG1sUEsFBgAAAAAEAAQA+QAAAJADAAAAAA==&#10;" strokecolor="#5b9bd5" strokeweight=".5pt">
              <v:stroke joinstyle="miter"/>
            </v:line>
            <v:line id="Straight Connector 15" o:spid="_x0000_s1032" style="position:absolute;flip:y;visibility:visible" from="1190625,76200" to="5654040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NK9b8AAADbAAAADwAAAGRycy9kb3ducmV2LnhtbERPTYvCMBC9C/6HMMLeNHVBWappkarg&#10;Ud2i16EZ22IzKU22rf9+IyzsbR7vc7bpaBrRU+dqywqWiwgEcWF1zaWC/Ps4/wLhPLLGxjIpeJGD&#10;NJlOthhrO/CF+qsvRQhhF6OCyvs2ltIVFRl0C9sSB+5hO4M+wK6UusMhhJtGfkbRWhqsOTRU2FJW&#10;UfG8/hgFeMZ+f7is1sN9lPnwkrcsa4xSH7NxtwHhafT/4j/3SYf5K3j/Eg6Qy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mNK9b8AAADbAAAADwAAAAAAAAAAAAAAAACh&#10;AgAAZHJzL2Rvd25yZXYueG1sUEsFBgAAAAAEAAQA+QAAAI0DAAAAAA==&#10;" strokecolor="#5b9bd5" strokeweight=".5pt">
              <v:stroke joinstyle="miter"/>
            </v:line>
            <v:line id="Straight Connector 16" o:spid="_x0000_s1033" style="position:absolute;visibility:visible" from="5667375,76200" to="5667375,7236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rDkMIAAADbAAAADwAAAGRycy9kb3ducmV2LnhtbERPTWvDMAy9F/YfjAa7Nc7KCF1aN4RB&#10;IZDCWNodehOxGofGcoi9Nvv382Cwmx7vU9titoO40eR7xwqekxQEcet0z52C03G/XIPwAVnj4JgU&#10;fJOHYvew2GKu3Z0/6NaETsQQ9jkqMCGMuZS+NWTRJ24kjtzFTRZDhFMn9YT3GG4HuUrTTFrsOTYY&#10;HOnNUHttvqyCw3s9Vqb8ZLlu6tf6nFUHO7wo9fQ4lxsQgebwL/5zVzrOz+D3l3i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arDkMIAAADbAAAADwAAAAAAAAAAAAAA&#10;AAChAgAAZHJzL2Rvd25yZXYueG1sUEsFBgAAAAAEAAQA+QAAAJADAAAAAA==&#10;" strokecolor="#5b9bd5" strokeweight=".5pt">
              <v:stroke joinstyle="miter"/>
            </v:line>
          </v:group>
        </w:pict>
      </w:r>
    </w:p>
    <w:p w:rsidR="00555BEC" w:rsidRDefault="00555BEC" w:rsidP="006601D6">
      <w:pPr>
        <w:jc w:val="center"/>
        <w:rPr>
          <w:rFonts w:cs="B Zar"/>
          <w:sz w:val="24"/>
          <w:szCs w:val="24"/>
        </w:rPr>
      </w:pPr>
    </w:p>
    <w:p w:rsidR="00555BEC" w:rsidRDefault="00555BEC" w:rsidP="006601D6">
      <w:pPr>
        <w:jc w:val="center"/>
        <w:rPr>
          <w:rFonts w:cs="B Zar"/>
          <w:sz w:val="24"/>
          <w:szCs w:val="24"/>
        </w:rPr>
      </w:pPr>
    </w:p>
    <w:p w:rsidR="00555BEC" w:rsidRDefault="00555BEC" w:rsidP="006601D6">
      <w:pPr>
        <w:jc w:val="center"/>
        <w:rPr>
          <w:rFonts w:cs="B Zar"/>
          <w:sz w:val="24"/>
          <w:szCs w:val="24"/>
        </w:rPr>
      </w:pPr>
    </w:p>
    <w:p w:rsidR="00555BEC" w:rsidRDefault="00555BEC" w:rsidP="006601D6">
      <w:pPr>
        <w:jc w:val="center"/>
        <w:rPr>
          <w:rFonts w:cs="B Zar"/>
          <w:sz w:val="24"/>
          <w:szCs w:val="24"/>
        </w:rPr>
      </w:pPr>
    </w:p>
    <w:p w:rsidR="00EF1B31" w:rsidRDefault="00EF1B31" w:rsidP="006601D6">
      <w:pPr>
        <w:jc w:val="center"/>
        <w:rPr>
          <w:rFonts w:cs="B Zar"/>
          <w:sz w:val="24"/>
          <w:szCs w:val="24"/>
        </w:rPr>
      </w:pPr>
    </w:p>
    <w:p w:rsidR="00EF1B31" w:rsidRDefault="00EF1B31" w:rsidP="006601D6">
      <w:pPr>
        <w:jc w:val="center"/>
        <w:rPr>
          <w:rFonts w:cs="B Zar"/>
          <w:sz w:val="24"/>
          <w:szCs w:val="24"/>
        </w:rPr>
      </w:pPr>
    </w:p>
    <w:p w:rsidR="00EF1B31" w:rsidRDefault="00EF1B31" w:rsidP="006601D6">
      <w:pPr>
        <w:jc w:val="center"/>
        <w:rPr>
          <w:rFonts w:cs="B Zar"/>
          <w:sz w:val="24"/>
          <w:szCs w:val="24"/>
          <w:rtl/>
        </w:rPr>
      </w:pPr>
    </w:p>
    <w:p w:rsidR="006601D6" w:rsidRPr="00BD2DB8" w:rsidRDefault="006601D6" w:rsidP="006601D6">
      <w:pPr>
        <w:jc w:val="center"/>
        <w:rPr>
          <w:rFonts w:ascii="IranNastaliq" w:hAnsi="IranNastaliq" w:cs="B Zar"/>
          <w:b/>
          <w:bCs/>
          <w:sz w:val="32"/>
          <w:szCs w:val="32"/>
          <w:rtl/>
        </w:rPr>
      </w:pPr>
      <w:r w:rsidRPr="00BD2DB8">
        <w:rPr>
          <w:rFonts w:ascii="IranNastaliq" w:hAnsi="IranNastaliq" w:cs="B Zar" w:hint="cs"/>
          <w:b/>
          <w:bCs/>
          <w:sz w:val="32"/>
          <w:szCs w:val="32"/>
          <w:rtl/>
        </w:rPr>
        <w:t>دستورالعمل</w:t>
      </w:r>
    </w:p>
    <w:p w:rsidR="006601D6" w:rsidRDefault="006601D6" w:rsidP="006601D6">
      <w:pPr>
        <w:bidi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 w:rsidRPr="00BD2DB8">
        <w:rPr>
          <w:rFonts w:ascii="IranNastaliq" w:hAnsi="IranNastaliq" w:cs="B Zar"/>
          <w:b/>
          <w:bCs/>
          <w:sz w:val="32"/>
          <w:szCs w:val="32"/>
          <w:rtl/>
        </w:rPr>
        <w:t>ارزیابی عملکرد</w:t>
      </w:r>
      <w:r w:rsidRPr="00BD2DB8">
        <w:rPr>
          <w:rFonts w:ascii="IranNastaliq" w:hAnsi="IranNastaliq" w:cs="B Zar" w:hint="cs"/>
          <w:b/>
          <w:bCs/>
          <w:sz w:val="32"/>
          <w:szCs w:val="32"/>
          <w:rtl/>
        </w:rPr>
        <w:t>کارمندان</w:t>
      </w:r>
      <w:r w:rsidRPr="00BD2DB8">
        <w:rPr>
          <w:rFonts w:ascii="IranNastaliq" w:hAnsi="IranNastaliq" w:cs="B Zar"/>
          <w:b/>
          <w:bCs/>
          <w:sz w:val="32"/>
          <w:szCs w:val="32"/>
          <w:rtl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موسسات</w:t>
      </w:r>
    </w:p>
    <w:p w:rsidR="00AB4F63" w:rsidRDefault="006601D6" w:rsidP="006601D6">
      <w:pPr>
        <w:bidi/>
        <w:jc w:val="center"/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</w:rPr>
        <w:t>تابع آیین نامه اداری و استخدامی اعضاء غیر هیات علمی</w:t>
      </w:r>
      <w:r w:rsidRPr="00BD2DB8">
        <w:rPr>
          <w:rFonts w:ascii="IranNastaliq" w:hAnsi="IranNastaliq" w:cs="B Zar"/>
          <w:b/>
          <w:bCs/>
          <w:sz w:val="32"/>
          <w:szCs w:val="32"/>
          <w:rtl/>
        </w:rPr>
        <w:t xml:space="preserve"> </w:t>
      </w:r>
      <w:r>
        <w:rPr>
          <w:rFonts w:ascii="IranNastaliq" w:hAnsi="IranNastaliq" w:cs="B Zar"/>
          <w:b/>
          <w:bCs/>
          <w:sz w:val="32"/>
          <w:szCs w:val="32"/>
        </w:rPr>
        <w:t xml:space="preserve"> </w:t>
      </w:r>
    </w:p>
    <w:p w:rsidR="00AB4F63" w:rsidRDefault="00AB4F63" w:rsidP="00AB4F63">
      <w:pPr>
        <w:bidi/>
        <w:jc w:val="center"/>
        <w:rPr>
          <w:rFonts w:cs="B Zar"/>
          <w:sz w:val="26"/>
          <w:szCs w:val="26"/>
          <w:rtl/>
        </w:rPr>
      </w:pPr>
      <w:r w:rsidRPr="00AB4F63">
        <w:rPr>
          <w:rFonts w:cs="B Zar" w:hint="cs"/>
          <w:sz w:val="26"/>
          <w:szCs w:val="26"/>
          <w:rtl/>
        </w:rPr>
        <w:t>موضوع</w:t>
      </w:r>
      <w:r>
        <w:rPr>
          <w:rFonts w:cs="B Zar" w:hint="cs"/>
          <w:sz w:val="26"/>
          <w:szCs w:val="26"/>
          <w:rtl/>
        </w:rPr>
        <w:t xml:space="preserve"> ماده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>69</w:t>
      </w:r>
      <w:r w:rsidRPr="0023085E">
        <w:rPr>
          <w:rFonts w:cs="B Zar" w:hint="cs"/>
          <w:sz w:val="26"/>
          <w:szCs w:val="26"/>
          <w:rtl/>
        </w:rPr>
        <w:t xml:space="preserve"> آیین نامه ادا</w:t>
      </w:r>
      <w:r>
        <w:rPr>
          <w:rFonts w:cs="B Zar" w:hint="cs"/>
          <w:sz w:val="26"/>
          <w:szCs w:val="26"/>
          <w:rtl/>
        </w:rPr>
        <w:t xml:space="preserve">ری و استخدامی </w:t>
      </w:r>
      <w:r w:rsidRPr="0023085E">
        <w:rPr>
          <w:rFonts w:cs="B Zar" w:hint="cs"/>
          <w:sz w:val="26"/>
          <w:szCs w:val="26"/>
          <w:rtl/>
        </w:rPr>
        <w:t xml:space="preserve">کارکنان غیر هیات علمی </w:t>
      </w:r>
    </w:p>
    <w:p w:rsidR="006601D6" w:rsidRPr="00AB4F63" w:rsidRDefault="00AB4F63" w:rsidP="00B40FA0">
      <w:pPr>
        <w:bidi/>
        <w:jc w:val="center"/>
        <w:rPr>
          <w:rFonts w:cs="B Zar" w:hint="cs"/>
          <w:sz w:val="26"/>
          <w:szCs w:val="26"/>
          <w:rtl/>
        </w:rPr>
      </w:pPr>
      <w:r w:rsidRPr="0023085E">
        <w:rPr>
          <w:rFonts w:cs="B Zar" w:hint="cs"/>
          <w:sz w:val="26"/>
          <w:szCs w:val="26"/>
          <w:rtl/>
        </w:rPr>
        <w:t>دانشگاه‌ها و دانشکده‌های علوم پزشکی</w:t>
      </w:r>
      <w:r w:rsidR="00B40FA0">
        <w:rPr>
          <w:rFonts w:cs="B Zar" w:hint="cs"/>
          <w:sz w:val="26"/>
          <w:szCs w:val="26"/>
          <w:rtl/>
        </w:rPr>
        <w:t xml:space="preserve"> و خدمات بهداشتی درمانی کشور</w:t>
      </w:r>
    </w:p>
    <w:p w:rsidR="006601D6" w:rsidRDefault="006601D6" w:rsidP="006601D6">
      <w:pPr>
        <w:rPr>
          <w:rFonts w:cs="B Zar"/>
          <w:sz w:val="24"/>
          <w:szCs w:val="24"/>
          <w:rtl/>
        </w:rPr>
      </w:pPr>
    </w:p>
    <w:p w:rsidR="007727F1" w:rsidRDefault="007727F1" w:rsidP="007727F1">
      <w:pPr>
        <w:jc w:val="center"/>
        <w:rPr>
          <w:rFonts w:cs="B Titr"/>
          <w:sz w:val="24"/>
          <w:szCs w:val="24"/>
          <w:rtl/>
        </w:rPr>
      </w:pPr>
    </w:p>
    <w:p w:rsidR="00A03661" w:rsidRPr="00A03661" w:rsidRDefault="00A03661" w:rsidP="00A03661">
      <w:pPr>
        <w:jc w:val="center"/>
        <w:rPr>
          <w:rFonts w:cs="B Zar"/>
          <w:sz w:val="18"/>
          <w:szCs w:val="18"/>
          <w:rtl/>
        </w:rPr>
      </w:pPr>
    </w:p>
    <w:p w:rsidR="00BB2724" w:rsidRDefault="00BB2724" w:rsidP="007727F1">
      <w:pPr>
        <w:rPr>
          <w:rFonts w:cs="B Titr"/>
          <w:sz w:val="24"/>
          <w:szCs w:val="24"/>
        </w:rPr>
      </w:pPr>
    </w:p>
    <w:p w:rsidR="00BB2724" w:rsidRDefault="00BB2724" w:rsidP="007727F1">
      <w:pPr>
        <w:rPr>
          <w:rFonts w:cs="B Titr"/>
          <w:sz w:val="24"/>
          <w:szCs w:val="24"/>
        </w:rPr>
      </w:pPr>
    </w:p>
    <w:p w:rsidR="007727F1" w:rsidRDefault="007727F1" w:rsidP="00A91D49">
      <w:pPr>
        <w:rPr>
          <w:rFonts w:cs="B Titr"/>
          <w:sz w:val="24"/>
          <w:szCs w:val="24"/>
          <w:rtl/>
        </w:rPr>
      </w:pPr>
    </w:p>
    <w:p w:rsidR="00555BEC" w:rsidRPr="00EF1B31" w:rsidRDefault="00553FBD" w:rsidP="00EF1B31">
      <w:pPr>
        <w:bidi/>
        <w:ind w:left="81"/>
        <w:jc w:val="right"/>
        <w:rPr>
          <w:rFonts w:ascii="IranNastaliq" w:hAnsi="IranNastaliq" w:cs="IranNastaliq" w:hint="cs"/>
          <w:b/>
          <w:bCs/>
          <w:sz w:val="28"/>
          <w:szCs w:val="28"/>
          <w:rtl/>
        </w:rPr>
      </w:pPr>
      <w:r w:rsidRPr="00BB35A3">
        <w:rPr>
          <w:rFonts w:ascii="IranNastaliq" w:hAnsi="IranNastaliq" w:cs="IranNastaliq"/>
          <w:b/>
          <w:bCs/>
          <w:sz w:val="28"/>
          <w:szCs w:val="28"/>
          <w:rtl/>
        </w:rPr>
        <w:t>اداره کل منابع انسانی</w:t>
      </w:r>
    </w:p>
    <w:p w:rsidR="00AB4F63" w:rsidRDefault="00AB4F63" w:rsidP="00555BEC">
      <w:pPr>
        <w:bidi/>
        <w:ind w:left="81"/>
        <w:rPr>
          <w:rFonts w:cs="B Titr"/>
          <w:sz w:val="28"/>
          <w:szCs w:val="28"/>
          <w:rtl/>
        </w:rPr>
      </w:pPr>
    </w:p>
    <w:p w:rsidR="00000965" w:rsidRPr="00266AF7" w:rsidRDefault="00000965" w:rsidP="00AB4F63">
      <w:pPr>
        <w:bidi/>
        <w:ind w:left="81"/>
        <w:rPr>
          <w:rFonts w:cs="B Titr" w:hint="cs"/>
          <w:sz w:val="28"/>
          <w:szCs w:val="28"/>
          <w:rtl/>
          <w:lang w:bidi="fa-IR"/>
        </w:rPr>
      </w:pPr>
      <w:r w:rsidRPr="00266AF7">
        <w:rPr>
          <w:rFonts w:cs="B Titr" w:hint="cs"/>
          <w:sz w:val="28"/>
          <w:szCs w:val="28"/>
          <w:rtl/>
        </w:rPr>
        <w:lastRenderedPageBreak/>
        <w:t xml:space="preserve">مقدمه :  </w:t>
      </w:r>
    </w:p>
    <w:p w:rsidR="00277F5E" w:rsidRPr="00683DE3" w:rsidRDefault="008C638E" w:rsidP="00542AEE">
      <w:pPr>
        <w:bidi/>
        <w:ind w:left="360"/>
        <w:jc w:val="both"/>
        <w:rPr>
          <w:rFonts w:cs="B Zar"/>
          <w:sz w:val="26"/>
          <w:szCs w:val="26"/>
        </w:rPr>
      </w:pPr>
      <w:r w:rsidRPr="00683DE3">
        <w:rPr>
          <w:rFonts w:cs="B Zar" w:hint="cs"/>
          <w:sz w:val="26"/>
          <w:szCs w:val="26"/>
          <w:rtl/>
        </w:rPr>
        <w:t xml:space="preserve">     </w:t>
      </w:r>
      <w:r w:rsidR="00F06D91" w:rsidRPr="00683DE3">
        <w:rPr>
          <w:rFonts w:cs="B Zar" w:hint="cs"/>
          <w:sz w:val="26"/>
          <w:szCs w:val="26"/>
          <w:rtl/>
        </w:rPr>
        <w:t>ارز</w:t>
      </w:r>
      <w:r w:rsidR="009E7C8A" w:rsidRPr="00683DE3">
        <w:rPr>
          <w:rFonts w:cs="B Zar" w:hint="cs"/>
          <w:sz w:val="26"/>
          <w:szCs w:val="26"/>
          <w:rtl/>
        </w:rPr>
        <w:t>يابی</w:t>
      </w:r>
      <w:r w:rsidR="00F06D91" w:rsidRPr="00683DE3">
        <w:rPr>
          <w:rFonts w:cs="B Zar" w:hint="cs"/>
          <w:sz w:val="26"/>
          <w:szCs w:val="26"/>
          <w:rtl/>
        </w:rPr>
        <w:t xml:space="preserve"> عملكرد </w:t>
      </w:r>
      <w:r w:rsidR="00002A1D" w:rsidRPr="00683DE3">
        <w:rPr>
          <w:rFonts w:cs="B Zar" w:hint="cs"/>
          <w:sz w:val="26"/>
          <w:szCs w:val="26"/>
          <w:rtl/>
        </w:rPr>
        <w:t>به‌عنوان</w:t>
      </w:r>
      <w:r w:rsidR="00F06D91" w:rsidRPr="00683DE3">
        <w:rPr>
          <w:rFonts w:cs="B Zar" w:hint="cs"/>
          <w:sz w:val="26"/>
          <w:szCs w:val="26"/>
          <w:rtl/>
        </w:rPr>
        <w:t xml:space="preserve"> يك ارزيابي</w:t>
      </w:r>
      <w:r w:rsidR="00F06D91" w:rsidRPr="00683DE3">
        <w:rPr>
          <w:rFonts w:cs="B Zar"/>
          <w:sz w:val="26"/>
          <w:szCs w:val="26"/>
          <w:rtl/>
        </w:rPr>
        <w:t xml:space="preserve"> </w:t>
      </w:r>
      <w:r w:rsidR="009211A9" w:rsidRPr="00683DE3">
        <w:rPr>
          <w:rFonts w:cs="B Zar" w:hint="cs"/>
          <w:sz w:val="26"/>
          <w:szCs w:val="26"/>
          <w:rtl/>
        </w:rPr>
        <w:t>دوره‌ای</w:t>
      </w:r>
      <w:r w:rsidR="00F06D91" w:rsidRPr="00683DE3">
        <w:rPr>
          <w:rFonts w:cs="B Zar" w:hint="cs"/>
          <w:sz w:val="26"/>
          <w:szCs w:val="26"/>
          <w:rtl/>
        </w:rPr>
        <w:t>، رسمي و اغلب مكتوب از</w:t>
      </w:r>
      <w:r w:rsidRPr="00683DE3">
        <w:rPr>
          <w:rFonts w:cs="B Zar" w:hint="cs"/>
          <w:sz w:val="26"/>
          <w:szCs w:val="26"/>
          <w:rtl/>
        </w:rPr>
        <w:t xml:space="preserve"> </w:t>
      </w:r>
      <w:r w:rsidR="00F06D91" w:rsidRPr="00683DE3">
        <w:rPr>
          <w:rFonts w:cs="B Zar" w:hint="cs"/>
          <w:sz w:val="26"/>
          <w:szCs w:val="26"/>
          <w:rtl/>
        </w:rPr>
        <w:t>عملكرد شغلي كاركنان است</w:t>
      </w:r>
      <w:r w:rsidR="00487575" w:rsidRPr="00683DE3">
        <w:rPr>
          <w:rFonts w:cs="B Zar" w:hint="cs"/>
          <w:sz w:val="26"/>
          <w:szCs w:val="26"/>
          <w:rtl/>
        </w:rPr>
        <w:t>،</w:t>
      </w:r>
      <w:r w:rsidR="00F06D91" w:rsidRPr="00683DE3">
        <w:rPr>
          <w:rFonts w:cs="B Zar" w:hint="cs"/>
          <w:sz w:val="26"/>
          <w:szCs w:val="26"/>
          <w:rtl/>
        </w:rPr>
        <w:t xml:space="preserve"> كه </w:t>
      </w:r>
      <w:r w:rsidR="009211A9" w:rsidRPr="00683DE3">
        <w:rPr>
          <w:rFonts w:cs="B Zar" w:hint="cs"/>
          <w:sz w:val="26"/>
          <w:szCs w:val="26"/>
          <w:rtl/>
        </w:rPr>
        <w:t>به‌منظور</w:t>
      </w:r>
      <w:r w:rsidRPr="00683DE3">
        <w:rPr>
          <w:rFonts w:cs="B Zar" w:hint="cs"/>
          <w:sz w:val="26"/>
          <w:szCs w:val="26"/>
          <w:rtl/>
        </w:rPr>
        <w:t xml:space="preserve"> دستيابي</w:t>
      </w:r>
      <w:r w:rsidR="00F06D91" w:rsidRPr="00683DE3">
        <w:rPr>
          <w:rFonts w:cs="B Zar" w:hint="cs"/>
          <w:sz w:val="26"/>
          <w:szCs w:val="26"/>
          <w:rtl/>
        </w:rPr>
        <w:t xml:space="preserve"> </w:t>
      </w:r>
      <w:r w:rsidRPr="00683DE3">
        <w:rPr>
          <w:rFonts w:cs="B Zar" w:hint="cs"/>
          <w:sz w:val="26"/>
          <w:szCs w:val="26"/>
          <w:rtl/>
        </w:rPr>
        <w:t>به</w:t>
      </w:r>
      <w:r w:rsidR="00F06D91" w:rsidRPr="00683DE3">
        <w:rPr>
          <w:rFonts w:cs="B Zar" w:hint="cs"/>
          <w:sz w:val="26"/>
          <w:szCs w:val="26"/>
          <w:rtl/>
        </w:rPr>
        <w:t xml:space="preserve"> اهداف مختلف </w:t>
      </w:r>
      <w:r w:rsidR="009211A9" w:rsidRPr="00683DE3">
        <w:rPr>
          <w:rFonts w:cs="B Zar" w:hint="cs"/>
          <w:sz w:val="26"/>
          <w:szCs w:val="26"/>
          <w:rtl/>
        </w:rPr>
        <w:t>مورداستفاده</w:t>
      </w:r>
      <w:r w:rsidR="00F06D91" w:rsidRPr="00683DE3">
        <w:rPr>
          <w:rFonts w:cs="B Zar" w:hint="cs"/>
          <w:sz w:val="26"/>
          <w:szCs w:val="26"/>
          <w:rtl/>
        </w:rPr>
        <w:t xml:space="preserve"> قرار </w:t>
      </w:r>
      <w:r w:rsidRPr="00683DE3">
        <w:rPr>
          <w:rFonts w:cs="B Zar" w:hint="cs"/>
          <w:sz w:val="26"/>
          <w:szCs w:val="26"/>
          <w:rtl/>
        </w:rPr>
        <w:t>مي‌</w:t>
      </w:r>
      <w:r w:rsidR="00F06D91" w:rsidRPr="00683DE3">
        <w:rPr>
          <w:rFonts w:cs="B Zar" w:hint="cs"/>
          <w:sz w:val="26"/>
          <w:szCs w:val="26"/>
          <w:rtl/>
        </w:rPr>
        <w:t>گيرد</w:t>
      </w:r>
      <w:r w:rsidR="00B63D17" w:rsidRPr="00683DE3">
        <w:rPr>
          <w:rFonts w:cs="B Zar" w:hint="cs"/>
          <w:sz w:val="26"/>
          <w:szCs w:val="26"/>
          <w:rtl/>
        </w:rPr>
        <w:t>. شناخت كا</w:t>
      </w:r>
      <w:r w:rsidRPr="00683DE3">
        <w:rPr>
          <w:rFonts w:cs="B Zar" w:hint="cs"/>
          <w:sz w:val="26"/>
          <w:szCs w:val="26"/>
          <w:rtl/>
        </w:rPr>
        <w:t xml:space="preserve">ركنان </w:t>
      </w:r>
      <w:r w:rsidR="00E90D31" w:rsidRPr="00AF0B6A">
        <w:rPr>
          <w:rFonts w:cs="B Zar" w:hint="cs"/>
          <w:b/>
          <w:bCs/>
          <w:sz w:val="26"/>
          <w:szCs w:val="26"/>
          <w:u w:val="single"/>
          <w:rtl/>
          <w:lang w:bidi="fa-IR"/>
        </w:rPr>
        <w:t>سا</w:t>
      </w:r>
      <w:r w:rsidR="00E90D31" w:rsidRPr="00AF0B6A">
        <w:rPr>
          <w:rFonts w:cs="B Zar" w:hint="cs"/>
          <w:b/>
          <w:bCs/>
          <w:sz w:val="26"/>
          <w:szCs w:val="26"/>
          <w:u w:val="single"/>
          <w:rtl/>
        </w:rPr>
        <w:t>عی</w:t>
      </w:r>
      <w:r w:rsidRPr="00AF0B6A">
        <w:rPr>
          <w:rFonts w:cs="B Zar" w:hint="cs"/>
          <w:b/>
          <w:bCs/>
          <w:sz w:val="26"/>
          <w:szCs w:val="26"/>
          <w:u w:val="single"/>
          <w:rtl/>
        </w:rPr>
        <w:t xml:space="preserve"> و اعطاي پاداش به </w:t>
      </w:r>
      <w:r w:rsidR="00C5409B" w:rsidRPr="00AF0B6A">
        <w:rPr>
          <w:rFonts w:cs="B Zar" w:hint="cs"/>
          <w:b/>
          <w:bCs/>
          <w:sz w:val="26"/>
          <w:szCs w:val="26"/>
          <w:u w:val="single"/>
          <w:rtl/>
        </w:rPr>
        <w:t>آن‌ها</w:t>
      </w:r>
      <w:r w:rsidR="00B63D17" w:rsidRPr="00AF0B6A">
        <w:rPr>
          <w:rFonts w:cs="B Zar" w:hint="cs"/>
          <w:b/>
          <w:bCs/>
          <w:sz w:val="26"/>
          <w:szCs w:val="26"/>
          <w:u w:val="single"/>
          <w:rtl/>
        </w:rPr>
        <w:t>، ايجاد انگيزه براي بهبود عملكرد آنان و ساير كاركنان</w:t>
      </w:r>
      <w:r w:rsidR="00B63D17" w:rsidRPr="00683DE3">
        <w:rPr>
          <w:rFonts w:cs="B Zar" w:hint="cs"/>
          <w:sz w:val="26"/>
          <w:szCs w:val="26"/>
          <w:rtl/>
        </w:rPr>
        <w:t>،</w:t>
      </w:r>
      <w:r w:rsidRPr="00683DE3">
        <w:rPr>
          <w:rFonts w:cs="B Zar" w:hint="cs"/>
          <w:sz w:val="26"/>
          <w:szCs w:val="26"/>
          <w:rtl/>
        </w:rPr>
        <w:t xml:space="preserve"> </w:t>
      </w:r>
      <w:r w:rsidR="009211A9" w:rsidRPr="00683DE3">
        <w:rPr>
          <w:rFonts w:cs="B Zar" w:hint="cs"/>
          <w:sz w:val="26"/>
          <w:szCs w:val="26"/>
          <w:rtl/>
        </w:rPr>
        <w:t>ازجمله</w:t>
      </w:r>
      <w:r w:rsidR="00B63D17" w:rsidRPr="00683DE3">
        <w:rPr>
          <w:rFonts w:cs="B Zar" w:hint="cs"/>
          <w:sz w:val="26"/>
          <w:szCs w:val="26"/>
          <w:rtl/>
        </w:rPr>
        <w:t xml:space="preserve"> علل اصلي ارزيابي عملكرد </w:t>
      </w:r>
      <w:r w:rsidR="009211A9" w:rsidRPr="00683DE3">
        <w:rPr>
          <w:rFonts w:cs="B Zar" w:hint="cs"/>
          <w:sz w:val="26"/>
          <w:szCs w:val="26"/>
          <w:rtl/>
        </w:rPr>
        <w:t>می‌باشد</w:t>
      </w:r>
      <w:r w:rsidR="00B63D17" w:rsidRPr="00683DE3">
        <w:rPr>
          <w:rFonts w:cs="B Zar" w:hint="cs"/>
          <w:sz w:val="26"/>
          <w:szCs w:val="26"/>
          <w:rtl/>
        </w:rPr>
        <w:t xml:space="preserve">. </w:t>
      </w:r>
      <w:r w:rsidR="009211A9" w:rsidRPr="00683DE3">
        <w:rPr>
          <w:rFonts w:cs="B Zar" w:hint="cs"/>
          <w:sz w:val="26"/>
          <w:szCs w:val="26"/>
          <w:rtl/>
        </w:rPr>
        <w:t>درگذشته</w:t>
      </w:r>
      <w:r w:rsidR="00B63D17" w:rsidRPr="00683DE3">
        <w:rPr>
          <w:rFonts w:cs="B Zar" w:hint="cs"/>
          <w:sz w:val="26"/>
          <w:szCs w:val="26"/>
          <w:rtl/>
        </w:rPr>
        <w:t xml:space="preserve"> مديران</w:t>
      </w:r>
      <w:r w:rsidR="00041624" w:rsidRPr="00683DE3">
        <w:rPr>
          <w:rFonts w:cs="B Zar" w:hint="cs"/>
          <w:sz w:val="26"/>
          <w:szCs w:val="26"/>
          <w:rtl/>
          <w:lang w:bidi="fa-IR"/>
        </w:rPr>
        <w:t>،</w:t>
      </w:r>
      <w:r w:rsidR="00B63D17" w:rsidRPr="00683DE3">
        <w:rPr>
          <w:rFonts w:cs="B Zar" w:hint="cs"/>
          <w:sz w:val="26"/>
          <w:szCs w:val="26"/>
          <w:rtl/>
        </w:rPr>
        <w:t xml:space="preserve"> ارزيابي عملكرد را فقط </w:t>
      </w:r>
      <w:r w:rsidR="009211A9" w:rsidRPr="00683DE3">
        <w:rPr>
          <w:rFonts w:cs="B Zar" w:hint="cs"/>
          <w:sz w:val="26"/>
          <w:szCs w:val="26"/>
          <w:rtl/>
        </w:rPr>
        <w:t>به‌منظور</w:t>
      </w:r>
      <w:r w:rsidR="00B63D17" w:rsidRPr="00683DE3">
        <w:rPr>
          <w:rFonts w:cs="B Zar" w:hint="cs"/>
          <w:sz w:val="26"/>
          <w:szCs w:val="26"/>
          <w:rtl/>
        </w:rPr>
        <w:t xml:space="preserve"> كنترل </w:t>
      </w:r>
      <w:r w:rsidR="009211A9" w:rsidRPr="00683DE3">
        <w:rPr>
          <w:rFonts w:cs="B Zar" w:hint="cs"/>
          <w:sz w:val="26"/>
          <w:szCs w:val="26"/>
          <w:rtl/>
        </w:rPr>
        <w:t>فعالیت‌های</w:t>
      </w:r>
      <w:r w:rsidR="00B63D17" w:rsidRPr="00683DE3">
        <w:rPr>
          <w:rFonts w:cs="B Zar" w:hint="cs"/>
          <w:sz w:val="26"/>
          <w:szCs w:val="26"/>
          <w:rtl/>
        </w:rPr>
        <w:t xml:space="preserve"> كاركنان انجام مي</w:t>
      </w:r>
      <w:r w:rsidRPr="00683DE3">
        <w:rPr>
          <w:rFonts w:cs="B Zar" w:hint="cs"/>
          <w:sz w:val="26"/>
          <w:szCs w:val="26"/>
          <w:rtl/>
        </w:rPr>
        <w:t>‌</w:t>
      </w:r>
      <w:r w:rsidR="00B63D17" w:rsidRPr="00683DE3">
        <w:rPr>
          <w:rFonts w:cs="B Zar" w:hint="cs"/>
          <w:sz w:val="26"/>
          <w:szCs w:val="26"/>
          <w:rtl/>
        </w:rPr>
        <w:t>دادند،</w:t>
      </w:r>
      <w:r w:rsidRPr="00683DE3">
        <w:rPr>
          <w:rFonts w:cs="B Zar" w:hint="cs"/>
          <w:sz w:val="26"/>
          <w:szCs w:val="26"/>
          <w:rtl/>
        </w:rPr>
        <w:t xml:space="preserve"> </w:t>
      </w:r>
      <w:r w:rsidR="009211A9" w:rsidRPr="00683DE3">
        <w:rPr>
          <w:rFonts w:cs="B Zar" w:hint="cs"/>
          <w:sz w:val="26"/>
          <w:szCs w:val="26"/>
          <w:rtl/>
        </w:rPr>
        <w:t>درحالی‌که</w:t>
      </w:r>
      <w:r w:rsidR="00B63D17" w:rsidRPr="00683DE3">
        <w:rPr>
          <w:rFonts w:cs="B Zar" w:hint="cs"/>
          <w:sz w:val="26"/>
          <w:szCs w:val="26"/>
          <w:rtl/>
        </w:rPr>
        <w:t xml:space="preserve"> امروز</w:t>
      </w:r>
      <w:r w:rsidR="00E90D31" w:rsidRPr="00683DE3">
        <w:rPr>
          <w:rFonts w:cs="B Zar" w:hint="cs"/>
          <w:sz w:val="26"/>
          <w:szCs w:val="26"/>
          <w:rtl/>
        </w:rPr>
        <w:t>ه</w:t>
      </w:r>
      <w:r w:rsidR="00B63D17" w:rsidRPr="00683DE3">
        <w:rPr>
          <w:rFonts w:cs="B Zar" w:hint="cs"/>
          <w:sz w:val="26"/>
          <w:szCs w:val="26"/>
          <w:rtl/>
        </w:rPr>
        <w:t xml:space="preserve"> جنبه راهنمايي و ارشادي اين عمل، اهميت بيشتري يافته است. هدف اصلي از ارزيابي عملكرد اين است كه اطلاعات ضروري </w:t>
      </w:r>
      <w:r w:rsidR="009211A9" w:rsidRPr="00683DE3">
        <w:rPr>
          <w:rFonts w:cs="B Zar" w:hint="cs"/>
          <w:sz w:val="26"/>
          <w:szCs w:val="26"/>
          <w:rtl/>
        </w:rPr>
        <w:t>درباره</w:t>
      </w:r>
      <w:r w:rsidR="00B63D17" w:rsidRPr="00683DE3">
        <w:rPr>
          <w:rFonts w:cs="B Zar" w:hint="cs"/>
          <w:sz w:val="26"/>
          <w:szCs w:val="26"/>
          <w:rtl/>
        </w:rPr>
        <w:t xml:space="preserve"> نيروهاي شاغل در سازمان </w:t>
      </w:r>
      <w:r w:rsidR="009211A9" w:rsidRPr="00683DE3">
        <w:rPr>
          <w:rFonts w:cs="B Zar" w:hint="cs"/>
          <w:sz w:val="26"/>
          <w:szCs w:val="26"/>
          <w:rtl/>
        </w:rPr>
        <w:t>جمع‌آوری</w:t>
      </w:r>
      <w:r w:rsidR="00B63D17" w:rsidRPr="00683DE3">
        <w:rPr>
          <w:rFonts w:cs="B Zar" w:hint="cs"/>
          <w:sz w:val="26"/>
          <w:szCs w:val="26"/>
          <w:rtl/>
        </w:rPr>
        <w:t xml:space="preserve"> و در دسترس مديران قرار گيرد تا </w:t>
      </w:r>
      <w:r w:rsidR="00C5409B" w:rsidRPr="00683DE3">
        <w:rPr>
          <w:rFonts w:cs="B Zar" w:hint="cs"/>
          <w:sz w:val="26"/>
          <w:szCs w:val="26"/>
          <w:rtl/>
        </w:rPr>
        <w:t>آن‌ها</w:t>
      </w:r>
      <w:r w:rsidR="00B63D17" w:rsidRPr="00683DE3">
        <w:rPr>
          <w:rFonts w:cs="B Zar" w:hint="cs"/>
          <w:sz w:val="26"/>
          <w:szCs w:val="26"/>
          <w:rtl/>
        </w:rPr>
        <w:t xml:space="preserve"> بتوانند تصميما</w:t>
      </w:r>
      <w:r w:rsidRPr="00683DE3">
        <w:rPr>
          <w:rFonts w:cs="B Zar" w:hint="cs"/>
          <w:sz w:val="26"/>
          <w:szCs w:val="26"/>
          <w:rtl/>
        </w:rPr>
        <w:t xml:space="preserve">ت بجا و لازم را در جهت  </w:t>
      </w:r>
      <w:r w:rsidR="00E90D31" w:rsidRPr="00683DE3">
        <w:rPr>
          <w:rFonts w:cs="B Zar" w:hint="cs"/>
          <w:sz w:val="26"/>
          <w:szCs w:val="26"/>
          <w:rtl/>
        </w:rPr>
        <w:t>ارتقاء کمی و کیفی</w:t>
      </w:r>
      <w:r w:rsidR="00B63D17" w:rsidRPr="00683DE3">
        <w:rPr>
          <w:rFonts w:cs="B Zar" w:hint="cs"/>
          <w:sz w:val="26"/>
          <w:szCs w:val="26"/>
          <w:rtl/>
        </w:rPr>
        <w:t xml:space="preserve"> كاركنان اتخاذ نمايند</w:t>
      </w:r>
      <w:r w:rsidRPr="00683DE3">
        <w:rPr>
          <w:rFonts w:cs="B Zar" w:hint="cs"/>
          <w:sz w:val="26"/>
          <w:szCs w:val="26"/>
          <w:rtl/>
        </w:rPr>
        <w:t>.</w:t>
      </w:r>
    </w:p>
    <w:p w:rsidR="00AD4790" w:rsidRPr="00683DE3" w:rsidRDefault="008C638E" w:rsidP="00542AEE">
      <w:pPr>
        <w:bidi/>
        <w:ind w:left="360"/>
        <w:jc w:val="both"/>
        <w:rPr>
          <w:rFonts w:cs="B Zar"/>
          <w:sz w:val="26"/>
          <w:szCs w:val="26"/>
          <w:rtl/>
        </w:rPr>
      </w:pPr>
      <w:r w:rsidRPr="00AF0B6A">
        <w:rPr>
          <w:rFonts w:cs="B Zar" w:hint="cs"/>
          <w:b/>
          <w:bCs/>
          <w:sz w:val="26"/>
          <w:szCs w:val="26"/>
          <w:u w:val="single"/>
          <w:rtl/>
        </w:rPr>
        <w:t xml:space="preserve">    </w:t>
      </w:r>
      <w:r w:rsidR="00DF1B7C" w:rsidRPr="00AF0B6A">
        <w:rPr>
          <w:rFonts w:cs="B Zar" w:hint="cs"/>
          <w:b/>
          <w:bCs/>
          <w:sz w:val="26"/>
          <w:szCs w:val="26"/>
          <w:u w:val="single"/>
          <w:rtl/>
        </w:rPr>
        <w:t xml:space="preserve"> </w:t>
      </w:r>
      <w:r w:rsidR="00000965" w:rsidRPr="00AF0B6A">
        <w:rPr>
          <w:rFonts w:cs="B Zar" w:hint="cs"/>
          <w:b/>
          <w:bCs/>
          <w:sz w:val="26"/>
          <w:szCs w:val="26"/>
          <w:u w:val="single"/>
          <w:rtl/>
        </w:rPr>
        <w:t xml:space="preserve">رصد تحقق اهداف سازمانی از طریق سنجش </w:t>
      </w:r>
      <w:r w:rsidR="00E90D31" w:rsidRPr="00AF0B6A">
        <w:rPr>
          <w:rFonts w:cs="B Zar" w:hint="cs"/>
          <w:b/>
          <w:bCs/>
          <w:sz w:val="26"/>
          <w:szCs w:val="26"/>
          <w:u w:val="single"/>
          <w:rtl/>
        </w:rPr>
        <w:t>عملکرد</w:t>
      </w:r>
      <w:r w:rsidR="00000965" w:rsidRPr="00AF0B6A">
        <w:rPr>
          <w:rFonts w:cs="B Zar" w:hint="cs"/>
          <w:b/>
          <w:bCs/>
          <w:sz w:val="26"/>
          <w:szCs w:val="26"/>
          <w:u w:val="single"/>
          <w:rtl/>
        </w:rPr>
        <w:t xml:space="preserve"> و همچنین </w:t>
      </w:r>
      <w:r w:rsidR="009211A9" w:rsidRPr="00AF0B6A">
        <w:rPr>
          <w:rFonts w:cs="B Zar" w:hint="cs"/>
          <w:b/>
          <w:bCs/>
          <w:sz w:val="26"/>
          <w:szCs w:val="26"/>
          <w:u w:val="single"/>
          <w:rtl/>
        </w:rPr>
        <w:t>کارایی</w:t>
      </w:r>
      <w:r w:rsidR="00000965" w:rsidRPr="00AF0B6A">
        <w:rPr>
          <w:rFonts w:cs="B Zar" w:hint="cs"/>
          <w:b/>
          <w:bCs/>
          <w:sz w:val="26"/>
          <w:szCs w:val="26"/>
          <w:u w:val="single"/>
          <w:rtl/>
        </w:rPr>
        <w:t xml:space="preserve"> و </w:t>
      </w:r>
      <w:r w:rsidR="00E90D31" w:rsidRPr="00AF0B6A">
        <w:rPr>
          <w:rFonts w:cs="B Zar" w:hint="cs"/>
          <w:b/>
          <w:bCs/>
          <w:sz w:val="26"/>
          <w:szCs w:val="26"/>
          <w:u w:val="single"/>
          <w:rtl/>
        </w:rPr>
        <w:t xml:space="preserve">اثربخشی </w:t>
      </w:r>
      <w:r w:rsidR="00000965" w:rsidRPr="00AF0B6A">
        <w:rPr>
          <w:rFonts w:cs="B Zar" w:hint="cs"/>
          <w:b/>
          <w:bCs/>
          <w:sz w:val="26"/>
          <w:szCs w:val="26"/>
          <w:u w:val="single"/>
          <w:rtl/>
        </w:rPr>
        <w:t>هر سازمانی</w:t>
      </w:r>
      <w:r w:rsidR="00000965" w:rsidRPr="00683DE3">
        <w:rPr>
          <w:rFonts w:cs="B Zar" w:hint="cs"/>
          <w:sz w:val="26"/>
          <w:szCs w:val="26"/>
          <w:rtl/>
        </w:rPr>
        <w:t xml:space="preserve"> از اصول اصلی پویایی سازمان است لذا بر اساس</w:t>
      </w:r>
      <w:r w:rsidR="00160743" w:rsidRPr="00683DE3">
        <w:rPr>
          <w:rFonts w:cs="B Zar" w:hint="cs"/>
          <w:sz w:val="26"/>
          <w:szCs w:val="26"/>
          <w:rtl/>
        </w:rPr>
        <w:t xml:space="preserve"> دستورالعمل</w:t>
      </w:r>
      <w:r w:rsidR="00160743" w:rsidRPr="00683DE3">
        <w:rPr>
          <w:rFonts w:cs="B Zar"/>
          <w:sz w:val="26"/>
          <w:szCs w:val="26"/>
        </w:rPr>
        <w:t xml:space="preserve"> </w:t>
      </w:r>
      <w:r w:rsidR="00160743" w:rsidRPr="00683DE3">
        <w:rPr>
          <w:rFonts w:cs="B Zar" w:hint="cs"/>
          <w:sz w:val="26"/>
          <w:szCs w:val="26"/>
          <w:rtl/>
        </w:rPr>
        <w:t xml:space="preserve">اجرایی ارزیابی عملکرد کارمندان به </w:t>
      </w:r>
      <w:r w:rsidR="009211A9" w:rsidRPr="00683DE3">
        <w:rPr>
          <w:rFonts w:cs="B Zar" w:hint="cs"/>
          <w:sz w:val="26"/>
          <w:szCs w:val="26"/>
          <w:rtl/>
        </w:rPr>
        <w:t>شماره</w:t>
      </w:r>
      <w:r w:rsidR="00160743" w:rsidRPr="00683DE3">
        <w:rPr>
          <w:rFonts w:cs="B Zar" w:hint="cs"/>
          <w:sz w:val="26"/>
          <w:szCs w:val="26"/>
          <w:rtl/>
        </w:rPr>
        <w:t xml:space="preserve"> 11942/200 مورخ 22/5/1390 معاونت توسعه مدیریت و سرمایه انسانی </w:t>
      </w:r>
      <w:r w:rsidR="009211A9" w:rsidRPr="00683DE3">
        <w:rPr>
          <w:rFonts w:cs="B Zar" w:hint="cs"/>
          <w:sz w:val="26"/>
          <w:szCs w:val="26"/>
          <w:rtl/>
        </w:rPr>
        <w:t>رئیس‌جمهور</w:t>
      </w:r>
      <w:r w:rsidR="00160743" w:rsidRPr="00683DE3">
        <w:rPr>
          <w:rFonts w:cs="B Zar"/>
          <w:sz w:val="26"/>
          <w:szCs w:val="26"/>
        </w:rPr>
        <w:t xml:space="preserve"> </w:t>
      </w:r>
      <w:r w:rsidR="00160743" w:rsidRPr="00683DE3">
        <w:rPr>
          <w:rFonts w:cs="B Zar" w:hint="cs"/>
          <w:sz w:val="26"/>
          <w:szCs w:val="26"/>
          <w:rtl/>
        </w:rPr>
        <w:t xml:space="preserve"> و </w:t>
      </w:r>
      <w:r w:rsidR="00E90D31" w:rsidRPr="00683DE3">
        <w:rPr>
          <w:rFonts w:cs="B Zar" w:hint="cs"/>
          <w:sz w:val="26"/>
          <w:szCs w:val="26"/>
          <w:rtl/>
        </w:rPr>
        <w:t xml:space="preserve">ماده 69 </w:t>
      </w:r>
      <w:r w:rsidR="009211A9" w:rsidRPr="00683DE3">
        <w:rPr>
          <w:rFonts w:cs="B Zar" w:hint="cs"/>
          <w:sz w:val="26"/>
          <w:szCs w:val="26"/>
          <w:rtl/>
        </w:rPr>
        <w:t>آئین‌نامه</w:t>
      </w:r>
      <w:r w:rsidR="00E90D31" w:rsidRPr="00683DE3">
        <w:rPr>
          <w:rFonts w:cs="B Zar" w:hint="cs"/>
          <w:sz w:val="26"/>
          <w:szCs w:val="26"/>
          <w:rtl/>
        </w:rPr>
        <w:t xml:space="preserve"> اداری و استخدامی کارکنان غیرهیأت علمی </w:t>
      </w:r>
      <w:r w:rsidR="00553FBD" w:rsidRPr="00683DE3">
        <w:rPr>
          <w:rFonts w:cs="B Zar" w:hint="cs"/>
          <w:sz w:val="26"/>
          <w:szCs w:val="26"/>
          <w:rtl/>
        </w:rPr>
        <w:t xml:space="preserve">و </w:t>
      </w:r>
      <w:r w:rsidR="009211A9" w:rsidRPr="00683DE3">
        <w:rPr>
          <w:rFonts w:cs="B Zar" w:hint="cs"/>
          <w:sz w:val="26"/>
          <w:szCs w:val="26"/>
          <w:rtl/>
        </w:rPr>
        <w:t>به‌منظور</w:t>
      </w:r>
      <w:r w:rsidR="00000965" w:rsidRPr="00683DE3">
        <w:rPr>
          <w:rFonts w:cs="B Zar" w:hint="cs"/>
          <w:sz w:val="26"/>
          <w:szCs w:val="26"/>
          <w:rtl/>
        </w:rPr>
        <w:t xml:space="preserve"> سنجش میزان تحقق اهداف سازمانی و افزایش </w:t>
      </w:r>
      <w:r w:rsidR="009211A9" w:rsidRPr="00683DE3">
        <w:rPr>
          <w:rFonts w:cs="B Zar" w:hint="cs"/>
          <w:sz w:val="26"/>
          <w:szCs w:val="26"/>
          <w:rtl/>
        </w:rPr>
        <w:t>بهره‌وری</w:t>
      </w:r>
      <w:r w:rsidRPr="00683DE3">
        <w:rPr>
          <w:rFonts w:cs="B Zar" w:hint="cs"/>
          <w:sz w:val="26"/>
          <w:szCs w:val="26"/>
          <w:rtl/>
        </w:rPr>
        <w:t>،</w:t>
      </w:r>
      <w:r w:rsidR="00000965" w:rsidRPr="00683DE3">
        <w:rPr>
          <w:rFonts w:cs="B Zar" w:hint="cs"/>
          <w:sz w:val="26"/>
          <w:szCs w:val="26"/>
          <w:rtl/>
        </w:rPr>
        <w:t xml:space="preserve"> عملکرد کارمندان در </w:t>
      </w:r>
      <w:r w:rsidR="009211A9" w:rsidRPr="00683DE3">
        <w:rPr>
          <w:rFonts w:cs="B Zar" w:hint="cs"/>
          <w:sz w:val="26"/>
          <w:szCs w:val="26"/>
          <w:rtl/>
        </w:rPr>
        <w:t>دوره‌های</w:t>
      </w:r>
      <w:r w:rsidR="00000965" w:rsidRPr="00683DE3">
        <w:rPr>
          <w:rFonts w:cs="B Zar" w:hint="cs"/>
          <w:sz w:val="26"/>
          <w:szCs w:val="26"/>
          <w:rtl/>
        </w:rPr>
        <w:t xml:space="preserve"> مشخص سالانه </w:t>
      </w:r>
      <w:r w:rsidR="00002A1D" w:rsidRPr="00683DE3">
        <w:rPr>
          <w:rFonts w:cs="B Zar" w:hint="cs"/>
          <w:sz w:val="26"/>
          <w:szCs w:val="26"/>
          <w:rtl/>
        </w:rPr>
        <w:t>به‌صورت</w:t>
      </w:r>
      <w:r w:rsidR="00000965" w:rsidRPr="00683DE3">
        <w:rPr>
          <w:rFonts w:cs="B Zar" w:hint="cs"/>
          <w:sz w:val="26"/>
          <w:szCs w:val="26"/>
          <w:rtl/>
        </w:rPr>
        <w:t xml:space="preserve"> منظم و </w:t>
      </w:r>
      <w:r w:rsidR="009211A9" w:rsidRPr="00683DE3">
        <w:rPr>
          <w:rFonts w:cs="B Zar" w:hint="cs"/>
          <w:sz w:val="26"/>
          <w:szCs w:val="26"/>
          <w:rtl/>
        </w:rPr>
        <w:t>بر</w:t>
      </w:r>
      <w:r w:rsidR="009211A9" w:rsidRPr="00683DE3">
        <w:rPr>
          <w:rFonts w:cs="B Zar"/>
          <w:sz w:val="26"/>
          <w:szCs w:val="26"/>
          <w:rtl/>
        </w:rPr>
        <w:t xml:space="preserve"> </w:t>
      </w:r>
      <w:r w:rsidR="009211A9" w:rsidRPr="00683DE3">
        <w:rPr>
          <w:rFonts w:cs="B Zar" w:hint="cs"/>
          <w:sz w:val="26"/>
          <w:szCs w:val="26"/>
          <w:rtl/>
        </w:rPr>
        <w:t>اساس</w:t>
      </w:r>
      <w:r w:rsidR="00000965" w:rsidRPr="00683DE3">
        <w:rPr>
          <w:rFonts w:cs="B Zar" w:hint="cs"/>
          <w:sz w:val="26"/>
          <w:szCs w:val="26"/>
          <w:rtl/>
        </w:rPr>
        <w:t xml:space="preserve"> </w:t>
      </w:r>
      <w:r w:rsidR="00002A1D" w:rsidRPr="00683DE3">
        <w:rPr>
          <w:rFonts w:cs="B Zar" w:hint="cs"/>
          <w:sz w:val="26"/>
          <w:szCs w:val="26"/>
          <w:rtl/>
        </w:rPr>
        <w:t>شاخص‌های</w:t>
      </w:r>
      <w:r w:rsidR="00000965" w:rsidRPr="00683DE3">
        <w:rPr>
          <w:rFonts w:cs="B Zar" w:hint="cs"/>
          <w:sz w:val="26"/>
          <w:szCs w:val="26"/>
          <w:rtl/>
        </w:rPr>
        <w:t xml:space="preserve"> عمومی و اختصاصی مورد ارزیابی قرار خواهد گرفت كه </w:t>
      </w:r>
      <w:r w:rsidR="009211A9" w:rsidRPr="00683DE3">
        <w:rPr>
          <w:rFonts w:cs="B Zar" w:hint="cs"/>
          <w:sz w:val="26"/>
          <w:szCs w:val="26"/>
          <w:rtl/>
        </w:rPr>
        <w:t>نتیجه</w:t>
      </w:r>
      <w:r w:rsidR="00000965" w:rsidRPr="00683DE3">
        <w:rPr>
          <w:rFonts w:cs="B Zar" w:hint="cs"/>
          <w:sz w:val="26"/>
          <w:szCs w:val="26"/>
          <w:rtl/>
        </w:rPr>
        <w:t xml:space="preserve"> آن در ارتقاء </w:t>
      </w:r>
      <w:r w:rsidR="009211A9" w:rsidRPr="00683DE3">
        <w:rPr>
          <w:rFonts w:cs="B Zar" w:hint="cs"/>
          <w:sz w:val="26"/>
          <w:szCs w:val="26"/>
          <w:rtl/>
        </w:rPr>
        <w:t>اثربخشی</w:t>
      </w:r>
      <w:r w:rsidR="00000965" w:rsidRPr="00683DE3">
        <w:rPr>
          <w:rFonts w:cs="B Zar" w:hint="cs"/>
          <w:sz w:val="26"/>
          <w:szCs w:val="26"/>
          <w:rtl/>
        </w:rPr>
        <w:t xml:space="preserve">، </w:t>
      </w:r>
      <w:r w:rsidR="009211A9" w:rsidRPr="00683DE3">
        <w:rPr>
          <w:rFonts w:cs="B Zar" w:hint="cs"/>
          <w:sz w:val="26"/>
          <w:szCs w:val="26"/>
          <w:rtl/>
        </w:rPr>
        <w:t>بهره‌وری</w:t>
      </w:r>
      <w:r w:rsidR="00000965" w:rsidRPr="00683DE3">
        <w:rPr>
          <w:rFonts w:cs="B Zar" w:hint="cs"/>
          <w:sz w:val="26"/>
          <w:szCs w:val="26"/>
          <w:rtl/>
        </w:rPr>
        <w:t>، افزايش كيفيت خدمات</w:t>
      </w:r>
      <w:r w:rsidRPr="00683DE3">
        <w:rPr>
          <w:rFonts w:cs="B Zar" w:hint="cs"/>
          <w:sz w:val="26"/>
          <w:szCs w:val="26"/>
          <w:rtl/>
        </w:rPr>
        <w:t>، پاسخگويي در مقابل عملكرد</w:t>
      </w:r>
      <w:r w:rsidR="00000965" w:rsidRPr="00683DE3">
        <w:rPr>
          <w:rFonts w:cs="B Zar" w:hint="cs"/>
          <w:sz w:val="26"/>
          <w:szCs w:val="26"/>
          <w:rtl/>
        </w:rPr>
        <w:t>، رضايت ذينفعان  و</w:t>
      </w:r>
      <w:r w:rsidRPr="00683DE3">
        <w:rPr>
          <w:rFonts w:cs="B Zar" w:hint="cs"/>
          <w:sz w:val="26"/>
          <w:szCs w:val="26"/>
          <w:rtl/>
        </w:rPr>
        <w:t xml:space="preserve"> </w:t>
      </w:r>
      <w:r w:rsidR="00000965" w:rsidRPr="00683DE3">
        <w:rPr>
          <w:rFonts w:cs="B Zar" w:hint="cs"/>
          <w:sz w:val="26"/>
          <w:szCs w:val="26"/>
          <w:rtl/>
        </w:rPr>
        <w:t>برخورداري از مز</w:t>
      </w:r>
      <w:r w:rsidRPr="00683DE3">
        <w:rPr>
          <w:rFonts w:cs="B Zar" w:hint="cs"/>
          <w:sz w:val="26"/>
          <w:szCs w:val="26"/>
          <w:rtl/>
        </w:rPr>
        <w:t>ایا و سایر موارد لحاظ خواهد شد.</w:t>
      </w:r>
    </w:p>
    <w:p w:rsidR="004C5488" w:rsidRPr="00683DE3" w:rsidRDefault="004852D8" w:rsidP="00542AEE">
      <w:pPr>
        <w:bidi/>
        <w:ind w:left="360"/>
        <w:jc w:val="both"/>
        <w:rPr>
          <w:rFonts w:cs="B Zar"/>
          <w:sz w:val="26"/>
          <w:szCs w:val="26"/>
          <w:rtl/>
          <w:lang w:bidi="fa-IR"/>
        </w:rPr>
      </w:pPr>
      <w:r w:rsidRPr="00683DE3">
        <w:rPr>
          <w:rFonts w:cs="B Zar" w:hint="cs"/>
          <w:sz w:val="26"/>
          <w:szCs w:val="26"/>
          <w:rtl/>
        </w:rPr>
        <w:t xml:space="preserve">    </w:t>
      </w:r>
      <w:r w:rsidRPr="00683DE3">
        <w:rPr>
          <w:rFonts w:cs="B Zar" w:hint="cs"/>
          <w:sz w:val="26"/>
          <w:szCs w:val="26"/>
          <w:rtl/>
          <w:lang w:bidi="fa-IR"/>
        </w:rPr>
        <w:t xml:space="preserve">در راستاي اجرای بهینه فرآیند ارزیابی عملکرد کارکنان، </w:t>
      </w:r>
      <w:r w:rsidR="006D5AD1" w:rsidRPr="00683DE3">
        <w:rPr>
          <w:rFonts w:cs="B Zar" w:hint="cs"/>
          <w:sz w:val="26"/>
          <w:szCs w:val="26"/>
          <w:rtl/>
          <w:lang w:bidi="fa-IR"/>
        </w:rPr>
        <w:t>دستورالعمل</w:t>
      </w:r>
      <w:r w:rsidRPr="00683DE3">
        <w:rPr>
          <w:rFonts w:cs="B Zar" w:hint="cs"/>
          <w:sz w:val="26"/>
          <w:szCs w:val="26"/>
          <w:rtl/>
          <w:lang w:bidi="fa-IR"/>
        </w:rPr>
        <w:t xml:space="preserve"> مزبور </w:t>
      </w:r>
      <w:r w:rsidR="009211A9" w:rsidRPr="00683DE3">
        <w:rPr>
          <w:rFonts w:cs="B Zar" w:hint="cs"/>
          <w:sz w:val="26"/>
          <w:szCs w:val="26"/>
          <w:rtl/>
          <w:lang w:bidi="fa-IR"/>
        </w:rPr>
        <w:t>به‌منظور</w:t>
      </w:r>
      <w:r w:rsidRPr="00683DE3">
        <w:rPr>
          <w:rFonts w:cs="B Zar" w:hint="cs"/>
          <w:sz w:val="26"/>
          <w:szCs w:val="26"/>
          <w:rtl/>
          <w:lang w:bidi="fa-IR"/>
        </w:rPr>
        <w:t xml:space="preserve"> تعیین معیارها و </w:t>
      </w:r>
      <w:r w:rsidR="00002A1D" w:rsidRPr="00683DE3">
        <w:rPr>
          <w:rFonts w:cs="B Zar" w:hint="cs"/>
          <w:sz w:val="26"/>
          <w:szCs w:val="26"/>
          <w:rtl/>
          <w:lang w:bidi="fa-IR"/>
        </w:rPr>
        <w:t>شاخص‌های</w:t>
      </w:r>
      <w:r w:rsidRPr="00683DE3">
        <w:rPr>
          <w:rFonts w:cs="B Zar" w:hint="cs"/>
          <w:sz w:val="26"/>
          <w:szCs w:val="26"/>
          <w:rtl/>
          <w:lang w:bidi="fa-IR"/>
        </w:rPr>
        <w:t xml:space="preserve"> امتیازدهی تهیه گرديده، تا حتی‌الامکان از اعمال </w:t>
      </w:r>
      <w:r w:rsidR="009211A9" w:rsidRPr="00683DE3">
        <w:rPr>
          <w:rFonts w:cs="B Zar" w:hint="cs"/>
          <w:sz w:val="26"/>
          <w:szCs w:val="26"/>
          <w:rtl/>
          <w:lang w:bidi="fa-IR"/>
        </w:rPr>
        <w:t>سلیقه‌های</w:t>
      </w:r>
      <w:r w:rsidRPr="00683DE3">
        <w:rPr>
          <w:rFonts w:cs="B Zar" w:hint="cs"/>
          <w:sz w:val="26"/>
          <w:szCs w:val="26"/>
          <w:rtl/>
          <w:lang w:bidi="fa-IR"/>
        </w:rPr>
        <w:t xml:space="preserve"> شخصی جلوگیری به عمل آيد و در اين فرآيند شاهد امتیازاتی </w:t>
      </w:r>
      <w:r w:rsidR="009211A9" w:rsidRPr="00683DE3">
        <w:rPr>
          <w:rFonts w:cs="B Zar" w:hint="cs"/>
          <w:sz w:val="26"/>
          <w:szCs w:val="26"/>
          <w:rtl/>
          <w:lang w:bidi="fa-IR"/>
        </w:rPr>
        <w:t>صحیح‌تر</w:t>
      </w:r>
      <w:r w:rsidRPr="00683DE3">
        <w:rPr>
          <w:rFonts w:cs="B Zar" w:hint="cs"/>
          <w:sz w:val="26"/>
          <w:szCs w:val="26"/>
          <w:rtl/>
          <w:lang w:bidi="fa-IR"/>
        </w:rPr>
        <w:t xml:space="preserve"> و منطبق بر واقعیات باشيم، تا با تكيه بر </w:t>
      </w:r>
      <w:r w:rsidR="00487575" w:rsidRPr="00683DE3">
        <w:rPr>
          <w:rFonts w:cs="B Zar" w:hint="cs"/>
          <w:sz w:val="26"/>
          <w:szCs w:val="26"/>
          <w:rtl/>
          <w:lang w:bidi="fa-IR"/>
        </w:rPr>
        <w:t>امتيازات مكتسبه</w:t>
      </w:r>
      <w:r w:rsidRPr="00683DE3">
        <w:rPr>
          <w:rFonts w:cs="B Zar" w:hint="cs"/>
          <w:sz w:val="26"/>
          <w:szCs w:val="26"/>
          <w:rtl/>
          <w:lang w:bidi="fa-IR"/>
        </w:rPr>
        <w:t xml:space="preserve">، به اهداف سازمانی حاصل از ارزیابی </w:t>
      </w:r>
      <w:r w:rsidR="009211A9" w:rsidRPr="00683DE3">
        <w:rPr>
          <w:rFonts w:cs="B Zar" w:hint="cs"/>
          <w:sz w:val="26"/>
          <w:szCs w:val="26"/>
          <w:rtl/>
          <w:lang w:bidi="fa-IR"/>
        </w:rPr>
        <w:t>دست‌یابیم</w:t>
      </w:r>
      <w:r w:rsidRPr="00683DE3">
        <w:rPr>
          <w:rFonts w:cs="B Zar" w:hint="cs"/>
          <w:sz w:val="26"/>
          <w:szCs w:val="26"/>
          <w:rtl/>
          <w:lang w:bidi="fa-IR"/>
        </w:rPr>
        <w:t>.</w:t>
      </w:r>
      <w:r w:rsidR="004C5488" w:rsidRPr="00683DE3">
        <w:rPr>
          <w:rFonts w:cs="B Zar" w:hint="cs"/>
          <w:sz w:val="26"/>
          <w:szCs w:val="26"/>
          <w:rtl/>
          <w:lang w:bidi="fa-IR"/>
        </w:rPr>
        <w:t xml:space="preserve"> شيوه نامة </w:t>
      </w:r>
      <w:r w:rsidR="009211A9" w:rsidRPr="00683DE3">
        <w:rPr>
          <w:rFonts w:cs="B Zar" w:hint="cs"/>
          <w:sz w:val="26"/>
          <w:szCs w:val="26"/>
          <w:rtl/>
          <w:lang w:bidi="fa-IR"/>
        </w:rPr>
        <w:t>تدوین‌شده</w:t>
      </w:r>
      <w:r w:rsidR="004C5488" w:rsidRPr="00683DE3">
        <w:rPr>
          <w:rFonts w:cs="B Zar" w:hint="cs"/>
          <w:sz w:val="26"/>
          <w:szCs w:val="26"/>
          <w:rtl/>
          <w:lang w:bidi="fa-IR"/>
        </w:rPr>
        <w:t>،</w:t>
      </w:r>
      <w:r w:rsidRPr="00683DE3">
        <w:rPr>
          <w:rFonts w:cs="B Zar" w:hint="cs"/>
          <w:sz w:val="26"/>
          <w:szCs w:val="26"/>
          <w:rtl/>
          <w:lang w:bidi="fa-IR"/>
        </w:rPr>
        <w:t xml:space="preserve"> </w:t>
      </w:r>
      <w:r w:rsidR="004C5488" w:rsidRPr="00683DE3">
        <w:rPr>
          <w:rFonts w:cs="B Zar" w:hint="cs"/>
          <w:sz w:val="26"/>
          <w:szCs w:val="26"/>
          <w:rtl/>
          <w:lang w:bidi="fa-IR"/>
        </w:rPr>
        <w:t xml:space="preserve">متشكل از </w:t>
      </w:r>
      <w:r w:rsidR="009211A9" w:rsidRPr="00683DE3">
        <w:rPr>
          <w:rFonts w:cs="B Zar" w:hint="cs"/>
          <w:sz w:val="26"/>
          <w:szCs w:val="26"/>
          <w:rtl/>
          <w:lang w:bidi="fa-IR"/>
        </w:rPr>
        <w:t>بخش‌های</w:t>
      </w:r>
      <w:r w:rsidR="004C5488" w:rsidRPr="00683DE3">
        <w:rPr>
          <w:rFonts w:cs="B Zar" w:hint="cs"/>
          <w:sz w:val="26"/>
          <w:szCs w:val="26"/>
          <w:rtl/>
          <w:lang w:bidi="fa-IR"/>
        </w:rPr>
        <w:t xml:space="preserve"> </w:t>
      </w:r>
      <w:r w:rsidRPr="00683DE3">
        <w:rPr>
          <w:rFonts w:cs="B Zar" w:hint="cs"/>
          <w:sz w:val="26"/>
          <w:szCs w:val="26"/>
          <w:rtl/>
        </w:rPr>
        <w:t>تعاريف</w:t>
      </w:r>
      <w:r w:rsidR="004C5488" w:rsidRPr="00683DE3">
        <w:rPr>
          <w:rFonts w:cs="B Zar" w:hint="cs"/>
          <w:sz w:val="26"/>
          <w:szCs w:val="26"/>
          <w:rtl/>
        </w:rPr>
        <w:t xml:space="preserve">، </w:t>
      </w:r>
      <w:r w:rsidRPr="00683DE3">
        <w:rPr>
          <w:rFonts w:cs="B Zar" w:hint="cs"/>
          <w:sz w:val="26"/>
          <w:szCs w:val="26"/>
          <w:rtl/>
        </w:rPr>
        <w:t>سازمان اجرایی</w:t>
      </w:r>
      <w:r w:rsidR="004C5488" w:rsidRPr="00683DE3">
        <w:rPr>
          <w:rFonts w:cs="B Zar" w:hint="cs"/>
          <w:sz w:val="26"/>
          <w:szCs w:val="26"/>
          <w:rtl/>
        </w:rPr>
        <w:t>،</w:t>
      </w:r>
      <w:r w:rsidRPr="00683DE3">
        <w:rPr>
          <w:rFonts w:cs="B Zar" w:hint="cs"/>
          <w:sz w:val="26"/>
          <w:szCs w:val="26"/>
          <w:rtl/>
        </w:rPr>
        <w:t xml:space="preserve"> گروه هدف</w:t>
      </w:r>
      <w:r w:rsidR="004C5488" w:rsidRPr="00683DE3">
        <w:rPr>
          <w:rFonts w:cs="B Zar" w:hint="cs"/>
          <w:sz w:val="26"/>
          <w:szCs w:val="26"/>
          <w:rtl/>
        </w:rPr>
        <w:t>،</w:t>
      </w:r>
      <w:r w:rsidR="00310E16" w:rsidRPr="00683DE3">
        <w:rPr>
          <w:rFonts w:cs="B Zar" w:hint="cs"/>
          <w:sz w:val="26"/>
          <w:szCs w:val="26"/>
          <w:rtl/>
        </w:rPr>
        <w:t xml:space="preserve"> </w:t>
      </w:r>
      <w:r w:rsidR="009B42EE" w:rsidRPr="00683DE3">
        <w:rPr>
          <w:rFonts w:cs="B Zar" w:hint="cs"/>
          <w:sz w:val="26"/>
          <w:szCs w:val="26"/>
          <w:rtl/>
        </w:rPr>
        <w:t>فرم‌های</w:t>
      </w:r>
      <w:r w:rsidR="00310E16" w:rsidRPr="00683DE3">
        <w:rPr>
          <w:rFonts w:cs="B Zar" w:hint="cs"/>
          <w:sz w:val="26"/>
          <w:szCs w:val="26"/>
          <w:rtl/>
        </w:rPr>
        <w:t xml:space="preserve"> ارزیابی </w:t>
      </w:r>
      <w:r w:rsidRPr="00683DE3">
        <w:rPr>
          <w:rFonts w:cs="B Zar" w:hint="cs"/>
          <w:sz w:val="26"/>
          <w:szCs w:val="26"/>
          <w:rtl/>
        </w:rPr>
        <w:t xml:space="preserve">و حیطه شمول </w:t>
      </w:r>
      <w:r w:rsidR="00C5409B" w:rsidRPr="00683DE3">
        <w:rPr>
          <w:rFonts w:cs="B Zar" w:hint="cs"/>
          <w:sz w:val="26"/>
          <w:szCs w:val="26"/>
          <w:rtl/>
        </w:rPr>
        <w:t>آن‌ها</w:t>
      </w:r>
      <w:r w:rsidR="004C5488" w:rsidRPr="00683DE3">
        <w:rPr>
          <w:rFonts w:cs="B Zar" w:hint="cs"/>
          <w:sz w:val="26"/>
          <w:szCs w:val="26"/>
          <w:rtl/>
        </w:rPr>
        <w:t>،</w:t>
      </w:r>
      <w:r w:rsidRPr="00683DE3">
        <w:rPr>
          <w:rFonts w:cs="B Zar" w:hint="cs"/>
          <w:sz w:val="26"/>
          <w:szCs w:val="26"/>
          <w:rtl/>
        </w:rPr>
        <w:t xml:space="preserve"> فرايند اجرا و مراحل تكميل </w:t>
      </w:r>
      <w:r w:rsidR="009B42EE" w:rsidRPr="00683DE3">
        <w:rPr>
          <w:rFonts w:cs="B Zar" w:hint="cs"/>
          <w:sz w:val="26"/>
          <w:szCs w:val="26"/>
          <w:rtl/>
        </w:rPr>
        <w:t>فرم‌های</w:t>
      </w:r>
      <w:r w:rsidRPr="00683DE3">
        <w:rPr>
          <w:rFonts w:cs="B Zar" w:hint="cs"/>
          <w:sz w:val="26"/>
          <w:szCs w:val="26"/>
          <w:rtl/>
        </w:rPr>
        <w:t xml:space="preserve"> ارزيابي عملكرد</w:t>
      </w:r>
      <w:r w:rsidR="004C5488" w:rsidRPr="00683DE3">
        <w:rPr>
          <w:rFonts w:cs="B Zar" w:hint="cs"/>
          <w:sz w:val="26"/>
          <w:szCs w:val="26"/>
          <w:rtl/>
        </w:rPr>
        <w:t xml:space="preserve">، </w:t>
      </w:r>
      <w:r w:rsidR="004C5488" w:rsidRPr="00683DE3">
        <w:rPr>
          <w:rFonts w:cs="B Zar"/>
          <w:sz w:val="26"/>
          <w:szCs w:val="26"/>
          <w:rtl/>
        </w:rPr>
        <w:t>ن</w:t>
      </w:r>
      <w:r w:rsidR="00310E16" w:rsidRPr="00683DE3">
        <w:rPr>
          <w:rFonts w:cs="B Zar"/>
          <w:sz w:val="26"/>
          <w:szCs w:val="26"/>
          <w:rtl/>
        </w:rPr>
        <w:t>تایج حاصل از ارزیابی عملکرد فرد</w:t>
      </w:r>
      <w:r w:rsidR="00310E16" w:rsidRPr="00683DE3">
        <w:rPr>
          <w:rFonts w:cs="B Zar" w:hint="cs"/>
          <w:sz w:val="26"/>
          <w:szCs w:val="26"/>
          <w:rtl/>
        </w:rPr>
        <w:t xml:space="preserve"> و .</w:t>
      </w:r>
      <w:r w:rsidR="00A87AB4" w:rsidRPr="00683DE3">
        <w:rPr>
          <w:rFonts w:cs="B Zar" w:hint="cs"/>
          <w:sz w:val="26"/>
          <w:szCs w:val="26"/>
          <w:rtl/>
        </w:rPr>
        <w:t>.........</w:t>
      </w:r>
      <w:r w:rsidR="00310E16" w:rsidRPr="00683DE3">
        <w:rPr>
          <w:rFonts w:cs="B Zar" w:hint="cs"/>
          <w:sz w:val="26"/>
          <w:szCs w:val="26"/>
          <w:rtl/>
        </w:rPr>
        <w:t xml:space="preserve"> </w:t>
      </w:r>
      <w:r w:rsidR="009211A9" w:rsidRPr="00683DE3">
        <w:rPr>
          <w:rFonts w:cs="B Zar" w:hint="cs"/>
          <w:sz w:val="26"/>
          <w:szCs w:val="26"/>
          <w:rtl/>
          <w:lang w:bidi="fa-IR"/>
        </w:rPr>
        <w:t>می‌باشد</w:t>
      </w:r>
      <w:r w:rsidR="00DF1B7C" w:rsidRPr="00683DE3">
        <w:rPr>
          <w:rFonts w:cs="B Zar" w:hint="cs"/>
          <w:sz w:val="26"/>
          <w:szCs w:val="26"/>
          <w:rtl/>
          <w:lang w:bidi="fa-IR"/>
        </w:rPr>
        <w:t>.</w:t>
      </w:r>
    </w:p>
    <w:p w:rsidR="00542AEE" w:rsidRDefault="00542AEE" w:rsidP="00542AEE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</w:p>
    <w:p w:rsidR="00683DE3" w:rsidRDefault="00683DE3" w:rsidP="00683DE3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</w:p>
    <w:p w:rsidR="002B40BC" w:rsidRDefault="002B40BC" w:rsidP="002B40BC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</w:p>
    <w:p w:rsidR="00542AEE" w:rsidRPr="00542AEE" w:rsidRDefault="00542AEE" w:rsidP="00542AEE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</w:p>
    <w:p w:rsidR="00000965" w:rsidRPr="00437818" w:rsidRDefault="002508C8" w:rsidP="00D51726">
      <w:pPr>
        <w:pStyle w:val="ListParagraph"/>
        <w:numPr>
          <w:ilvl w:val="0"/>
          <w:numId w:val="10"/>
        </w:numPr>
        <w:bidi/>
        <w:rPr>
          <w:rFonts w:cs="B Titr"/>
          <w:sz w:val="28"/>
          <w:szCs w:val="28"/>
          <w:rtl/>
        </w:rPr>
      </w:pPr>
      <w:r w:rsidRPr="00437818">
        <w:rPr>
          <w:rFonts w:cs="B Titr" w:hint="cs"/>
          <w:sz w:val="28"/>
          <w:szCs w:val="28"/>
          <w:rtl/>
        </w:rPr>
        <w:lastRenderedPageBreak/>
        <w:t>تعاریف:</w:t>
      </w:r>
    </w:p>
    <w:p w:rsidR="00CD4465" w:rsidRPr="00437818" w:rsidRDefault="006718AA" w:rsidP="00CD4465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عملکرد:</w:t>
      </w:r>
      <w:r w:rsidRPr="00437818">
        <w:rPr>
          <w:rFonts w:cs="B Zar" w:hint="cs"/>
          <w:sz w:val="26"/>
          <w:szCs w:val="26"/>
          <w:rtl/>
        </w:rPr>
        <w:t xml:space="preserve"> چگونگي انجام وظايف و </w:t>
      </w:r>
      <w:r w:rsidR="009211A9" w:rsidRPr="00437818">
        <w:rPr>
          <w:rFonts w:cs="B Zar" w:hint="cs"/>
          <w:sz w:val="26"/>
          <w:szCs w:val="26"/>
          <w:rtl/>
        </w:rPr>
        <w:t>فعالیت‌ها</w:t>
      </w:r>
      <w:r w:rsidRPr="00437818">
        <w:rPr>
          <w:rFonts w:cs="B Zar" w:hint="cs"/>
          <w:sz w:val="26"/>
          <w:szCs w:val="26"/>
          <w:rtl/>
        </w:rPr>
        <w:t xml:space="preserve"> و نتايج حاصل </w:t>
      </w:r>
    </w:p>
    <w:p w:rsidR="00CD4465" w:rsidRPr="00437818" w:rsidRDefault="00CD4465" w:rsidP="00CD4465">
      <w:pPr>
        <w:bidi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ارزيابي:</w:t>
      </w:r>
      <w:r w:rsidRPr="00437818">
        <w:rPr>
          <w:rFonts w:cs="B Zar" w:hint="cs"/>
          <w:sz w:val="26"/>
          <w:szCs w:val="26"/>
          <w:rtl/>
        </w:rPr>
        <w:t xml:space="preserve"> فرايند سنجش، </w:t>
      </w:r>
      <w:r w:rsidR="009211A9" w:rsidRPr="00437818">
        <w:rPr>
          <w:rFonts w:cs="B Zar" w:hint="cs"/>
          <w:sz w:val="26"/>
          <w:szCs w:val="26"/>
          <w:rtl/>
        </w:rPr>
        <w:t>ارزش‌گذاری</w:t>
      </w:r>
      <w:r w:rsidRPr="00437818">
        <w:rPr>
          <w:rFonts w:cs="B Zar" w:hint="cs"/>
          <w:sz w:val="26"/>
          <w:szCs w:val="26"/>
          <w:rtl/>
        </w:rPr>
        <w:t xml:space="preserve"> و قضاوت</w:t>
      </w:r>
    </w:p>
    <w:p w:rsidR="00185124" w:rsidRPr="00437818" w:rsidRDefault="00185124" w:rsidP="002C6D37">
      <w:pPr>
        <w:bidi/>
        <w:jc w:val="both"/>
        <w:rPr>
          <w:rFonts w:cs="B Zar" w:hint="cs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دوره ارز</w:t>
      </w:r>
      <w:r w:rsidR="002C6D37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ي</w:t>
      </w: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ابی:</w:t>
      </w:r>
      <w:r w:rsidRPr="00437818">
        <w:rPr>
          <w:rFonts w:cs="B Zar" w:hint="cs"/>
          <w:sz w:val="26"/>
          <w:szCs w:val="26"/>
          <w:rtl/>
        </w:rPr>
        <w:t xml:space="preserve"> دوره ارزیابی از اول </w:t>
      </w:r>
      <w:r w:rsidR="009211A9" w:rsidRPr="00437818">
        <w:rPr>
          <w:rFonts w:cs="B Zar" w:hint="cs"/>
          <w:sz w:val="26"/>
          <w:szCs w:val="26"/>
          <w:rtl/>
        </w:rPr>
        <w:t>فروردین‌ماه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9211A9" w:rsidRPr="00437818">
        <w:rPr>
          <w:rFonts w:cs="B Zar" w:hint="cs"/>
          <w:sz w:val="26"/>
          <w:szCs w:val="26"/>
          <w:rtl/>
        </w:rPr>
        <w:t>هرسال</w:t>
      </w:r>
      <w:r w:rsidRPr="00437818">
        <w:rPr>
          <w:rFonts w:cs="B Zar" w:hint="cs"/>
          <w:sz w:val="26"/>
          <w:szCs w:val="26"/>
          <w:rtl/>
        </w:rPr>
        <w:t xml:space="preserve"> تا پایان اسفند همان سال </w:t>
      </w:r>
      <w:r w:rsidR="009211A9" w:rsidRPr="00437818">
        <w:rPr>
          <w:rFonts w:cs="B Zar" w:hint="cs"/>
          <w:sz w:val="26"/>
          <w:szCs w:val="26"/>
          <w:rtl/>
        </w:rPr>
        <w:t>می‌باشد</w:t>
      </w:r>
      <w:r w:rsidRPr="00437818">
        <w:rPr>
          <w:rFonts w:cs="B Zar" w:hint="cs"/>
          <w:sz w:val="26"/>
          <w:szCs w:val="26"/>
          <w:rtl/>
        </w:rPr>
        <w:t>.</w:t>
      </w:r>
    </w:p>
    <w:p w:rsidR="00D31A0D" w:rsidRPr="00437818" w:rsidRDefault="00D31A0D" w:rsidP="00FC23F6">
      <w:pPr>
        <w:bidi/>
        <w:jc w:val="both"/>
        <w:rPr>
          <w:rFonts w:cs="B Zar" w:hint="cs"/>
          <w:b/>
          <w:bCs/>
          <w:sz w:val="26"/>
          <w:szCs w:val="26"/>
          <w:u w:val="single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شروع فرآیند ارزیابی نهایی:</w:t>
      </w:r>
      <w:r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280B27" w:rsidRPr="00437818">
        <w:rPr>
          <w:rFonts w:cs="B Zar" w:hint="cs"/>
          <w:sz w:val="26"/>
          <w:szCs w:val="26"/>
          <w:rtl/>
        </w:rPr>
        <w:t>از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280B27" w:rsidRPr="00437818">
        <w:rPr>
          <w:rFonts w:cs="B Zar" w:hint="cs"/>
          <w:sz w:val="26"/>
          <w:szCs w:val="26"/>
          <w:rtl/>
        </w:rPr>
        <w:t xml:space="preserve">ابتدای </w:t>
      </w:r>
      <w:r w:rsidR="009211A9" w:rsidRPr="00437818">
        <w:rPr>
          <w:rFonts w:cs="B Zar" w:hint="cs"/>
          <w:sz w:val="26"/>
          <w:szCs w:val="26"/>
          <w:rtl/>
        </w:rPr>
        <w:t>اسفندماه</w:t>
      </w:r>
      <w:r w:rsidRPr="00437818">
        <w:rPr>
          <w:rFonts w:cs="B Zar" w:hint="cs"/>
          <w:sz w:val="26"/>
          <w:szCs w:val="26"/>
          <w:rtl/>
        </w:rPr>
        <w:t xml:space="preserve"> هرسال تا پایان </w:t>
      </w:r>
      <w:r w:rsidR="009211A9" w:rsidRPr="00437818">
        <w:rPr>
          <w:rFonts w:cs="B Zar" w:hint="cs"/>
          <w:sz w:val="26"/>
          <w:szCs w:val="26"/>
          <w:rtl/>
        </w:rPr>
        <w:t>خردادماه</w:t>
      </w:r>
      <w:r w:rsidRPr="00437818">
        <w:rPr>
          <w:rFonts w:cs="B Zar" w:hint="cs"/>
          <w:sz w:val="26"/>
          <w:szCs w:val="26"/>
          <w:rtl/>
        </w:rPr>
        <w:t xml:space="preserve"> سال بعد </w:t>
      </w:r>
      <w:r w:rsidR="009211A9" w:rsidRPr="00437818">
        <w:rPr>
          <w:rFonts w:cs="B Zar" w:hint="cs"/>
          <w:sz w:val="26"/>
          <w:szCs w:val="26"/>
          <w:rtl/>
        </w:rPr>
        <w:t>می‌باشد</w:t>
      </w:r>
      <w:r w:rsidRPr="00437818">
        <w:rPr>
          <w:rFonts w:cs="B Zar" w:hint="cs"/>
          <w:sz w:val="26"/>
          <w:szCs w:val="26"/>
          <w:rtl/>
        </w:rPr>
        <w:t>.</w:t>
      </w:r>
    </w:p>
    <w:p w:rsidR="00185124" w:rsidRPr="00437818" w:rsidRDefault="00002A1D" w:rsidP="00483F88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ارزیابی‌شونده</w:t>
      </w:r>
      <w:r w:rsidR="00185124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:</w:t>
      </w:r>
      <w:r w:rsidR="00185124" w:rsidRPr="00437818">
        <w:rPr>
          <w:rFonts w:cs="B Zar" w:hint="cs"/>
          <w:sz w:val="26"/>
          <w:szCs w:val="26"/>
          <w:rtl/>
        </w:rPr>
        <w:t xml:space="preserve"> </w:t>
      </w:r>
      <w:r w:rsidR="00E61E8E" w:rsidRPr="00437818">
        <w:rPr>
          <w:rFonts w:cs="B Zar" w:hint="cs"/>
          <w:sz w:val="26"/>
          <w:szCs w:val="26"/>
          <w:rtl/>
        </w:rPr>
        <w:t xml:space="preserve">شامل </w:t>
      </w:r>
      <w:r w:rsidR="00185124" w:rsidRPr="00437818">
        <w:rPr>
          <w:rFonts w:cs="B Zar" w:hint="cs"/>
          <w:sz w:val="26"/>
          <w:szCs w:val="26"/>
          <w:rtl/>
        </w:rPr>
        <w:t xml:space="preserve">کلیه کارکنان </w:t>
      </w:r>
      <w:r w:rsidR="00483F88" w:rsidRPr="00437818">
        <w:rPr>
          <w:rFonts w:cs="B Zar" w:hint="cs"/>
          <w:sz w:val="26"/>
          <w:szCs w:val="26"/>
          <w:rtl/>
        </w:rPr>
        <w:t xml:space="preserve">مشمول ماده 2 </w:t>
      </w:r>
      <w:r w:rsidR="009211A9" w:rsidRPr="00437818">
        <w:rPr>
          <w:rFonts w:cs="B Zar" w:hint="cs"/>
          <w:sz w:val="26"/>
          <w:szCs w:val="26"/>
          <w:rtl/>
        </w:rPr>
        <w:t>آیین‌نامه</w:t>
      </w:r>
      <w:r w:rsidR="00483F88" w:rsidRPr="00437818">
        <w:rPr>
          <w:rFonts w:cs="B Zar" w:hint="cs"/>
          <w:sz w:val="26"/>
          <w:szCs w:val="26"/>
          <w:rtl/>
        </w:rPr>
        <w:t xml:space="preserve"> اداری استخدامی</w:t>
      </w:r>
      <w:r w:rsidR="00185124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می‌باشد</w:t>
      </w:r>
      <w:r w:rsidR="00CA5946" w:rsidRPr="00437818">
        <w:rPr>
          <w:rFonts w:cs="B Zar" w:hint="cs"/>
          <w:sz w:val="26"/>
          <w:szCs w:val="26"/>
          <w:rtl/>
          <w:lang w:bidi="fa-IR"/>
        </w:rPr>
        <w:t>.</w:t>
      </w:r>
    </w:p>
    <w:p w:rsidR="00DC6687" w:rsidRPr="00437818" w:rsidRDefault="00C5409B" w:rsidP="00851629">
      <w:pPr>
        <w:pStyle w:val="ListParagraph"/>
        <w:bidi/>
        <w:ind w:left="0"/>
        <w:jc w:val="both"/>
        <w:rPr>
          <w:rFonts w:cs="B Zar"/>
          <w:sz w:val="26"/>
          <w:szCs w:val="26"/>
          <w:rtl/>
          <w:lang w:bidi="fa-IR"/>
        </w:rPr>
      </w:pPr>
      <w:r w:rsidRPr="008341F1">
        <w:rPr>
          <w:rFonts w:cs="B Zar" w:hint="cs"/>
          <w:b/>
          <w:bCs/>
          <w:sz w:val="26"/>
          <w:szCs w:val="26"/>
          <w:u w:val="single"/>
          <w:rtl/>
          <w:lang w:bidi="fa-IR"/>
        </w:rPr>
        <w:t>ارزیابی‌کننده</w:t>
      </w:r>
      <w:r w:rsidR="00D132EB" w:rsidRPr="008341F1">
        <w:rPr>
          <w:rFonts w:cs="B Zar" w:hint="cs"/>
          <w:b/>
          <w:bCs/>
          <w:sz w:val="26"/>
          <w:szCs w:val="26"/>
          <w:u w:val="single"/>
          <w:rtl/>
          <w:lang w:bidi="fa-IR"/>
        </w:rPr>
        <w:t>:</w:t>
      </w:r>
      <w:r w:rsidR="00D132EB" w:rsidRPr="008341F1">
        <w:rPr>
          <w:rFonts w:cs="B Zar" w:hint="cs"/>
          <w:sz w:val="26"/>
          <w:szCs w:val="26"/>
          <w:rtl/>
          <w:lang w:bidi="fa-IR"/>
        </w:rPr>
        <w:t xml:space="preserve"> </w:t>
      </w:r>
      <w:r w:rsidR="00D92E5D" w:rsidRPr="008341F1">
        <w:rPr>
          <w:rFonts w:cs="B Zar" w:hint="cs"/>
          <w:sz w:val="26"/>
          <w:szCs w:val="26"/>
          <w:rtl/>
          <w:lang w:bidi="fa-IR"/>
        </w:rPr>
        <w:t xml:space="preserve">یا </w:t>
      </w:r>
      <w:r w:rsidR="00D132EB" w:rsidRPr="008341F1">
        <w:rPr>
          <w:rFonts w:cs="B Zar" w:hint="cs"/>
          <w:sz w:val="26"/>
          <w:szCs w:val="26"/>
          <w:rtl/>
          <w:lang w:bidi="fa-IR"/>
        </w:rPr>
        <w:t xml:space="preserve">سرپرست بلافصل کارمند </w:t>
      </w:r>
      <w:r w:rsidR="00DC6687" w:rsidRPr="008341F1">
        <w:rPr>
          <w:rFonts w:cs="B Zar" w:hint="cs"/>
          <w:sz w:val="26"/>
          <w:szCs w:val="26"/>
          <w:rtl/>
          <w:lang w:bidi="fa-IR"/>
        </w:rPr>
        <w:t xml:space="preserve">مسئولی است که </w:t>
      </w:r>
      <w:r w:rsidR="009211A9" w:rsidRPr="008341F1">
        <w:rPr>
          <w:rFonts w:cs="B Zar" w:hint="cs"/>
          <w:sz w:val="26"/>
          <w:szCs w:val="26"/>
          <w:rtl/>
          <w:lang w:bidi="fa-IR"/>
        </w:rPr>
        <w:t>ازلحاظ</w:t>
      </w:r>
      <w:r w:rsidR="00DC6687" w:rsidRPr="008341F1">
        <w:rPr>
          <w:rFonts w:cs="B Zar" w:hint="cs"/>
          <w:sz w:val="26"/>
          <w:szCs w:val="26"/>
          <w:rtl/>
          <w:lang w:bidi="fa-IR"/>
        </w:rPr>
        <w:t xml:space="preserve"> </w:t>
      </w:r>
      <w:r w:rsidR="00002A1D" w:rsidRPr="008341F1">
        <w:rPr>
          <w:rFonts w:cs="B Zar" w:hint="cs"/>
          <w:sz w:val="26"/>
          <w:szCs w:val="26"/>
          <w:rtl/>
          <w:lang w:bidi="fa-IR"/>
        </w:rPr>
        <w:t>سلسله‌</w:t>
      </w:r>
      <w:r w:rsidR="00C8546A" w:rsidRPr="008341F1">
        <w:rPr>
          <w:rFonts w:cs="B Zar" w:hint="cs"/>
          <w:sz w:val="26"/>
          <w:szCs w:val="26"/>
          <w:rtl/>
          <w:lang w:bidi="fa-IR"/>
        </w:rPr>
        <w:t xml:space="preserve"> </w:t>
      </w:r>
      <w:r w:rsidR="00002A1D" w:rsidRPr="008341F1">
        <w:rPr>
          <w:rFonts w:cs="B Zar" w:hint="cs"/>
          <w:sz w:val="26"/>
          <w:szCs w:val="26"/>
          <w:rtl/>
          <w:lang w:bidi="fa-IR"/>
        </w:rPr>
        <w:t>مراتب</w:t>
      </w:r>
      <w:r w:rsidR="00851629" w:rsidRPr="008341F1">
        <w:rPr>
          <w:rFonts w:cs="B Zar" w:hint="cs"/>
          <w:sz w:val="26"/>
          <w:szCs w:val="26"/>
          <w:rtl/>
          <w:lang w:bidi="fa-IR"/>
        </w:rPr>
        <w:t xml:space="preserve"> سازمانی در سطح مدیران عالی، میانی، پایه با حداقل مشاغل، رئیس اداره، قسمت، گروه، بخش و عناوین مشابه بوده و مسئولیت ارجاع کار به کارمند و سرپرستی وی را بر عهده دارد و از وی گزارش دریافت </w:t>
      </w:r>
      <w:r w:rsidR="009211A9" w:rsidRPr="008341F1">
        <w:rPr>
          <w:rFonts w:cs="B Zar" w:hint="cs"/>
          <w:sz w:val="26"/>
          <w:szCs w:val="26"/>
          <w:rtl/>
          <w:lang w:bidi="fa-IR"/>
        </w:rPr>
        <w:t>می‌نماید</w:t>
      </w:r>
      <w:r w:rsidR="00851629" w:rsidRPr="008341F1">
        <w:rPr>
          <w:rFonts w:cs="B Zar" w:hint="cs"/>
          <w:sz w:val="26"/>
          <w:szCs w:val="26"/>
          <w:rtl/>
          <w:lang w:bidi="fa-IR"/>
        </w:rPr>
        <w:t>.</w:t>
      </w:r>
      <w:r w:rsidR="00851629" w:rsidRPr="00437818">
        <w:rPr>
          <w:rFonts w:cs="B Zar" w:hint="cs"/>
          <w:sz w:val="26"/>
          <w:szCs w:val="26"/>
          <w:rtl/>
          <w:lang w:bidi="fa-IR"/>
        </w:rPr>
        <w:t xml:space="preserve"> </w:t>
      </w:r>
    </w:p>
    <w:p w:rsidR="000C059E" w:rsidRPr="00437818" w:rsidRDefault="000C059E" w:rsidP="000C059E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مدیر واحد (</w:t>
      </w:r>
      <w:r w:rsidR="009211A9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تأییدکننده</w:t>
      </w: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):</w:t>
      </w:r>
      <w:r w:rsidRPr="00437818">
        <w:rPr>
          <w:rFonts w:cs="B Zar" w:hint="cs"/>
          <w:sz w:val="26"/>
          <w:szCs w:val="26"/>
          <w:rtl/>
          <w:lang w:bidi="fa-IR"/>
        </w:rPr>
        <w:t xml:space="preserve"> بالاترین مقام اجرایی هر واحد سازمانی كه مسئول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تائید</w:t>
      </w:r>
      <w:r w:rsidRPr="00437818">
        <w:rPr>
          <w:rFonts w:cs="B Zar" w:hint="cs"/>
          <w:sz w:val="26"/>
          <w:szCs w:val="26"/>
          <w:rtl/>
          <w:lang w:bidi="fa-IR"/>
        </w:rPr>
        <w:t xml:space="preserve"> نهايي فرم ارزيابي عملكرد كارمندان، پس از بازبيني توسط سرپرست بلافصل آنان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می‌باشد</w:t>
      </w:r>
      <w:r w:rsidRPr="00437818">
        <w:rPr>
          <w:rFonts w:cs="B Zar" w:hint="cs"/>
          <w:sz w:val="26"/>
          <w:szCs w:val="26"/>
          <w:rtl/>
          <w:lang w:bidi="fa-IR"/>
        </w:rPr>
        <w:t>.</w:t>
      </w:r>
    </w:p>
    <w:p w:rsidR="00CD4465" w:rsidRPr="00437818" w:rsidRDefault="00CD4465" w:rsidP="0083793C">
      <w:pPr>
        <w:bidi/>
        <w:jc w:val="both"/>
        <w:rPr>
          <w:rFonts w:cs="B Zar" w:hint="cs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شاخص:</w:t>
      </w:r>
      <w:r w:rsidRPr="00437818">
        <w:rPr>
          <w:rFonts w:cs="B Zar" w:hint="cs"/>
          <w:sz w:val="26"/>
          <w:szCs w:val="26"/>
          <w:rtl/>
        </w:rPr>
        <w:t xml:space="preserve"> مشخصه‌اي كه </w:t>
      </w:r>
      <w:r w:rsidR="0083793C" w:rsidRPr="00437818">
        <w:rPr>
          <w:rFonts w:cs="B Zar" w:hint="cs"/>
          <w:sz w:val="26"/>
          <w:szCs w:val="26"/>
          <w:rtl/>
        </w:rPr>
        <w:t xml:space="preserve">بر اساس آن عملکرد افراد با توجه به </w:t>
      </w:r>
      <w:r w:rsidRPr="00437818">
        <w:rPr>
          <w:rFonts w:cs="B Zar" w:hint="cs"/>
          <w:sz w:val="26"/>
          <w:szCs w:val="26"/>
          <w:rtl/>
        </w:rPr>
        <w:t xml:space="preserve">ورودي‌ها، فرايندها، </w:t>
      </w:r>
      <w:r w:rsidR="009211A9" w:rsidRPr="00437818">
        <w:rPr>
          <w:rFonts w:cs="B Zar" w:hint="cs"/>
          <w:sz w:val="26"/>
          <w:szCs w:val="26"/>
          <w:rtl/>
        </w:rPr>
        <w:t>ستانده‌ها</w:t>
      </w:r>
      <w:r w:rsidRPr="00437818">
        <w:rPr>
          <w:rFonts w:cs="B Zar" w:hint="cs"/>
          <w:sz w:val="26"/>
          <w:szCs w:val="26"/>
          <w:rtl/>
        </w:rPr>
        <w:t xml:space="preserve"> و پيامدها </w:t>
      </w:r>
      <w:r w:rsidR="0083793C" w:rsidRPr="00437818">
        <w:rPr>
          <w:rFonts w:cs="B Zar" w:hint="cs"/>
          <w:sz w:val="26"/>
          <w:szCs w:val="26"/>
          <w:rtl/>
        </w:rPr>
        <w:t>امتیازدهی و مورد ارزشیابی</w:t>
      </w:r>
      <w:r w:rsidRPr="00437818">
        <w:rPr>
          <w:rFonts w:cs="B Zar" w:hint="cs"/>
          <w:sz w:val="26"/>
          <w:szCs w:val="26"/>
          <w:rtl/>
        </w:rPr>
        <w:t xml:space="preserve"> قرار مي‌گيرد.</w:t>
      </w:r>
    </w:p>
    <w:p w:rsidR="0073012A" w:rsidRPr="00437818" w:rsidRDefault="0073012A" w:rsidP="000965D1">
      <w:pPr>
        <w:bidi/>
        <w:jc w:val="both"/>
        <w:rPr>
          <w:rFonts w:cs="B Zar" w:hint="cs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فرم </w:t>
      </w:r>
      <w:r w:rsidR="009211A9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موافقت‌نامه</w:t>
      </w: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عملکرد</w:t>
      </w:r>
      <w:r w:rsidRPr="00437818">
        <w:rPr>
          <w:rFonts w:cs="B Zar" w:hint="cs"/>
          <w:sz w:val="26"/>
          <w:szCs w:val="26"/>
          <w:rtl/>
        </w:rPr>
        <w:t xml:space="preserve">: فرمی است که در ابتدای دوره ارزیابی بین </w:t>
      </w:r>
      <w:r w:rsidR="00C5409B" w:rsidRPr="00437818">
        <w:rPr>
          <w:rFonts w:cs="B Zar" w:hint="cs"/>
          <w:sz w:val="26"/>
          <w:szCs w:val="26"/>
          <w:rtl/>
        </w:rPr>
        <w:t>ارزیابی‌شونده</w:t>
      </w:r>
      <w:r w:rsidRPr="00437818">
        <w:rPr>
          <w:rFonts w:cs="B Zar" w:hint="cs"/>
          <w:sz w:val="26"/>
          <w:szCs w:val="26"/>
          <w:rtl/>
        </w:rPr>
        <w:t xml:space="preserve"> و </w:t>
      </w:r>
      <w:r w:rsidR="00C5409B" w:rsidRPr="00437818">
        <w:rPr>
          <w:rFonts w:cs="B Zar" w:hint="cs"/>
          <w:sz w:val="26"/>
          <w:szCs w:val="26"/>
          <w:rtl/>
        </w:rPr>
        <w:t>ارزیابی‌کننده</w:t>
      </w:r>
      <w:r w:rsidRPr="00437818">
        <w:rPr>
          <w:rFonts w:cs="B Zar" w:hint="cs"/>
          <w:sz w:val="26"/>
          <w:szCs w:val="26"/>
          <w:rtl/>
        </w:rPr>
        <w:t xml:space="preserve"> تکمیل </w:t>
      </w:r>
      <w:r w:rsidR="009211A9" w:rsidRPr="00437818">
        <w:rPr>
          <w:rFonts w:cs="B Zar" w:hint="cs"/>
          <w:sz w:val="26"/>
          <w:szCs w:val="26"/>
          <w:rtl/>
        </w:rPr>
        <w:t>می‌شود</w:t>
      </w:r>
      <w:r w:rsidRPr="00437818">
        <w:rPr>
          <w:rFonts w:cs="B Zar" w:hint="cs"/>
          <w:sz w:val="26"/>
          <w:szCs w:val="26"/>
          <w:rtl/>
        </w:rPr>
        <w:t xml:space="preserve"> و در آن حدود انتظارات و وظایفی که در طول دوره ارزیابی بر عهده </w:t>
      </w:r>
      <w:r w:rsidR="00C5409B" w:rsidRPr="00437818">
        <w:rPr>
          <w:rFonts w:cs="B Zar" w:hint="cs"/>
          <w:sz w:val="26"/>
          <w:szCs w:val="26"/>
          <w:rtl/>
        </w:rPr>
        <w:t>ارزیابی‌شونده</w:t>
      </w:r>
      <w:r w:rsidRPr="00437818">
        <w:rPr>
          <w:rFonts w:cs="B Zar" w:hint="cs"/>
          <w:sz w:val="26"/>
          <w:szCs w:val="26"/>
          <w:rtl/>
        </w:rPr>
        <w:t xml:space="preserve"> است مشخص </w:t>
      </w:r>
      <w:r w:rsidR="009211A9" w:rsidRPr="00437818">
        <w:rPr>
          <w:rFonts w:cs="B Zar" w:hint="cs"/>
          <w:sz w:val="26"/>
          <w:szCs w:val="26"/>
          <w:rtl/>
        </w:rPr>
        <w:t>می‌گردد</w:t>
      </w:r>
      <w:r w:rsidRPr="00437818">
        <w:rPr>
          <w:rFonts w:cs="B Zar" w:hint="cs"/>
          <w:sz w:val="26"/>
          <w:szCs w:val="26"/>
          <w:rtl/>
        </w:rPr>
        <w:t>.</w:t>
      </w:r>
    </w:p>
    <w:p w:rsidR="00A71D47" w:rsidRPr="00437818" w:rsidRDefault="00A71D47" w:rsidP="00A71D47">
      <w:pPr>
        <w:bidi/>
        <w:jc w:val="both"/>
        <w:rPr>
          <w:rFonts w:cs="B Zar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فرم پایش عملکرد</w:t>
      </w:r>
      <w:r w:rsidRPr="00437818">
        <w:rPr>
          <w:rFonts w:cs="B Zar" w:hint="cs"/>
          <w:sz w:val="26"/>
          <w:szCs w:val="26"/>
          <w:rtl/>
        </w:rPr>
        <w:t>: فرمی است که در حین دوره ارزیابی</w:t>
      </w:r>
      <w:r w:rsidR="000965D1" w:rsidRPr="00437818">
        <w:rPr>
          <w:rFonts w:cs="B Zar" w:hint="cs"/>
          <w:sz w:val="26"/>
          <w:szCs w:val="26"/>
          <w:rtl/>
        </w:rPr>
        <w:t>،</w:t>
      </w:r>
      <w:r w:rsidRPr="00437818">
        <w:rPr>
          <w:rFonts w:cs="B Zar" w:hint="cs"/>
          <w:sz w:val="26"/>
          <w:szCs w:val="26"/>
          <w:rtl/>
        </w:rPr>
        <w:t xml:space="preserve"> عملکردهای مثبت و منفی کارمند در آن ثبت </w:t>
      </w:r>
      <w:r w:rsidR="009211A9" w:rsidRPr="00437818">
        <w:rPr>
          <w:rFonts w:cs="B Zar" w:hint="cs"/>
          <w:sz w:val="26"/>
          <w:szCs w:val="26"/>
          <w:rtl/>
        </w:rPr>
        <w:t>می‌شود</w:t>
      </w:r>
      <w:r w:rsidRPr="00437818">
        <w:rPr>
          <w:rFonts w:cs="B Zar" w:hint="cs"/>
          <w:sz w:val="26"/>
          <w:szCs w:val="26"/>
          <w:rtl/>
        </w:rPr>
        <w:t xml:space="preserve">. این فرم </w:t>
      </w:r>
      <w:r w:rsidR="009211A9" w:rsidRPr="00437818">
        <w:rPr>
          <w:rFonts w:cs="B Zar" w:hint="cs"/>
          <w:sz w:val="26"/>
          <w:szCs w:val="26"/>
          <w:rtl/>
        </w:rPr>
        <w:t>به‌منظور</w:t>
      </w:r>
      <w:r w:rsidRPr="00437818">
        <w:rPr>
          <w:rFonts w:cs="B Zar" w:hint="cs"/>
          <w:sz w:val="26"/>
          <w:szCs w:val="26"/>
          <w:rtl/>
        </w:rPr>
        <w:t xml:space="preserve"> جلوگیری از خطاهای</w:t>
      </w:r>
      <w:r w:rsidR="000965D1" w:rsidRPr="00437818">
        <w:rPr>
          <w:rFonts w:cs="B Zar" w:hint="cs"/>
          <w:sz w:val="26"/>
          <w:szCs w:val="26"/>
          <w:rtl/>
        </w:rPr>
        <w:t xml:space="preserve"> رایج در فرایند</w:t>
      </w:r>
      <w:r w:rsidRPr="00437818">
        <w:rPr>
          <w:rFonts w:cs="B Zar" w:hint="cs"/>
          <w:sz w:val="26"/>
          <w:szCs w:val="26"/>
          <w:rtl/>
        </w:rPr>
        <w:t xml:space="preserve"> ارزیابی عملکرد(</w:t>
      </w:r>
      <w:r w:rsidR="009211A9" w:rsidRPr="00437818">
        <w:rPr>
          <w:rFonts w:cs="B Zar" w:hint="cs"/>
          <w:sz w:val="26"/>
          <w:szCs w:val="26"/>
          <w:rtl/>
        </w:rPr>
        <w:t>هاله‌ای</w:t>
      </w:r>
      <w:r w:rsidRPr="00437818">
        <w:rPr>
          <w:rFonts w:cs="B Zar" w:hint="cs"/>
          <w:sz w:val="26"/>
          <w:szCs w:val="26"/>
          <w:rtl/>
        </w:rPr>
        <w:t xml:space="preserve">، تقدم، </w:t>
      </w:r>
      <w:r w:rsidR="009211A9" w:rsidRPr="00437818">
        <w:rPr>
          <w:rFonts w:cs="B Zar" w:hint="cs"/>
          <w:sz w:val="26"/>
          <w:szCs w:val="26"/>
          <w:rtl/>
        </w:rPr>
        <w:t>تأخر</w:t>
      </w:r>
      <w:r w:rsidRPr="00437818">
        <w:rPr>
          <w:rFonts w:cs="B Zar" w:hint="cs"/>
          <w:sz w:val="26"/>
          <w:szCs w:val="26"/>
          <w:rtl/>
        </w:rPr>
        <w:t xml:space="preserve"> و...) </w:t>
      </w:r>
      <w:r w:rsidR="009211A9" w:rsidRPr="00437818">
        <w:rPr>
          <w:rFonts w:cs="B Zar" w:hint="cs"/>
          <w:sz w:val="26"/>
          <w:szCs w:val="26"/>
          <w:rtl/>
        </w:rPr>
        <w:t>طراحی‌شده</w:t>
      </w:r>
      <w:r w:rsidRPr="00437818">
        <w:rPr>
          <w:rFonts w:cs="B Zar" w:hint="cs"/>
          <w:sz w:val="26"/>
          <w:szCs w:val="26"/>
          <w:rtl/>
        </w:rPr>
        <w:t xml:space="preserve"> است.</w:t>
      </w:r>
    </w:p>
    <w:p w:rsidR="003B5109" w:rsidRPr="00437818" w:rsidRDefault="00CD4465" w:rsidP="002B5756">
      <w:pPr>
        <w:bidi/>
        <w:jc w:val="both"/>
        <w:rPr>
          <w:rFonts w:cs="B Zar"/>
          <w:sz w:val="26"/>
          <w:szCs w:val="26"/>
          <w:lang w:bidi="fa-IR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موسسه</w:t>
      </w:r>
      <w:r w:rsidR="00412FFB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:</w:t>
      </w:r>
      <w:r w:rsidRPr="00437818">
        <w:rPr>
          <w:rFonts w:cs="B Zar" w:hint="cs"/>
          <w:color w:val="FF0000"/>
          <w:sz w:val="26"/>
          <w:szCs w:val="26"/>
          <w:rtl/>
          <w:lang w:bidi="fa-IR"/>
        </w:rPr>
        <w:t xml:space="preserve"> </w:t>
      </w:r>
      <w:r w:rsidR="003B5109" w:rsidRPr="00437818">
        <w:rPr>
          <w:rFonts w:cs="B Zar" w:hint="cs"/>
          <w:sz w:val="26"/>
          <w:szCs w:val="26"/>
          <w:rtl/>
          <w:lang w:bidi="fa-IR"/>
        </w:rPr>
        <w:t xml:space="preserve">منظور </w:t>
      </w:r>
      <w:r w:rsidR="00FC23F6" w:rsidRPr="00437818">
        <w:rPr>
          <w:rFonts w:cs="B Zar" w:hint="cs"/>
          <w:sz w:val="26"/>
          <w:szCs w:val="26"/>
          <w:rtl/>
          <w:lang w:bidi="fa-IR"/>
        </w:rPr>
        <w:t xml:space="preserve">از موسسه در این دستورالعمل </w:t>
      </w:r>
      <w:r w:rsidR="003B5109" w:rsidRPr="00437818">
        <w:rPr>
          <w:rFonts w:cs="B Zar" w:hint="cs"/>
          <w:sz w:val="26"/>
          <w:szCs w:val="26"/>
          <w:rtl/>
          <w:lang w:bidi="fa-IR"/>
        </w:rPr>
        <w:t xml:space="preserve">وزارت </w:t>
      </w:r>
      <w:r w:rsidR="003B5109" w:rsidRPr="00437818">
        <w:rPr>
          <w:rFonts w:cs="B Zar"/>
          <w:sz w:val="26"/>
          <w:szCs w:val="26"/>
          <w:rtl/>
          <w:lang w:bidi="fa-IR"/>
        </w:rPr>
        <w:t>بهداشت درمان و آموزش پزشک</w:t>
      </w:r>
      <w:r w:rsidR="003B5109" w:rsidRPr="00437818">
        <w:rPr>
          <w:rFonts w:cs="B Zar" w:hint="cs"/>
          <w:sz w:val="26"/>
          <w:szCs w:val="26"/>
          <w:rtl/>
          <w:lang w:bidi="fa-IR"/>
        </w:rPr>
        <w:t>ی،</w:t>
      </w:r>
      <w:r w:rsidR="003B5109" w:rsidRPr="00437818">
        <w:rPr>
          <w:rFonts w:cs="B Zar"/>
          <w:sz w:val="26"/>
          <w:szCs w:val="26"/>
          <w:rtl/>
          <w:lang w:bidi="fa-IR"/>
        </w:rPr>
        <w:t xml:space="preserve">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مؤسسات</w:t>
      </w:r>
      <w:r w:rsidR="003B5109" w:rsidRPr="00437818">
        <w:rPr>
          <w:rFonts w:cs="B Zar"/>
          <w:sz w:val="26"/>
          <w:szCs w:val="26"/>
          <w:rtl/>
          <w:lang w:bidi="fa-IR"/>
        </w:rPr>
        <w:t xml:space="preserve"> تابع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آیین‌نامه</w:t>
      </w:r>
      <w:r w:rsidR="003B5109" w:rsidRPr="00437818">
        <w:rPr>
          <w:rFonts w:cs="B Zar"/>
          <w:sz w:val="26"/>
          <w:szCs w:val="26"/>
          <w:rtl/>
          <w:lang w:bidi="fa-IR"/>
        </w:rPr>
        <w:t xml:space="preserve"> ادار</w:t>
      </w:r>
      <w:r w:rsidR="003B5109" w:rsidRPr="00437818">
        <w:rPr>
          <w:rFonts w:cs="B Zar" w:hint="cs"/>
          <w:sz w:val="26"/>
          <w:szCs w:val="26"/>
          <w:rtl/>
          <w:lang w:bidi="fa-IR"/>
        </w:rPr>
        <w:t>ی</w:t>
      </w:r>
      <w:r w:rsidR="003B5109" w:rsidRPr="00437818">
        <w:rPr>
          <w:rFonts w:cs="B Zar"/>
          <w:sz w:val="26"/>
          <w:szCs w:val="26"/>
          <w:rtl/>
          <w:lang w:bidi="fa-IR"/>
        </w:rPr>
        <w:t xml:space="preserve"> و استخدام</w:t>
      </w:r>
      <w:r w:rsidR="003B5109" w:rsidRPr="00437818">
        <w:rPr>
          <w:rFonts w:cs="B Zar" w:hint="cs"/>
          <w:sz w:val="26"/>
          <w:szCs w:val="26"/>
          <w:rtl/>
          <w:lang w:bidi="fa-IR"/>
        </w:rPr>
        <w:t>ی</w:t>
      </w:r>
      <w:r w:rsidR="003B5109" w:rsidRPr="00437818">
        <w:rPr>
          <w:rFonts w:cs="B Zar"/>
          <w:sz w:val="26"/>
          <w:szCs w:val="26"/>
          <w:rtl/>
          <w:lang w:bidi="fa-IR"/>
        </w:rPr>
        <w:t xml:space="preserve"> کارکنان غ</w:t>
      </w:r>
      <w:r w:rsidR="003B5109" w:rsidRPr="00437818">
        <w:rPr>
          <w:rFonts w:cs="B Zar" w:hint="cs"/>
          <w:sz w:val="26"/>
          <w:szCs w:val="26"/>
          <w:rtl/>
          <w:lang w:bidi="fa-IR"/>
        </w:rPr>
        <w:t>ی</w:t>
      </w:r>
      <w:r w:rsidR="003B5109" w:rsidRPr="00437818">
        <w:rPr>
          <w:rFonts w:cs="B Zar" w:hint="eastAsia"/>
          <w:sz w:val="26"/>
          <w:szCs w:val="26"/>
          <w:rtl/>
          <w:lang w:bidi="fa-IR"/>
        </w:rPr>
        <w:t>ره</w:t>
      </w:r>
      <w:r w:rsidR="003B5109" w:rsidRPr="00437818">
        <w:rPr>
          <w:rFonts w:cs="B Zar" w:hint="cs"/>
          <w:sz w:val="26"/>
          <w:szCs w:val="26"/>
          <w:rtl/>
          <w:lang w:bidi="fa-IR"/>
        </w:rPr>
        <w:t>ی</w:t>
      </w:r>
      <w:r w:rsidR="003B5109" w:rsidRPr="00437818">
        <w:rPr>
          <w:rFonts w:cs="B Zar" w:hint="eastAsia"/>
          <w:sz w:val="26"/>
          <w:szCs w:val="26"/>
          <w:rtl/>
          <w:lang w:bidi="fa-IR"/>
        </w:rPr>
        <w:t>أت</w:t>
      </w:r>
      <w:r w:rsidR="003B5109" w:rsidRPr="00437818">
        <w:rPr>
          <w:rFonts w:cs="B Zar"/>
          <w:sz w:val="26"/>
          <w:szCs w:val="26"/>
          <w:rtl/>
          <w:lang w:bidi="fa-IR"/>
        </w:rPr>
        <w:t xml:space="preserve"> علم</w:t>
      </w:r>
      <w:r w:rsidR="003B5109" w:rsidRPr="00437818">
        <w:rPr>
          <w:rFonts w:cs="B Zar" w:hint="cs"/>
          <w:sz w:val="26"/>
          <w:szCs w:val="26"/>
          <w:rtl/>
          <w:lang w:bidi="fa-IR"/>
        </w:rPr>
        <w:t>ی</w:t>
      </w:r>
      <w:r w:rsidR="003B5109" w:rsidRPr="00437818">
        <w:rPr>
          <w:rFonts w:cs="B Zar"/>
          <w:sz w:val="26"/>
          <w:szCs w:val="26"/>
          <w:rtl/>
          <w:lang w:bidi="fa-IR"/>
        </w:rPr>
        <w:t xml:space="preserve"> </w:t>
      </w:r>
      <w:r w:rsidR="003B5109" w:rsidRPr="00437818">
        <w:rPr>
          <w:rFonts w:cs="B Zar" w:hint="cs"/>
          <w:sz w:val="26"/>
          <w:szCs w:val="26"/>
          <w:rtl/>
          <w:lang w:bidi="fa-IR"/>
        </w:rPr>
        <w:t xml:space="preserve">و سایر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سازمان‌ها</w:t>
      </w:r>
      <w:r w:rsidR="003B5109" w:rsidRPr="00437818">
        <w:rPr>
          <w:rFonts w:cs="B Zar" w:hint="cs"/>
          <w:sz w:val="26"/>
          <w:szCs w:val="26"/>
          <w:rtl/>
          <w:lang w:bidi="fa-IR"/>
        </w:rPr>
        <w:t xml:space="preserve"> و مراکز تحت پوشش وزارت </w:t>
      </w:r>
      <w:bookmarkStart w:id="0" w:name="_Hlk14275430"/>
      <w:r w:rsidR="003B5109" w:rsidRPr="00437818">
        <w:rPr>
          <w:rFonts w:cs="B Zar" w:hint="cs"/>
          <w:sz w:val="26"/>
          <w:szCs w:val="26"/>
          <w:rtl/>
          <w:lang w:bidi="fa-IR"/>
        </w:rPr>
        <w:t>بهداشت درمان و آموزش پزشکی</w:t>
      </w:r>
      <w:bookmarkEnd w:id="0"/>
      <w:r w:rsidR="003B5109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می‌باشد</w:t>
      </w:r>
      <w:r w:rsidR="003B5109" w:rsidRPr="00437818">
        <w:rPr>
          <w:rFonts w:cs="B Zar" w:hint="cs"/>
          <w:sz w:val="26"/>
          <w:szCs w:val="26"/>
          <w:rtl/>
          <w:lang w:bidi="fa-IR"/>
        </w:rPr>
        <w:t>.</w:t>
      </w:r>
    </w:p>
    <w:p w:rsidR="00253382" w:rsidRPr="00437818" w:rsidRDefault="00253382" w:rsidP="00D2035D">
      <w:pPr>
        <w:bidi/>
        <w:jc w:val="both"/>
        <w:rPr>
          <w:rFonts w:cs="B Zar" w:hint="cs"/>
          <w:sz w:val="26"/>
          <w:szCs w:val="26"/>
          <w:rtl/>
          <w:lang w:bidi="fa-IR"/>
        </w:rPr>
      </w:pPr>
    </w:p>
    <w:p w:rsidR="00577DEA" w:rsidRPr="00437818" w:rsidRDefault="00577DEA" w:rsidP="00577DEA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:rsidR="00B01796" w:rsidRPr="00437818" w:rsidRDefault="00CD4465" w:rsidP="00BA7DCF">
      <w:pPr>
        <w:pStyle w:val="ListParagraph"/>
        <w:numPr>
          <w:ilvl w:val="0"/>
          <w:numId w:val="10"/>
        </w:numPr>
        <w:bidi/>
        <w:rPr>
          <w:rFonts w:cs="B Zar"/>
          <w:b/>
          <w:bCs/>
          <w:sz w:val="28"/>
          <w:szCs w:val="28"/>
        </w:rPr>
      </w:pPr>
      <w:r w:rsidRPr="00437818">
        <w:rPr>
          <w:rFonts w:cs="B Zar" w:hint="cs"/>
          <w:b/>
          <w:bCs/>
          <w:sz w:val="28"/>
          <w:szCs w:val="28"/>
          <w:rtl/>
        </w:rPr>
        <w:lastRenderedPageBreak/>
        <w:t>سازمان اجرایی:</w:t>
      </w:r>
    </w:p>
    <w:p w:rsidR="000E6447" w:rsidRPr="00437818" w:rsidRDefault="000E6447" w:rsidP="000E6447">
      <w:pPr>
        <w:bidi/>
        <w:jc w:val="both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t xml:space="preserve">وظايف واحدهاي درگير در فرايند مديريت عملکرد </w:t>
      </w:r>
      <w:r w:rsidR="009211A9" w:rsidRPr="00437818">
        <w:rPr>
          <w:rFonts w:cs="B Zar" w:hint="cs"/>
          <w:sz w:val="26"/>
          <w:szCs w:val="26"/>
          <w:rtl/>
        </w:rPr>
        <w:t>عبارت‌اند</w:t>
      </w:r>
      <w:r w:rsidRPr="00437818">
        <w:rPr>
          <w:rFonts w:cs="B Zar" w:hint="cs"/>
          <w:sz w:val="26"/>
          <w:szCs w:val="26"/>
          <w:rtl/>
        </w:rPr>
        <w:t xml:space="preserve"> از:</w:t>
      </w:r>
    </w:p>
    <w:p w:rsidR="000E6447" w:rsidRPr="00437818" w:rsidRDefault="000E6447" w:rsidP="000E6447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بالاترين مقام اجرايي موسسه</w:t>
      </w:r>
      <w:r w:rsidRPr="00437818">
        <w:rPr>
          <w:rFonts w:cs="B Zar" w:hint="cs"/>
          <w:b/>
          <w:bCs/>
          <w:sz w:val="26"/>
          <w:szCs w:val="26"/>
          <w:u w:val="single"/>
          <w:rtl/>
        </w:rPr>
        <w:t>:</w:t>
      </w:r>
      <w:r w:rsidR="00D961AD" w:rsidRPr="00437818">
        <w:rPr>
          <w:rFonts w:cs="B Zar" w:hint="cs"/>
          <w:sz w:val="26"/>
          <w:szCs w:val="26"/>
          <w:rtl/>
        </w:rPr>
        <w:t xml:space="preserve"> </w:t>
      </w:r>
      <w:r w:rsidRPr="00437818">
        <w:rPr>
          <w:rFonts w:cs="B Zar" w:hint="cs"/>
          <w:sz w:val="26"/>
          <w:szCs w:val="26"/>
          <w:rtl/>
        </w:rPr>
        <w:t xml:space="preserve">مسئول استقرار نظام مديريت عملکرد در دو بعد ارزيابي عملکرد و </w:t>
      </w:r>
      <w:r w:rsidR="009211A9" w:rsidRPr="00437818">
        <w:rPr>
          <w:rFonts w:cs="B Zar" w:hint="cs"/>
          <w:sz w:val="26"/>
          <w:szCs w:val="26"/>
          <w:rtl/>
        </w:rPr>
        <w:t>برنامه‌ریزی</w:t>
      </w:r>
      <w:r w:rsidRPr="00437818">
        <w:rPr>
          <w:rFonts w:cs="B Zar" w:hint="cs"/>
          <w:sz w:val="26"/>
          <w:szCs w:val="26"/>
          <w:rtl/>
        </w:rPr>
        <w:t xml:space="preserve"> است.</w:t>
      </w:r>
    </w:p>
    <w:p w:rsidR="000E6447" w:rsidRPr="00437818" w:rsidRDefault="009211A9" w:rsidP="000E6447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هیئت‌امنا</w:t>
      </w:r>
      <w:r w:rsidR="000E6447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ء موسسه:</w:t>
      </w:r>
      <w:r w:rsidR="00D961AD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0E6447" w:rsidRPr="00437818">
        <w:rPr>
          <w:rFonts w:cs="B Zar" w:hint="cs"/>
          <w:sz w:val="26"/>
          <w:szCs w:val="26"/>
          <w:rtl/>
        </w:rPr>
        <w:t xml:space="preserve">تصويب برنامه راهبردي موسسه را بر عهده دارد. در </w:t>
      </w:r>
      <w:r w:rsidRPr="00437818">
        <w:rPr>
          <w:rFonts w:cs="B Zar" w:hint="cs"/>
          <w:sz w:val="26"/>
          <w:szCs w:val="26"/>
          <w:rtl/>
        </w:rPr>
        <w:t>مؤسساتی</w:t>
      </w:r>
      <w:r w:rsidR="000E6447" w:rsidRPr="00437818">
        <w:rPr>
          <w:rFonts w:cs="B Zar" w:hint="cs"/>
          <w:sz w:val="26"/>
          <w:szCs w:val="26"/>
          <w:rtl/>
        </w:rPr>
        <w:t xml:space="preserve"> که </w:t>
      </w:r>
      <w:r w:rsidRPr="00437818">
        <w:rPr>
          <w:rFonts w:cs="B Zar" w:hint="cs"/>
          <w:sz w:val="26"/>
          <w:szCs w:val="26"/>
          <w:rtl/>
        </w:rPr>
        <w:t>هیئت‌امنا</w:t>
      </w:r>
      <w:r w:rsidR="000E6447" w:rsidRPr="00437818">
        <w:rPr>
          <w:rFonts w:cs="B Zar" w:hint="cs"/>
          <w:sz w:val="26"/>
          <w:szCs w:val="26"/>
          <w:rtl/>
        </w:rPr>
        <w:t xml:space="preserve"> ندارند اين فعاليت توسط بالاترين مقام اجرايي موسسه انجام </w:t>
      </w:r>
      <w:r w:rsidRPr="00437818">
        <w:rPr>
          <w:rFonts w:cs="B Zar" w:hint="cs"/>
          <w:sz w:val="26"/>
          <w:szCs w:val="26"/>
          <w:rtl/>
        </w:rPr>
        <w:t>می‌گیرد</w:t>
      </w:r>
      <w:r w:rsidR="000E6447" w:rsidRPr="00437818">
        <w:rPr>
          <w:rFonts w:cs="B Zar" w:hint="cs"/>
          <w:sz w:val="26"/>
          <w:szCs w:val="26"/>
          <w:rtl/>
        </w:rPr>
        <w:t>.</w:t>
      </w:r>
    </w:p>
    <w:p w:rsidR="000E6447" w:rsidRPr="00437818" w:rsidRDefault="009211A9" w:rsidP="000E6447">
      <w:pPr>
        <w:bidi/>
        <w:jc w:val="both"/>
        <w:rPr>
          <w:rFonts w:cs="B Zar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هیئت‌رئیسه</w:t>
      </w:r>
      <w:r w:rsidR="000E6447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موسسه:</w:t>
      </w:r>
      <w:r w:rsidR="00A74575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0E6447" w:rsidRPr="00437818">
        <w:rPr>
          <w:rFonts w:cs="B Zar" w:hint="cs"/>
          <w:sz w:val="26"/>
          <w:szCs w:val="26"/>
          <w:rtl/>
        </w:rPr>
        <w:t xml:space="preserve">تصويب برنامه عملياتي کليه </w:t>
      </w:r>
      <w:r w:rsidRPr="00437818">
        <w:rPr>
          <w:rFonts w:cs="B Zar" w:hint="cs"/>
          <w:sz w:val="26"/>
          <w:szCs w:val="26"/>
          <w:rtl/>
        </w:rPr>
        <w:t>حوزه‌ها</w:t>
      </w:r>
      <w:r w:rsidR="000E6447" w:rsidRPr="00437818">
        <w:rPr>
          <w:rFonts w:cs="B Zar" w:hint="cs"/>
          <w:sz w:val="26"/>
          <w:szCs w:val="26"/>
          <w:rtl/>
        </w:rPr>
        <w:t xml:space="preserve"> و واحدهاي تابعه را بر عهده دارد. در </w:t>
      </w:r>
      <w:r w:rsidRPr="00437818">
        <w:rPr>
          <w:rFonts w:cs="B Zar" w:hint="cs"/>
          <w:sz w:val="26"/>
          <w:szCs w:val="26"/>
          <w:rtl/>
        </w:rPr>
        <w:t>مؤسساتی</w:t>
      </w:r>
      <w:r w:rsidR="000E6447" w:rsidRPr="00437818">
        <w:rPr>
          <w:rFonts w:cs="B Zar" w:hint="cs"/>
          <w:sz w:val="26"/>
          <w:szCs w:val="26"/>
          <w:rtl/>
        </w:rPr>
        <w:t xml:space="preserve"> که </w:t>
      </w:r>
      <w:r w:rsidRPr="00437818">
        <w:rPr>
          <w:rFonts w:cs="B Zar" w:hint="cs"/>
          <w:sz w:val="26"/>
          <w:szCs w:val="26"/>
          <w:rtl/>
        </w:rPr>
        <w:t>هیئت‌رئیسه</w:t>
      </w:r>
      <w:r w:rsidR="000E6447" w:rsidRPr="00437818">
        <w:rPr>
          <w:rFonts w:cs="B Zar" w:hint="cs"/>
          <w:sz w:val="26"/>
          <w:szCs w:val="26"/>
          <w:rtl/>
        </w:rPr>
        <w:t xml:space="preserve"> ندارند اين فعاليت توسط بالاترين مقام اجرايي موسسه انجام </w:t>
      </w:r>
      <w:r w:rsidRPr="00437818">
        <w:rPr>
          <w:rFonts w:cs="B Zar" w:hint="cs"/>
          <w:sz w:val="26"/>
          <w:szCs w:val="26"/>
          <w:rtl/>
        </w:rPr>
        <w:t>می‌گیرد</w:t>
      </w:r>
      <w:r w:rsidR="000E6447" w:rsidRPr="00437818">
        <w:rPr>
          <w:rFonts w:cs="B Zar" w:hint="cs"/>
          <w:sz w:val="26"/>
          <w:szCs w:val="26"/>
          <w:rtl/>
        </w:rPr>
        <w:t>.</w:t>
      </w:r>
    </w:p>
    <w:p w:rsidR="000E6447" w:rsidRPr="00437818" w:rsidRDefault="000E6447" w:rsidP="00437818">
      <w:pPr>
        <w:bidi/>
        <w:jc w:val="both"/>
        <w:rPr>
          <w:rFonts w:cs="B Zar" w:hint="cs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واحد متولي ارزيابي عملکرد:</w:t>
      </w:r>
      <w:r w:rsidR="00553FBD" w:rsidRPr="00437818">
        <w:rPr>
          <w:rFonts w:cs="B Zar" w:hint="cs"/>
          <w:sz w:val="26"/>
          <w:szCs w:val="26"/>
          <w:rtl/>
        </w:rPr>
        <w:t xml:space="preserve"> واحد ارزیابی عملکرد مستقر در اداره کل منابع انسانی</w:t>
      </w:r>
      <w:r w:rsidR="00744A27" w:rsidRPr="00437818">
        <w:rPr>
          <w:rFonts w:cs="B Zar" w:hint="cs"/>
          <w:sz w:val="26"/>
          <w:szCs w:val="26"/>
          <w:rtl/>
        </w:rPr>
        <w:t>،</w:t>
      </w:r>
      <w:r w:rsidR="00553FBD" w:rsidRPr="00437818">
        <w:rPr>
          <w:rFonts w:cs="B Zar" w:hint="cs"/>
          <w:sz w:val="26"/>
          <w:szCs w:val="26"/>
          <w:rtl/>
        </w:rPr>
        <w:t xml:space="preserve"> </w:t>
      </w:r>
      <w:r w:rsidR="00744A27" w:rsidRPr="003D1C56">
        <w:rPr>
          <w:rFonts w:cs="B Zar" w:hint="cs"/>
          <w:sz w:val="26"/>
          <w:szCs w:val="26"/>
          <w:rtl/>
        </w:rPr>
        <w:t>مدیریت سرمایه انسانی یا عناوین مشابه موسسه</w:t>
      </w:r>
      <w:r w:rsidR="00744A27" w:rsidRPr="00437818">
        <w:rPr>
          <w:rFonts w:cs="B Zar" w:hint="cs"/>
          <w:sz w:val="26"/>
          <w:szCs w:val="26"/>
          <w:rtl/>
        </w:rPr>
        <w:t xml:space="preserve"> </w:t>
      </w:r>
      <w:r w:rsidR="00DC35BC" w:rsidRPr="00437818">
        <w:rPr>
          <w:rFonts w:cs="B Zar" w:hint="cs"/>
          <w:sz w:val="26"/>
          <w:szCs w:val="26"/>
          <w:rtl/>
        </w:rPr>
        <w:t xml:space="preserve">مسئولیت </w:t>
      </w:r>
      <w:r w:rsidR="009211A9" w:rsidRPr="00437818">
        <w:rPr>
          <w:rFonts w:cs="B Zar" w:hint="cs"/>
          <w:sz w:val="26"/>
          <w:szCs w:val="26"/>
          <w:rtl/>
        </w:rPr>
        <w:t>برنامه‌ریزی</w:t>
      </w:r>
      <w:r w:rsidR="00DC35BC" w:rsidRPr="00437818">
        <w:rPr>
          <w:rFonts w:cs="B Zar" w:hint="cs"/>
          <w:sz w:val="26"/>
          <w:szCs w:val="26"/>
          <w:rtl/>
        </w:rPr>
        <w:t xml:space="preserve"> و </w:t>
      </w:r>
      <w:r w:rsidRPr="00437818">
        <w:rPr>
          <w:rFonts w:cs="B Zar" w:hint="cs"/>
          <w:sz w:val="26"/>
          <w:szCs w:val="26"/>
          <w:rtl/>
        </w:rPr>
        <w:t xml:space="preserve">نظارت بر </w:t>
      </w:r>
      <w:r w:rsidR="00DC35BC" w:rsidRPr="00437818">
        <w:rPr>
          <w:rFonts w:cs="B Zar" w:hint="cs"/>
          <w:sz w:val="26"/>
          <w:szCs w:val="26"/>
          <w:rtl/>
        </w:rPr>
        <w:t xml:space="preserve">حسن </w:t>
      </w:r>
      <w:r w:rsidRPr="00437818">
        <w:rPr>
          <w:rFonts w:cs="B Zar" w:hint="cs"/>
          <w:sz w:val="26"/>
          <w:szCs w:val="26"/>
          <w:rtl/>
        </w:rPr>
        <w:t xml:space="preserve">اجراي فرايند ارزيابي </w:t>
      </w:r>
      <w:r w:rsidR="00DC35BC" w:rsidRPr="00437818">
        <w:rPr>
          <w:rFonts w:cs="B Zar" w:hint="cs"/>
          <w:sz w:val="26"/>
          <w:szCs w:val="26"/>
          <w:rtl/>
        </w:rPr>
        <w:t xml:space="preserve">کارکنان </w:t>
      </w:r>
      <w:r w:rsidRPr="00437818">
        <w:rPr>
          <w:rFonts w:cs="B Zar" w:hint="cs"/>
          <w:sz w:val="26"/>
          <w:szCs w:val="26"/>
          <w:rtl/>
        </w:rPr>
        <w:t xml:space="preserve">بر اساس </w:t>
      </w:r>
      <w:r w:rsidR="00002A1D" w:rsidRPr="00437818">
        <w:rPr>
          <w:rFonts w:cs="B Zar" w:hint="cs"/>
          <w:sz w:val="26"/>
          <w:szCs w:val="26"/>
          <w:rtl/>
        </w:rPr>
        <w:t>شاخص‌های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9211A9" w:rsidRPr="00437818">
        <w:rPr>
          <w:rFonts w:cs="B Zar" w:hint="cs"/>
          <w:sz w:val="26"/>
          <w:szCs w:val="26"/>
          <w:rtl/>
        </w:rPr>
        <w:t>تدوین‌شده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DC35BC" w:rsidRPr="00437818">
        <w:rPr>
          <w:rFonts w:cs="B Zar" w:hint="cs"/>
          <w:sz w:val="26"/>
          <w:szCs w:val="26"/>
          <w:rtl/>
        </w:rPr>
        <w:t xml:space="preserve">در </w:t>
      </w:r>
      <w:r w:rsidRPr="00437818">
        <w:rPr>
          <w:rFonts w:cs="B Zar" w:hint="cs"/>
          <w:sz w:val="26"/>
          <w:szCs w:val="26"/>
          <w:rtl/>
        </w:rPr>
        <w:t xml:space="preserve">واحدهاي تخصصي </w:t>
      </w:r>
      <w:r w:rsidR="00DC35BC" w:rsidRPr="00437818">
        <w:rPr>
          <w:rFonts w:cs="B Zar" w:hint="cs"/>
          <w:sz w:val="26"/>
          <w:szCs w:val="26"/>
          <w:rtl/>
        </w:rPr>
        <w:t xml:space="preserve">موسسه </w:t>
      </w:r>
      <w:r w:rsidR="009211A9" w:rsidRPr="00437818">
        <w:rPr>
          <w:rFonts w:cs="B Zar" w:hint="cs"/>
          <w:sz w:val="26"/>
          <w:szCs w:val="26"/>
          <w:rtl/>
        </w:rPr>
        <w:t>مهم‌ترین</w:t>
      </w:r>
      <w:r w:rsidRPr="00437818">
        <w:rPr>
          <w:rFonts w:cs="B Zar" w:hint="cs"/>
          <w:sz w:val="26"/>
          <w:szCs w:val="26"/>
          <w:rtl/>
        </w:rPr>
        <w:t xml:space="preserve"> وظيفه اين واحد است.</w:t>
      </w:r>
      <w:r w:rsidR="00DE05AA" w:rsidRPr="00437818">
        <w:rPr>
          <w:rFonts w:cs="B Zar" w:hint="cs"/>
          <w:sz w:val="26"/>
          <w:szCs w:val="26"/>
          <w:rtl/>
        </w:rPr>
        <w:t xml:space="preserve"> </w:t>
      </w:r>
      <w:r w:rsidR="00DC35BC" w:rsidRPr="00437818">
        <w:rPr>
          <w:rFonts w:cs="B Zar" w:hint="cs"/>
          <w:sz w:val="26"/>
          <w:szCs w:val="26"/>
          <w:rtl/>
        </w:rPr>
        <w:t>همچنین مسئولیت توزیع ،</w:t>
      </w:r>
      <w:r w:rsidR="009211A9" w:rsidRPr="00437818">
        <w:rPr>
          <w:rFonts w:cs="B Zar" w:hint="cs"/>
          <w:sz w:val="26"/>
          <w:szCs w:val="26"/>
          <w:rtl/>
        </w:rPr>
        <w:t>جمع‌آوری</w:t>
      </w:r>
      <w:r w:rsidR="00DC35BC" w:rsidRPr="00437818">
        <w:rPr>
          <w:rFonts w:cs="B Zar" w:hint="cs"/>
          <w:sz w:val="26"/>
          <w:szCs w:val="26"/>
          <w:rtl/>
        </w:rPr>
        <w:t xml:space="preserve"> </w:t>
      </w:r>
      <w:r w:rsidR="00B5146D" w:rsidRPr="00437818">
        <w:rPr>
          <w:rFonts w:cs="B Zar" w:hint="cs"/>
          <w:sz w:val="26"/>
          <w:szCs w:val="26"/>
          <w:rtl/>
        </w:rPr>
        <w:t xml:space="preserve">و بررسی </w:t>
      </w:r>
      <w:r w:rsidR="009B42EE" w:rsidRPr="00437818">
        <w:rPr>
          <w:rFonts w:cs="B Zar" w:hint="cs"/>
          <w:sz w:val="26"/>
          <w:szCs w:val="26"/>
          <w:rtl/>
        </w:rPr>
        <w:t>فرم‌های</w:t>
      </w:r>
      <w:r w:rsidR="00B5146D" w:rsidRPr="00437818">
        <w:rPr>
          <w:rFonts w:cs="B Zar" w:hint="cs"/>
          <w:sz w:val="26"/>
          <w:szCs w:val="26"/>
          <w:rtl/>
        </w:rPr>
        <w:t xml:space="preserve"> ارزیابی و تطبیق مستندات </w:t>
      </w:r>
      <w:r w:rsidR="009211A9" w:rsidRPr="00437818">
        <w:rPr>
          <w:rFonts w:cs="B Zar" w:hint="cs"/>
          <w:sz w:val="26"/>
          <w:szCs w:val="26"/>
          <w:rtl/>
        </w:rPr>
        <w:t>ارائه‌شده</w:t>
      </w:r>
      <w:r w:rsidR="00B5146D" w:rsidRPr="00437818">
        <w:rPr>
          <w:rFonts w:cs="B Zar" w:hint="cs"/>
          <w:sz w:val="26"/>
          <w:szCs w:val="26"/>
          <w:rtl/>
        </w:rPr>
        <w:t xml:space="preserve"> با امتیازات </w:t>
      </w:r>
      <w:r w:rsidR="009211A9" w:rsidRPr="00437818">
        <w:rPr>
          <w:rFonts w:cs="B Zar" w:hint="cs"/>
          <w:sz w:val="26"/>
          <w:szCs w:val="26"/>
          <w:rtl/>
        </w:rPr>
        <w:t>اخذشده</w:t>
      </w:r>
      <w:r w:rsidR="00B5146D" w:rsidRPr="00437818">
        <w:rPr>
          <w:rFonts w:cs="B Zar" w:hint="cs"/>
          <w:sz w:val="26"/>
          <w:szCs w:val="26"/>
          <w:rtl/>
        </w:rPr>
        <w:t xml:space="preserve"> توسط کارمند ،استفاده از نتایج ارزیابی در اتخاذ تصمیمات اداری ،پاسخگویی به اعتراضات کارکنان جهت طرح در کمیته پاسخگویی به اعتراضات و همچنین ت</w:t>
      </w:r>
      <w:r w:rsidRPr="00437818">
        <w:rPr>
          <w:rFonts w:cs="B Zar" w:hint="cs"/>
          <w:sz w:val="26"/>
          <w:szCs w:val="26"/>
          <w:rtl/>
        </w:rPr>
        <w:t xml:space="preserve">هيه </w:t>
      </w:r>
      <w:r w:rsidR="009211A9" w:rsidRPr="00437818">
        <w:rPr>
          <w:rFonts w:cs="B Zar" w:hint="cs"/>
          <w:sz w:val="26"/>
          <w:szCs w:val="26"/>
          <w:rtl/>
        </w:rPr>
        <w:t>گزارش‌های</w:t>
      </w:r>
      <w:r w:rsidRPr="00437818">
        <w:rPr>
          <w:rFonts w:cs="B Zar" w:hint="cs"/>
          <w:sz w:val="26"/>
          <w:szCs w:val="26"/>
          <w:rtl/>
        </w:rPr>
        <w:t xml:space="preserve"> کمي و تحليلي خودارزيابي موسسه با استفاده از </w:t>
      </w:r>
      <w:r w:rsidR="009211A9" w:rsidRPr="00437818">
        <w:rPr>
          <w:rFonts w:cs="B Zar" w:hint="cs"/>
          <w:sz w:val="26"/>
          <w:szCs w:val="26"/>
          <w:rtl/>
        </w:rPr>
        <w:t>گزارش‌های</w:t>
      </w:r>
      <w:r w:rsidRPr="00437818">
        <w:rPr>
          <w:rFonts w:cs="B Zar" w:hint="cs"/>
          <w:sz w:val="26"/>
          <w:szCs w:val="26"/>
          <w:rtl/>
        </w:rPr>
        <w:t xml:space="preserve"> واحدها بر عهده اين واحد </w:t>
      </w:r>
      <w:r w:rsidR="009211A9" w:rsidRPr="00437818">
        <w:rPr>
          <w:rFonts w:cs="B Zar" w:hint="cs"/>
          <w:sz w:val="26"/>
          <w:szCs w:val="26"/>
          <w:rtl/>
        </w:rPr>
        <w:t>می‌باشد</w:t>
      </w:r>
      <w:r w:rsidRPr="00437818">
        <w:rPr>
          <w:rFonts w:cs="B Zar" w:hint="cs"/>
          <w:sz w:val="26"/>
          <w:szCs w:val="26"/>
          <w:rtl/>
        </w:rPr>
        <w:t xml:space="preserve">. </w:t>
      </w:r>
    </w:p>
    <w:p w:rsidR="00F64ACB" w:rsidRDefault="00F64ACB" w:rsidP="002C6DBD">
      <w:pPr>
        <w:bidi/>
        <w:jc w:val="both"/>
        <w:rPr>
          <w:rFonts w:cs="B Mitra"/>
          <w:b/>
          <w:bCs/>
          <w:color w:val="FF0000"/>
          <w:sz w:val="26"/>
          <w:szCs w:val="26"/>
          <w:shd w:val="clear" w:color="auto" w:fill="FFFF00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کميته </w:t>
      </w:r>
      <w:r w:rsidR="00CC4011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پاسخگويی به اعتراضات نتايج ارزيابی کارکنان</w:t>
      </w: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:</w:t>
      </w:r>
      <w:r w:rsidR="00CE3344" w:rsidRPr="00437818">
        <w:rPr>
          <w:rFonts w:cs="B Zar" w:hint="cs"/>
          <w:sz w:val="26"/>
          <w:szCs w:val="26"/>
          <w:rtl/>
        </w:rPr>
        <w:t xml:space="preserve"> </w:t>
      </w:r>
      <w:r w:rsidR="009211A9" w:rsidRPr="00437818">
        <w:rPr>
          <w:rFonts w:cs="B Zar" w:hint="cs"/>
          <w:sz w:val="26"/>
          <w:szCs w:val="26"/>
          <w:rtl/>
        </w:rPr>
        <w:t>کمیته‌ای</w:t>
      </w:r>
      <w:r w:rsidR="00DE05AA" w:rsidRPr="00437818">
        <w:rPr>
          <w:rFonts w:cs="B Zar" w:hint="cs"/>
          <w:sz w:val="26"/>
          <w:szCs w:val="26"/>
          <w:rtl/>
        </w:rPr>
        <w:t xml:space="preserve"> </w:t>
      </w:r>
      <w:r w:rsidR="00CC4011" w:rsidRPr="00437818">
        <w:rPr>
          <w:rFonts w:cs="B Zar" w:hint="cs"/>
          <w:sz w:val="26"/>
          <w:szCs w:val="26"/>
          <w:rtl/>
        </w:rPr>
        <w:t xml:space="preserve">که </w:t>
      </w:r>
      <w:r w:rsidR="009211A9" w:rsidRPr="00437818">
        <w:rPr>
          <w:rFonts w:cs="B Zar" w:hint="cs"/>
          <w:sz w:val="26"/>
          <w:szCs w:val="26"/>
          <w:rtl/>
        </w:rPr>
        <w:t>به‌منظور</w:t>
      </w:r>
      <w:r w:rsidR="00CC4011" w:rsidRPr="00437818">
        <w:rPr>
          <w:rFonts w:cs="B Zar" w:hint="cs"/>
          <w:sz w:val="26"/>
          <w:szCs w:val="26"/>
          <w:rtl/>
        </w:rPr>
        <w:t xml:space="preserve"> رسیدگی به موارد اعتراض نتایج ارزی</w:t>
      </w:r>
      <w:r w:rsidR="00487575" w:rsidRPr="00437818">
        <w:rPr>
          <w:rFonts w:cs="B Zar" w:hint="cs"/>
          <w:sz w:val="26"/>
          <w:szCs w:val="26"/>
          <w:rtl/>
        </w:rPr>
        <w:t xml:space="preserve">ابی عملکرد </w:t>
      </w:r>
      <w:r w:rsidR="00487575" w:rsidRPr="002C6DBD">
        <w:rPr>
          <w:rFonts w:cs="B Zar" w:hint="cs"/>
          <w:sz w:val="26"/>
          <w:szCs w:val="26"/>
          <w:rtl/>
        </w:rPr>
        <w:t>کارکنان تشکیل می‌</w:t>
      </w:r>
      <w:r w:rsidR="00CC4011" w:rsidRPr="002C6DBD">
        <w:rPr>
          <w:rFonts w:cs="B Zar" w:hint="cs"/>
          <w:sz w:val="26"/>
          <w:szCs w:val="26"/>
          <w:rtl/>
        </w:rPr>
        <w:t>گردد.</w:t>
      </w:r>
      <w:r w:rsidR="00400BAF" w:rsidRPr="002C6DBD">
        <w:rPr>
          <w:rFonts w:cs="B Zar" w:hint="cs"/>
          <w:sz w:val="26"/>
          <w:szCs w:val="26"/>
          <w:rtl/>
        </w:rPr>
        <w:t xml:space="preserve"> </w:t>
      </w:r>
      <w:r w:rsidR="00CC4011" w:rsidRPr="002C6DBD">
        <w:rPr>
          <w:rFonts w:cs="B Zar" w:hint="cs"/>
          <w:sz w:val="26"/>
          <w:szCs w:val="26"/>
          <w:rtl/>
        </w:rPr>
        <w:t xml:space="preserve">اعضای کمیته متشکل از </w:t>
      </w:r>
      <w:r w:rsidR="000C1613" w:rsidRPr="002C6DBD">
        <w:rPr>
          <w:rFonts w:cs="B Zar" w:hint="cs"/>
          <w:sz w:val="26"/>
          <w:szCs w:val="26"/>
          <w:rtl/>
        </w:rPr>
        <w:t xml:space="preserve"> </w:t>
      </w:r>
      <w:r w:rsidR="009211A9" w:rsidRPr="002C6DBD">
        <w:rPr>
          <w:rFonts w:cs="B Zar" w:hint="cs"/>
          <w:sz w:val="26"/>
          <w:szCs w:val="26"/>
          <w:rtl/>
        </w:rPr>
        <w:t>مدیر</w:t>
      </w:r>
      <w:r w:rsidR="000C1613" w:rsidRPr="002C6DBD">
        <w:rPr>
          <w:rFonts w:cs="B Zar" w:hint="cs"/>
          <w:sz w:val="26"/>
          <w:szCs w:val="26"/>
          <w:rtl/>
        </w:rPr>
        <w:t xml:space="preserve"> منابع انسانی</w:t>
      </w:r>
      <w:r w:rsidR="0068042C" w:rsidRPr="002C6DBD">
        <w:rPr>
          <w:rFonts w:cs="B Zar" w:hint="cs"/>
          <w:sz w:val="26"/>
          <w:szCs w:val="26"/>
          <w:rtl/>
        </w:rPr>
        <w:t>(یا عناوین مشابه)</w:t>
      </w:r>
      <w:r w:rsidR="000C1613" w:rsidRPr="002C6DBD">
        <w:rPr>
          <w:rFonts w:cs="B Zar" w:hint="cs"/>
          <w:sz w:val="26"/>
          <w:szCs w:val="26"/>
          <w:rtl/>
        </w:rPr>
        <w:t xml:space="preserve"> </w:t>
      </w:r>
      <w:r w:rsidR="009211A9" w:rsidRPr="002C6DBD">
        <w:rPr>
          <w:rFonts w:cs="B Zar" w:hint="cs"/>
          <w:sz w:val="26"/>
          <w:szCs w:val="26"/>
          <w:rtl/>
        </w:rPr>
        <w:t>به‌عنوان</w:t>
      </w:r>
      <w:r w:rsidR="0068042C" w:rsidRPr="002C6DBD">
        <w:rPr>
          <w:rFonts w:cs="B Zar" w:hint="cs"/>
          <w:sz w:val="26"/>
          <w:szCs w:val="26"/>
          <w:rtl/>
        </w:rPr>
        <w:t xml:space="preserve"> عضو و</w:t>
      </w:r>
      <w:r w:rsidR="000C1613" w:rsidRPr="002C6DBD">
        <w:rPr>
          <w:rFonts w:cs="B Zar" w:hint="cs"/>
          <w:sz w:val="26"/>
          <w:szCs w:val="26"/>
          <w:rtl/>
        </w:rPr>
        <w:t xml:space="preserve"> </w:t>
      </w:r>
      <w:r w:rsidR="009211A9" w:rsidRPr="002C6DBD">
        <w:rPr>
          <w:rFonts w:cs="B Zar" w:hint="cs"/>
          <w:sz w:val="26"/>
          <w:szCs w:val="26"/>
          <w:rtl/>
        </w:rPr>
        <w:t>رئیس</w:t>
      </w:r>
      <w:r w:rsidR="000C1613" w:rsidRPr="002C6DBD">
        <w:rPr>
          <w:rFonts w:cs="B Zar" w:hint="cs"/>
          <w:sz w:val="26"/>
          <w:szCs w:val="26"/>
          <w:rtl/>
        </w:rPr>
        <w:t xml:space="preserve"> کمیته ، </w:t>
      </w:r>
      <w:r w:rsidR="00CC4011" w:rsidRPr="002C6DBD">
        <w:rPr>
          <w:rFonts w:cs="B Zar" w:hint="cs"/>
          <w:sz w:val="26"/>
          <w:szCs w:val="26"/>
          <w:rtl/>
        </w:rPr>
        <w:t>رئیس وا</w:t>
      </w:r>
      <w:r w:rsidR="00487575" w:rsidRPr="002C6DBD">
        <w:rPr>
          <w:rFonts w:cs="B Zar" w:hint="cs"/>
          <w:sz w:val="26"/>
          <w:szCs w:val="26"/>
          <w:rtl/>
        </w:rPr>
        <w:t>حد متولی ارزیابی عملکرد کارکنان</w:t>
      </w:r>
      <w:r w:rsidR="001A47BD" w:rsidRPr="002C6DBD">
        <w:rPr>
          <w:rFonts w:cs="B Zar" w:hint="cs"/>
          <w:sz w:val="26"/>
          <w:szCs w:val="26"/>
          <w:rtl/>
        </w:rPr>
        <w:t xml:space="preserve"> </w:t>
      </w:r>
      <w:r w:rsidR="002C6DBD" w:rsidRPr="002C6DBD">
        <w:rPr>
          <w:rFonts w:cs="B Zar" w:hint="cs"/>
          <w:sz w:val="26"/>
          <w:szCs w:val="26"/>
          <w:rtl/>
        </w:rPr>
        <w:t xml:space="preserve">یا بالاترین مسئول ارزیابی عملکرد </w:t>
      </w:r>
      <w:r w:rsidR="009211A9" w:rsidRPr="002C6DBD">
        <w:rPr>
          <w:rFonts w:cs="B Zar" w:hint="cs"/>
          <w:sz w:val="26"/>
          <w:szCs w:val="26"/>
          <w:rtl/>
        </w:rPr>
        <w:t>به‌عنوان</w:t>
      </w:r>
      <w:r w:rsidR="0068042C" w:rsidRPr="002C6DBD">
        <w:rPr>
          <w:rFonts w:cs="B Zar" w:hint="cs"/>
          <w:sz w:val="26"/>
          <w:szCs w:val="26"/>
          <w:rtl/>
        </w:rPr>
        <w:t xml:space="preserve"> عضو و</w:t>
      </w:r>
      <w:r w:rsidR="00FF28E7" w:rsidRPr="002C6DBD">
        <w:rPr>
          <w:rFonts w:cs="B Zar" w:hint="cs"/>
          <w:sz w:val="26"/>
          <w:szCs w:val="26"/>
          <w:rtl/>
        </w:rPr>
        <w:t xml:space="preserve"> </w:t>
      </w:r>
      <w:r w:rsidR="000C1613" w:rsidRPr="002C6DBD">
        <w:rPr>
          <w:rFonts w:cs="B Zar" w:hint="cs"/>
          <w:sz w:val="26"/>
          <w:szCs w:val="26"/>
          <w:rtl/>
        </w:rPr>
        <w:t xml:space="preserve">دبیر </w:t>
      </w:r>
      <w:r w:rsidR="00FF28E7" w:rsidRPr="002C6DBD">
        <w:rPr>
          <w:rFonts w:cs="B Zar" w:hint="cs"/>
          <w:sz w:val="26"/>
          <w:szCs w:val="26"/>
          <w:rtl/>
        </w:rPr>
        <w:t>کمیته</w:t>
      </w:r>
      <w:r w:rsidR="001A47BD" w:rsidRPr="002C6DBD">
        <w:rPr>
          <w:rFonts w:cs="B Zar" w:hint="cs"/>
          <w:sz w:val="26"/>
          <w:szCs w:val="26"/>
          <w:rtl/>
        </w:rPr>
        <w:t xml:space="preserve"> و </w:t>
      </w:r>
      <w:r w:rsidR="00400BAF" w:rsidRPr="002C6DBD">
        <w:rPr>
          <w:rFonts w:cs="B Zar" w:hint="cs"/>
          <w:sz w:val="26"/>
          <w:szCs w:val="26"/>
          <w:rtl/>
        </w:rPr>
        <w:t>سه نفر</w:t>
      </w:r>
      <w:r w:rsidR="001A47BD" w:rsidRPr="002C6DBD">
        <w:rPr>
          <w:rFonts w:cs="B Zar" w:hint="cs"/>
          <w:sz w:val="26"/>
          <w:szCs w:val="26"/>
          <w:rtl/>
        </w:rPr>
        <w:t xml:space="preserve"> </w:t>
      </w:r>
      <w:r w:rsidR="00FF28E7" w:rsidRPr="002C6DBD">
        <w:rPr>
          <w:rFonts w:cs="B Zar" w:hint="cs"/>
          <w:sz w:val="26"/>
          <w:szCs w:val="26"/>
          <w:rtl/>
        </w:rPr>
        <w:t xml:space="preserve">عضو کمیته </w:t>
      </w:r>
      <w:r w:rsidR="001A47BD" w:rsidRPr="002C6DBD">
        <w:rPr>
          <w:rFonts w:cs="B Zar" w:hint="cs"/>
          <w:sz w:val="26"/>
          <w:szCs w:val="26"/>
          <w:rtl/>
        </w:rPr>
        <w:t>به انتخاب</w:t>
      </w:r>
      <w:r w:rsidR="00FA2742" w:rsidRPr="002C6DBD">
        <w:rPr>
          <w:rFonts w:cs="B Zar" w:hint="cs"/>
          <w:sz w:val="26"/>
          <w:szCs w:val="26"/>
          <w:rtl/>
        </w:rPr>
        <w:t xml:space="preserve"> </w:t>
      </w:r>
      <w:r w:rsidR="0068042C" w:rsidRPr="002C6DBD">
        <w:rPr>
          <w:rFonts w:cs="B Zar" w:hint="cs"/>
          <w:sz w:val="26"/>
          <w:szCs w:val="26"/>
          <w:rtl/>
        </w:rPr>
        <w:t>معاون توسعه مدیریت و منابع</w:t>
      </w:r>
      <w:r w:rsidR="0068042C" w:rsidRPr="00FA2742">
        <w:rPr>
          <w:rFonts w:cs="B Zar" w:hint="cs"/>
          <w:sz w:val="26"/>
          <w:szCs w:val="26"/>
          <w:rtl/>
        </w:rPr>
        <w:t xml:space="preserve"> </w:t>
      </w:r>
      <w:r w:rsidR="009211A9" w:rsidRPr="002C6DBD">
        <w:rPr>
          <w:rFonts w:cs="B Zar" w:hint="cs"/>
          <w:sz w:val="26"/>
          <w:szCs w:val="26"/>
          <w:rtl/>
        </w:rPr>
        <w:t>می‌باشد</w:t>
      </w:r>
      <w:r w:rsidR="001A47BD" w:rsidRPr="002C6DBD">
        <w:rPr>
          <w:rFonts w:cs="B Zar" w:hint="cs"/>
          <w:sz w:val="26"/>
          <w:szCs w:val="26"/>
          <w:rtl/>
        </w:rPr>
        <w:t>.</w:t>
      </w:r>
      <w:r w:rsidR="005C2EEC" w:rsidRPr="00437818">
        <w:rPr>
          <w:rFonts w:cs="Cambria" w:hint="eastAsia"/>
          <w:sz w:val="26"/>
          <w:szCs w:val="26"/>
          <w:rtl/>
          <w:lang w:bidi="fa-IR"/>
        </w:rPr>
        <w:t> </w:t>
      </w:r>
      <w:r w:rsidR="005C2EEC" w:rsidRPr="00437818">
        <w:rPr>
          <w:rFonts w:cs="Cambria" w:hint="cs"/>
          <w:sz w:val="26"/>
          <w:szCs w:val="26"/>
          <w:rtl/>
          <w:lang w:bidi="fa-IR"/>
        </w:rPr>
        <w:t>  </w:t>
      </w:r>
    </w:p>
    <w:p w:rsidR="002C6DBD" w:rsidRPr="005A18AF" w:rsidRDefault="0068042C" w:rsidP="002C6DBD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2C6DBD">
        <w:rPr>
          <w:rFonts w:cs="B Zar" w:hint="cs"/>
          <w:sz w:val="26"/>
          <w:szCs w:val="26"/>
          <w:rtl/>
        </w:rPr>
        <w:t>تذکر 1: کمیته پاسخگویی با حضور حداقل سه نفر از اعضا</w:t>
      </w:r>
      <w:r w:rsidR="00305706" w:rsidRPr="002C6DBD">
        <w:rPr>
          <w:rFonts w:cs="B Zar" w:hint="cs"/>
          <w:sz w:val="26"/>
          <w:szCs w:val="26"/>
          <w:rtl/>
        </w:rPr>
        <w:t>ء</w:t>
      </w:r>
      <w:r w:rsidRPr="002C6DBD">
        <w:rPr>
          <w:rFonts w:cs="B Zar" w:hint="cs"/>
          <w:sz w:val="26"/>
          <w:szCs w:val="26"/>
          <w:rtl/>
        </w:rPr>
        <w:t xml:space="preserve"> رسمیت پیدا می کند  و مصوبات آن قابلیت اجرایی خواهد داشت</w:t>
      </w:r>
      <w:r w:rsidR="00716A6B">
        <w:rPr>
          <w:rFonts w:cs="B Zar" w:hint="cs"/>
          <w:sz w:val="26"/>
          <w:szCs w:val="26"/>
          <w:rtl/>
        </w:rPr>
        <w:t>.</w:t>
      </w:r>
    </w:p>
    <w:p w:rsidR="00D961AD" w:rsidRPr="00437818" w:rsidRDefault="004A4E06" w:rsidP="00437818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>اداره کل</w:t>
      </w:r>
      <w:r w:rsidR="000E6447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 منابع انساني</w:t>
      </w:r>
      <w:r w:rsidR="00117C24"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t xml:space="preserve">، </w:t>
      </w:r>
      <w:r w:rsidR="00117C24" w:rsidRPr="003D1C56">
        <w:rPr>
          <w:rFonts w:cs="B Zar" w:hint="cs"/>
          <w:b/>
          <w:bCs/>
          <w:sz w:val="26"/>
          <w:szCs w:val="26"/>
          <w:u w:val="single"/>
          <w:rtl/>
          <w:lang w:bidi="fa-IR"/>
        </w:rPr>
        <w:t>مدیریت سرمایه انسانی یا عناوین مشابه موسسه:</w:t>
      </w:r>
      <w:r w:rsidR="00117C24" w:rsidRPr="003D1C56">
        <w:rPr>
          <w:rFonts w:cs="B Zar" w:hint="cs"/>
          <w:sz w:val="26"/>
          <w:szCs w:val="26"/>
          <w:rtl/>
        </w:rPr>
        <w:t xml:space="preserve"> </w:t>
      </w:r>
      <w:r w:rsidR="00125095" w:rsidRPr="00437818">
        <w:rPr>
          <w:rFonts w:cs="B Zar" w:hint="cs"/>
          <w:sz w:val="26"/>
          <w:szCs w:val="26"/>
          <w:rtl/>
        </w:rPr>
        <w:t>اعمال نتایج ارزیابی عملکرد کارمندان در وضعیت خدمتی کارمندان را بر عهده دارد.</w:t>
      </w:r>
    </w:p>
    <w:p w:rsidR="00A74575" w:rsidRPr="00437818" w:rsidRDefault="000E6447" w:rsidP="00437818">
      <w:pPr>
        <w:bidi/>
        <w:jc w:val="both"/>
        <w:rPr>
          <w:rFonts w:cs="B Zar" w:hint="cs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u w:val="single"/>
          <w:rtl/>
          <w:lang w:bidi="fa-IR"/>
        </w:rPr>
        <w:lastRenderedPageBreak/>
        <w:t>کليه واحدها:</w:t>
      </w:r>
      <w:r w:rsidR="00D961AD" w:rsidRPr="00437818">
        <w:rPr>
          <w:rFonts w:cs="B Zar" w:hint="cs"/>
          <w:sz w:val="26"/>
          <w:szCs w:val="26"/>
          <w:rtl/>
        </w:rPr>
        <w:t xml:space="preserve"> </w:t>
      </w:r>
      <w:r w:rsidR="00D223EB" w:rsidRPr="00437818">
        <w:rPr>
          <w:rFonts w:cs="B Zar" w:hint="cs"/>
          <w:sz w:val="26"/>
          <w:szCs w:val="26"/>
          <w:rtl/>
        </w:rPr>
        <w:t xml:space="preserve">موظف به تهیه برنامه عملیاتی حوزه خود بر مبنای برنامه راهبردی وزارتخانه و </w:t>
      </w:r>
      <w:r w:rsidR="00D223EB" w:rsidRPr="00437818">
        <w:rPr>
          <w:rFonts w:cs="B Zar" w:hint="cs"/>
          <w:sz w:val="26"/>
          <w:szCs w:val="26"/>
          <w:rtl/>
          <w:lang w:bidi="fa-IR"/>
        </w:rPr>
        <w:t>موسسه</w:t>
      </w:r>
      <w:r w:rsidR="00D223EB" w:rsidRPr="00437818">
        <w:rPr>
          <w:rFonts w:cs="B Zar" w:hint="cs"/>
          <w:sz w:val="26"/>
          <w:szCs w:val="26"/>
          <w:rtl/>
        </w:rPr>
        <w:t xml:space="preserve"> و تدوین </w:t>
      </w:r>
      <w:r w:rsidR="00002A1D" w:rsidRPr="00437818">
        <w:rPr>
          <w:rFonts w:cs="B Zar" w:hint="cs"/>
          <w:sz w:val="26"/>
          <w:szCs w:val="26"/>
          <w:rtl/>
        </w:rPr>
        <w:t>شاخص‌های</w:t>
      </w:r>
      <w:r w:rsidR="00D223EB" w:rsidRPr="00437818">
        <w:rPr>
          <w:rFonts w:cs="B Zar" w:hint="cs"/>
          <w:sz w:val="26"/>
          <w:szCs w:val="26"/>
          <w:rtl/>
        </w:rPr>
        <w:t xml:space="preserve"> ارزیابی عملکرد واحد و کارمندان ، اجرای فرآیند ارزیابی عملکرد و تکمیل </w:t>
      </w:r>
      <w:r w:rsidR="009B42EE" w:rsidRPr="00437818">
        <w:rPr>
          <w:rFonts w:cs="B Zar" w:hint="cs"/>
          <w:sz w:val="26"/>
          <w:szCs w:val="26"/>
          <w:rtl/>
        </w:rPr>
        <w:t>فرم‌های</w:t>
      </w:r>
      <w:r w:rsidR="00D223EB" w:rsidRPr="00437818">
        <w:rPr>
          <w:rFonts w:cs="B Zar" w:hint="cs"/>
          <w:sz w:val="26"/>
          <w:szCs w:val="26"/>
          <w:rtl/>
        </w:rPr>
        <w:t xml:space="preserve"> ارزیابی عملکرد خود </w:t>
      </w:r>
      <w:r w:rsidR="009211A9" w:rsidRPr="00437818">
        <w:rPr>
          <w:rFonts w:cs="B Zar" w:hint="cs"/>
          <w:sz w:val="26"/>
          <w:szCs w:val="26"/>
          <w:rtl/>
        </w:rPr>
        <w:t>می‌باشند</w:t>
      </w:r>
      <w:r w:rsidR="00D223EB" w:rsidRPr="00437818">
        <w:rPr>
          <w:rFonts w:cs="B Zar" w:hint="cs"/>
          <w:sz w:val="26"/>
          <w:szCs w:val="26"/>
          <w:rtl/>
        </w:rPr>
        <w:t xml:space="preserve"> . (امور اداری کلیه </w:t>
      </w:r>
      <w:r w:rsidR="009211A9" w:rsidRPr="00437818">
        <w:rPr>
          <w:rFonts w:cs="B Zar" w:hint="cs"/>
          <w:sz w:val="26"/>
          <w:szCs w:val="26"/>
          <w:rtl/>
        </w:rPr>
        <w:t>واحدهای</w:t>
      </w:r>
      <w:r w:rsidR="00D223EB" w:rsidRPr="00437818">
        <w:rPr>
          <w:rFonts w:cs="B Zar" w:hint="cs"/>
          <w:sz w:val="26"/>
          <w:szCs w:val="26"/>
          <w:rtl/>
        </w:rPr>
        <w:t xml:space="preserve"> تابعه </w:t>
      </w:r>
      <w:r w:rsidR="009211A9" w:rsidRPr="00437818">
        <w:rPr>
          <w:rFonts w:cs="B Zar" w:hint="cs"/>
          <w:sz w:val="26"/>
          <w:szCs w:val="26"/>
          <w:rtl/>
        </w:rPr>
        <w:t>مؤسسات</w:t>
      </w:r>
      <w:r w:rsidR="00D223EB" w:rsidRPr="00437818">
        <w:rPr>
          <w:rFonts w:cs="B Zar" w:hint="cs"/>
          <w:sz w:val="26"/>
          <w:szCs w:val="26"/>
          <w:rtl/>
        </w:rPr>
        <w:t xml:space="preserve"> مسئولیت اجرای فرآیند ارزیابی عملکرد کارکنان، تحلیل نتایج ارزیابی و پیشنهاد </w:t>
      </w:r>
      <w:r w:rsidR="009211A9" w:rsidRPr="00437818">
        <w:rPr>
          <w:rFonts w:cs="B Zar" w:hint="cs"/>
          <w:sz w:val="26"/>
          <w:szCs w:val="26"/>
          <w:rtl/>
        </w:rPr>
        <w:t>پروژه‌های</w:t>
      </w:r>
      <w:r w:rsidR="00D223EB" w:rsidRPr="00437818">
        <w:rPr>
          <w:rFonts w:cs="B Zar" w:hint="cs"/>
          <w:sz w:val="26"/>
          <w:szCs w:val="26"/>
          <w:rtl/>
        </w:rPr>
        <w:t xml:space="preserve"> بهبود را نیز بر </w:t>
      </w:r>
      <w:r w:rsidR="009211A9" w:rsidRPr="00437818">
        <w:rPr>
          <w:rFonts w:cs="B Zar" w:hint="cs"/>
          <w:sz w:val="26"/>
          <w:szCs w:val="26"/>
          <w:rtl/>
        </w:rPr>
        <w:t>عهده‌دارند</w:t>
      </w:r>
      <w:r w:rsidR="00D223EB" w:rsidRPr="00437818">
        <w:rPr>
          <w:rFonts w:cs="B Zar" w:hint="cs"/>
          <w:sz w:val="26"/>
          <w:szCs w:val="26"/>
          <w:rtl/>
        </w:rPr>
        <w:t>).</w:t>
      </w:r>
    </w:p>
    <w:p w:rsidR="00D961AD" w:rsidRDefault="0022137E" w:rsidP="00437818">
      <w:pPr>
        <w:bidi/>
        <w:ind w:left="81"/>
        <w:jc w:val="both"/>
        <w:rPr>
          <w:rFonts w:cs="B Zar"/>
          <w:b/>
          <w:bCs/>
          <w:sz w:val="28"/>
          <w:szCs w:val="28"/>
          <w:rtl/>
        </w:rPr>
      </w:pPr>
      <w:r w:rsidRPr="00437818">
        <w:rPr>
          <w:rFonts w:cs="B Zar" w:hint="cs"/>
          <w:b/>
          <w:bCs/>
          <w:sz w:val="28"/>
          <w:szCs w:val="28"/>
          <w:rtl/>
        </w:rPr>
        <w:t>گروه هدف:</w:t>
      </w:r>
      <w:r w:rsidR="00437818">
        <w:rPr>
          <w:rFonts w:cs="B Zar" w:hint="cs"/>
          <w:b/>
          <w:bCs/>
          <w:sz w:val="28"/>
          <w:szCs w:val="28"/>
          <w:rtl/>
        </w:rPr>
        <w:t xml:space="preserve"> </w:t>
      </w:r>
      <w:r w:rsidR="00AA6A14" w:rsidRPr="00437818">
        <w:rPr>
          <w:rFonts w:cs="B Zar" w:hint="cs"/>
          <w:sz w:val="26"/>
          <w:szCs w:val="26"/>
          <w:rtl/>
        </w:rPr>
        <w:t xml:space="preserve">گروه هدف ارزیابی عملکرد شامل </w:t>
      </w:r>
      <w:r w:rsidR="00AA6A14" w:rsidRPr="00184ABB">
        <w:rPr>
          <w:rFonts w:cs="B Zar" w:hint="cs"/>
          <w:b/>
          <w:bCs/>
          <w:sz w:val="26"/>
          <w:szCs w:val="26"/>
          <w:rtl/>
        </w:rPr>
        <w:t>کلیه</w:t>
      </w:r>
      <w:r w:rsidR="00805DA0" w:rsidRPr="00184ABB">
        <w:rPr>
          <w:rFonts w:cs="B Zar" w:hint="cs"/>
          <w:b/>
          <w:bCs/>
          <w:sz w:val="26"/>
          <w:szCs w:val="26"/>
          <w:rtl/>
        </w:rPr>
        <w:t xml:space="preserve"> کارکنان</w:t>
      </w:r>
      <w:r w:rsidR="00AA6A14" w:rsidRPr="00184ABB">
        <w:rPr>
          <w:rFonts w:cs="B Zar" w:hint="cs"/>
          <w:b/>
          <w:bCs/>
          <w:sz w:val="26"/>
          <w:szCs w:val="26"/>
          <w:rtl/>
        </w:rPr>
        <w:t xml:space="preserve"> </w:t>
      </w:r>
      <w:r w:rsidR="00CF2E6C" w:rsidRPr="00184ABB">
        <w:rPr>
          <w:rFonts w:cs="B Zar" w:hint="cs"/>
          <w:b/>
          <w:bCs/>
          <w:sz w:val="26"/>
          <w:szCs w:val="26"/>
          <w:rtl/>
        </w:rPr>
        <w:t>موضوع ماده 2</w:t>
      </w:r>
      <w:r w:rsidR="00CF2E6C" w:rsidRPr="00437818">
        <w:rPr>
          <w:rFonts w:cs="B Zar" w:hint="cs"/>
          <w:sz w:val="26"/>
          <w:szCs w:val="26"/>
          <w:rtl/>
        </w:rPr>
        <w:t xml:space="preserve"> </w:t>
      </w:r>
      <w:r w:rsidR="009211A9" w:rsidRPr="00437818">
        <w:rPr>
          <w:rFonts w:cs="B Zar" w:hint="cs"/>
          <w:sz w:val="26"/>
          <w:szCs w:val="26"/>
          <w:rtl/>
        </w:rPr>
        <w:t>آیین‌نامه</w:t>
      </w:r>
      <w:r w:rsidR="00CF2E6C" w:rsidRPr="00437818">
        <w:rPr>
          <w:rFonts w:cs="B Zar" w:hint="cs"/>
          <w:sz w:val="26"/>
          <w:szCs w:val="26"/>
          <w:rtl/>
        </w:rPr>
        <w:t xml:space="preserve"> اداری و استخدامی کارکنان غیرهیات علمی</w:t>
      </w:r>
      <w:r w:rsidR="00805DA0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9B42EE" w:rsidRPr="00437818">
        <w:rPr>
          <w:rFonts w:cs="B Zar" w:hint="cs"/>
          <w:sz w:val="26"/>
          <w:szCs w:val="26"/>
          <w:rtl/>
          <w:lang w:bidi="fa-IR"/>
        </w:rPr>
        <w:t>می‌باشد</w:t>
      </w:r>
      <w:r w:rsidR="00AA6A14" w:rsidRPr="00437818">
        <w:rPr>
          <w:rFonts w:cs="B Zar" w:hint="cs"/>
          <w:sz w:val="26"/>
          <w:szCs w:val="26"/>
          <w:rtl/>
        </w:rPr>
        <w:t>. شاغلین موسسه که در</w:t>
      </w:r>
      <w:r w:rsidR="00A91D49" w:rsidRPr="00437818">
        <w:rPr>
          <w:rFonts w:cs="B Zar" w:hint="cs"/>
          <w:sz w:val="26"/>
          <w:szCs w:val="26"/>
          <w:rtl/>
        </w:rPr>
        <w:t xml:space="preserve"> چهار</w:t>
      </w:r>
      <w:r w:rsidR="00AA6A14" w:rsidRPr="00437818">
        <w:rPr>
          <w:rFonts w:cs="B Zar" w:hint="cs"/>
          <w:sz w:val="26"/>
          <w:szCs w:val="26"/>
          <w:rtl/>
        </w:rPr>
        <w:t xml:space="preserve"> گروه مدیران پایه ، مدیران میانی</w:t>
      </w:r>
      <w:r w:rsidR="00A91D49" w:rsidRPr="00437818">
        <w:rPr>
          <w:rFonts w:cs="B Zar" w:hint="cs"/>
          <w:sz w:val="26"/>
          <w:szCs w:val="26"/>
          <w:rtl/>
        </w:rPr>
        <w:t>،</w:t>
      </w:r>
      <w:r w:rsidR="00AA6A14" w:rsidRPr="00437818">
        <w:rPr>
          <w:rFonts w:cs="B Zar" w:hint="cs"/>
          <w:sz w:val="26"/>
          <w:szCs w:val="26"/>
          <w:rtl/>
        </w:rPr>
        <w:t xml:space="preserve"> کار</w:t>
      </w:r>
      <w:r w:rsidR="00336C5C" w:rsidRPr="00437818">
        <w:rPr>
          <w:rFonts w:cs="B Zar" w:hint="cs"/>
          <w:sz w:val="26"/>
          <w:szCs w:val="26"/>
          <w:rtl/>
        </w:rPr>
        <w:t>کنان</w:t>
      </w:r>
      <w:r w:rsidR="00A91D49" w:rsidRPr="00437818">
        <w:rPr>
          <w:rFonts w:cs="B Zar" w:hint="cs"/>
          <w:sz w:val="26"/>
          <w:szCs w:val="26"/>
          <w:rtl/>
        </w:rPr>
        <w:t xml:space="preserve"> و کارکنان </w:t>
      </w:r>
      <w:r w:rsidR="001A7BC7" w:rsidRPr="00437818">
        <w:rPr>
          <w:rFonts w:cs="B Zar" w:hint="cs"/>
          <w:sz w:val="26"/>
          <w:szCs w:val="26"/>
          <w:rtl/>
        </w:rPr>
        <w:t>پشتیبانی</w:t>
      </w:r>
      <w:r w:rsidR="00AA6A14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طبقه‌بندی</w:t>
      </w:r>
      <w:r w:rsidR="00AA6A14" w:rsidRPr="00437818">
        <w:rPr>
          <w:rFonts w:cs="B Zar" w:hint="cs"/>
          <w:sz w:val="26"/>
          <w:szCs w:val="26"/>
          <w:rtl/>
        </w:rPr>
        <w:t xml:space="preserve"> </w:t>
      </w:r>
      <w:r w:rsidR="009211A9" w:rsidRPr="00437818">
        <w:rPr>
          <w:rFonts w:cs="B Zar" w:hint="cs"/>
          <w:sz w:val="26"/>
          <w:szCs w:val="26"/>
          <w:rtl/>
        </w:rPr>
        <w:t>می‌شود</w:t>
      </w:r>
      <w:r w:rsidR="00AA6A14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می‌بایست</w:t>
      </w:r>
      <w:r w:rsidR="00AA6A14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فرم‌های</w:t>
      </w:r>
      <w:r w:rsidR="00AA6A14" w:rsidRPr="00437818">
        <w:rPr>
          <w:rFonts w:cs="B Zar" w:hint="cs"/>
          <w:sz w:val="26"/>
          <w:szCs w:val="26"/>
          <w:rtl/>
        </w:rPr>
        <w:t xml:space="preserve"> مربوط به خود را در زمان مقرر تکمیل نمایند.</w:t>
      </w:r>
      <w:r w:rsidR="000918BA" w:rsidRPr="00437818">
        <w:rPr>
          <w:rFonts w:cs="B Zar" w:hint="cs"/>
          <w:sz w:val="26"/>
          <w:szCs w:val="26"/>
          <w:rtl/>
        </w:rPr>
        <w:t xml:space="preserve"> </w:t>
      </w:r>
      <w:r w:rsidR="00D961AD" w:rsidRPr="00437818">
        <w:rPr>
          <w:rFonts w:cs="B Zar" w:hint="cs"/>
          <w:sz w:val="26"/>
          <w:szCs w:val="26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2505"/>
        <w:gridCol w:w="3402"/>
        <w:gridCol w:w="2127"/>
        <w:gridCol w:w="1799"/>
      </w:tblGrid>
      <w:tr w:rsidR="00A91D49" w:rsidRPr="00F42A46" w:rsidTr="00010E9E">
        <w:trPr>
          <w:jc w:val="center"/>
        </w:trPr>
        <w:tc>
          <w:tcPr>
            <w:tcW w:w="25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A91D49" w:rsidRPr="00F42A46" w:rsidRDefault="00A91D49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4"/>
                <w:szCs w:val="24"/>
                <w:rtl/>
              </w:rPr>
              <w:t>مديران مياني</w:t>
            </w:r>
          </w:p>
        </w:tc>
        <w:tc>
          <w:tcPr>
            <w:tcW w:w="340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A91D49" w:rsidRPr="00F42A46" w:rsidRDefault="00A91D49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4"/>
                <w:szCs w:val="24"/>
                <w:rtl/>
              </w:rPr>
              <w:t>مديران پايه(عملياتي)</w:t>
            </w:r>
          </w:p>
        </w:tc>
        <w:tc>
          <w:tcPr>
            <w:tcW w:w="2127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A91D49" w:rsidRPr="00F42A46" w:rsidRDefault="00A91D49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4"/>
                <w:szCs w:val="24"/>
                <w:rtl/>
              </w:rPr>
              <w:t>كارکنان</w:t>
            </w:r>
          </w:p>
        </w:tc>
        <w:tc>
          <w:tcPr>
            <w:tcW w:w="1799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A91D49" w:rsidRPr="00F42A46" w:rsidRDefault="00A91D49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4"/>
                <w:szCs w:val="24"/>
                <w:rtl/>
              </w:rPr>
              <w:t xml:space="preserve">کارکنان </w:t>
            </w:r>
            <w:r w:rsidR="008F7932" w:rsidRPr="00F42A46">
              <w:rPr>
                <w:rFonts w:cs="B Zar" w:hint="cs"/>
                <w:b/>
                <w:bCs/>
                <w:color w:val="FFFFFF"/>
                <w:sz w:val="24"/>
                <w:szCs w:val="24"/>
                <w:rtl/>
              </w:rPr>
              <w:t>پشتیبانی</w:t>
            </w:r>
          </w:p>
        </w:tc>
      </w:tr>
      <w:tr w:rsidR="00A91D49" w:rsidRPr="00F42A46" w:rsidTr="00010E9E">
        <w:trPr>
          <w:jc w:val="center"/>
        </w:trPr>
        <w:tc>
          <w:tcPr>
            <w:tcW w:w="2505" w:type="dxa"/>
            <w:shd w:val="clear" w:color="auto" w:fill="auto"/>
          </w:tcPr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>معاونين رئيس ستاد دانشگاه /دانشکده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>مديران معاونين رئيس دانشگاه /دانشکده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>معاونين مديران در ستاد دانشگاه/دانشکده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 xml:space="preserve">روساي </w:t>
            </w:r>
            <w:r w:rsidR="009B42EE" w:rsidRPr="00376E3E">
              <w:rPr>
                <w:rFonts w:cs="B Zar" w:hint="cs"/>
                <w:rtl/>
                <w:lang w:bidi="fa-IR"/>
              </w:rPr>
              <w:t>دانشکده‌ها</w:t>
            </w:r>
            <w:r w:rsidRPr="00376E3E">
              <w:rPr>
                <w:rFonts w:cs="B Zar" w:hint="cs"/>
                <w:rtl/>
                <w:lang w:bidi="fa-IR"/>
              </w:rPr>
              <w:t>/مراکز تحقيقات/</w:t>
            </w:r>
            <w:r w:rsidR="009B42EE" w:rsidRPr="00376E3E">
              <w:rPr>
                <w:rFonts w:cs="B Zar" w:hint="cs"/>
                <w:rtl/>
                <w:lang w:bidi="fa-IR"/>
              </w:rPr>
              <w:t>آموزشکده‌ها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 xml:space="preserve">معاونين روساي </w:t>
            </w:r>
            <w:r w:rsidR="009B42EE" w:rsidRPr="00376E3E">
              <w:rPr>
                <w:rFonts w:cs="B Zar" w:hint="cs"/>
                <w:rtl/>
                <w:lang w:bidi="fa-IR"/>
              </w:rPr>
              <w:t>دانشکده‌ها</w:t>
            </w:r>
            <w:r w:rsidRPr="00376E3E">
              <w:rPr>
                <w:rFonts w:cs="B Zar" w:hint="cs"/>
                <w:rtl/>
                <w:lang w:bidi="fa-IR"/>
              </w:rPr>
              <w:t xml:space="preserve">/مراکز تحقيقات / </w:t>
            </w:r>
            <w:r w:rsidR="009B42EE" w:rsidRPr="00376E3E">
              <w:rPr>
                <w:rFonts w:cs="B Zar" w:hint="cs"/>
                <w:rtl/>
                <w:lang w:bidi="fa-IR"/>
              </w:rPr>
              <w:t>آموزشکده‌ها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 xml:space="preserve">روساي </w:t>
            </w:r>
            <w:r w:rsidR="009B42EE" w:rsidRPr="00376E3E">
              <w:rPr>
                <w:rFonts w:cs="B Zar" w:hint="cs"/>
                <w:rtl/>
                <w:lang w:bidi="fa-IR"/>
              </w:rPr>
              <w:t>بیمارستان‌ها</w:t>
            </w:r>
            <w:r w:rsidRPr="00376E3E">
              <w:rPr>
                <w:rFonts w:cs="B Zar" w:hint="cs"/>
                <w:rtl/>
                <w:lang w:bidi="fa-IR"/>
              </w:rPr>
              <w:t xml:space="preserve"> و مراکز آموزشی درمانی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 xml:space="preserve">معاونين روساي </w:t>
            </w:r>
            <w:r w:rsidR="009B42EE" w:rsidRPr="00376E3E">
              <w:rPr>
                <w:rFonts w:cs="B Zar" w:hint="cs"/>
                <w:rtl/>
                <w:lang w:bidi="fa-IR"/>
              </w:rPr>
              <w:t>بیمارستان‌ها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 xml:space="preserve">مديران </w:t>
            </w:r>
            <w:r w:rsidR="009B42EE" w:rsidRPr="00376E3E">
              <w:rPr>
                <w:rFonts w:cs="B Zar" w:hint="cs"/>
                <w:rtl/>
                <w:lang w:bidi="fa-IR"/>
              </w:rPr>
              <w:t>بیمارستان‌ها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 xml:space="preserve">مدير خدمات پرستاری </w:t>
            </w:r>
            <w:r w:rsidR="009B42EE" w:rsidRPr="00376E3E">
              <w:rPr>
                <w:rFonts w:cs="B Zar" w:hint="cs"/>
                <w:rtl/>
                <w:lang w:bidi="fa-IR"/>
              </w:rPr>
              <w:t>بیمارستان‌ها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 xml:space="preserve">مديران </w:t>
            </w:r>
            <w:r w:rsidR="009B42EE" w:rsidRPr="00376E3E">
              <w:rPr>
                <w:rFonts w:cs="B Zar" w:hint="cs"/>
                <w:rtl/>
                <w:lang w:bidi="fa-IR"/>
              </w:rPr>
              <w:t>شبکه‌های</w:t>
            </w:r>
            <w:r w:rsidRPr="00376E3E">
              <w:rPr>
                <w:rFonts w:cs="B Zar" w:hint="cs"/>
                <w:rtl/>
                <w:lang w:bidi="fa-IR"/>
              </w:rPr>
              <w:t xml:space="preserve"> بهداشت و درمان</w:t>
            </w:r>
          </w:p>
          <w:p w:rsidR="003B196D" w:rsidRPr="00376E3E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376E3E">
              <w:rPr>
                <w:rFonts w:cs="B Zar" w:hint="cs"/>
                <w:rtl/>
                <w:lang w:bidi="fa-IR"/>
              </w:rPr>
              <w:t>معاونين مدیران شبکه بهداشت و درمان</w:t>
            </w:r>
          </w:p>
          <w:p w:rsidR="00A91D49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b/>
                <w:bCs/>
                <w:rtl/>
              </w:rPr>
            </w:pPr>
            <w:r w:rsidRPr="00376E3E">
              <w:rPr>
                <w:rFonts w:cs="B Zar" w:hint="cs"/>
                <w:rtl/>
                <w:lang w:bidi="fa-IR"/>
              </w:rPr>
              <w:t>روساي مراکز بهداشت شهرستان</w:t>
            </w:r>
          </w:p>
        </w:tc>
        <w:tc>
          <w:tcPr>
            <w:tcW w:w="3402" w:type="dxa"/>
            <w:shd w:val="clear" w:color="auto" w:fill="auto"/>
          </w:tcPr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>رئیس اداره در ستاد دانشگاه / دانشکده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>معاونین رئیس اداره در ستاد دانشگاه / دانشکده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 xml:space="preserve">روسای </w:t>
            </w:r>
            <w:r w:rsidR="009B42EE" w:rsidRPr="00F42A46">
              <w:rPr>
                <w:rFonts w:cs="B Zar" w:hint="cs"/>
                <w:rtl/>
                <w:lang w:bidi="fa-IR"/>
              </w:rPr>
              <w:t>گروه‌ها</w:t>
            </w:r>
            <w:r w:rsidRPr="00F42A46">
              <w:rPr>
                <w:rFonts w:cs="B Zar" w:hint="cs"/>
                <w:rtl/>
                <w:lang w:bidi="fa-IR"/>
              </w:rPr>
              <w:t xml:space="preserve"> در ستاد دانشگاه / دانشکده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 xml:space="preserve">روسای ادارات </w:t>
            </w:r>
            <w:r w:rsidR="009B42EE" w:rsidRPr="00F42A46">
              <w:rPr>
                <w:rFonts w:cs="B Zar" w:hint="cs"/>
                <w:rtl/>
                <w:lang w:bidi="fa-IR"/>
              </w:rPr>
              <w:t>دانشکده‌ها</w:t>
            </w:r>
            <w:r w:rsidRPr="00F42A46">
              <w:rPr>
                <w:rFonts w:cs="B Zar" w:hint="cs"/>
                <w:rtl/>
                <w:lang w:bidi="fa-IR"/>
              </w:rPr>
              <w:t>/مرکز تحقیقات/</w:t>
            </w:r>
            <w:r w:rsidR="009B42EE" w:rsidRPr="00F42A46">
              <w:rPr>
                <w:rFonts w:cs="B Zar" w:hint="cs"/>
                <w:rtl/>
                <w:lang w:bidi="fa-IR"/>
              </w:rPr>
              <w:t>آموزشکده‌ها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 xml:space="preserve">معاونین روسای ادارات </w:t>
            </w:r>
            <w:r w:rsidR="009B42EE" w:rsidRPr="00F42A46">
              <w:rPr>
                <w:rFonts w:cs="B Zar" w:hint="cs"/>
                <w:rtl/>
                <w:lang w:bidi="fa-IR"/>
              </w:rPr>
              <w:t>دانشکده‌ها</w:t>
            </w:r>
            <w:r w:rsidRPr="00F42A46">
              <w:rPr>
                <w:rFonts w:cs="B Zar" w:hint="cs"/>
                <w:rtl/>
                <w:lang w:bidi="fa-IR"/>
              </w:rPr>
              <w:t>/مراکز تحقيقات/</w:t>
            </w:r>
            <w:r w:rsidR="009B42EE" w:rsidRPr="00F42A46">
              <w:rPr>
                <w:rFonts w:cs="B Zar" w:hint="cs"/>
                <w:rtl/>
                <w:lang w:bidi="fa-IR"/>
              </w:rPr>
              <w:t>آموزشکده‌ها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>رئیس خدمات پرستاری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 xml:space="preserve">روسای ادارات امور عمومی /حسابداری/اداري </w:t>
            </w:r>
            <w:r w:rsidR="009B42EE" w:rsidRPr="00F42A46">
              <w:rPr>
                <w:rFonts w:cs="B Zar" w:hint="cs"/>
                <w:rtl/>
                <w:lang w:bidi="fa-IR"/>
              </w:rPr>
              <w:t>در شبکه‌های</w:t>
            </w:r>
            <w:r w:rsidRPr="00F42A46">
              <w:rPr>
                <w:rFonts w:cs="B Zar" w:hint="cs"/>
                <w:rtl/>
                <w:lang w:bidi="fa-IR"/>
              </w:rPr>
              <w:t xml:space="preserve"> بهداشت و درمان و مرکز بهداشت شهرستان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 xml:space="preserve">روسای مراکز بهداشتی و درمانی شهری/روستایی/ </w:t>
            </w:r>
            <w:r w:rsidR="009B42EE" w:rsidRPr="00F42A46">
              <w:rPr>
                <w:rFonts w:cs="B Zar" w:hint="cs"/>
                <w:rtl/>
                <w:lang w:bidi="fa-IR"/>
              </w:rPr>
              <w:t>شبانه‌روزی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 xml:space="preserve">روسای ادارات </w:t>
            </w:r>
            <w:r w:rsidR="009B42EE" w:rsidRPr="00F42A46">
              <w:rPr>
                <w:rFonts w:cs="B Zar" w:hint="cs"/>
                <w:rtl/>
                <w:lang w:bidi="fa-IR"/>
              </w:rPr>
              <w:t>بیمارستان‌ها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 xml:space="preserve">معاونین روسای ادارات </w:t>
            </w:r>
            <w:r w:rsidR="009B42EE" w:rsidRPr="00F42A46">
              <w:rPr>
                <w:rFonts w:cs="B Zar" w:hint="cs"/>
                <w:rtl/>
                <w:lang w:bidi="fa-IR"/>
              </w:rPr>
              <w:t>بیمارستان‌ها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>مديران آموزشگاه یا دبیرستان بهورزی یا بهیاری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 xml:space="preserve">سوپروایزر در  </w:t>
            </w:r>
            <w:r w:rsidR="009B42EE" w:rsidRPr="00F42A46">
              <w:rPr>
                <w:rFonts w:cs="B Zar" w:hint="cs"/>
                <w:rtl/>
                <w:lang w:bidi="fa-IR"/>
              </w:rPr>
              <w:t>بیمارستان‌ها</w:t>
            </w:r>
          </w:p>
          <w:p w:rsidR="003B196D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/>
                <w:lang w:bidi="fa-IR"/>
              </w:rPr>
            </w:pPr>
            <w:r w:rsidRPr="00F42A46">
              <w:rPr>
                <w:rFonts w:cs="B Zar" w:hint="cs"/>
                <w:rtl/>
                <w:lang w:bidi="fa-IR"/>
              </w:rPr>
              <w:t xml:space="preserve">سرپرستار در </w:t>
            </w:r>
            <w:r w:rsidR="009B42EE" w:rsidRPr="00F42A46">
              <w:rPr>
                <w:rFonts w:cs="B Zar" w:hint="cs"/>
                <w:rtl/>
                <w:lang w:bidi="fa-IR"/>
              </w:rPr>
              <w:t>بیمارستان‌ها</w:t>
            </w:r>
          </w:p>
          <w:p w:rsidR="00A91D49" w:rsidRPr="00F42A46" w:rsidRDefault="003B196D" w:rsidP="00E45CF6">
            <w:pPr>
              <w:numPr>
                <w:ilvl w:val="0"/>
                <w:numId w:val="1"/>
              </w:numPr>
              <w:bidi/>
              <w:spacing w:after="0" w:line="240" w:lineRule="auto"/>
              <w:ind w:left="257" w:hanging="257"/>
              <w:jc w:val="both"/>
              <w:rPr>
                <w:rFonts w:cs="B Zar" w:hint="cs"/>
                <w:rtl/>
                <w:lang w:bidi="fa-IR"/>
              </w:rPr>
            </w:pPr>
            <w:r w:rsidRPr="00184ABB">
              <w:rPr>
                <w:rFonts w:cs="B Zar" w:hint="cs"/>
                <w:rtl/>
                <w:lang w:bidi="fa-IR"/>
              </w:rPr>
              <w:t xml:space="preserve">کارشناس مسئولانی که ( بدون رئیس اداره یا گروه) </w:t>
            </w:r>
            <w:r w:rsidR="009B42EE" w:rsidRPr="00184ABB">
              <w:rPr>
                <w:rFonts w:cs="B Zar" w:hint="cs"/>
                <w:rtl/>
                <w:lang w:bidi="fa-IR"/>
              </w:rPr>
              <w:t>مستقیماً</w:t>
            </w:r>
            <w:r w:rsidRPr="00184ABB">
              <w:rPr>
                <w:rFonts w:cs="B Zar" w:hint="cs"/>
                <w:rtl/>
                <w:lang w:bidi="fa-IR"/>
              </w:rPr>
              <w:t xml:space="preserve"> زیر نظر مدیر یا معاون مدیر </w:t>
            </w:r>
            <w:r w:rsidR="009B42EE" w:rsidRPr="00184ABB">
              <w:rPr>
                <w:rFonts w:cs="B Zar" w:hint="cs"/>
                <w:rtl/>
                <w:lang w:bidi="fa-IR"/>
              </w:rPr>
              <w:t>عهده‌دار</w:t>
            </w:r>
            <w:r w:rsidRPr="00184ABB">
              <w:rPr>
                <w:rFonts w:cs="B Zar" w:hint="cs"/>
                <w:rtl/>
                <w:lang w:bidi="fa-IR"/>
              </w:rPr>
              <w:t xml:space="preserve"> مسئولیت واحد سازمانی </w:t>
            </w:r>
            <w:r w:rsidR="009B42EE" w:rsidRPr="00184ABB">
              <w:rPr>
                <w:rFonts w:cs="B Zar" w:hint="cs"/>
                <w:rtl/>
                <w:lang w:bidi="fa-IR"/>
              </w:rPr>
              <w:t>می‌باشند</w:t>
            </w:r>
          </w:p>
        </w:tc>
        <w:tc>
          <w:tcPr>
            <w:tcW w:w="2127" w:type="dxa"/>
            <w:shd w:val="clear" w:color="auto" w:fill="auto"/>
          </w:tcPr>
          <w:p w:rsidR="00A91D49" w:rsidRPr="00F42A46" w:rsidRDefault="00A91D49" w:rsidP="00E45CF6">
            <w:pPr>
              <w:pStyle w:val="NormalWeb"/>
              <w:bidi/>
              <w:jc w:val="both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F42A46">
              <w:rPr>
                <w:rFonts w:ascii="Calibri" w:eastAsia="Calibri" w:hAnsi="Calibri" w:cs="B Zar"/>
                <w:sz w:val="22"/>
                <w:szCs w:val="22"/>
                <w:rtl/>
              </w:rPr>
              <w:t>تمامي كار</w:t>
            </w:r>
            <w:r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كنان </w:t>
            </w:r>
            <w:r w:rsidRPr="00F42A46">
              <w:rPr>
                <w:rFonts w:ascii="Calibri" w:eastAsia="Calibri" w:hAnsi="Calibri" w:cs="B Zar"/>
                <w:sz w:val="22"/>
                <w:szCs w:val="22"/>
                <w:rtl/>
              </w:rPr>
              <w:t xml:space="preserve">در سطوح مختلف </w:t>
            </w:r>
            <w:r w:rsidR="009B42EE"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>ازجمله</w:t>
            </w:r>
            <w:r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 کارشناس مسئول در اين دسته قرار </w:t>
            </w:r>
            <w:r w:rsidR="009B42EE"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>می‌گیرند</w:t>
            </w:r>
            <w:r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>.</w:t>
            </w:r>
          </w:p>
          <w:p w:rsidR="00A91D49" w:rsidRPr="00F42A46" w:rsidRDefault="00FB0D0C" w:rsidP="00E45CF6">
            <w:pPr>
              <w:bidi/>
              <w:spacing w:after="0" w:line="240" w:lineRule="auto"/>
              <w:jc w:val="both"/>
              <w:rPr>
                <w:rFonts w:cs="B Zar"/>
                <w:rtl/>
              </w:rPr>
            </w:pPr>
            <w:r w:rsidRPr="002C6DBD">
              <w:rPr>
                <w:rFonts w:cs="B Zar" w:hint="cs"/>
                <w:rtl/>
              </w:rPr>
              <w:t>تبصره:</w:t>
            </w:r>
            <w:r w:rsidR="00B412BA" w:rsidRPr="002C6DBD">
              <w:rPr>
                <w:rFonts w:cs="B Zar" w:hint="cs"/>
                <w:rtl/>
              </w:rPr>
              <w:t xml:space="preserve"> سایر </w:t>
            </w:r>
            <w:r w:rsidRPr="002C6DBD">
              <w:rPr>
                <w:rFonts w:cs="B Zar" w:hint="cs"/>
                <w:rtl/>
              </w:rPr>
              <w:t>کارشناس مسئولان</w:t>
            </w:r>
            <w:r w:rsidR="0022055E" w:rsidRPr="002C6DBD">
              <w:rPr>
                <w:rFonts w:cs="B Zar" w:hint="cs"/>
                <w:rtl/>
              </w:rPr>
              <w:t xml:space="preserve"> در این گروه قرار می</w:t>
            </w:r>
            <w:r w:rsidR="0022055E" w:rsidRPr="002C6DBD">
              <w:rPr>
                <w:rFonts w:cs="B Zar"/>
                <w:rtl/>
              </w:rPr>
              <w:softHyphen/>
            </w:r>
            <w:r w:rsidR="0022055E" w:rsidRPr="002C6DBD">
              <w:rPr>
                <w:rFonts w:cs="B Zar" w:hint="cs"/>
                <w:rtl/>
              </w:rPr>
              <w:t>گیرند</w:t>
            </w:r>
          </w:p>
        </w:tc>
        <w:tc>
          <w:tcPr>
            <w:tcW w:w="1799" w:type="dxa"/>
            <w:shd w:val="clear" w:color="auto" w:fill="auto"/>
          </w:tcPr>
          <w:p w:rsidR="00A91D49" w:rsidRPr="00F42A46" w:rsidRDefault="00A91D49" w:rsidP="00E45CF6">
            <w:pPr>
              <w:pStyle w:val="NormalWeb"/>
              <w:bidi/>
              <w:jc w:val="both"/>
              <w:rPr>
                <w:rFonts w:ascii="Calibri" w:eastAsia="Calibri" w:hAnsi="Calibri" w:cs="B Zar"/>
                <w:sz w:val="22"/>
                <w:szCs w:val="22"/>
                <w:rtl/>
                <w:lang w:bidi="fa-IR"/>
              </w:rPr>
            </w:pPr>
            <w:r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>کلیه کارکنان</w:t>
            </w:r>
            <w:r w:rsidR="006A3A63"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 </w:t>
            </w:r>
            <w:r w:rsidR="009F117E"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>ب</w:t>
            </w:r>
            <w:r w:rsidR="006A3A63"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>ا</w:t>
            </w:r>
            <w:r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 </w:t>
            </w:r>
            <w:r w:rsidR="006A3A63"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مشاغل خدماتی و پشتیبانی از قبیل ، نظافتچی، آبدارچی، راننده، امور چاپ و تکثیر ،امور آشپزخانه و رستوران ،نگهبانی، باغبانی و امور </w:t>
            </w:r>
            <w:r w:rsidR="009B42EE"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>تأسیساتی</w:t>
            </w:r>
            <w:r w:rsidR="006A3A63"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 و...</w:t>
            </w:r>
            <w:r w:rsidR="00723E40" w:rsidRPr="00F42A46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  </w:t>
            </w:r>
          </w:p>
        </w:tc>
      </w:tr>
    </w:tbl>
    <w:p w:rsidR="00C81BFB" w:rsidRPr="002C6DBD" w:rsidRDefault="00C81BFB" w:rsidP="00A34F92">
      <w:pPr>
        <w:bidi/>
        <w:ind w:left="69"/>
        <w:rPr>
          <w:rFonts w:cs="B Zar"/>
          <w:rtl/>
          <w:lang w:bidi="fa-IR"/>
        </w:rPr>
      </w:pPr>
      <w:r w:rsidRPr="002C6DBD">
        <w:rPr>
          <w:rFonts w:cs="B Zar" w:hint="cs"/>
          <w:rtl/>
          <w:lang w:bidi="fa-IR"/>
        </w:rPr>
        <w:t>تذکر: در صورت ابهام در سطح شغل عناوین شغلی، مدیریت تحول اداری یا عناوین مشابه موسسه تعیین کننده خواه</w:t>
      </w:r>
      <w:r w:rsidR="00822829" w:rsidRPr="002C6DBD">
        <w:rPr>
          <w:rFonts w:cs="B Zar" w:hint="cs"/>
          <w:rtl/>
          <w:lang w:bidi="fa-IR"/>
        </w:rPr>
        <w:t>ن</w:t>
      </w:r>
      <w:r w:rsidRPr="002C6DBD">
        <w:rPr>
          <w:rFonts w:cs="B Zar" w:hint="cs"/>
          <w:rtl/>
          <w:lang w:bidi="fa-IR"/>
        </w:rPr>
        <w:t>د بود.</w:t>
      </w:r>
    </w:p>
    <w:p w:rsidR="00253382" w:rsidRPr="002B5DC4" w:rsidRDefault="009B42EE" w:rsidP="00376E3E">
      <w:pPr>
        <w:pStyle w:val="ListParagraph"/>
        <w:bidi/>
        <w:ind w:left="81"/>
        <w:rPr>
          <w:rFonts w:cs="B Zar"/>
          <w:b/>
          <w:bCs/>
          <w:sz w:val="28"/>
          <w:szCs w:val="28"/>
        </w:rPr>
      </w:pPr>
      <w:r w:rsidRPr="002B5DC4">
        <w:rPr>
          <w:rFonts w:cs="B Zar" w:hint="cs"/>
          <w:b/>
          <w:bCs/>
          <w:sz w:val="28"/>
          <w:szCs w:val="28"/>
          <w:rtl/>
        </w:rPr>
        <w:lastRenderedPageBreak/>
        <w:t>فرم‌های</w:t>
      </w:r>
      <w:r w:rsidR="00253382" w:rsidRPr="002B5DC4">
        <w:rPr>
          <w:rFonts w:cs="B Zar" w:hint="cs"/>
          <w:b/>
          <w:bCs/>
          <w:sz w:val="28"/>
          <w:szCs w:val="28"/>
          <w:rtl/>
        </w:rPr>
        <w:t xml:space="preserve"> ارزیابی </w:t>
      </w:r>
      <w:r w:rsidR="00307903" w:rsidRPr="0068042C">
        <w:rPr>
          <w:rFonts w:cs="B Zar" w:hint="cs"/>
          <w:b/>
          <w:bCs/>
          <w:sz w:val="28"/>
          <w:szCs w:val="28"/>
          <w:rtl/>
        </w:rPr>
        <w:t>نهایی</w:t>
      </w:r>
      <w:r w:rsidR="00307903" w:rsidRPr="002B5DC4">
        <w:rPr>
          <w:rFonts w:cs="B Zar" w:hint="cs"/>
          <w:b/>
          <w:bCs/>
          <w:sz w:val="28"/>
          <w:szCs w:val="28"/>
          <w:rtl/>
        </w:rPr>
        <w:t xml:space="preserve"> </w:t>
      </w:r>
      <w:r w:rsidR="00253382" w:rsidRPr="002B5DC4">
        <w:rPr>
          <w:rFonts w:cs="B Zar" w:hint="cs"/>
          <w:b/>
          <w:bCs/>
          <w:sz w:val="28"/>
          <w:szCs w:val="28"/>
          <w:rtl/>
        </w:rPr>
        <w:t xml:space="preserve">و حیطه شمول </w:t>
      </w:r>
      <w:r w:rsidR="00C5409B" w:rsidRPr="002B5DC4">
        <w:rPr>
          <w:rFonts w:cs="B Zar" w:hint="cs"/>
          <w:b/>
          <w:bCs/>
          <w:sz w:val="28"/>
          <w:szCs w:val="28"/>
          <w:rtl/>
        </w:rPr>
        <w:t>آن‌ها</w:t>
      </w:r>
      <w:r w:rsidR="00253382" w:rsidRPr="002B5DC4">
        <w:rPr>
          <w:rFonts w:cs="B Zar" w:hint="cs"/>
          <w:b/>
          <w:bCs/>
          <w:sz w:val="28"/>
          <w:szCs w:val="28"/>
          <w:rtl/>
        </w:rPr>
        <w:t>:</w:t>
      </w:r>
    </w:p>
    <w:p w:rsidR="0007684B" w:rsidRPr="00437818" w:rsidRDefault="000918BA" w:rsidP="002944AE">
      <w:pPr>
        <w:pStyle w:val="NormalWeb"/>
        <w:bidi/>
        <w:jc w:val="both"/>
        <w:rPr>
          <w:rFonts w:ascii="Calibri" w:eastAsia="Calibri" w:hAnsi="Calibri" w:cs="B Zar"/>
          <w:sz w:val="26"/>
          <w:szCs w:val="26"/>
        </w:rPr>
      </w:pPr>
      <w:r w:rsidRPr="00437818">
        <w:rPr>
          <w:rFonts w:ascii="Calibri" w:eastAsia="Calibri" w:hAnsi="Calibri" w:cs="B Zar"/>
          <w:b/>
          <w:bCs/>
          <w:sz w:val="26"/>
          <w:szCs w:val="26"/>
          <w:rtl/>
        </w:rPr>
        <w:t>الف-</w:t>
      </w:r>
      <w:r w:rsidRPr="00437818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="009B42EE" w:rsidRPr="00437818">
        <w:rPr>
          <w:rFonts w:ascii="Calibri" w:eastAsia="Calibri" w:hAnsi="Calibri" w:cs="B Zar" w:hint="cs"/>
          <w:sz w:val="26"/>
          <w:szCs w:val="26"/>
          <w:rtl/>
        </w:rPr>
        <w:t>فرم‌های</w:t>
      </w:r>
      <w:r w:rsidRPr="00437818">
        <w:rPr>
          <w:rFonts w:ascii="Calibri" w:eastAsia="Calibri" w:hAnsi="Calibri" w:cs="B Zar" w:hint="cs"/>
          <w:sz w:val="26"/>
          <w:szCs w:val="26"/>
          <w:rtl/>
        </w:rPr>
        <w:t xml:space="preserve"> </w:t>
      </w:r>
      <w:r w:rsidRPr="00437818">
        <w:rPr>
          <w:rFonts w:ascii="Calibri" w:eastAsia="Calibri" w:hAnsi="Calibri" w:cs="B Zar"/>
          <w:sz w:val="26"/>
          <w:szCs w:val="26"/>
          <w:rtl/>
        </w:rPr>
        <w:t xml:space="preserve">شماره </w:t>
      </w:r>
      <w:r w:rsidR="002944AE">
        <w:rPr>
          <w:rFonts w:ascii="Calibri" w:eastAsia="Calibri" w:hAnsi="Calibri" w:cs="B Zar" w:hint="cs"/>
          <w:sz w:val="26"/>
          <w:szCs w:val="26"/>
          <w:rtl/>
        </w:rPr>
        <w:t>3</w:t>
      </w:r>
      <w:r w:rsidRPr="00437818">
        <w:rPr>
          <w:rFonts w:ascii="Calibri" w:eastAsia="Calibri" w:hAnsi="Calibri" w:cs="B Zar" w:hint="cs"/>
          <w:sz w:val="26"/>
          <w:szCs w:val="26"/>
          <w:rtl/>
        </w:rPr>
        <w:t xml:space="preserve"> و </w:t>
      </w:r>
      <w:r w:rsidR="002944AE">
        <w:rPr>
          <w:rFonts w:ascii="Calibri" w:eastAsia="Calibri" w:hAnsi="Calibri" w:cs="B Zar" w:hint="cs"/>
          <w:sz w:val="26"/>
          <w:szCs w:val="26"/>
          <w:rtl/>
        </w:rPr>
        <w:t>4</w:t>
      </w:r>
      <w:r w:rsidR="009A7F9A" w:rsidRPr="00437818">
        <w:rPr>
          <w:rFonts w:ascii="Calibri" w:eastAsia="Calibri" w:hAnsi="Calibri" w:cs="B Zar" w:hint="cs"/>
          <w:sz w:val="26"/>
          <w:szCs w:val="26"/>
          <w:rtl/>
        </w:rPr>
        <w:t xml:space="preserve"> مخصوص ارزيابي عملكرد مديران مياني </w:t>
      </w:r>
      <w:r w:rsidR="009211A9" w:rsidRPr="00437818">
        <w:rPr>
          <w:rFonts w:ascii="Calibri" w:eastAsia="Calibri" w:hAnsi="Calibri" w:cs="B Zar" w:hint="cs"/>
          <w:sz w:val="26"/>
          <w:szCs w:val="26"/>
          <w:rtl/>
        </w:rPr>
        <w:t>می‌باشد</w:t>
      </w:r>
      <w:r w:rsidR="009A7F9A" w:rsidRPr="00437818">
        <w:rPr>
          <w:rFonts w:ascii="Calibri" w:eastAsia="Calibri" w:hAnsi="Calibri" w:cs="B Zar" w:hint="cs"/>
          <w:sz w:val="26"/>
          <w:szCs w:val="26"/>
          <w:rtl/>
        </w:rPr>
        <w:t>.</w:t>
      </w:r>
    </w:p>
    <w:p w:rsidR="00DB38AA" w:rsidRPr="00437818" w:rsidRDefault="00DB38AA" w:rsidP="002944AE">
      <w:pPr>
        <w:pStyle w:val="NormalWeb"/>
        <w:bidi/>
        <w:jc w:val="both"/>
        <w:rPr>
          <w:rFonts w:ascii="Calibri" w:eastAsia="Calibri" w:hAnsi="Calibri" w:cs="B Zar"/>
          <w:sz w:val="26"/>
          <w:szCs w:val="26"/>
          <w:rtl/>
        </w:rPr>
      </w:pPr>
      <w:r w:rsidRPr="00437818">
        <w:rPr>
          <w:rFonts w:ascii="Calibri" w:eastAsia="Calibri" w:hAnsi="Calibri" w:cs="B Zar"/>
          <w:b/>
          <w:bCs/>
          <w:sz w:val="26"/>
          <w:szCs w:val="26"/>
          <w:rtl/>
        </w:rPr>
        <w:t>ب-</w:t>
      </w:r>
      <w:r w:rsidRPr="00437818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="009B42EE" w:rsidRPr="00437818">
        <w:rPr>
          <w:rFonts w:ascii="Calibri" w:eastAsia="Calibri" w:hAnsi="Calibri" w:cs="B Zar"/>
          <w:sz w:val="26"/>
          <w:szCs w:val="26"/>
          <w:rtl/>
        </w:rPr>
        <w:t>فرم‌های</w:t>
      </w:r>
      <w:r w:rsidRPr="00437818">
        <w:rPr>
          <w:rFonts w:ascii="Calibri" w:eastAsia="Calibri" w:hAnsi="Calibri" w:cs="B Zar"/>
          <w:sz w:val="26"/>
          <w:szCs w:val="26"/>
          <w:rtl/>
        </w:rPr>
        <w:t xml:space="preserve"> شماره </w:t>
      </w:r>
      <w:r w:rsidR="002944AE">
        <w:rPr>
          <w:rFonts w:ascii="Calibri" w:eastAsia="Calibri" w:hAnsi="Calibri" w:cs="B Zar" w:hint="cs"/>
          <w:sz w:val="26"/>
          <w:szCs w:val="26"/>
          <w:rtl/>
        </w:rPr>
        <w:t>5</w:t>
      </w:r>
      <w:r w:rsidRPr="00437818">
        <w:rPr>
          <w:rFonts w:ascii="Calibri" w:eastAsia="Calibri" w:hAnsi="Calibri" w:cs="B Zar" w:hint="cs"/>
          <w:sz w:val="26"/>
          <w:szCs w:val="26"/>
          <w:rtl/>
        </w:rPr>
        <w:t xml:space="preserve"> و </w:t>
      </w:r>
      <w:r w:rsidR="002944AE">
        <w:rPr>
          <w:rFonts w:ascii="Calibri" w:eastAsia="Calibri" w:hAnsi="Calibri" w:cs="B Zar" w:hint="cs"/>
          <w:sz w:val="26"/>
          <w:szCs w:val="26"/>
          <w:rtl/>
        </w:rPr>
        <w:t>6</w:t>
      </w:r>
      <w:r w:rsidRPr="00437818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="009A7F9A" w:rsidRPr="00437818">
        <w:rPr>
          <w:rFonts w:ascii="Calibri" w:eastAsia="Calibri" w:hAnsi="Calibri" w:cs="B Zar" w:hint="cs"/>
          <w:sz w:val="26"/>
          <w:szCs w:val="26"/>
          <w:rtl/>
        </w:rPr>
        <w:t xml:space="preserve">مخصوص ارزيابي عملكرد مدیران پایه (عملیاتی) </w:t>
      </w:r>
      <w:r w:rsidR="009211A9" w:rsidRPr="00437818">
        <w:rPr>
          <w:rFonts w:ascii="Calibri" w:eastAsia="Calibri" w:hAnsi="Calibri" w:cs="B Zar" w:hint="cs"/>
          <w:sz w:val="26"/>
          <w:szCs w:val="26"/>
          <w:rtl/>
        </w:rPr>
        <w:t>می‌باشد</w:t>
      </w:r>
      <w:r w:rsidR="009A7F9A" w:rsidRPr="00437818">
        <w:rPr>
          <w:rFonts w:ascii="Calibri" w:eastAsia="Calibri" w:hAnsi="Calibri" w:cs="B Zar" w:hint="cs"/>
          <w:sz w:val="26"/>
          <w:szCs w:val="26"/>
          <w:rtl/>
        </w:rPr>
        <w:t>.</w:t>
      </w:r>
    </w:p>
    <w:p w:rsidR="00CF3B54" w:rsidRPr="00437818" w:rsidRDefault="009A7F9A" w:rsidP="002944AE">
      <w:pPr>
        <w:pStyle w:val="NormalWeb"/>
        <w:bidi/>
        <w:jc w:val="both"/>
        <w:rPr>
          <w:rFonts w:ascii="Calibri" w:eastAsia="Calibri" w:hAnsi="Calibri" w:cs="B Zar"/>
          <w:sz w:val="26"/>
          <w:szCs w:val="26"/>
          <w:rtl/>
          <w:lang w:bidi="fa-IR"/>
        </w:rPr>
      </w:pPr>
      <w:r w:rsidRPr="00437818">
        <w:rPr>
          <w:rFonts w:ascii="Calibri" w:eastAsia="Calibri" w:hAnsi="Calibri" w:cs="B Zar"/>
          <w:b/>
          <w:bCs/>
          <w:sz w:val="26"/>
          <w:szCs w:val="26"/>
          <w:rtl/>
        </w:rPr>
        <w:t>ج‌-</w:t>
      </w:r>
      <w:r w:rsidRPr="00437818">
        <w:rPr>
          <w:rFonts w:ascii="Calibri" w:eastAsia="Calibri" w:hAnsi="Calibri" w:cs="B Zar"/>
          <w:sz w:val="26"/>
          <w:szCs w:val="26"/>
          <w:rtl/>
        </w:rPr>
        <w:t xml:space="preserve"> </w:t>
      </w:r>
      <w:r w:rsidR="009B42EE" w:rsidRPr="00437818">
        <w:rPr>
          <w:rFonts w:ascii="Calibri" w:eastAsia="Calibri" w:hAnsi="Calibri" w:cs="B Zar"/>
          <w:sz w:val="26"/>
          <w:szCs w:val="26"/>
          <w:rtl/>
        </w:rPr>
        <w:t>فرم‌های</w:t>
      </w:r>
      <w:r w:rsidR="000918BA" w:rsidRPr="00437818">
        <w:rPr>
          <w:rFonts w:ascii="Calibri" w:eastAsia="Calibri" w:hAnsi="Calibri" w:cs="B Zar"/>
          <w:sz w:val="26"/>
          <w:szCs w:val="26"/>
          <w:rtl/>
        </w:rPr>
        <w:t xml:space="preserve"> شماره </w:t>
      </w:r>
      <w:r w:rsidR="002944AE">
        <w:rPr>
          <w:rFonts w:ascii="Calibri" w:eastAsia="Calibri" w:hAnsi="Calibri" w:cs="B Zar" w:hint="cs"/>
          <w:sz w:val="26"/>
          <w:szCs w:val="26"/>
          <w:rtl/>
        </w:rPr>
        <w:t>7</w:t>
      </w:r>
      <w:r w:rsidR="000918BA" w:rsidRPr="00437818">
        <w:rPr>
          <w:rFonts w:ascii="Calibri" w:eastAsia="Calibri" w:hAnsi="Calibri" w:cs="B Zar" w:hint="cs"/>
          <w:sz w:val="26"/>
          <w:szCs w:val="26"/>
          <w:rtl/>
        </w:rPr>
        <w:t xml:space="preserve"> و </w:t>
      </w:r>
      <w:r w:rsidR="002944AE">
        <w:rPr>
          <w:rFonts w:ascii="Calibri" w:eastAsia="Calibri" w:hAnsi="Calibri" w:cs="B Zar" w:hint="cs"/>
          <w:sz w:val="26"/>
          <w:szCs w:val="26"/>
          <w:rtl/>
        </w:rPr>
        <w:t xml:space="preserve">8 </w:t>
      </w:r>
      <w:r w:rsidRPr="00437818">
        <w:rPr>
          <w:rFonts w:ascii="Calibri" w:eastAsia="Calibri" w:hAnsi="Calibri" w:cs="B Zar" w:hint="cs"/>
          <w:sz w:val="26"/>
          <w:szCs w:val="26"/>
          <w:rtl/>
        </w:rPr>
        <w:t xml:space="preserve">مخصوص ارزيابي عملكرد </w:t>
      </w:r>
      <w:r w:rsidR="000C60DB" w:rsidRPr="00437818">
        <w:rPr>
          <w:rFonts w:ascii="Calibri" w:eastAsia="Calibri" w:hAnsi="Calibri" w:cs="B Zar" w:hint="cs"/>
          <w:sz w:val="26"/>
          <w:szCs w:val="26"/>
          <w:rtl/>
        </w:rPr>
        <w:t>کارکنان</w:t>
      </w:r>
      <w:r w:rsidRPr="00437818">
        <w:rPr>
          <w:rFonts w:ascii="Calibri" w:eastAsia="Calibri" w:hAnsi="Calibri" w:cs="B Zar" w:hint="cs"/>
          <w:sz w:val="26"/>
          <w:szCs w:val="26"/>
          <w:rtl/>
        </w:rPr>
        <w:t xml:space="preserve"> </w:t>
      </w:r>
      <w:r w:rsidR="009211A9" w:rsidRPr="00437818">
        <w:rPr>
          <w:rFonts w:ascii="Calibri" w:eastAsia="Calibri" w:hAnsi="Calibri" w:cs="B Zar" w:hint="cs"/>
          <w:sz w:val="26"/>
          <w:szCs w:val="26"/>
          <w:rtl/>
        </w:rPr>
        <w:t>می‌باشد</w:t>
      </w:r>
      <w:r w:rsidRPr="00437818">
        <w:rPr>
          <w:rFonts w:ascii="Calibri" w:eastAsia="Calibri" w:hAnsi="Calibri" w:cs="B Zar" w:hint="cs"/>
          <w:sz w:val="26"/>
          <w:szCs w:val="26"/>
          <w:rtl/>
        </w:rPr>
        <w:t>.</w:t>
      </w:r>
    </w:p>
    <w:p w:rsidR="00051317" w:rsidRPr="00437818" w:rsidRDefault="00051317" w:rsidP="002944AE">
      <w:pPr>
        <w:pStyle w:val="NormalWeb"/>
        <w:bidi/>
        <w:jc w:val="both"/>
        <w:rPr>
          <w:rFonts w:ascii="Calibri" w:eastAsia="Calibri" w:hAnsi="Calibri" w:cs="B Zar"/>
          <w:sz w:val="26"/>
          <w:szCs w:val="26"/>
          <w:rtl/>
        </w:rPr>
      </w:pPr>
      <w:r w:rsidRPr="00437818">
        <w:rPr>
          <w:rFonts w:ascii="Calibri" w:eastAsia="Calibri" w:hAnsi="Calibri" w:cs="B Zar" w:hint="cs"/>
          <w:b/>
          <w:bCs/>
          <w:sz w:val="26"/>
          <w:szCs w:val="26"/>
          <w:rtl/>
        </w:rPr>
        <w:t>د</w:t>
      </w:r>
      <w:r w:rsidRPr="00437818">
        <w:rPr>
          <w:rFonts w:ascii="Calibri" w:eastAsia="Calibri" w:hAnsi="Calibri" w:cs="B Zar" w:hint="cs"/>
          <w:sz w:val="26"/>
          <w:szCs w:val="26"/>
          <w:rtl/>
        </w:rPr>
        <w:t>-</w:t>
      </w:r>
      <w:r w:rsidR="00B859AF" w:rsidRPr="00437818">
        <w:rPr>
          <w:rFonts w:ascii="Calibri" w:eastAsia="Calibri" w:hAnsi="Calibri" w:cs="B Zar" w:hint="cs"/>
          <w:sz w:val="26"/>
          <w:szCs w:val="26"/>
          <w:rtl/>
        </w:rPr>
        <w:t xml:space="preserve">فرم </w:t>
      </w:r>
      <w:r w:rsidR="001E57CF">
        <w:rPr>
          <w:rFonts w:ascii="Calibri" w:eastAsia="Calibri" w:hAnsi="Calibri" w:cs="B Zar" w:hint="cs"/>
          <w:sz w:val="26"/>
          <w:szCs w:val="26"/>
          <w:rtl/>
        </w:rPr>
        <w:t>های</w:t>
      </w:r>
      <w:r w:rsidR="00B859AF" w:rsidRPr="00437818">
        <w:rPr>
          <w:rFonts w:ascii="Calibri" w:eastAsia="Calibri" w:hAnsi="Calibri" w:cs="B Zar" w:hint="cs"/>
          <w:sz w:val="26"/>
          <w:szCs w:val="26"/>
          <w:rtl/>
        </w:rPr>
        <w:t xml:space="preserve"> شماره </w:t>
      </w:r>
      <w:r w:rsidR="002944AE">
        <w:rPr>
          <w:rFonts w:ascii="Calibri" w:eastAsia="Calibri" w:hAnsi="Calibri" w:cs="B Zar" w:hint="cs"/>
          <w:sz w:val="26"/>
          <w:szCs w:val="26"/>
          <w:rtl/>
        </w:rPr>
        <w:t>9</w:t>
      </w:r>
      <w:r w:rsidR="00B859AF" w:rsidRPr="00437818">
        <w:rPr>
          <w:rFonts w:ascii="Calibri" w:eastAsia="Calibri" w:hAnsi="Calibri" w:cs="B Zar" w:hint="cs"/>
          <w:sz w:val="26"/>
          <w:szCs w:val="26"/>
          <w:rtl/>
        </w:rPr>
        <w:t xml:space="preserve"> و </w:t>
      </w:r>
      <w:r w:rsidR="002944AE">
        <w:rPr>
          <w:rFonts w:ascii="Calibri" w:eastAsia="Calibri" w:hAnsi="Calibri" w:cs="B Zar" w:hint="cs"/>
          <w:sz w:val="26"/>
          <w:szCs w:val="26"/>
          <w:rtl/>
        </w:rPr>
        <w:t>10</w:t>
      </w:r>
      <w:r w:rsidR="00B859AF" w:rsidRPr="00437818">
        <w:rPr>
          <w:rFonts w:ascii="Calibri" w:eastAsia="Calibri" w:hAnsi="Calibri" w:cs="B Zar" w:hint="cs"/>
          <w:sz w:val="26"/>
          <w:szCs w:val="26"/>
          <w:rtl/>
        </w:rPr>
        <w:t xml:space="preserve"> مخصوص ارزیابی عملکرد کارکنان</w:t>
      </w:r>
      <w:r w:rsidR="000C60DB" w:rsidRPr="00437818">
        <w:rPr>
          <w:rFonts w:ascii="Calibri" w:eastAsia="Calibri" w:hAnsi="Calibri" w:cs="B Zar" w:hint="cs"/>
          <w:sz w:val="26"/>
          <w:szCs w:val="26"/>
          <w:rtl/>
        </w:rPr>
        <w:t xml:space="preserve"> </w:t>
      </w:r>
      <w:r w:rsidR="00051E25" w:rsidRPr="00437818">
        <w:rPr>
          <w:rFonts w:ascii="Calibri" w:eastAsia="Calibri" w:hAnsi="Calibri" w:cs="B Zar" w:hint="cs"/>
          <w:sz w:val="26"/>
          <w:szCs w:val="26"/>
          <w:rtl/>
        </w:rPr>
        <w:t>پشتیبانی</w:t>
      </w:r>
      <w:r w:rsidR="00B859AF" w:rsidRPr="00437818">
        <w:rPr>
          <w:rFonts w:ascii="Calibri" w:eastAsia="Calibri" w:hAnsi="Calibri" w:cs="B Zar" w:hint="cs"/>
          <w:sz w:val="26"/>
          <w:szCs w:val="26"/>
          <w:rtl/>
        </w:rPr>
        <w:t xml:space="preserve"> </w:t>
      </w:r>
      <w:r w:rsidR="009B42EE" w:rsidRPr="00437818">
        <w:rPr>
          <w:rFonts w:ascii="Calibri" w:eastAsia="Calibri" w:hAnsi="Calibri" w:cs="B Zar" w:hint="cs"/>
          <w:sz w:val="26"/>
          <w:szCs w:val="26"/>
          <w:rtl/>
        </w:rPr>
        <w:t>می‌باشد</w:t>
      </w:r>
      <w:r w:rsidR="00B859AF" w:rsidRPr="00437818">
        <w:rPr>
          <w:rFonts w:ascii="Calibri" w:eastAsia="Calibri" w:hAnsi="Calibri" w:cs="B Zar" w:hint="cs"/>
          <w:sz w:val="26"/>
          <w:szCs w:val="26"/>
          <w:rtl/>
        </w:rPr>
        <w:t>.</w:t>
      </w:r>
    </w:p>
    <w:p w:rsidR="0035520B" w:rsidRPr="00437818" w:rsidRDefault="00002A1D" w:rsidP="00C9132F">
      <w:pPr>
        <w:bidi/>
        <w:ind w:left="4"/>
        <w:jc w:val="both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t>شاخص‌های</w:t>
      </w:r>
      <w:r w:rsidR="000B57D8" w:rsidRPr="00437818">
        <w:rPr>
          <w:rFonts w:cs="B Zar" w:hint="cs"/>
          <w:sz w:val="26"/>
          <w:szCs w:val="26"/>
          <w:rtl/>
        </w:rPr>
        <w:t xml:space="preserve"> ارزيابي عملکرد </w:t>
      </w:r>
      <w:r w:rsidR="007110F8" w:rsidRPr="00437818">
        <w:rPr>
          <w:rFonts w:cs="B Zar" w:hint="cs"/>
          <w:b/>
          <w:bCs/>
          <w:sz w:val="26"/>
          <w:szCs w:val="26"/>
          <w:rtl/>
        </w:rPr>
        <w:t>مديران و کارکنان</w:t>
      </w:r>
      <w:r w:rsidR="007110F8" w:rsidRPr="00437818">
        <w:rPr>
          <w:rFonts w:cs="B Zar" w:hint="cs"/>
          <w:sz w:val="26"/>
          <w:szCs w:val="26"/>
          <w:rtl/>
        </w:rPr>
        <w:t xml:space="preserve"> </w:t>
      </w:r>
      <w:r w:rsidR="000B57D8" w:rsidRPr="00437818">
        <w:rPr>
          <w:rFonts w:cs="B Zar" w:hint="cs"/>
          <w:sz w:val="26"/>
          <w:szCs w:val="26"/>
          <w:rtl/>
        </w:rPr>
        <w:t xml:space="preserve">شامل </w:t>
      </w:r>
      <w:r w:rsidRPr="00437818">
        <w:rPr>
          <w:rFonts w:cs="B Zar" w:hint="cs"/>
          <w:sz w:val="26"/>
          <w:szCs w:val="26"/>
          <w:rtl/>
        </w:rPr>
        <w:t>شاخص‌های</w:t>
      </w:r>
      <w:r w:rsidR="000B57D8" w:rsidRPr="00437818">
        <w:rPr>
          <w:rFonts w:cs="B Zar" w:hint="cs"/>
          <w:sz w:val="26"/>
          <w:szCs w:val="26"/>
          <w:rtl/>
        </w:rPr>
        <w:t xml:space="preserve"> عمومي</w:t>
      </w:r>
      <w:r w:rsidR="001B23ED" w:rsidRPr="00437818">
        <w:rPr>
          <w:rFonts w:cs="B Zar" w:hint="cs"/>
          <w:sz w:val="26"/>
          <w:szCs w:val="26"/>
          <w:rtl/>
        </w:rPr>
        <w:t>(</w:t>
      </w:r>
      <w:r w:rsidR="001E6EA9">
        <w:rPr>
          <w:rFonts w:cs="B Zar" w:hint="cs"/>
          <w:sz w:val="26"/>
          <w:szCs w:val="26"/>
          <w:rtl/>
        </w:rPr>
        <w:t>مهارتهای مدیریتی(ویژه مدیران) ،</w:t>
      </w:r>
      <w:r w:rsidR="001B23ED" w:rsidRPr="00437818">
        <w:rPr>
          <w:rFonts w:cs="B Zar" w:hint="cs"/>
          <w:sz w:val="26"/>
          <w:szCs w:val="26"/>
          <w:rtl/>
        </w:rPr>
        <w:t>ابتکار و خلاقيت، آموزش و رضایتمندی)</w:t>
      </w:r>
      <w:r w:rsidR="000B57D8" w:rsidRPr="00437818">
        <w:rPr>
          <w:rFonts w:cs="B Zar" w:hint="cs"/>
          <w:sz w:val="26"/>
          <w:szCs w:val="26"/>
          <w:rtl/>
        </w:rPr>
        <w:t xml:space="preserve"> و اختصاصي</w:t>
      </w:r>
      <w:r w:rsidR="001B23ED" w:rsidRPr="00437818">
        <w:rPr>
          <w:rFonts w:cs="B Zar" w:hint="cs"/>
          <w:sz w:val="26"/>
          <w:szCs w:val="26"/>
          <w:rtl/>
        </w:rPr>
        <w:t xml:space="preserve">(بر اساس اهداف و </w:t>
      </w:r>
      <w:r w:rsidR="009B42EE" w:rsidRPr="00437818">
        <w:rPr>
          <w:rFonts w:cs="B Zar" w:hint="cs"/>
          <w:sz w:val="26"/>
          <w:szCs w:val="26"/>
          <w:rtl/>
        </w:rPr>
        <w:t>برنامه‌ها</w:t>
      </w:r>
      <w:r w:rsidR="001B23ED" w:rsidRPr="00437818">
        <w:rPr>
          <w:rFonts w:cs="B Zar" w:hint="cs"/>
          <w:sz w:val="26"/>
          <w:szCs w:val="26"/>
          <w:rtl/>
        </w:rPr>
        <w:t xml:space="preserve"> و در چارچوب شرح وظایف) </w:t>
      </w:r>
      <w:r w:rsidR="000B57D8" w:rsidRPr="00437818">
        <w:rPr>
          <w:rFonts w:cs="B Zar" w:hint="cs"/>
          <w:sz w:val="26"/>
          <w:szCs w:val="26"/>
          <w:rtl/>
        </w:rPr>
        <w:t>است</w:t>
      </w:r>
      <w:r w:rsidR="001B23ED" w:rsidRPr="00437818">
        <w:rPr>
          <w:rFonts w:cs="B Zar" w:hint="cs"/>
          <w:sz w:val="26"/>
          <w:szCs w:val="26"/>
          <w:rtl/>
        </w:rPr>
        <w:t>.</w:t>
      </w:r>
      <w:r w:rsidR="000B57D8" w:rsidRPr="00437818">
        <w:rPr>
          <w:rFonts w:cs="B Zar" w:hint="cs"/>
          <w:sz w:val="26"/>
          <w:szCs w:val="26"/>
          <w:rtl/>
        </w:rPr>
        <w:t xml:space="preserve"> </w:t>
      </w:r>
      <w:r w:rsidR="00A83A44" w:rsidRPr="00437818">
        <w:rPr>
          <w:rFonts w:cs="B Zar" w:hint="cs"/>
          <w:sz w:val="26"/>
          <w:szCs w:val="26"/>
          <w:rtl/>
        </w:rPr>
        <w:t xml:space="preserve">همچنین </w:t>
      </w:r>
      <w:r w:rsidRPr="00437818">
        <w:rPr>
          <w:rFonts w:cs="B Zar" w:hint="cs"/>
          <w:sz w:val="26"/>
          <w:szCs w:val="26"/>
          <w:rtl/>
        </w:rPr>
        <w:t>شاخص‌های</w:t>
      </w:r>
      <w:r w:rsidR="00B859AF" w:rsidRPr="00437818">
        <w:rPr>
          <w:rFonts w:cs="B Zar" w:hint="cs"/>
          <w:sz w:val="26"/>
          <w:szCs w:val="26"/>
          <w:rtl/>
        </w:rPr>
        <w:t xml:space="preserve"> ارزیابی کارکنان </w:t>
      </w:r>
      <w:r w:rsidR="00D961AD" w:rsidRPr="00437818">
        <w:rPr>
          <w:rFonts w:cs="B Zar" w:hint="cs"/>
          <w:sz w:val="26"/>
          <w:szCs w:val="26"/>
          <w:rtl/>
        </w:rPr>
        <w:t>پشتیبانی</w:t>
      </w:r>
      <w:r w:rsidR="006A3A63" w:rsidRPr="00437818">
        <w:rPr>
          <w:rFonts w:cs="B Zar" w:hint="cs"/>
          <w:sz w:val="26"/>
          <w:szCs w:val="26"/>
          <w:rtl/>
        </w:rPr>
        <w:t xml:space="preserve"> </w:t>
      </w:r>
      <w:r w:rsidR="00AC5D3B" w:rsidRPr="00437818">
        <w:rPr>
          <w:rFonts w:cs="B Zar" w:hint="cs"/>
          <w:sz w:val="26"/>
          <w:szCs w:val="26"/>
          <w:rtl/>
        </w:rPr>
        <w:t>شامل</w:t>
      </w:r>
      <w:r w:rsidR="0035520B" w:rsidRPr="00437818">
        <w:rPr>
          <w:rFonts w:cs="B Zar" w:hint="cs"/>
          <w:sz w:val="26"/>
          <w:szCs w:val="26"/>
          <w:rtl/>
        </w:rPr>
        <w:t xml:space="preserve"> </w:t>
      </w:r>
      <w:r w:rsidRPr="00437818">
        <w:rPr>
          <w:rFonts w:cs="B Zar" w:hint="cs"/>
          <w:sz w:val="26"/>
          <w:szCs w:val="26"/>
          <w:rtl/>
        </w:rPr>
        <w:t>شاخص‌های</w:t>
      </w:r>
      <w:r w:rsidR="0035520B" w:rsidRPr="00437818">
        <w:rPr>
          <w:rFonts w:cs="B Zar" w:hint="cs"/>
          <w:sz w:val="26"/>
          <w:szCs w:val="26"/>
          <w:rtl/>
        </w:rPr>
        <w:t xml:space="preserve"> اختصاصی (کمیت انجام کار،کیفیت انجام کار و دانش </w:t>
      </w:r>
      <w:r w:rsidR="009B42EE" w:rsidRPr="00437818">
        <w:rPr>
          <w:rFonts w:cs="B Zar" w:hint="cs"/>
          <w:sz w:val="26"/>
          <w:szCs w:val="26"/>
          <w:rtl/>
        </w:rPr>
        <w:t>مهارت‌های</w:t>
      </w:r>
      <w:r w:rsidR="0035520B" w:rsidRPr="00437818">
        <w:rPr>
          <w:rFonts w:cs="B Zar" w:hint="cs"/>
          <w:sz w:val="26"/>
          <w:szCs w:val="26"/>
          <w:rtl/>
        </w:rPr>
        <w:t xml:space="preserve"> شغلی) و </w:t>
      </w:r>
      <w:r w:rsidRPr="00437818">
        <w:rPr>
          <w:rFonts w:cs="B Zar" w:hint="cs"/>
          <w:sz w:val="26"/>
          <w:szCs w:val="26"/>
          <w:rtl/>
        </w:rPr>
        <w:t>شاخص‌های</w:t>
      </w:r>
      <w:r w:rsidR="0035520B" w:rsidRPr="00437818">
        <w:rPr>
          <w:rFonts w:cs="B Zar" w:hint="cs"/>
          <w:sz w:val="26"/>
          <w:szCs w:val="26"/>
          <w:rtl/>
        </w:rPr>
        <w:t xml:space="preserve"> عمومی شامل خلاقیت و نوآوری،آموزش،</w:t>
      </w:r>
      <w:r w:rsidR="00BD622C" w:rsidRPr="00437818">
        <w:rPr>
          <w:rFonts w:cs="B Zar" w:hint="cs"/>
          <w:sz w:val="26"/>
          <w:szCs w:val="26"/>
          <w:rtl/>
        </w:rPr>
        <w:t xml:space="preserve"> ن</w:t>
      </w:r>
      <w:r w:rsidR="0035520B" w:rsidRPr="00437818">
        <w:rPr>
          <w:rFonts w:cs="B Zar" w:hint="cs"/>
          <w:sz w:val="26"/>
          <w:szCs w:val="26"/>
          <w:rtl/>
        </w:rPr>
        <w:t>ظم و ان</w:t>
      </w:r>
      <w:r w:rsidR="00863A3A" w:rsidRPr="00437818">
        <w:rPr>
          <w:rFonts w:cs="B Zar" w:hint="cs"/>
          <w:sz w:val="26"/>
          <w:szCs w:val="26"/>
          <w:rtl/>
        </w:rPr>
        <w:t>ض</w:t>
      </w:r>
      <w:r w:rsidR="0035520B" w:rsidRPr="00437818">
        <w:rPr>
          <w:rFonts w:cs="B Zar" w:hint="cs"/>
          <w:sz w:val="26"/>
          <w:szCs w:val="26"/>
          <w:rtl/>
        </w:rPr>
        <w:t>باط اداری،</w:t>
      </w:r>
      <w:r w:rsidR="00BD622C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انطباق‌پذیری</w:t>
      </w:r>
      <w:r w:rsidR="0035520B" w:rsidRPr="00437818">
        <w:rPr>
          <w:rFonts w:cs="B Zar" w:hint="cs"/>
          <w:sz w:val="26"/>
          <w:szCs w:val="26"/>
          <w:rtl/>
        </w:rPr>
        <w:t xml:space="preserve"> و رضایتمندی </w:t>
      </w:r>
      <w:r w:rsidR="009B42EE" w:rsidRPr="00437818">
        <w:rPr>
          <w:rFonts w:cs="B Zar" w:hint="cs"/>
          <w:sz w:val="26"/>
          <w:szCs w:val="26"/>
          <w:rtl/>
        </w:rPr>
        <w:t>می‌باشد</w:t>
      </w:r>
      <w:r w:rsidR="00B859AF" w:rsidRPr="00437818">
        <w:rPr>
          <w:rFonts w:cs="B Zar" w:hint="cs"/>
          <w:sz w:val="26"/>
          <w:szCs w:val="26"/>
          <w:rtl/>
        </w:rPr>
        <w:t xml:space="preserve"> </w:t>
      </w:r>
      <w:r w:rsidR="000B57D8" w:rsidRPr="00437818">
        <w:rPr>
          <w:rFonts w:cs="B Zar" w:hint="cs"/>
          <w:sz w:val="26"/>
          <w:szCs w:val="26"/>
          <w:rtl/>
        </w:rPr>
        <w:t xml:space="preserve">. </w:t>
      </w:r>
    </w:p>
    <w:p w:rsidR="000B57D8" w:rsidRPr="00437818" w:rsidRDefault="000B57D8" w:rsidP="00CE5CEE">
      <w:pPr>
        <w:bidi/>
        <w:ind w:left="4"/>
        <w:jc w:val="both"/>
        <w:rPr>
          <w:rFonts w:cs="B Zar"/>
          <w:b/>
          <w:bCs/>
          <w:sz w:val="26"/>
          <w:szCs w:val="26"/>
          <w:rtl/>
        </w:rPr>
      </w:pPr>
      <w:r w:rsidRPr="00437818">
        <w:rPr>
          <w:rFonts w:cs="B Zar"/>
          <w:b/>
          <w:bCs/>
          <w:sz w:val="26"/>
          <w:szCs w:val="26"/>
          <w:rtl/>
        </w:rPr>
        <w:t xml:space="preserve">مجموع امتياز در هر سطح ارزيابي 100 مي‌باشد كه </w:t>
      </w:r>
      <w:r w:rsidR="000A087D" w:rsidRPr="00437818">
        <w:rPr>
          <w:rFonts w:cs="B Zar" w:hint="cs"/>
          <w:b/>
          <w:bCs/>
          <w:sz w:val="26"/>
          <w:szCs w:val="26"/>
          <w:rtl/>
        </w:rPr>
        <w:t>40</w:t>
      </w:r>
      <w:r w:rsidRPr="00437818">
        <w:rPr>
          <w:rFonts w:cs="B Zar"/>
          <w:b/>
          <w:bCs/>
          <w:sz w:val="26"/>
          <w:szCs w:val="26"/>
          <w:rtl/>
        </w:rPr>
        <w:t xml:space="preserve"> ا</w:t>
      </w:r>
      <w:r w:rsidR="008E3CBF" w:rsidRPr="00437818">
        <w:rPr>
          <w:rFonts w:cs="B Zar"/>
          <w:b/>
          <w:bCs/>
          <w:sz w:val="26"/>
          <w:szCs w:val="26"/>
          <w:rtl/>
        </w:rPr>
        <w:t xml:space="preserve">متياز مربوط به </w:t>
      </w:r>
      <w:r w:rsidR="00002A1D" w:rsidRPr="00437818">
        <w:rPr>
          <w:rFonts w:cs="B Zar"/>
          <w:b/>
          <w:bCs/>
          <w:sz w:val="26"/>
          <w:szCs w:val="26"/>
          <w:rtl/>
        </w:rPr>
        <w:t>شاخص‌های</w:t>
      </w:r>
      <w:r w:rsidR="008E3CBF" w:rsidRPr="00437818">
        <w:rPr>
          <w:rFonts w:cs="B Zar"/>
          <w:b/>
          <w:bCs/>
          <w:sz w:val="26"/>
          <w:szCs w:val="26"/>
          <w:rtl/>
        </w:rPr>
        <w:t xml:space="preserve"> اختصاصي</w:t>
      </w:r>
      <w:r w:rsidR="00CE5CEE" w:rsidRPr="00437818">
        <w:rPr>
          <w:rFonts w:cs="B Zar" w:hint="cs"/>
          <w:b/>
          <w:bCs/>
          <w:sz w:val="26"/>
          <w:szCs w:val="26"/>
          <w:rtl/>
        </w:rPr>
        <w:t xml:space="preserve"> و</w:t>
      </w:r>
      <w:r w:rsidR="008E3CBF" w:rsidRPr="00437818">
        <w:rPr>
          <w:rFonts w:cs="B Zar" w:hint="cs"/>
          <w:b/>
          <w:bCs/>
          <w:sz w:val="26"/>
          <w:szCs w:val="26"/>
          <w:rtl/>
        </w:rPr>
        <w:t xml:space="preserve"> </w:t>
      </w:r>
      <w:r w:rsidR="000A087D" w:rsidRPr="00437818">
        <w:rPr>
          <w:rFonts w:cs="B Zar" w:hint="cs"/>
          <w:b/>
          <w:bCs/>
          <w:sz w:val="26"/>
          <w:szCs w:val="26"/>
          <w:rtl/>
        </w:rPr>
        <w:t>60</w:t>
      </w:r>
      <w:r w:rsidRPr="00437818">
        <w:rPr>
          <w:rFonts w:cs="B Zar"/>
          <w:b/>
          <w:bCs/>
          <w:sz w:val="26"/>
          <w:szCs w:val="26"/>
          <w:rtl/>
        </w:rPr>
        <w:t xml:space="preserve"> امتياز مربوط به </w:t>
      </w:r>
      <w:r w:rsidR="00002A1D" w:rsidRPr="00437818">
        <w:rPr>
          <w:rFonts w:cs="B Zar"/>
          <w:b/>
          <w:bCs/>
          <w:sz w:val="26"/>
          <w:szCs w:val="26"/>
          <w:rtl/>
        </w:rPr>
        <w:t>شاخص‌های</w:t>
      </w:r>
      <w:r w:rsidRPr="00437818">
        <w:rPr>
          <w:rFonts w:cs="B Zar"/>
          <w:b/>
          <w:bCs/>
          <w:sz w:val="26"/>
          <w:szCs w:val="26"/>
          <w:rtl/>
        </w:rPr>
        <w:t xml:space="preserve"> عمومي است</w:t>
      </w:r>
      <w:r w:rsidRPr="00437818">
        <w:rPr>
          <w:rFonts w:cs="B Zar" w:hint="cs"/>
          <w:b/>
          <w:bCs/>
          <w:sz w:val="26"/>
          <w:szCs w:val="26"/>
          <w:rtl/>
        </w:rPr>
        <w:t>.</w:t>
      </w:r>
    </w:p>
    <w:p w:rsidR="006E7414" w:rsidRPr="00437818" w:rsidRDefault="00071A0E" w:rsidP="007D5992">
      <w:pPr>
        <w:pStyle w:val="NormalWeb"/>
        <w:bidi/>
        <w:ind w:left="4"/>
        <w:jc w:val="both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437818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تذکر: </w:t>
      </w:r>
      <w:r w:rsidR="006E7414" w:rsidRPr="00437818">
        <w:rPr>
          <w:rFonts w:ascii="Calibri" w:eastAsia="Calibri" w:hAnsi="Calibri" w:cs="B Zar" w:hint="cs"/>
          <w:sz w:val="26"/>
          <w:szCs w:val="26"/>
          <w:rtl/>
        </w:rPr>
        <w:t xml:space="preserve">نکاتی که در تدوین </w:t>
      </w:r>
      <w:r w:rsidR="009B42EE" w:rsidRPr="00437818">
        <w:rPr>
          <w:rFonts w:ascii="Calibri" w:eastAsia="Calibri" w:hAnsi="Calibri" w:cs="B Zar" w:hint="cs"/>
          <w:sz w:val="26"/>
          <w:szCs w:val="26"/>
          <w:rtl/>
        </w:rPr>
        <w:t>فرم‌های</w:t>
      </w:r>
      <w:r w:rsidR="006E7414" w:rsidRPr="00437818">
        <w:rPr>
          <w:rFonts w:ascii="Calibri" w:eastAsia="Calibri" w:hAnsi="Calibri" w:cs="B Zar" w:hint="cs"/>
          <w:sz w:val="26"/>
          <w:szCs w:val="26"/>
          <w:rtl/>
        </w:rPr>
        <w:t xml:space="preserve"> ارزیابی عملکرد </w:t>
      </w:r>
      <w:r w:rsidR="009B42EE" w:rsidRPr="00437818">
        <w:rPr>
          <w:rFonts w:ascii="Calibri" w:eastAsia="Calibri" w:hAnsi="Calibri" w:cs="B Zar" w:hint="cs"/>
          <w:sz w:val="26"/>
          <w:szCs w:val="26"/>
          <w:rtl/>
        </w:rPr>
        <w:t>می‌بایست</w:t>
      </w:r>
      <w:r w:rsidR="006E7414" w:rsidRPr="00437818">
        <w:rPr>
          <w:rFonts w:ascii="Calibri" w:eastAsia="Calibri" w:hAnsi="Calibri" w:cs="B Zar" w:hint="cs"/>
          <w:sz w:val="26"/>
          <w:szCs w:val="26"/>
          <w:rtl/>
        </w:rPr>
        <w:t xml:space="preserve"> مدنظر قرار گیرد:</w:t>
      </w:r>
    </w:p>
    <w:p w:rsidR="001A47BD" w:rsidRPr="00437818" w:rsidRDefault="001A47BD" w:rsidP="00363656">
      <w:pPr>
        <w:pStyle w:val="ListParagraph"/>
        <w:numPr>
          <w:ilvl w:val="0"/>
          <w:numId w:val="7"/>
        </w:numPr>
        <w:bidi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برای گروه هدف دارا بودن حداقل 6 ماه </w:t>
      </w:r>
      <w:r w:rsidR="00F47E8A" w:rsidRPr="00437818">
        <w:rPr>
          <w:rFonts w:cs="B Zar" w:hint="cs"/>
          <w:sz w:val="26"/>
          <w:szCs w:val="26"/>
          <w:rtl/>
        </w:rPr>
        <w:t>اشتغال به کار</w:t>
      </w:r>
      <w:r w:rsidR="00363656" w:rsidRPr="00437818">
        <w:rPr>
          <w:rFonts w:cs="B Zar" w:hint="cs"/>
          <w:sz w:val="26"/>
          <w:szCs w:val="26"/>
          <w:rtl/>
        </w:rPr>
        <w:t>،</w:t>
      </w:r>
      <w:r w:rsidR="00F47E8A" w:rsidRPr="00437818">
        <w:rPr>
          <w:rFonts w:cs="B Zar" w:hint="cs"/>
          <w:sz w:val="26"/>
          <w:szCs w:val="26"/>
          <w:rtl/>
        </w:rPr>
        <w:t xml:space="preserve"> ملاک ارزیابی عملکرد و  </w:t>
      </w:r>
      <w:r w:rsidR="009B42EE" w:rsidRPr="00437818">
        <w:rPr>
          <w:rFonts w:cs="B Zar" w:hint="cs"/>
          <w:sz w:val="26"/>
          <w:szCs w:val="26"/>
          <w:rtl/>
        </w:rPr>
        <w:t>تعیین</w:t>
      </w:r>
      <w:r w:rsidR="00F47E8A" w:rsidRPr="00437818">
        <w:rPr>
          <w:rFonts w:cs="B Zar" w:hint="cs"/>
          <w:sz w:val="26"/>
          <w:szCs w:val="26"/>
          <w:rtl/>
        </w:rPr>
        <w:t xml:space="preserve"> نمره ارزیابی کارمند در </w:t>
      </w:r>
      <w:r w:rsidR="00363656" w:rsidRPr="00437818">
        <w:rPr>
          <w:rFonts w:cs="B Zar" w:hint="cs"/>
          <w:sz w:val="26"/>
          <w:szCs w:val="26"/>
          <w:rtl/>
        </w:rPr>
        <w:t xml:space="preserve">سال مورد ارزیابی </w:t>
      </w:r>
      <w:r w:rsidR="009B42EE" w:rsidRPr="00437818">
        <w:rPr>
          <w:rFonts w:cs="B Zar" w:hint="cs"/>
          <w:sz w:val="26"/>
          <w:szCs w:val="26"/>
          <w:rtl/>
        </w:rPr>
        <w:t>می‌باشد</w:t>
      </w:r>
      <w:r w:rsidR="00363656" w:rsidRPr="00437818">
        <w:rPr>
          <w:rFonts w:cs="B Zar" w:hint="cs"/>
          <w:sz w:val="26"/>
          <w:szCs w:val="26"/>
          <w:rtl/>
        </w:rPr>
        <w:t>.</w:t>
      </w:r>
    </w:p>
    <w:p w:rsidR="006E7414" w:rsidRPr="00437818" w:rsidRDefault="006E7414" w:rsidP="009305AD">
      <w:pPr>
        <w:pStyle w:val="ListParagraph"/>
        <w:numPr>
          <w:ilvl w:val="0"/>
          <w:numId w:val="7"/>
        </w:numPr>
        <w:bidi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جانبازاني که در </w:t>
      </w:r>
      <w:r w:rsidR="00051E25" w:rsidRPr="00437818">
        <w:rPr>
          <w:rFonts w:cs="B Zar" w:hint="cs"/>
          <w:sz w:val="26"/>
          <w:szCs w:val="26"/>
          <w:rtl/>
        </w:rPr>
        <w:t>دوره ارزیابی</w:t>
      </w:r>
      <w:r w:rsidRPr="00437818">
        <w:rPr>
          <w:rFonts w:cs="B Zar" w:hint="cs"/>
          <w:sz w:val="26"/>
          <w:szCs w:val="26"/>
          <w:rtl/>
        </w:rPr>
        <w:t xml:space="preserve"> در حالت اشتغال مي‌باشند</w:t>
      </w:r>
      <w:r w:rsidR="009305AD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و کارمندانی</w:t>
      </w:r>
      <w:r w:rsidR="009305AD" w:rsidRPr="00437818">
        <w:rPr>
          <w:rFonts w:cs="B Zar" w:hint="cs"/>
          <w:sz w:val="26"/>
          <w:szCs w:val="26"/>
          <w:rtl/>
        </w:rPr>
        <w:t xml:space="preserve"> که در دوره ارزیابی در </w:t>
      </w:r>
      <w:r w:rsidR="009B42EE" w:rsidRPr="00437818">
        <w:rPr>
          <w:rFonts w:cs="B Zar" w:hint="cs"/>
          <w:sz w:val="26"/>
          <w:szCs w:val="26"/>
          <w:rtl/>
        </w:rPr>
        <w:t>مأموریت</w:t>
      </w:r>
      <w:r w:rsidR="009305AD" w:rsidRPr="00437818">
        <w:rPr>
          <w:rFonts w:cs="B Zar" w:hint="cs"/>
          <w:sz w:val="26"/>
          <w:szCs w:val="26"/>
          <w:rtl/>
        </w:rPr>
        <w:t xml:space="preserve"> آموزشی </w:t>
      </w:r>
      <w:r w:rsidR="009B42EE" w:rsidRPr="00437818">
        <w:rPr>
          <w:rFonts w:cs="B Zar" w:hint="cs"/>
          <w:sz w:val="26"/>
          <w:szCs w:val="26"/>
          <w:rtl/>
        </w:rPr>
        <w:t>تمام‌وقت</w:t>
      </w:r>
      <w:r w:rsidR="0007430E" w:rsidRPr="00437818">
        <w:rPr>
          <w:rFonts w:cs="B Zar" w:hint="cs"/>
          <w:sz w:val="26"/>
          <w:szCs w:val="26"/>
          <w:rtl/>
        </w:rPr>
        <w:t>/مرخصی استعلاجی</w:t>
      </w:r>
      <w:r w:rsidR="009305AD" w:rsidRPr="00437818">
        <w:rPr>
          <w:rFonts w:cs="B Zar" w:hint="cs"/>
          <w:sz w:val="26"/>
          <w:szCs w:val="26"/>
          <w:rtl/>
        </w:rPr>
        <w:t xml:space="preserve">  به سر </w:t>
      </w:r>
      <w:r w:rsidR="009B42EE" w:rsidRPr="00437818">
        <w:rPr>
          <w:rFonts w:cs="B Zar" w:hint="cs"/>
          <w:sz w:val="26"/>
          <w:szCs w:val="26"/>
          <w:rtl/>
        </w:rPr>
        <w:t>می‌برند</w:t>
      </w:r>
      <w:r w:rsidR="009305AD" w:rsidRPr="00437818">
        <w:rPr>
          <w:rFonts w:cs="B Zar" w:hint="cs"/>
          <w:sz w:val="26"/>
          <w:szCs w:val="26"/>
          <w:rtl/>
        </w:rPr>
        <w:t xml:space="preserve"> مشمول این </w:t>
      </w:r>
      <w:r w:rsidR="009B42EE" w:rsidRPr="00437818">
        <w:rPr>
          <w:rFonts w:cs="B Zar" w:hint="cs"/>
          <w:sz w:val="26"/>
          <w:szCs w:val="26"/>
          <w:rtl/>
        </w:rPr>
        <w:t>دستورالعمل</w:t>
      </w:r>
      <w:r w:rsidR="009305AD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نمی‌گردند</w:t>
      </w:r>
      <w:r w:rsidR="009305AD" w:rsidRPr="00437818">
        <w:rPr>
          <w:rFonts w:cs="B Zar" w:hint="cs"/>
          <w:sz w:val="26"/>
          <w:szCs w:val="26"/>
          <w:rtl/>
        </w:rPr>
        <w:t xml:space="preserve">. </w:t>
      </w:r>
    </w:p>
    <w:p w:rsidR="000918BA" w:rsidRPr="00437818" w:rsidRDefault="006D1D1D" w:rsidP="00D51726">
      <w:pPr>
        <w:pStyle w:val="ListParagraph"/>
        <w:numPr>
          <w:ilvl w:val="0"/>
          <w:numId w:val="7"/>
        </w:numPr>
        <w:bidi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>در صورت</w:t>
      </w:r>
      <w:r w:rsidR="00CF3B54" w:rsidRPr="00437818">
        <w:rPr>
          <w:rFonts w:cs="B Zar" w:hint="cs"/>
          <w:sz w:val="26"/>
          <w:szCs w:val="26"/>
          <w:rtl/>
        </w:rPr>
        <w:t xml:space="preserve"> مغایرت پست سازمانی و سمت افراد</w:t>
      </w:r>
      <w:r w:rsidR="00B6547C" w:rsidRPr="00437818">
        <w:rPr>
          <w:rFonts w:cs="B Zar" w:hint="cs"/>
          <w:sz w:val="26"/>
          <w:szCs w:val="26"/>
          <w:rtl/>
        </w:rPr>
        <w:t xml:space="preserve">، </w:t>
      </w:r>
      <w:r w:rsidRPr="00437818">
        <w:rPr>
          <w:rFonts w:cs="B Zar" w:hint="cs"/>
          <w:sz w:val="26"/>
          <w:szCs w:val="26"/>
          <w:rtl/>
        </w:rPr>
        <w:t>ملاک تکمیل فرم ارزیابی</w:t>
      </w:r>
      <w:r w:rsidR="00FE026A" w:rsidRPr="00437818">
        <w:rPr>
          <w:rFonts w:cs="B Zar" w:hint="cs"/>
          <w:sz w:val="26"/>
          <w:szCs w:val="26"/>
          <w:rtl/>
        </w:rPr>
        <w:t>،</w:t>
      </w:r>
      <w:r w:rsidRPr="00437818">
        <w:rPr>
          <w:rFonts w:cs="B Zar" w:hint="cs"/>
          <w:sz w:val="26"/>
          <w:szCs w:val="26"/>
          <w:rtl/>
        </w:rPr>
        <w:t xml:space="preserve"> سمت و </w:t>
      </w:r>
      <w:r w:rsidR="008F2F80" w:rsidRPr="00437818">
        <w:rPr>
          <w:rFonts w:cs="B Zar" w:hint="cs"/>
          <w:sz w:val="26"/>
          <w:szCs w:val="26"/>
          <w:rtl/>
        </w:rPr>
        <w:t xml:space="preserve">شغل مورد تصدی </w:t>
      </w:r>
      <w:r w:rsidR="00B03409" w:rsidRPr="00437818">
        <w:rPr>
          <w:rFonts w:cs="B Zar" w:hint="cs"/>
          <w:sz w:val="26"/>
          <w:szCs w:val="26"/>
          <w:rtl/>
        </w:rPr>
        <w:t xml:space="preserve">در سال </w:t>
      </w:r>
      <w:r w:rsidR="008C7A6B" w:rsidRPr="00437818">
        <w:rPr>
          <w:rFonts w:cs="B Zar" w:hint="cs"/>
          <w:sz w:val="26"/>
          <w:szCs w:val="26"/>
          <w:rtl/>
        </w:rPr>
        <w:t>ا</w:t>
      </w:r>
      <w:r w:rsidR="00B03409" w:rsidRPr="00437818">
        <w:rPr>
          <w:rFonts w:cs="B Zar" w:hint="cs"/>
          <w:sz w:val="26"/>
          <w:szCs w:val="26"/>
          <w:rtl/>
        </w:rPr>
        <w:t xml:space="preserve">رزیابی </w:t>
      </w:r>
      <w:r w:rsidR="009B42EE" w:rsidRPr="00437818">
        <w:rPr>
          <w:rFonts w:cs="B Zar" w:hint="cs"/>
          <w:sz w:val="26"/>
          <w:szCs w:val="26"/>
          <w:rtl/>
        </w:rPr>
        <w:t>می‌باشد</w:t>
      </w:r>
      <w:r w:rsidR="00DC28C1" w:rsidRPr="00437818">
        <w:rPr>
          <w:rFonts w:cs="B Zar" w:hint="cs"/>
          <w:sz w:val="26"/>
          <w:szCs w:val="26"/>
          <w:rtl/>
        </w:rPr>
        <w:t xml:space="preserve"> . </w:t>
      </w:r>
    </w:p>
    <w:p w:rsidR="00A93CCD" w:rsidRPr="00437818" w:rsidRDefault="00A93CCD" w:rsidP="00A93CCD">
      <w:pPr>
        <w:pStyle w:val="ListParagraph"/>
        <w:numPr>
          <w:ilvl w:val="0"/>
          <w:numId w:val="7"/>
        </w:numPr>
        <w:bidi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کارکنانی که طی سال ارزیابی بازنشسته </w:t>
      </w:r>
      <w:r w:rsidR="009B42EE" w:rsidRPr="00437818">
        <w:rPr>
          <w:rFonts w:cs="B Zar" w:hint="cs"/>
          <w:sz w:val="26"/>
          <w:szCs w:val="26"/>
          <w:rtl/>
        </w:rPr>
        <w:t>می‌شوند</w:t>
      </w:r>
      <w:r w:rsidRPr="00437818">
        <w:rPr>
          <w:rFonts w:cs="B Zar" w:hint="cs"/>
          <w:sz w:val="26"/>
          <w:szCs w:val="26"/>
          <w:rtl/>
        </w:rPr>
        <w:t xml:space="preserve"> و یا خدمت طرح آنان به پایان </w:t>
      </w:r>
      <w:r w:rsidR="009B42EE" w:rsidRPr="00437818">
        <w:rPr>
          <w:rFonts w:cs="B Zar" w:hint="cs"/>
          <w:sz w:val="26"/>
          <w:szCs w:val="26"/>
          <w:rtl/>
        </w:rPr>
        <w:t>می‌رسد</w:t>
      </w:r>
      <w:r w:rsidRPr="00437818">
        <w:rPr>
          <w:rFonts w:cs="B Zar" w:hint="cs"/>
          <w:sz w:val="26"/>
          <w:szCs w:val="26"/>
          <w:rtl/>
        </w:rPr>
        <w:t xml:space="preserve"> در صورت داشتن 6 ماه حضور و اشتغال به کار در سال مورد ارزیابی ،</w:t>
      </w:r>
      <w:r w:rsidR="009B42EE" w:rsidRPr="00437818">
        <w:rPr>
          <w:rFonts w:cs="B Zar" w:hint="cs"/>
          <w:sz w:val="26"/>
          <w:szCs w:val="26"/>
          <w:rtl/>
        </w:rPr>
        <w:t>می‌بایست</w:t>
      </w:r>
      <w:r w:rsidRPr="00437818">
        <w:rPr>
          <w:rFonts w:cs="B Zar" w:hint="cs"/>
          <w:sz w:val="26"/>
          <w:szCs w:val="26"/>
          <w:rtl/>
        </w:rPr>
        <w:t xml:space="preserve"> مورد ارزیابی قرار گیرند.</w:t>
      </w:r>
    </w:p>
    <w:p w:rsidR="002C6DBD" w:rsidRDefault="002C6DBD" w:rsidP="002C6DBD">
      <w:pPr>
        <w:pStyle w:val="ListParagraph"/>
        <w:numPr>
          <w:ilvl w:val="0"/>
          <w:numId w:val="7"/>
        </w:numPr>
        <w:bidi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>عنوان پست</w:t>
      </w:r>
      <w:r>
        <w:rPr>
          <w:rFonts w:cs="B Zar" w:hint="cs"/>
          <w:sz w:val="26"/>
          <w:szCs w:val="26"/>
          <w:rtl/>
        </w:rPr>
        <w:t xml:space="preserve"> </w:t>
      </w:r>
      <w:r w:rsidRPr="00437818">
        <w:rPr>
          <w:rFonts w:cs="B Zar" w:hint="cs"/>
          <w:sz w:val="26"/>
          <w:szCs w:val="26"/>
          <w:rtl/>
        </w:rPr>
        <w:t xml:space="preserve">سازمانی </w:t>
      </w:r>
      <w:r w:rsidRPr="002C6DBD">
        <w:rPr>
          <w:rFonts w:cs="B Zar" w:hint="cs"/>
          <w:sz w:val="26"/>
          <w:szCs w:val="26"/>
          <w:rtl/>
        </w:rPr>
        <w:t xml:space="preserve">/عنوان شغل </w:t>
      </w:r>
      <w:r w:rsidRPr="00437818">
        <w:rPr>
          <w:rFonts w:cs="B Zar" w:hint="cs"/>
          <w:sz w:val="26"/>
          <w:szCs w:val="26"/>
          <w:rtl/>
        </w:rPr>
        <w:t xml:space="preserve"> در فرم دقیق</w:t>
      </w:r>
      <w:r>
        <w:rPr>
          <w:rFonts w:cs="B Zar" w:hint="cs"/>
          <w:sz w:val="26"/>
          <w:szCs w:val="26"/>
          <w:rtl/>
        </w:rPr>
        <w:t xml:space="preserve">اً </w:t>
      </w:r>
      <w:r w:rsidRPr="00437818">
        <w:rPr>
          <w:rFonts w:cs="B Zar" w:hint="cs"/>
          <w:sz w:val="26"/>
          <w:szCs w:val="26"/>
          <w:rtl/>
        </w:rPr>
        <w:t>مطابق با حکم</w:t>
      </w:r>
      <w:r w:rsidRPr="002C6DBD">
        <w:rPr>
          <w:rFonts w:cs="B Zar" w:hint="cs"/>
          <w:sz w:val="26"/>
          <w:szCs w:val="26"/>
          <w:rtl/>
        </w:rPr>
        <w:t xml:space="preserve"> /قرارداد/ابلاغ </w:t>
      </w:r>
      <w:r w:rsidRPr="00437818">
        <w:rPr>
          <w:rFonts w:cs="B Zar" w:hint="cs"/>
          <w:sz w:val="26"/>
          <w:szCs w:val="26"/>
          <w:rtl/>
        </w:rPr>
        <w:t xml:space="preserve"> کارگزینی قید شود.</w:t>
      </w:r>
    </w:p>
    <w:p w:rsidR="008F2F80" w:rsidRDefault="008F2F80" w:rsidP="002C6DBD">
      <w:pPr>
        <w:pStyle w:val="ListParagraph"/>
        <w:bidi/>
        <w:ind w:left="284"/>
        <w:jc w:val="both"/>
        <w:rPr>
          <w:rFonts w:cs="B Zar"/>
          <w:sz w:val="26"/>
          <w:szCs w:val="26"/>
        </w:rPr>
      </w:pPr>
    </w:p>
    <w:p w:rsidR="00716A6B" w:rsidRDefault="00716A6B" w:rsidP="00716A6B">
      <w:pPr>
        <w:pStyle w:val="ListParagraph"/>
        <w:bidi/>
        <w:jc w:val="both"/>
        <w:rPr>
          <w:rFonts w:cs="B Zar"/>
          <w:sz w:val="26"/>
          <w:szCs w:val="26"/>
          <w:rtl/>
        </w:rPr>
      </w:pPr>
    </w:p>
    <w:p w:rsidR="00716A6B" w:rsidRPr="00437818" w:rsidRDefault="00716A6B" w:rsidP="00716A6B">
      <w:pPr>
        <w:pStyle w:val="ListParagraph"/>
        <w:bidi/>
        <w:jc w:val="both"/>
        <w:rPr>
          <w:rFonts w:cs="B Zar"/>
          <w:sz w:val="26"/>
          <w:szCs w:val="26"/>
        </w:rPr>
      </w:pPr>
    </w:p>
    <w:p w:rsidR="00F05380" w:rsidRPr="002B5DC4" w:rsidRDefault="00F05380" w:rsidP="00C9132F">
      <w:pPr>
        <w:bidi/>
        <w:rPr>
          <w:rFonts w:cs="B Titr"/>
          <w:sz w:val="28"/>
          <w:szCs w:val="28"/>
          <w:rtl/>
        </w:rPr>
      </w:pPr>
      <w:r w:rsidRPr="002B5DC4">
        <w:rPr>
          <w:rFonts w:cs="B Titr" w:hint="cs"/>
          <w:sz w:val="28"/>
          <w:szCs w:val="28"/>
          <w:rtl/>
        </w:rPr>
        <w:lastRenderedPageBreak/>
        <w:t xml:space="preserve">فرايند اجرا و مراحل تكميل </w:t>
      </w:r>
      <w:r w:rsidR="009B42EE" w:rsidRPr="002B5DC4">
        <w:rPr>
          <w:rFonts w:cs="B Titr" w:hint="cs"/>
          <w:sz w:val="28"/>
          <w:szCs w:val="28"/>
          <w:rtl/>
        </w:rPr>
        <w:t>فرم‌های</w:t>
      </w:r>
      <w:r w:rsidRPr="002B5DC4">
        <w:rPr>
          <w:rFonts w:cs="B Titr" w:hint="cs"/>
          <w:sz w:val="28"/>
          <w:szCs w:val="28"/>
          <w:rtl/>
        </w:rPr>
        <w:t xml:space="preserve"> ارزيابي عملكرد: </w:t>
      </w:r>
    </w:p>
    <w:p w:rsidR="00CF2E6C" w:rsidRPr="00696EE8" w:rsidRDefault="00452691" w:rsidP="0007430E">
      <w:pPr>
        <w:bidi/>
        <w:rPr>
          <w:rFonts w:cs="B Zar"/>
          <w:b/>
          <w:bCs/>
          <w:sz w:val="24"/>
          <w:szCs w:val="24"/>
          <w:rtl/>
        </w:rPr>
      </w:pPr>
      <w:r w:rsidRPr="00696EE8">
        <w:rPr>
          <w:rFonts w:cs="B Zar" w:hint="cs"/>
          <w:b/>
          <w:bCs/>
          <w:sz w:val="24"/>
          <w:szCs w:val="24"/>
          <w:rtl/>
        </w:rPr>
        <w:t xml:space="preserve">آغاز فرایند ارزیابی عملکرد با ابلاغ بالاترین مقام اجرایی دستگاه </w:t>
      </w:r>
      <w:r w:rsidR="0007430E" w:rsidRPr="00696EE8">
        <w:rPr>
          <w:rFonts w:cs="B Zar" w:hint="cs"/>
          <w:b/>
          <w:bCs/>
          <w:sz w:val="24"/>
          <w:szCs w:val="24"/>
          <w:rtl/>
        </w:rPr>
        <w:t>شروع</w:t>
      </w:r>
      <w:r w:rsidRPr="00696EE8">
        <w:rPr>
          <w:rFonts w:cs="B Zar" w:hint="cs"/>
          <w:b/>
          <w:bCs/>
          <w:sz w:val="24"/>
          <w:szCs w:val="24"/>
          <w:rtl/>
        </w:rPr>
        <w:t xml:space="preserve"> خواهد </w:t>
      </w:r>
      <w:r w:rsidR="0007430E" w:rsidRPr="00696EE8">
        <w:rPr>
          <w:rFonts w:cs="B Zar" w:hint="cs"/>
          <w:b/>
          <w:bCs/>
          <w:sz w:val="24"/>
          <w:szCs w:val="24"/>
          <w:rtl/>
        </w:rPr>
        <w:t>شد</w:t>
      </w:r>
      <w:r w:rsidRPr="00696EE8">
        <w:rPr>
          <w:rFonts w:cs="B Zar" w:hint="cs"/>
          <w:b/>
          <w:bCs/>
          <w:sz w:val="24"/>
          <w:szCs w:val="24"/>
          <w:rtl/>
        </w:rPr>
        <w:t>.</w:t>
      </w:r>
    </w:p>
    <w:p w:rsidR="00D25E01" w:rsidRPr="00437818" w:rsidRDefault="00D25E01" w:rsidP="004C7C1C">
      <w:pPr>
        <w:bidi/>
        <w:ind w:left="81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t xml:space="preserve">فرایند ارزیابی عملکرد </w:t>
      </w:r>
      <w:r w:rsidR="004C7C1C" w:rsidRPr="00437818">
        <w:rPr>
          <w:rFonts w:cs="B Zar" w:hint="cs"/>
          <w:sz w:val="26"/>
          <w:szCs w:val="26"/>
          <w:rtl/>
        </w:rPr>
        <w:t xml:space="preserve">مدیران و </w:t>
      </w:r>
      <w:r w:rsidRPr="00437818">
        <w:rPr>
          <w:rFonts w:cs="B Zar" w:hint="cs"/>
          <w:sz w:val="26"/>
          <w:szCs w:val="26"/>
          <w:rtl/>
        </w:rPr>
        <w:t xml:space="preserve">کارکنان </w:t>
      </w:r>
      <w:r w:rsidR="004C7C1C" w:rsidRPr="00437818">
        <w:rPr>
          <w:rFonts w:cs="B Zar" w:hint="cs"/>
          <w:sz w:val="26"/>
          <w:szCs w:val="26"/>
          <w:rtl/>
        </w:rPr>
        <w:t xml:space="preserve">در سه مرحله: </w:t>
      </w:r>
      <w:r w:rsidR="009B42EE" w:rsidRPr="00437818">
        <w:rPr>
          <w:rFonts w:cs="B Zar" w:hint="cs"/>
          <w:sz w:val="26"/>
          <w:szCs w:val="26"/>
          <w:rtl/>
        </w:rPr>
        <w:t>برنامه‌ریزی</w:t>
      </w:r>
      <w:r w:rsidR="004C7C1C" w:rsidRPr="00437818">
        <w:rPr>
          <w:rFonts w:cs="B Zar" w:hint="cs"/>
          <w:sz w:val="26"/>
          <w:szCs w:val="26"/>
          <w:rtl/>
        </w:rPr>
        <w:t xml:space="preserve"> عملکرد، پایش عملکرد و ارزیابی عملکرد انجام </w:t>
      </w:r>
      <w:r w:rsidR="009211A9" w:rsidRPr="00437818">
        <w:rPr>
          <w:rFonts w:cs="B Zar" w:hint="cs"/>
          <w:sz w:val="26"/>
          <w:szCs w:val="26"/>
          <w:rtl/>
        </w:rPr>
        <w:t>می‌شود</w:t>
      </w:r>
      <w:r w:rsidR="004C7C1C" w:rsidRPr="00437818">
        <w:rPr>
          <w:rFonts w:cs="B Zar" w:hint="cs"/>
          <w:sz w:val="26"/>
          <w:szCs w:val="26"/>
          <w:rtl/>
        </w:rPr>
        <w:t>.</w:t>
      </w:r>
    </w:p>
    <w:p w:rsidR="004C7C1C" w:rsidRPr="00437818" w:rsidRDefault="004C7C1C" w:rsidP="004C7C1C">
      <w:pPr>
        <w:bidi/>
        <w:ind w:left="81"/>
        <w:rPr>
          <w:rFonts w:cs="B Zar"/>
          <w:b/>
          <w:bCs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rtl/>
        </w:rPr>
        <w:t xml:space="preserve">الف) </w:t>
      </w:r>
      <w:r w:rsidR="009B42EE" w:rsidRPr="00437818">
        <w:rPr>
          <w:rFonts w:cs="B Zar" w:hint="cs"/>
          <w:b/>
          <w:bCs/>
          <w:sz w:val="26"/>
          <w:szCs w:val="26"/>
          <w:rtl/>
        </w:rPr>
        <w:t>برنامه‌ریزی</w:t>
      </w:r>
      <w:r w:rsidRPr="00437818">
        <w:rPr>
          <w:rFonts w:cs="B Zar" w:hint="cs"/>
          <w:b/>
          <w:bCs/>
          <w:sz w:val="26"/>
          <w:szCs w:val="26"/>
          <w:rtl/>
        </w:rPr>
        <w:t xml:space="preserve"> عملکرد</w:t>
      </w:r>
      <w:r w:rsidR="00464655">
        <w:rPr>
          <w:rFonts w:cs="B Zar" w:hint="cs"/>
          <w:b/>
          <w:bCs/>
          <w:sz w:val="26"/>
          <w:szCs w:val="26"/>
          <w:rtl/>
        </w:rPr>
        <w:t>:</w:t>
      </w:r>
    </w:p>
    <w:p w:rsidR="004C7C1C" w:rsidRPr="00437818" w:rsidRDefault="00C5409B" w:rsidP="002C6DBD">
      <w:pPr>
        <w:numPr>
          <w:ilvl w:val="0"/>
          <w:numId w:val="18"/>
        </w:numPr>
        <w:bidi/>
        <w:spacing w:after="160" w:line="259" w:lineRule="auto"/>
        <w:ind w:left="566"/>
        <w:contextualSpacing/>
        <w:jc w:val="both"/>
        <w:rPr>
          <w:rFonts w:cs="B Zar"/>
          <w:sz w:val="26"/>
          <w:szCs w:val="26"/>
          <w:lang w:bidi="fa-IR"/>
        </w:rPr>
      </w:pPr>
      <w:r w:rsidRPr="00437818">
        <w:rPr>
          <w:rFonts w:cs="B Zar" w:hint="cs"/>
          <w:sz w:val="26"/>
          <w:szCs w:val="26"/>
          <w:rtl/>
          <w:lang w:bidi="fa-IR"/>
        </w:rPr>
        <w:t>ارزیابی‌شونده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موظف است در ابتدای دوره ارزیابی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 با هماهنگی </w:t>
      </w:r>
      <w:r w:rsidRPr="00437818">
        <w:rPr>
          <w:rFonts w:cs="B Zar" w:hint="cs"/>
          <w:sz w:val="26"/>
          <w:szCs w:val="26"/>
          <w:rtl/>
          <w:lang w:bidi="fa-IR"/>
        </w:rPr>
        <w:t>ارزیابی‌کننده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 فرم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موافقت‌نامه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 عملکرد(</w:t>
      </w:r>
      <w:r w:rsidR="00D768D8" w:rsidRPr="00437818">
        <w:rPr>
          <w:rFonts w:cs="B Zar" w:hint="cs"/>
          <w:sz w:val="26"/>
          <w:szCs w:val="26"/>
          <w:rtl/>
          <w:lang w:bidi="fa-IR"/>
        </w:rPr>
        <w:t>فرم شماره 1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) را تکمیل و برای </w:t>
      </w:r>
      <w:r w:rsidRPr="00437818">
        <w:rPr>
          <w:rFonts w:cs="B Zar" w:hint="cs"/>
          <w:sz w:val="26"/>
          <w:szCs w:val="26"/>
          <w:rtl/>
          <w:lang w:bidi="fa-IR"/>
        </w:rPr>
        <w:t>ارزیابی‌کننده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 ارسال </w:t>
      </w:r>
      <w:r w:rsidR="002C6DBD">
        <w:rPr>
          <w:rFonts w:cs="B Zar" w:hint="cs"/>
          <w:sz w:val="26"/>
          <w:szCs w:val="26"/>
          <w:rtl/>
          <w:lang w:bidi="fa-IR"/>
        </w:rPr>
        <w:t>نماید</w:t>
      </w:r>
      <w:r w:rsidR="004C7C1C" w:rsidRPr="00437818">
        <w:rPr>
          <w:rFonts w:cs="B Zar" w:hint="cs"/>
          <w:sz w:val="26"/>
          <w:szCs w:val="26"/>
          <w:rtl/>
          <w:lang w:bidi="fa-IR"/>
        </w:rPr>
        <w:t>.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 فرم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موافقت‌نامه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9B42EE" w:rsidRPr="00437818">
        <w:rPr>
          <w:rFonts w:cs="B Zar" w:hint="cs"/>
          <w:sz w:val="26"/>
          <w:szCs w:val="26"/>
          <w:rtl/>
          <w:lang w:bidi="fa-IR"/>
        </w:rPr>
        <w:t>به‌صورت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 مشارکتی بین </w:t>
      </w:r>
      <w:r w:rsidRPr="00437818">
        <w:rPr>
          <w:rFonts w:cs="B Zar" w:hint="cs"/>
          <w:sz w:val="26"/>
          <w:szCs w:val="26"/>
          <w:rtl/>
          <w:lang w:bidi="fa-IR"/>
        </w:rPr>
        <w:t>ارزیابی‌کننده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 و </w:t>
      </w:r>
      <w:r w:rsidRPr="00437818">
        <w:rPr>
          <w:rFonts w:cs="B Zar" w:hint="cs"/>
          <w:sz w:val="26"/>
          <w:szCs w:val="26"/>
          <w:rtl/>
          <w:lang w:bidi="fa-IR"/>
        </w:rPr>
        <w:t>ارزیابی‌شونده</w:t>
      </w:r>
      <w:r w:rsidR="004608BD" w:rsidRPr="00437818">
        <w:rPr>
          <w:rFonts w:cs="B Zar" w:hint="cs"/>
          <w:sz w:val="26"/>
          <w:szCs w:val="26"/>
          <w:rtl/>
          <w:lang w:bidi="fa-IR"/>
        </w:rPr>
        <w:t xml:space="preserve"> تکمیل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می‌شود</w:t>
      </w:r>
      <w:r w:rsidR="0007430E" w:rsidRPr="00437818">
        <w:rPr>
          <w:rFonts w:cs="B Zar" w:hint="cs"/>
          <w:sz w:val="26"/>
          <w:szCs w:val="26"/>
          <w:rtl/>
          <w:lang w:bidi="fa-IR"/>
        </w:rPr>
        <w:t>.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9B42EE" w:rsidRPr="00437818">
        <w:rPr>
          <w:rFonts w:cs="B Zar" w:hint="cs"/>
          <w:sz w:val="26"/>
          <w:szCs w:val="26"/>
          <w:rtl/>
          <w:lang w:bidi="fa-IR"/>
        </w:rPr>
        <w:t>ضمناً</w:t>
      </w:r>
      <w:r w:rsidR="0007430E" w:rsidRPr="00437818">
        <w:rPr>
          <w:rFonts w:cs="B Zar" w:hint="cs"/>
          <w:sz w:val="26"/>
          <w:szCs w:val="26"/>
          <w:rtl/>
          <w:lang w:bidi="fa-IR"/>
        </w:rPr>
        <w:t xml:space="preserve"> چنانچه حدود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انتظارات </w:t>
      </w:r>
      <w:r w:rsidR="009B42EE" w:rsidRPr="00437818">
        <w:rPr>
          <w:rFonts w:cs="B Zar" w:hint="cs"/>
          <w:sz w:val="26"/>
          <w:szCs w:val="26"/>
          <w:rtl/>
          <w:lang w:bidi="fa-IR"/>
        </w:rPr>
        <w:t>موردتوافق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cs="B Zar" w:hint="cs"/>
          <w:sz w:val="26"/>
          <w:szCs w:val="26"/>
          <w:rtl/>
          <w:lang w:bidi="fa-IR"/>
        </w:rPr>
        <w:t>ارزیابی‌شونده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نباشد تا </w:t>
      </w:r>
      <w:r w:rsidR="009B42EE" w:rsidRPr="00437818">
        <w:rPr>
          <w:rFonts w:cs="B Zar" w:hint="cs"/>
          <w:sz w:val="26"/>
          <w:szCs w:val="26"/>
          <w:rtl/>
          <w:lang w:bidi="fa-IR"/>
        </w:rPr>
        <w:t>یک‌بار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9B42EE" w:rsidRPr="00437818">
        <w:rPr>
          <w:rFonts w:cs="B Zar" w:hint="cs"/>
          <w:sz w:val="26"/>
          <w:szCs w:val="26"/>
          <w:rtl/>
          <w:lang w:bidi="fa-IR"/>
        </w:rPr>
        <w:t>می‌تواند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اعتراض </w:t>
      </w:r>
      <w:r w:rsidR="0007430E" w:rsidRPr="00437818">
        <w:rPr>
          <w:rFonts w:cs="B Zar" w:hint="cs"/>
          <w:sz w:val="26"/>
          <w:szCs w:val="26"/>
          <w:rtl/>
          <w:lang w:bidi="fa-IR"/>
        </w:rPr>
        <w:t>نماید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و اگر </w:t>
      </w:r>
      <w:r w:rsidR="009B42EE" w:rsidRPr="00437818">
        <w:rPr>
          <w:rFonts w:cs="B Zar" w:hint="cs"/>
          <w:sz w:val="26"/>
          <w:szCs w:val="26"/>
          <w:rtl/>
          <w:lang w:bidi="fa-IR"/>
        </w:rPr>
        <w:t>موردقبول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واقع نشد، نظر </w:t>
      </w:r>
      <w:r w:rsidRPr="00437818">
        <w:rPr>
          <w:rFonts w:cs="B Zar" w:hint="cs"/>
          <w:b/>
          <w:bCs/>
          <w:sz w:val="26"/>
          <w:szCs w:val="26"/>
          <w:rtl/>
          <w:lang w:bidi="fa-IR"/>
        </w:rPr>
        <w:t>ارزیابی‌کننده</w:t>
      </w:r>
      <w:r w:rsidR="004C7C1C" w:rsidRPr="00437818">
        <w:rPr>
          <w:rFonts w:cs="B Zar" w:hint="cs"/>
          <w:sz w:val="26"/>
          <w:szCs w:val="26"/>
          <w:rtl/>
          <w:lang w:bidi="fa-IR"/>
        </w:rPr>
        <w:t xml:space="preserve"> نافذ</w:t>
      </w:r>
      <w:r w:rsidR="0007430E" w:rsidRPr="00437818">
        <w:rPr>
          <w:rFonts w:cs="B Zar" w:hint="cs"/>
          <w:sz w:val="26"/>
          <w:szCs w:val="26"/>
          <w:rtl/>
          <w:lang w:bidi="fa-IR"/>
        </w:rPr>
        <w:t xml:space="preserve"> خواهد بود</w:t>
      </w:r>
      <w:r w:rsidR="004C7C1C" w:rsidRPr="00437818">
        <w:rPr>
          <w:rFonts w:cs="B Zar" w:hint="cs"/>
          <w:sz w:val="26"/>
          <w:szCs w:val="26"/>
          <w:rtl/>
          <w:lang w:bidi="fa-IR"/>
        </w:rPr>
        <w:t>.</w:t>
      </w:r>
    </w:p>
    <w:p w:rsidR="004C7C1C" w:rsidRPr="00437818" w:rsidRDefault="004C7C1C" w:rsidP="00010E9E">
      <w:pPr>
        <w:bidi/>
        <w:spacing w:after="160" w:line="259" w:lineRule="auto"/>
        <w:ind w:left="566"/>
        <w:contextualSpacing/>
        <w:jc w:val="both"/>
        <w:rPr>
          <w:rFonts w:cs="B Zar" w:hint="cs"/>
          <w:sz w:val="26"/>
          <w:szCs w:val="26"/>
          <w:rtl/>
          <w:lang w:bidi="fa-IR"/>
        </w:rPr>
      </w:pPr>
      <w:r w:rsidRPr="00437818">
        <w:rPr>
          <w:rFonts w:cs="B Zar" w:hint="cs"/>
          <w:sz w:val="26"/>
          <w:szCs w:val="26"/>
          <w:rtl/>
          <w:lang w:bidi="fa-IR"/>
        </w:rPr>
        <w:t xml:space="preserve">تبصره 1: </w:t>
      </w:r>
      <w:r w:rsidR="00BC0EE1" w:rsidRPr="00437818">
        <w:rPr>
          <w:rFonts w:cs="B Zar" w:hint="cs"/>
          <w:sz w:val="26"/>
          <w:szCs w:val="26"/>
          <w:rtl/>
          <w:lang w:bidi="fa-IR"/>
        </w:rPr>
        <w:t xml:space="preserve">کارمندانی که از تکمیل فرم </w:t>
      </w:r>
      <w:r w:rsidR="009211A9" w:rsidRPr="00437818">
        <w:rPr>
          <w:rFonts w:cs="B Zar" w:hint="cs"/>
          <w:sz w:val="26"/>
          <w:szCs w:val="26"/>
          <w:rtl/>
          <w:lang w:bidi="fa-IR"/>
        </w:rPr>
        <w:t>موافقت‌نامه</w:t>
      </w:r>
      <w:r w:rsidR="00BC0EE1" w:rsidRPr="00437818">
        <w:rPr>
          <w:rFonts w:cs="B Zar" w:hint="cs"/>
          <w:sz w:val="26"/>
          <w:szCs w:val="26"/>
          <w:rtl/>
          <w:lang w:bidi="fa-IR"/>
        </w:rPr>
        <w:t xml:space="preserve"> در موعد مقرر استنکاف نمای</w:t>
      </w:r>
      <w:r w:rsidR="00FC66CD" w:rsidRPr="00437818">
        <w:rPr>
          <w:rFonts w:cs="B Zar" w:hint="cs"/>
          <w:sz w:val="26"/>
          <w:szCs w:val="26"/>
          <w:rtl/>
          <w:lang w:bidi="fa-IR"/>
        </w:rPr>
        <w:t>ند،</w:t>
      </w:r>
      <w:r w:rsidR="00C5409B" w:rsidRPr="00437818">
        <w:rPr>
          <w:rFonts w:cs="B Zar" w:hint="cs"/>
          <w:sz w:val="26"/>
          <w:szCs w:val="26"/>
          <w:rtl/>
          <w:lang w:bidi="fa-IR"/>
        </w:rPr>
        <w:t>ارزیابی‌کننده</w:t>
      </w:r>
      <w:r w:rsidR="00FC66CD" w:rsidRPr="00437818">
        <w:rPr>
          <w:rFonts w:cs="B Zar" w:hint="cs"/>
          <w:sz w:val="26"/>
          <w:szCs w:val="26"/>
          <w:rtl/>
          <w:lang w:bidi="fa-IR"/>
        </w:rPr>
        <w:t xml:space="preserve"> مربوطه موظف است</w:t>
      </w:r>
      <w:r w:rsidR="00BC0EE1" w:rsidRPr="00437818">
        <w:rPr>
          <w:rFonts w:cs="B Zar" w:hint="cs"/>
          <w:sz w:val="26"/>
          <w:szCs w:val="26"/>
          <w:rtl/>
          <w:lang w:bidi="fa-IR"/>
        </w:rPr>
        <w:t xml:space="preserve"> پس از کسر حداقل </w:t>
      </w:r>
      <w:r w:rsidR="006B7FD7" w:rsidRPr="00437818">
        <w:rPr>
          <w:rFonts w:cs="B Zar" w:hint="cs"/>
          <w:sz w:val="26"/>
          <w:szCs w:val="26"/>
          <w:rtl/>
          <w:lang w:bidi="fa-IR"/>
        </w:rPr>
        <w:t xml:space="preserve">50 </w:t>
      </w:r>
      <w:r w:rsidR="00BC0EE1" w:rsidRPr="00437818">
        <w:rPr>
          <w:rFonts w:cs="B Zar" w:hint="cs"/>
          <w:sz w:val="26"/>
          <w:szCs w:val="26"/>
          <w:rtl/>
          <w:lang w:bidi="fa-IR"/>
        </w:rPr>
        <w:t xml:space="preserve">درصد </w:t>
      </w:r>
      <w:r w:rsidR="006B7FD7" w:rsidRPr="00437818">
        <w:rPr>
          <w:rFonts w:cs="B Zar" w:hint="cs"/>
          <w:sz w:val="26"/>
          <w:szCs w:val="26"/>
          <w:rtl/>
          <w:lang w:bidi="fa-IR"/>
        </w:rPr>
        <w:t xml:space="preserve">امتیاز </w:t>
      </w:r>
      <w:r w:rsidR="00002A1D" w:rsidRPr="00437818">
        <w:rPr>
          <w:rFonts w:cs="B Zar" w:hint="cs"/>
          <w:sz w:val="26"/>
          <w:szCs w:val="26"/>
          <w:rtl/>
          <w:lang w:bidi="fa-IR"/>
        </w:rPr>
        <w:t>شاخص‌های</w:t>
      </w:r>
      <w:r w:rsidR="006B7FD7" w:rsidRPr="00437818">
        <w:rPr>
          <w:rFonts w:cs="B Zar" w:hint="cs"/>
          <w:sz w:val="26"/>
          <w:szCs w:val="26"/>
          <w:rtl/>
          <w:lang w:bidi="fa-IR"/>
        </w:rPr>
        <w:t xml:space="preserve"> اختصاصی نسبت به تکمیل فرم</w:t>
      </w:r>
      <w:r w:rsidR="002C6DBD">
        <w:rPr>
          <w:rFonts w:cs="B Zar" w:hint="cs"/>
          <w:sz w:val="26"/>
          <w:szCs w:val="26"/>
          <w:rtl/>
          <w:lang w:bidi="fa-IR"/>
        </w:rPr>
        <w:t xml:space="preserve"> </w:t>
      </w:r>
      <w:r w:rsidR="002C6DBD" w:rsidRPr="002C6DBD">
        <w:rPr>
          <w:rFonts w:cs="B Zar" w:hint="cs"/>
          <w:sz w:val="26"/>
          <w:szCs w:val="26"/>
          <w:rtl/>
          <w:lang w:bidi="fa-IR"/>
        </w:rPr>
        <w:t>موافقت نامه</w:t>
      </w:r>
      <w:r w:rsidR="002C6DBD">
        <w:rPr>
          <w:rFonts w:cs="B Zar" w:hint="cs"/>
          <w:sz w:val="26"/>
          <w:szCs w:val="26"/>
          <w:rtl/>
          <w:lang w:bidi="fa-IR"/>
        </w:rPr>
        <w:t>،</w:t>
      </w:r>
      <w:r w:rsidR="006B7FD7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C5409B" w:rsidRPr="00437818">
        <w:rPr>
          <w:rFonts w:cs="B Zar" w:hint="cs"/>
          <w:sz w:val="26"/>
          <w:szCs w:val="26"/>
          <w:rtl/>
          <w:lang w:bidi="fa-IR"/>
        </w:rPr>
        <w:t>ارزیابی‌شونده</w:t>
      </w:r>
      <w:r w:rsidR="006B7FD7" w:rsidRPr="00437818">
        <w:rPr>
          <w:rFonts w:cs="B Zar" w:hint="cs"/>
          <w:sz w:val="26"/>
          <w:szCs w:val="26"/>
          <w:rtl/>
          <w:lang w:bidi="fa-IR"/>
        </w:rPr>
        <w:t xml:space="preserve"> اقدام نموده و فرایند ارزیابی را کامل نماید.</w:t>
      </w:r>
    </w:p>
    <w:p w:rsidR="0022055E" w:rsidRDefault="003B22F9" w:rsidP="0022055E">
      <w:pPr>
        <w:bidi/>
        <w:spacing w:after="160" w:line="259" w:lineRule="auto"/>
        <w:ind w:left="566"/>
        <w:contextualSpacing/>
        <w:jc w:val="both"/>
        <w:rPr>
          <w:rFonts w:cs="B Zar"/>
          <w:color w:val="FF0000"/>
          <w:sz w:val="26"/>
          <w:szCs w:val="26"/>
          <w:rtl/>
          <w:lang w:bidi="fa-IR"/>
        </w:rPr>
      </w:pPr>
      <w:r w:rsidRPr="002B5DC4">
        <w:rPr>
          <w:rFonts w:cs="B Zar" w:hint="cs"/>
          <w:sz w:val="26"/>
          <w:szCs w:val="26"/>
          <w:rtl/>
          <w:lang w:bidi="fa-IR"/>
        </w:rPr>
        <w:t xml:space="preserve">تبصره 2- ارزیابانی که به استناد تبصره </w:t>
      </w:r>
      <w:r w:rsidR="00FC66CD" w:rsidRPr="002B5DC4">
        <w:rPr>
          <w:rFonts w:cs="B Zar" w:hint="cs"/>
          <w:sz w:val="26"/>
          <w:szCs w:val="26"/>
          <w:rtl/>
          <w:lang w:bidi="fa-IR"/>
        </w:rPr>
        <w:t xml:space="preserve">1 </w:t>
      </w:r>
      <w:r w:rsidR="009B42EE" w:rsidRPr="002B5DC4">
        <w:rPr>
          <w:rFonts w:cs="B Zar" w:hint="cs"/>
          <w:sz w:val="26"/>
          <w:szCs w:val="26"/>
          <w:rtl/>
          <w:lang w:bidi="fa-IR"/>
        </w:rPr>
        <w:t>موافقت‌نامه</w:t>
      </w:r>
      <w:r w:rsidRPr="002B5DC4">
        <w:rPr>
          <w:rFonts w:cs="B Zar" w:hint="cs"/>
          <w:sz w:val="26"/>
          <w:szCs w:val="26"/>
          <w:rtl/>
          <w:lang w:bidi="fa-IR"/>
        </w:rPr>
        <w:t xml:space="preserve"> را تکمیل و ابلاغ ننمایند</w:t>
      </w:r>
      <w:r w:rsidR="00FC66CD" w:rsidRPr="002B5DC4">
        <w:rPr>
          <w:rFonts w:cs="B Zar" w:hint="cs"/>
          <w:sz w:val="26"/>
          <w:szCs w:val="26"/>
          <w:rtl/>
          <w:lang w:bidi="fa-IR"/>
        </w:rPr>
        <w:t xml:space="preserve">، سقف امتیاز </w:t>
      </w:r>
      <w:r w:rsidR="009B42EE" w:rsidRPr="002B5DC4">
        <w:rPr>
          <w:rFonts w:cs="B Zar" w:hint="cs"/>
          <w:sz w:val="26"/>
          <w:szCs w:val="26"/>
          <w:rtl/>
          <w:lang w:bidi="fa-IR"/>
        </w:rPr>
        <w:t>قابل‌اعمال</w:t>
      </w:r>
      <w:r w:rsidR="00320398">
        <w:rPr>
          <w:rFonts w:cs="B Zar" w:hint="cs"/>
          <w:sz w:val="26"/>
          <w:szCs w:val="26"/>
          <w:rtl/>
          <w:lang w:bidi="fa-IR"/>
        </w:rPr>
        <w:t xml:space="preserve"> در</w:t>
      </w:r>
      <w:r w:rsidR="00FC66CD" w:rsidRPr="002B5DC4">
        <w:rPr>
          <w:rFonts w:cs="B Zar" w:hint="cs"/>
          <w:sz w:val="26"/>
          <w:szCs w:val="26"/>
          <w:rtl/>
          <w:lang w:bidi="fa-IR"/>
        </w:rPr>
        <w:t xml:space="preserve"> قسمت </w:t>
      </w:r>
      <w:r w:rsidR="009B42EE" w:rsidRPr="002B5DC4">
        <w:rPr>
          <w:rFonts w:cs="B Zar" w:hint="cs"/>
          <w:sz w:val="26"/>
          <w:szCs w:val="26"/>
          <w:rtl/>
          <w:lang w:bidi="fa-IR"/>
        </w:rPr>
        <w:t>مهارت‌های</w:t>
      </w:r>
      <w:r w:rsidRPr="002B5DC4">
        <w:rPr>
          <w:rFonts w:cs="B Zar" w:hint="cs"/>
          <w:sz w:val="26"/>
          <w:szCs w:val="26"/>
          <w:rtl/>
          <w:lang w:bidi="fa-IR"/>
        </w:rPr>
        <w:t xml:space="preserve"> مدیریتی فرم ارزیابی مدیران میانی و پایه به میزان 5 امتیاز خواهد بود.</w:t>
      </w:r>
      <w:r w:rsidR="00552D6A" w:rsidRPr="002B5DC4">
        <w:rPr>
          <w:rFonts w:cs="B Zar" w:hint="cs"/>
          <w:sz w:val="26"/>
          <w:szCs w:val="26"/>
          <w:rtl/>
          <w:lang w:bidi="fa-IR"/>
        </w:rPr>
        <w:t xml:space="preserve"> </w:t>
      </w:r>
    </w:p>
    <w:p w:rsidR="00345D09" w:rsidRPr="00345D09" w:rsidRDefault="00345D09" w:rsidP="00464655">
      <w:pPr>
        <w:bidi/>
        <w:spacing w:after="160" w:line="259" w:lineRule="auto"/>
        <w:ind w:left="566"/>
        <w:contextualSpacing/>
        <w:jc w:val="both"/>
        <w:rPr>
          <w:rFonts w:cs="B Zar"/>
          <w:sz w:val="26"/>
          <w:szCs w:val="26"/>
          <w:rtl/>
          <w:lang w:bidi="fa-IR"/>
        </w:rPr>
      </w:pPr>
      <w:r w:rsidRPr="00437818">
        <w:rPr>
          <w:rFonts w:cs="B Zar" w:hint="cs"/>
          <w:sz w:val="26"/>
          <w:szCs w:val="26"/>
          <w:rtl/>
          <w:lang w:bidi="fa-IR"/>
        </w:rPr>
        <w:t xml:space="preserve">تبصره </w:t>
      </w:r>
      <w:r>
        <w:rPr>
          <w:rFonts w:cs="B Zar" w:hint="cs"/>
          <w:sz w:val="26"/>
          <w:szCs w:val="26"/>
          <w:rtl/>
          <w:lang w:bidi="fa-IR"/>
        </w:rPr>
        <w:t>3</w:t>
      </w:r>
      <w:r w:rsidRPr="00437818">
        <w:rPr>
          <w:rFonts w:cs="B Zar" w:hint="cs"/>
          <w:sz w:val="26"/>
          <w:szCs w:val="26"/>
          <w:rtl/>
          <w:lang w:bidi="fa-IR"/>
        </w:rPr>
        <w:t xml:space="preserve">: افرادی که در زمان ثبت </w:t>
      </w:r>
      <w:r w:rsidR="00464655" w:rsidRPr="00464655">
        <w:rPr>
          <w:rFonts w:cs="B Zar"/>
          <w:sz w:val="26"/>
          <w:szCs w:val="26"/>
          <w:rtl/>
          <w:lang w:bidi="fa-IR"/>
        </w:rPr>
        <w:t>موافقت‌نامه</w:t>
      </w:r>
      <w:r w:rsidRPr="00437818">
        <w:rPr>
          <w:rFonts w:cs="B Zar" w:hint="cs"/>
          <w:sz w:val="26"/>
          <w:szCs w:val="26"/>
          <w:rtl/>
          <w:lang w:bidi="fa-IR"/>
        </w:rPr>
        <w:t xml:space="preserve"> شاغل هستند موظف به تکمیل فرم می‌باشند.</w:t>
      </w:r>
    </w:p>
    <w:p w:rsidR="004C7C1C" w:rsidRPr="00345D09" w:rsidRDefault="00345D09" w:rsidP="00464655">
      <w:pPr>
        <w:bidi/>
        <w:spacing w:after="160" w:line="259" w:lineRule="auto"/>
        <w:ind w:left="566"/>
        <w:contextualSpacing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>تبصره4</w:t>
      </w:r>
      <w:r w:rsidR="004C7C1C" w:rsidRPr="00345D09">
        <w:rPr>
          <w:rFonts w:cs="B Zar" w:hint="cs"/>
          <w:sz w:val="26"/>
          <w:szCs w:val="26"/>
          <w:rtl/>
          <w:lang w:bidi="fa-IR"/>
        </w:rPr>
        <w:t>: کارکنانی که در طول دوره ارزیابی انتقال/</w:t>
      </w:r>
      <w:r w:rsidR="009B42EE" w:rsidRPr="00345D09">
        <w:rPr>
          <w:rFonts w:cs="B Zar" w:hint="cs"/>
          <w:sz w:val="26"/>
          <w:szCs w:val="26"/>
          <w:rtl/>
          <w:lang w:bidi="fa-IR"/>
        </w:rPr>
        <w:t>مأموریت</w:t>
      </w:r>
      <w:r w:rsidR="004C7C1C" w:rsidRPr="00345D09">
        <w:rPr>
          <w:rFonts w:cs="B Zar" w:hint="cs"/>
          <w:sz w:val="26"/>
          <w:szCs w:val="26"/>
          <w:rtl/>
          <w:lang w:bidi="fa-IR"/>
        </w:rPr>
        <w:t xml:space="preserve">/ تغییر محل خدمت یابند، </w:t>
      </w:r>
      <w:r w:rsidRPr="00345D09">
        <w:rPr>
          <w:rFonts w:cs="B Zar" w:hint="cs"/>
          <w:sz w:val="26"/>
          <w:szCs w:val="26"/>
          <w:rtl/>
          <w:lang w:bidi="fa-IR"/>
        </w:rPr>
        <w:t xml:space="preserve">واحد مبدأ موظف است یک نسخه از فرم </w:t>
      </w:r>
      <w:r w:rsidR="00464655" w:rsidRPr="00464655">
        <w:rPr>
          <w:rFonts w:cs="B Zar"/>
          <w:sz w:val="26"/>
          <w:szCs w:val="26"/>
          <w:rtl/>
          <w:lang w:bidi="fa-IR"/>
        </w:rPr>
        <w:t>موافقت‌نامه</w:t>
      </w:r>
      <w:r w:rsidRPr="00345D09">
        <w:rPr>
          <w:rFonts w:cs="B Zar" w:hint="cs"/>
          <w:sz w:val="26"/>
          <w:szCs w:val="26"/>
          <w:rtl/>
          <w:lang w:bidi="fa-IR"/>
        </w:rPr>
        <w:t xml:space="preserve"> و فرم شاخص‌های اختصاصی ارزیابی عملکرد شخص را برای واحد مقصد ارسال نماید. ضمنا در واحد مقصد نیز ارزیابی کننده جدید نسبت به تکمیل فر</w:t>
      </w:r>
      <w:r w:rsidR="00464655">
        <w:rPr>
          <w:rFonts w:cs="B Zar" w:hint="cs"/>
          <w:sz w:val="26"/>
          <w:szCs w:val="26"/>
          <w:rtl/>
          <w:lang w:bidi="fa-IR"/>
        </w:rPr>
        <w:t xml:space="preserve">م </w:t>
      </w:r>
      <w:r w:rsidR="00464655" w:rsidRPr="00464655">
        <w:rPr>
          <w:rFonts w:cs="B Zar"/>
          <w:sz w:val="26"/>
          <w:szCs w:val="26"/>
          <w:rtl/>
          <w:lang w:bidi="fa-IR"/>
        </w:rPr>
        <w:t>موافقت‌نامه</w:t>
      </w:r>
      <w:r w:rsidRPr="00345D09">
        <w:rPr>
          <w:rFonts w:cs="B Zar" w:hint="cs"/>
          <w:sz w:val="26"/>
          <w:szCs w:val="26"/>
          <w:rtl/>
          <w:lang w:bidi="fa-IR"/>
        </w:rPr>
        <w:t xml:space="preserve"> با توجه به شرایط جدید اقدام نماید.</w:t>
      </w:r>
    </w:p>
    <w:p w:rsidR="004C7C1C" w:rsidRPr="00345D09" w:rsidRDefault="004C7C1C" w:rsidP="007B4BC5">
      <w:pPr>
        <w:bidi/>
        <w:spacing w:after="160" w:line="259" w:lineRule="auto"/>
        <w:ind w:left="566"/>
        <w:contextualSpacing/>
        <w:jc w:val="both"/>
        <w:rPr>
          <w:rFonts w:cs="B Zar"/>
          <w:sz w:val="26"/>
          <w:szCs w:val="26"/>
          <w:lang w:bidi="fa-IR"/>
        </w:rPr>
      </w:pPr>
      <w:r w:rsidRPr="00345D09">
        <w:rPr>
          <w:rFonts w:cs="B Zar" w:hint="cs"/>
          <w:sz w:val="26"/>
          <w:szCs w:val="26"/>
          <w:rtl/>
          <w:lang w:bidi="fa-IR"/>
        </w:rPr>
        <w:t xml:space="preserve">تبصره </w:t>
      </w:r>
      <w:r w:rsidR="003B22F9" w:rsidRPr="00345D09">
        <w:rPr>
          <w:rFonts w:cs="B Zar" w:hint="cs"/>
          <w:sz w:val="26"/>
          <w:szCs w:val="26"/>
          <w:rtl/>
          <w:lang w:bidi="fa-IR"/>
        </w:rPr>
        <w:t>5</w:t>
      </w:r>
      <w:r w:rsidRPr="00345D09">
        <w:rPr>
          <w:rFonts w:cs="B Zar" w:hint="cs"/>
          <w:sz w:val="26"/>
          <w:szCs w:val="26"/>
          <w:rtl/>
          <w:lang w:bidi="fa-IR"/>
        </w:rPr>
        <w:t>: کارکنانی که در طول دوره ارزیابی تغییر عنوان، پ</w:t>
      </w:r>
      <w:r w:rsidR="00464655">
        <w:rPr>
          <w:rFonts w:cs="B Zar" w:hint="cs"/>
          <w:sz w:val="26"/>
          <w:szCs w:val="26"/>
          <w:rtl/>
          <w:lang w:bidi="fa-IR"/>
        </w:rPr>
        <w:t xml:space="preserve">ست و یا سمت سازمانی داشته باشند، ارزیابی کننده موظف است </w:t>
      </w:r>
      <w:r w:rsidRPr="00345D09">
        <w:rPr>
          <w:rFonts w:cs="B Zar" w:hint="cs"/>
          <w:sz w:val="26"/>
          <w:szCs w:val="26"/>
          <w:rtl/>
          <w:lang w:bidi="fa-IR"/>
        </w:rPr>
        <w:t xml:space="preserve">نسبت به اصلاح و تکمیل فرم </w:t>
      </w:r>
      <w:r w:rsidR="00464655" w:rsidRPr="00464655">
        <w:rPr>
          <w:rFonts w:cs="B Zar"/>
          <w:sz w:val="26"/>
          <w:szCs w:val="26"/>
          <w:rtl/>
          <w:lang w:bidi="fa-IR"/>
        </w:rPr>
        <w:t>موافقت‌نامه</w:t>
      </w:r>
      <w:r w:rsidR="007B4BC5">
        <w:rPr>
          <w:rFonts w:cs="B Zar" w:hint="cs"/>
          <w:sz w:val="26"/>
          <w:szCs w:val="26"/>
          <w:rtl/>
          <w:lang w:bidi="fa-IR"/>
        </w:rPr>
        <w:t xml:space="preserve"> </w:t>
      </w:r>
      <w:r w:rsidRPr="00345D09">
        <w:rPr>
          <w:rFonts w:cs="B Zar" w:hint="cs"/>
          <w:sz w:val="26"/>
          <w:szCs w:val="26"/>
          <w:rtl/>
          <w:lang w:bidi="fa-IR"/>
        </w:rPr>
        <w:t xml:space="preserve">جدید اقدام </w:t>
      </w:r>
      <w:r w:rsidR="00464655">
        <w:rPr>
          <w:rFonts w:cs="B Zar" w:hint="cs"/>
          <w:sz w:val="26"/>
          <w:szCs w:val="26"/>
          <w:rtl/>
          <w:lang w:bidi="fa-IR"/>
        </w:rPr>
        <w:t>نماید</w:t>
      </w:r>
      <w:r w:rsidRPr="00345D09">
        <w:rPr>
          <w:rFonts w:cs="B Zar" w:hint="cs"/>
          <w:sz w:val="26"/>
          <w:szCs w:val="26"/>
          <w:rtl/>
          <w:lang w:bidi="fa-IR"/>
        </w:rPr>
        <w:t>.</w:t>
      </w:r>
    </w:p>
    <w:p w:rsidR="004C7C1C" w:rsidRPr="00437818" w:rsidRDefault="004C7C1C" w:rsidP="004C7C1C">
      <w:pPr>
        <w:bidi/>
        <w:ind w:left="81"/>
        <w:rPr>
          <w:rFonts w:cs="B Zar" w:hint="cs"/>
          <w:b/>
          <w:bCs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rtl/>
        </w:rPr>
        <w:t>ب) پایش عملکرد</w:t>
      </w:r>
      <w:r w:rsidR="00716A6B">
        <w:rPr>
          <w:rFonts w:cs="B Zar" w:hint="cs"/>
          <w:b/>
          <w:bCs/>
          <w:sz w:val="26"/>
          <w:szCs w:val="26"/>
          <w:rtl/>
        </w:rPr>
        <w:t>:</w:t>
      </w:r>
    </w:p>
    <w:p w:rsidR="004C7C1C" w:rsidRPr="00437818" w:rsidRDefault="00002A1D" w:rsidP="002C6DBD">
      <w:pPr>
        <w:numPr>
          <w:ilvl w:val="0"/>
          <w:numId w:val="18"/>
        </w:numPr>
        <w:bidi/>
        <w:ind w:left="566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>ارزیابی‌کننده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2350CC" w:rsidRPr="00437818">
        <w:rPr>
          <w:rFonts w:cs="B Zar" w:hint="cs"/>
          <w:sz w:val="26"/>
          <w:szCs w:val="26"/>
          <w:rtl/>
        </w:rPr>
        <w:t>موظف است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211A9" w:rsidRPr="00437818">
        <w:rPr>
          <w:rFonts w:cs="B Zar" w:hint="cs"/>
          <w:sz w:val="26"/>
          <w:szCs w:val="26"/>
          <w:rtl/>
        </w:rPr>
        <w:t>به‌منظور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آگاهي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از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D768D8" w:rsidRPr="00437818">
        <w:rPr>
          <w:rFonts w:cs="B Zar" w:hint="cs"/>
          <w:sz w:val="26"/>
          <w:szCs w:val="26"/>
          <w:rtl/>
        </w:rPr>
        <w:t xml:space="preserve">کمیت و </w:t>
      </w:r>
      <w:r w:rsidR="009A079B" w:rsidRPr="00437818">
        <w:rPr>
          <w:rFonts w:cs="B Zar" w:hint="cs"/>
          <w:sz w:val="26"/>
          <w:szCs w:val="26"/>
          <w:rtl/>
        </w:rPr>
        <w:t>كيفيت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ميزان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تلاش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كوشش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Pr="00437818">
        <w:rPr>
          <w:rFonts w:cs="B Zar" w:hint="cs"/>
          <w:sz w:val="26"/>
          <w:szCs w:val="26"/>
          <w:rtl/>
        </w:rPr>
        <w:t>ارزیابی‌شونده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در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انجام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وظايف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محوله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به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جهت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جلوگیری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از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بروز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خطاهای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ارزیابی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،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فرم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پایش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عملکرد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کارکنان</w:t>
      </w:r>
      <w:r w:rsidR="009B075D" w:rsidRPr="00437818">
        <w:rPr>
          <w:rFonts w:cs="B Zar" w:hint="cs"/>
          <w:sz w:val="26"/>
          <w:szCs w:val="26"/>
          <w:rtl/>
        </w:rPr>
        <w:t xml:space="preserve">(فرم شماره </w:t>
      </w:r>
      <w:r w:rsidR="00D768D8" w:rsidRPr="00437818">
        <w:rPr>
          <w:rFonts w:cs="B Zar" w:hint="cs"/>
          <w:sz w:val="26"/>
          <w:szCs w:val="26"/>
          <w:rtl/>
        </w:rPr>
        <w:t>2</w:t>
      </w:r>
      <w:r w:rsidR="009B075D" w:rsidRPr="00437818">
        <w:rPr>
          <w:rFonts w:cs="B Zar" w:hint="cs"/>
          <w:sz w:val="26"/>
          <w:szCs w:val="26"/>
          <w:rtl/>
        </w:rPr>
        <w:t>)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را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تکمیل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عملكرد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مثبت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D768D8" w:rsidRPr="00437818">
        <w:rPr>
          <w:rFonts w:cs="B Zar" w:hint="cs"/>
          <w:sz w:val="26"/>
          <w:szCs w:val="26"/>
          <w:rtl/>
        </w:rPr>
        <w:t>قابل اصلاح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وي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را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به‌طور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مستمر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موردبررسی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قرار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داده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تدابيري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براي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تقويت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عملكرد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اقداماتي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را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نيز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براي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اصلاح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و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بهبود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عملكرد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در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طول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دوره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ارزیابی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به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عمل</w:t>
      </w:r>
      <w:r w:rsidR="009A079B" w:rsidRPr="00437818">
        <w:rPr>
          <w:rFonts w:cs="B Zar"/>
          <w:sz w:val="26"/>
          <w:szCs w:val="26"/>
          <w:rtl/>
        </w:rPr>
        <w:t xml:space="preserve"> </w:t>
      </w:r>
      <w:r w:rsidR="009A079B" w:rsidRPr="00437818">
        <w:rPr>
          <w:rFonts w:cs="B Zar" w:hint="cs"/>
          <w:sz w:val="26"/>
          <w:szCs w:val="26"/>
          <w:rtl/>
        </w:rPr>
        <w:t>آورد</w:t>
      </w:r>
      <w:r w:rsidR="009A079B" w:rsidRPr="00437818">
        <w:rPr>
          <w:rFonts w:cs="B Zar"/>
          <w:sz w:val="26"/>
          <w:szCs w:val="26"/>
          <w:rtl/>
        </w:rPr>
        <w:t>.</w:t>
      </w:r>
    </w:p>
    <w:p w:rsidR="00994034" w:rsidRPr="00A34F92" w:rsidRDefault="00994034" w:rsidP="002C6DBD">
      <w:pPr>
        <w:bidi/>
        <w:ind w:left="566"/>
        <w:jc w:val="both"/>
        <w:rPr>
          <w:rFonts w:cs="B Zar"/>
          <w:sz w:val="26"/>
          <w:szCs w:val="26"/>
          <w:rtl/>
        </w:rPr>
      </w:pPr>
      <w:r w:rsidRPr="002C6DBD">
        <w:rPr>
          <w:rFonts w:cs="B Zar" w:hint="cs"/>
          <w:sz w:val="26"/>
          <w:szCs w:val="26"/>
          <w:rtl/>
        </w:rPr>
        <w:t>تبصره</w:t>
      </w:r>
      <w:r w:rsidRPr="002C6DBD">
        <w:rPr>
          <w:rFonts w:cs="B Zar"/>
          <w:sz w:val="26"/>
          <w:szCs w:val="26"/>
          <w:rtl/>
        </w:rPr>
        <w:t xml:space="preserve"> </w:t>
      </w:r>
      <w:r w:rsidR="00145BAB" w:rsidRPr="002C6DBD">
        <w:rPr>
          <w:rFonts w:cs="B Zar" w:hint="cs"/>
          <w:sz w:val="26"/>
          <w:szCs w:val="26"/>
          <w:rtl/>
        </w:rPr>
        <w:t>1</w:t>
      </w:r>
      <w:r w:rsidRPr="002C6DBD">
        <w:rPr>
          <w:rFonts w:cs="B Zar"/>
          <w:sz w:val="26"/>
          <w:szCs w:val="26"/>
          <w:rtl/>
        </w:rPr>
        <w:t xml:space="preserve">: </w:t>
      </w:r>
      <w:r w:rsidR="004D77E4" w:rsidRPr="002C6DBD">
        <w:rPr>
          <w:rFonts w:cs="B Zar" w:hint="cs"/>
          <w:sz w:val="26"/>
          <w:szCs w:val="26"/>
          <w:rtl/>
        </w:rPr>
        <w:t>ارزیابی‌کننده</w:t>
      </w:r>
      <w:r w:rsidR="004D77E4" w:rsidRPr="002C6DBD">
        <w:rPr>
          <w:rFonts w:cs="B Zar"/>
          <w:sz w:val="26"/>
          <w:szCs w:val="26"/>
          <w:rtl/>
        </w:rPr>
        <w:t xml:space="preserve"> </w:t>
      </w:r>
      <w:r w:rsidR="008F1755" w:rsidRPr="002C6DBD">
        <w:rPr>
          <w:rFonts w:cs="B Zar" w:hint="cs"/>
          <w:sz w:val="26"/>
          <w:szCs w:val="26"/>
          <w:rtl/>
        </w:rPr>
        <w:t xml:space="preserve">موظف است </w:t>
      </w:r>
      <w:r w:rsidRPr="002C6DBD">
        <w:rPr>
          <w:rFonts w:cs="B Zar" w:hint="cs"/>
          <w:sz w:val="26"/>
          <w:szCs w:val="26"/>
          <w:rtl/>
        </w:rPr>
        <w:t>پس</w:t>
      </w:r>
      <w:r w:rsidRPr="002C6DBD">
        <w:rPr>
          <w:rFonts w:cs="B Zar"/>
          <w:sz w:val="26"/>
          <w:szCs w:val="26"/>
          <w:rtl/>
        </w:rPr>
        <w:t xml:space="preserve"> </w:t>
      </w:r>
      <w:r w:rsidRPr="002C6DBD">
        <w:rPr>
          <w:rFonts w:cs="B Zar" w:hint="cs"/>
          <w:sz w:val="26"/>
          <w:szCs w:val="26"/>
          <w:rtl/>
        </w:rPr>
        <w:t>از</w:t>
      </w:r>
      <w:r w:rsidRPr="002C6DBD">
        <w:rPr>
          <w:rFonts w:cs="B Zar"/>
          <w:sz w:val="26"/>
          <w:szCs w:val="26"/>
          <w:rtl/>
        </w:rPr>
        <w:t xml:space="preserve"> </w:t>
      </w:r>
      <w:r w:rsidRPr="002C6DBD">
        <w:rPr>
          <w:rFonts w:cs="B Zar" w:hint="cs"/>
          <w:sz w:val="26"/>
          <w:szCs w:val="26"/>
          <w:rtl/>
        </w:rPr>
        <w:t>تکمیل</w:t>
      </w:r>
      <w:r w:rsidRPr="002C6DBD">
        <w:rPr>
          <w:rFonts w:cs="B Zar"/>
          <w:sz w:val="26"/>
          <w:szCs w:val="26"/>
          <w:rtl/>
        </w:rPr>
        <w:t xml:space="preserve"> </w:t>
      </w:r>
      <w:r w:rsidRPr="002C6DBD">
        <w:rPr>
          <w:rFonts w:cs="B Zar" w:hint="cs"/>
          <w:sz w:val="26"/>
          <w:szCs w:val="26"/>
          <w:rtl/>
        </w:rPr>
        <w:t>فرم</w:t>
      </w:r>
      <w:r w:rsidRPr="002C6DBD">
        <w:rPr>
          <w:rFonts w:cs="B Zar"/>
          <w:sz w:val="26"/>
          <w:szCs w:val="26"/>
          <w:rtl/>
        </w:rPr>
        <w:t xml:space="preserve"> " </w:t>
      </w:r>
      <w:r w:rsidR="009211A9" w:rsidRPr="002C6DBD">
        <w:rPr>
          <w:rFonts w:cs="B Zar" w:hint="cs"/>
          <w:sz w:val="26"/>
          <w:szCs w:val="26"/>
          <w:rtl/>
        </w:rPr>
        <w:t>موافقت‌نامه</w:t>
      </w:r>
      <w:r w:rsidRPr="002C6DBD">
        <w:rPr>
          <w:rFonts w:cs="B Zar"/>
          <w:sz w:val="26"/>
          <w:szCs w:val="26"/>
          <w:rtl/>
        </w:rPr>
        <w:t xml:space="preserve"> "</w:t>
      </w:r>
      <w:r w:rsidRPr="002C6DBD">
        <w:rPr>
          <w:rFonts w:cs="B Zar" w:hint="cs"/>
          <w:sz w:val="26"/>
          <w:szCs w:val="26"/>
          <w:rtl/>
        </w:rPr>
        <w:t>،</w:t>
      </w:r>
      <w:r w:rsidR="004D77E4" w:rsidRPr="002C6DBD">
        <w:rPr>
          <w:rFonts w:cs="B Zar" w:hint="cs"/>
          <w:sz w:val="26"/>
          <w:szCs w:val="26"/>
          <w:rtl/>
        </w:rPr>
        <w:t xml:space="preserve"> نسبت به تکمیل</w:t>
      </w:r>
      <w:r w:rsidRPr="002C6DBD">
        <w:rPr>
          <w:rFonts w:cs="B Zar"/>
          <w:sz w:val="26"/>
          <w:szCs w:val="26"/>
          <w:rtl/>
        </w:rPr>
        <w:t xml:space="preserve"> </w:t>
      </w:r>
      <w:r w:rsidRPr="002C6DBD">
        <w:rPr>
          <w:rFonts w:cs="B Zar" w:hint="cs"/>
          <w:sz w:val="26"/>
          <w:szCs w:val="26"/>
          <w:rtl/>
        </w:rPr>
        <w:t>فرم</w:t>
      </w:r>
      <w:r w:rsidRPr="002C6DBD">
        <w:rPr>
          <w:rFonts w:cs="B Zar"/>
          <w:sz w:val="26"/>
          <w:szCs w:val="26"/>
          <w:rtl/>
        </w:rPr>
        <w:t xml:space="preserve"> </w:t>
      </w:r>
      <w:r w:rsidRPr="002C6DBD">
        <w:rPr>
          <w:rFonts w:cs="B Zar" w:hint="cs"/>
          <w:sz w:val="26"/>
          <w:szCs w:val="26"/>
          <w:rtl/>
        </w:rPr>
        <w:t>پایش</w:t>
      </w:r>
      <w:r w:rsidRPr="002C6DBD">
        <w:rPr>
          <w:rFonts w:cs="B Zar"/>
          <w:sz w:val="26"/>
          <w:szCs w:val="26"/>
          <w:rtl/>
        </w:rPr>
        <w:t xml:space="preserve"> </w:t>
      </w:r>
      <w:r w:rsidRPr="002C6DBD">
        <w:rPr>
          <w:rFonts w:cs="B Zar" w:hint="cs"/>
          <w:sz w:val="26"/>
          <w:szCs w:val="26"/>
          <w:rtl/>
        </w:rPr>
        <w:t>عملکرد</w:t>
      </w:r>
      <w:r w:rsidRPr="002C6DBD">
        <w:rPr>
          <w:rFonts w:cs="B Zar"/>
          <w:sz w:val="26"/>
          <w:szCs w:val="26"/>
          <w:rtl/>
        </w:rPr>
        <w:t xml:space="preserve"> </w:t>
      </w:r>
      <w:r w:rsidRPr="002C6DBD">
        <w:rPr>
          <w:rFonts w:cs="B Zar" w:hint="cs"/>
          <w:sz w:val="26"/>
          <w:szCs w:val="26"/>
          <w:rtl/>
        </w:rPr>
        <w:t>کارکنان</w:t>
      </w:r>
      <w:r w:rsidR="004D77E4" w:rsidRPr="002C6DBD">
        <w:rPr>
          <w:rFonts w:cs="B Zar" w:hint="cs"/>
          <w:sz w:val="26"/>
          <w:szCs w:val="26"/>
          <w:rtl/>
        </w:rPr>
        <w:t xml:space="preserve"> اقدام نماید</w:t>
      </w:r>
      <w:r w:rsidR="00C16425" w:rsidRPr="002C6DBD">
        <w:rPr>
          <w:rFonts w:cs="B Zar" w:hint="cs"/>
          <w:sz w:val="26"/>
          <w:szCs w:val="26"/>
          <w:rtl/>
        </w:rPr>
        <w:t>.</w:t>
      </w:r>
    </w:p>
    <w:p w:rsidR="00994034" w:rsidRPr="00437818" w:rsidRDefault="00994034" w:rsidP="005F0944">
      <w:pPr>
        <w:bidi/>
        <w:ind w:left="566"/>
        <w:jc w:val="both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lastRenderedPageBreak/>
        <w:t>تبصره</w:t>
      </w:r>
      <w:r w:rsidRPr="00437818">
        <w:rPr>
          <w:rFonts w:cs="B Zar"/>
          <w:sz w:val="26"/>
          <w:szCs w:val="26"/>
          <w:rtl/>
        </w:rPr>
        <w:t xml:space="preserve"> </w:t>
      </w:r>
      <w:r w:rsidR="00145BAB" w:rsidRPr="00437818">
        <w:rPr>
          <w:rFonts w:cs="B Zar" w:hint="cs"/>
          <w:sz w:val="26"/>
          <w:szCs w:val="26"/>
          <w:rtl/>
        </w:rPr>
        <w:t>2</w:t>
      </w:r>
      <w:r w:rsidRPr="00437818">
        <w:rPr>
          <w:rFonts w:cs="B Zar"/>
          <w:sz w:val="26"/>
          <w:szCs w:val="26"/>
          <w:rtl/>
        </w:rPr>
        <w:t>:</w:t>
      </w:r>
      <w:r w:rsidR="00493687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امتیازدهی</w:t>
      </w:r>
      <w:r w:rsidR="00493687" w:rsidRPr="00437818">
        <w:rPr>
          <w:rFonts w:cs="B Zar" w:hint="cs"/>
          <w:sz w:val="26"/>
          <w:szCs w:val="26"/>
          <w:rtl/>
        </w:rPr>
        <w:t xml:space="preserve"> به </w:t>
      </w:r>
      <w:r w:rsidR="00002A1D" w:rsidRPr="00437818">
        <w:rPr>
          <w:rFonts w:cs="B Zar" w:hint="cs"/>
          <w:sz w:val="26"/>
          <w:szCs w:val="26"/>
          <w:rtl/>
        </w:rPr>
        <w:t>شاخص‌های</w:t>
      </w:r>
      <w:r w:rsidR="00493687" w:rsidRPr="00437818">
        <w:rPr>
          <w:rFonts w:cs="B Zar" w:hint="cs"/>
          <w:sz w:val="26"/>
          <w:szCs w:val="26"/>
          <w:rtl/>
        </w:rPr>
        <w:t xml:space="preserve"> اختصاصی و محور رضایتمندی </w:t>
      </w:r>
      <w:r w:rsidR="00002A1D" w:rsidRPr="00437818">
        <w:rPr>
          <w:rFonts w:cs="B Zar" w:hint="cs"/>
          <w:sz w:val="26"/>
          <w:szCs w:val="26"/>
          <w:rtl/>
        </w:rPr>
        <w:t>شاخص‌های</w:t>
      </w:r>
      <w:r w:rsidR="00493687" w:rsidRPr="00437818">
        <w:rPr>
          <w:rFonts w:cs="B Zar" w:hint="cs"/>
          <w:sz w:val="26"/>
          <w:szCs w:val="26"/>
          <w:rtl/>
        </w:rPr>
        <w:t xml:space="preserve"> عمومی با توجه به عملکرد </w:t>
      </w:r>
      <w:r w:rsidR="001E57CF">
        <w:rPr>
          <w:rFonts w:cs="B Zar" w:hint="cs"/>
          <w:sz w:val="26"/>
          <w:szCs w:val="26"/>
          <w:rtl/>
        </w:rPr>
        <w:t>های</w:t>
      </w:r>
      <w:r w:rsidR="00493687" w:rsidRPr="00437818">
        <w:rPr>
          <w:rFonts w:cs="B Zar" w:hint="cs"/>
          <w:sz w:val="26"/>
          <w:szCs w:val="26"/>
          <w:rtl/>
        </w:rPr>
        <w:t xml:space="preserve"> مثبت و </w:t>
      </w:r>
      <w:r w:rsidR="00C16425" w:rsidRPr="00437818">
        <w:rPr>
          <w:rFonts w:cs="B Zar" w:hint="cs"/>
          <w:sz w:val="26"/>
          <w:szCs w:val="26"/>
          <w:rtl/>
        </w:rPr>
        <w:t>قابل اصلاح</w:t>
      </w:r>
      <w:r w:rsidR="00493687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ثبت‌شده</w:t>
      </w:r>
      <w:r w:rsidR="00493687" w:rsidRPr="00437818">
        <w:rPr>
          <w:rFonts w:cs="B Zar" w:hint="cs"/>
          <w:sz w:val="26"/>
          <w:szCs w:val="26"/>
          <w:rtl/>
        </w:rPr>
        <w:t xml:space="preserve">(نقاط قوت و </w:t>
      </w:r>
      <w:r w:rsidR="009B42EE" w:rsidRPr="00437818">
        <w:rPr>
          <w:rFonts w:cs="B Zar" w:hint="cs"/>
          <w:sz w:val="26"/>
          <w:szCs w:val="26"/>
          <w:rtl/>
        </w:rPr>
        <w:t>قابل‌بهبود</w:t>
      </w:r>
      <w:r w:rsidR="00493687" w:rsidRPr="00437818">
        <w:rPr>
          <w:rFonts w:cs="B Zar" w:hint="cs"/>
          <w:sz w:val="26"/>
          <w:szCs w:val="26"/>
          <w:rtl/>
        </w:rPr>
        <w:t xml:space="preserve">) در فرم پایش عملکرد </w:t>
      </w:r>
      <w:r w:rsidR="006B7FD7" w:rsidRPr="00437818">
        <w:rPr>
          <w:rFonts w:cs="B Zar" w:hint="cs"/>
          <w:sz w:val="26"/>
          <w:szCs w:val="26"/>
          <w:rtl/>
        </w:rPr>
        <w:t xml:space="preserve"> اعمال </w:t>
      </w:r>
      <w:r w:rsidR="009211A9" w:rsidRPr="00437818">
        <w:rPr>
          <w:rFonts w:cs="B Zar" w:hint="cs"/>
          <w:sz w:val="26"/>
          <w:szCs w:val="26"/>
          <w:rtl/>
        </w:rPr>
        <w:t>می‌گردد</w:t>
      </w:r>
      <w:r w:rsidR="006B7FD7" w:rsidRPr="00437818">
        <w:rPr>
          <w:rFonts w:cs="B Zar" w:hint="cs"/>
          <w:sz w:val="26"/>
          <w:szCs w:val="26"/>
          <w:rtl/>
        </w:rPr>
        <w:t xml:space="preserve">.لازم به ذکر است در فرم پایش عملکرد </w:t>
      </w:r>
      <w:r w:rsidR="009B42EE" w:rsidRPr="00437818">
        <w:rPr>
          <w:rFonts w:cs="B Zar" w:hint="cs"/>
          <w:sz w:val="26"/>
          <w:szCs w:val="26"/>
          <w:rtl/>
        </w:rPr>
        <w:t>هیچ‌گونه</w:t>
      </w:r>
      <w:r w:rsidR="006B7FD7" w:rsidRPr="00437818">
        <w:rPr>
          <w:rFonts w:cs="B Zar" w:hint="cs"/>
          <w:sz w:val="26"/>
          <w:szCs w:val="26"/>
          <w:rtl/>
        </w:rPr>
        <w:t xml:space="preserve"> امتیازی ثبت ن</w:t>
      </w:r>
      <w:r w:rsidR="009211A9" w:rsidRPr="00437818">
        <w:rPr>
          <w:rFonts w:cs="B Zar" w:hint="cs"/>
          <w:sz w:val="26"/>
          <w:szCs w:val="26"/>
          <w:rtl/>
        </w:rPr>
        <w:t>می‌شود</w:t>
      </w:r>
      <w:r w:rsidR="006B7FD7" w:rsidRPr="00437818">
        <w:rPr>
          <w:rFonts w:cs="B Zar" w:hint="cs"/>
          <w:sz w:val="26"/>
          <w:szCs w:val="26"/>
          <w:rtl/>
        </w:rPr>
        <w:t>.</w:t>
      </w:r>
    </w:p>
    <w:p w:rsidR="001D74FC" w:rsidRPr="00437818" w:rsidRDefault="001D74FC" w:rsidP="001D74FC">
      <w:pPr>
        <w:bidi/>
        <w:jc w:val="both"/>
        <w:rPr>
          <w:rFonts w:cs="B Zar"/>
          <w:b/>
          <w:bCs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rtl/>
        </w:rPr>
        <w:t>ج) ارزیابی عملکرد کارکنان</w:t>
      </w:r>
    </w:p>
    <w:p w:rsidR="00F05380" w:rsidRPr="00437818" w:rsidRDefault="00002A1D" w:rsidP="001D74FC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jc w:val="lowKashida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>ارزیابی‌کننده</w:t>
      </w:r>
      <w:r w:rsidR="00F05380" w:rsidRPr="00437818">
        <w:rPr>
          <w:rFonts w:cs="B Zar" w:hint="cs"/>
          <w:sz w:val="26"/>
          <w:szCs w:val="26"/>
          <w:rtl/>
        </w:rPr>
        <w:t xml:space="preserve"> در طول دوره ارزيابي نظر همكاران و </w:t>
      </w:r>
      <w:r w:rsidR="009B42EE" w:rsidRPr="00437818">
        <w:rPr>
          <w:rFonts w:cs="B Zar" w:hint="cs"/>
          <w:sz w:val="26"/>
          <w:szCs w:val="26"/>
          <w:rtl/>
        </w:rPr>
        <w:t>مراجعان</w:t>
      </w:r>
      <w:r w:rsidR="00F05380" w:rsidRPr="00437818">
        <w:rPr>
          <w:rFonts w:cs="B Zar" w:hint="cs"/>
          <w:sz w:val="26"/>
          <w:szCs w:val="26"/>
          <w:rtl/>
        </w:rPr>
        <w:t xml:space="preserve"> را در مورد عملكرد و رفتار </w:t>
      </w:r>
      <w:r w:rsidRPr="00437818">
        <w:rPr>
          <w:rFonts w:cs="B Zar" w:hint="cs"/>
          <w:sz w:val="26"/>
          <w:szCs w:val="26"/>
          <w:rtl/>
        </w:rPr>
        <w:t>ارزیابی‌شونده</w:t>
      </w:r>
      <w:r w:rsidR="00F05380" w:rsidRPr="00437818">
        <w:rPr>
          <w:rFonts w:cs="B Zar" w:hint="cs"/>
          <w:sz w:val="26"/>
          <w:szCs w:val="26"/>
          <w:rtl/>
        </w:rPr>
        <w:t xml:space="preserve"> اخذ و در پايان دوره</w:t>
      </w:r>
      <w:r w:rsidR="00FE026A" w:rsidRPr="00437818">
        <w:rPr>
          <w:rFonts w:cs="B Zar" w:hint="cs"/>
          <w:sz w:val="26"/>
          <w:szCs w:val="26"/>
          <w:rtl/>
        </w:rPr>
        <w:t xml:space="preserve"> مورد </w:t>
      </w:r>
      <w:r w:rsidR="009B42EE" w:rsidRPr="00437818">
        <w:rPr>
          <w:rFonts w:cs="B Zar" w:hint="cs"/>
          <w:sz w:val="26"/>
          <w:szCs w:val="26"/>
          <w:rtl/>
        </w:rPr>
        <w:t>بهره‌برداری</w:t>
      </w:r>
      <w:r w:rsidR="00FE026A" w:rsidRPr="00437818">
        <w:rPr>
          <w:rFonts w:cs="B Zar" w:hint="cs"/>
          <w:sz w:val="26"/>
          <w:szCs w:val="26"/>
          <w:rtl/>
        </w:rPr>
        <w:t xml:space="preserve"> قرار </w:t>
      </w:r>
      <w:r w:rsidR="009B42EE" w:rsidRPr="00437818">
        <w:rPr>
          <w:rFonts w:cs="B Zar" w:hint="cs"/>
          <w:sz w:val="26"/>
          <w:szCs w:val="26"/>
          <w:rtl/>
        </w:rPr>
        <w:t>می‌دهد</w:t>
      </w:r>
      <w:r w:rsidR="00FE026A" w:rsidRPr="00437818">
        <w:rPr>
          <w:rFonts w:cs="B Zar" w:hint="cs"/>
          <w:sz w:val="26"/>
          <w:szCs w:val="26"/>
          <w:rtl/>
        </w:rPr>
        <w:t>.</w:t>
      </w:r>
    </w:p>
    <w:p w:rsidR="002C6DBD" w:rsidRPr="005B5530" w:rsidRDefault="00DA593B" w:rsidP="002C6DBD">
      <w:pPr>
        <w:tabs>
          <w:tab w:val="left" w:pos="403"/>
          <w:tab w:val="left" w:pos="429"/>
        </w:tabs>
        <w:bidi/>
        <w:ind w:left="540"/>
        <w:jc w:val="lowKashida"/>
        <w:rPr>
          <w:rFonts w:cs="B Zar"/>
          <w:b/>
          <w:bCs/>
          <w:color w:val="FF0000"/>
          <w:sz w:val="26"/>
          <w:szCs w:val="26"/>
        </w:rPr>
      </w:pPr>
      <w:r w:rsidRPr="002C6DBD">
        <w:rPr>
          <w:rFonts w:cs="B Zar" w:hint="cs"/>
          <w:b/>
          <w:bCs/>
          <w:sz w:val="28"/>
          <w:szCs w:val="28"/>
          <w:rtl/>
        </w:rPr>
        <w:t>تذکر</w:t>
      </w:r>
      <w:r w:rsidR="00BC0BA3" w:rsidRPr="002C6DBD">
        <w:rPr>
          <w:rFonts w:cs="B Zar" w:hint="cs"/>
          <w:b/>
          <w:bCs/>
          <w:sz w:val="28"/>
          <w:szCs w:val="28"/>
          <w:rtl/>
        </w:rPr>
        <w:t>1</w:t>
      </w:r>
      <w:r w:rsidRPr="002C6DBD">
        <w:rPr>
          <w:rFonts w:cs="B Zar" w:hint="cs"/>
          <w:b/>
          <w:bCs/>
          <w:sz w:val="28"/>
          <w:szCs w:val="28"/>
          <w:rtl/>
        </w:rPr>
        <w:t>:</w:t>
      </w:r>
      <w:r w:rsidRPr="002C6DBD">
        <w:rPr>
          <w:rFonts w:cs="B Zar" w:hint="cs"/>
          <w:sz w:val="26"/>
          <w:szCs w:val="26"/>
          <w:rtl/>
        </w:rPr>
        <w:t xml:space="preserve"> </w:t>
      </w:r>
      <w:r w:rsidR="002C6DBD" w:rsidRPr="002C6DBD">
        <w:rPr>
          <w:rFonts w:cs="B Zar"/>
          <w:sz w:val="26"/>
          <w:szCs w:val="26"/>
          <w:rtl/>
        </w:rPr>
        <w:t>مد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ر</w:t>
      </w:r>
      <w:r w:rsidR="002C6DBD" w:rsidRPr="002C6DBD">
        <w:rPr>
          <w:rFonts w:cs="B Zar"/>
          <w:sz w:val="26"/>
          <w:szCs w:val="26"/>
          <w:rtl/>
        </w:rPr>
        <w:t xml:space="preserve"> فعل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واحد به عنوان ارز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اب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کننده بوده و برا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هر مدت زمان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که در پست مد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ر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ت</w:t>
      </w:r>
      <w:r w:rsidR="002C6DBD" w:rsidRPr="002C6DBD">
        <w:rPr>
          <w:rFonts w:cs="B Zar"/>
          <w:sz w:val="26"/>
          <w:szCs w:val="26"/>
          <w:rtl/>
        </w:rPr>
        <w:t xml:space="preserve"> قرار دارد م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با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ست</w:t>
      </w:r>
      <w:r w:rsidR="002C6DBD" w:rsidRPr="002C6DBD">
        <w:rPr>
          <w:rFonts w:cs="B Zar"/>
          <w:sz w:val="26"/>
          <w:szCs w:val="26"/>
          <w:rtl/>
        </w:rPr>
        <w:t xml:space="preserve"> افراد ز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رمجموعه</w:t>
      </w:r>
      <w:r w:rsidR="002C6DBD" w:rsidRPr="002C6DBD">
        <w:rPr>
          <w:rFonts w:cs="B Zar"/>
          <w:sz w:val="26"/>
          <w:szCs w:val="26"/>
          <w:rtl/>
        </w:rPr>
        <w:t xml:space="preserve"> را ارز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اب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نما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د</w:t>
      </w:r>
      <w:r w:rsidR="002C6DBD" w:rsidRPr="002C6DBD">
        <w:rPr>
          <w:rFonts w:cs="B Zar"/>
          <w:sz w:val="26"/>
          <w:szCs w:val="26"/>
          <w:rtl/>
        </w:rPr>
        <w:t>. در صورت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که به هر دل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ل</w:t>
      </w:r>
      <w:r w:rsidR="002C6DBD" w:rsidRPr="002C6DBD">
        <w:rPr>
          <w:rFonts w:cs="B Zar"/>
          <w:sz w:val="26"/>
          <w:szCs w:val="26"/>
          <w:rtl/>
        </w:rPr>
        <w:t xml:space="preserve"> مد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ر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ت</w:t>
      </w:r>
      <w:r w:rsidR="002C6DBD" w:rsidRPr="002C6DBD">
        <w:rPr>
          <w:rFonts w:cs="B Zar"/>
          <w:sz w:val="26"/>
          <w:szCs w:val="26"/>
          <w:rtl/>
        </w:rPr>
        <w:t xml:space="preserve"> جد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د</w:t>
      </w:r>
      <w:r w:rsidR="002C6DBD" w:rsidRPr="002C6DBD">
        <w:rPr>
          <w:rFonts w:cs="B Zar"/>
          <w:sz w:val="26"/>
          <w:szCs w:val="26"/>
          <w:rtl/>
        </w:rPr>
        <w:t xml:space="preserve"> منصوب گردد م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با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ست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اطلاعات ارز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اب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عملکرد مستمر کارکنان را به مد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ر</w:t>
      </w:r>
      <w:r w:rsidR="002C6DBD" w:rsidRPr="002C6DBD">
        <w:rPr>
          <w:rFonts w:cs="B Zar"/>
          <w:sz w:val="26"/>
          <w:szCs w:val="26"/>
          <w:rtl/>
        </w:rPr>
        <w:t xml:space="preserve"> جد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د</w:t>
      </w:r>
      <w:r w:rsidR="002C6DBD" w:rsidRPr="002C6DBD">
        <w:rPr>
          <w:rFonts w:cs="B Zar"/>
          <w:sz w:val="26"/>
          <w:szCs w:val="26"/>
          <w:rtl/>
        </w:rPr>
        <w:t xml:space="preserve"> تحو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ل</w:t>
      </w:r>
      <w:r w:rsidR="002C6DBD" w:rsidRPr="002C6DBD">
        <w:rPr>
          <w:rFonts w:cs="B Zar"/>
          <w:sz w:val="26"/>
          <w:szCs w:val="26"/>
          <w:rtl/>
        </w:rPr>
        <w:t xml:space="preserve"> داده تا مد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ر</w:t>
      </w:r>
      <w:r w:rsidR="002C6DBD" w:rsidRPr="002C6DBD">
        <w:rPr>
          <w:rFonts w:cs="B Zar"/>
          <w:sz w:val="26"/>
          <w:szCs w:val="26"/>
          <w:rtl/>
        </w:rPr>
        <w:t xml:space="preserve"> جد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د</w:t>
      </w:r>
      <w:r w:rsidR="002C6DBD" w:rsidRPr="002C6DBD">
        <w:rPr>
          <w:rFonts w:cs="B Zar"/>
          <w:sz w:val="26"/>
          <w:szCs w:val="26"/>
          <w:rtl/>
        </w:rPr>
        <w:t xml:space="preserve"> بتواند ارز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 w:hint="eastAsia"/>
          <w:sz w:val="26"/>
          <w:szCs w:val="26"/>
          <w:rtl/>
        </w:rPr>
        <w:t>اب</w:t>
      </w:r>
      <w:r w:rsidR="002C6DBD" w:rsidRPr="002C6DBD">
        <w:rPr>
          <w:rFonts w:cs="B Zar" w:hint="cs"/>
          <w:sz w:val="26"/>
          <w:szCs w:val="26"/>
          <w:rtl/>
        </w:rPr>
        <w:t>ی</w:t>
      </w:r>
      <w:r w:rsidR="002C6DBD" w:rsidRPr="002C6DBD">
        <w:rPr>
          <w:rFonts w:cs="B Zar"/>
          <w:sz w:val="26"/>
          <w:szCs w:val="26"/>
          <w:rtl/>
        </w:rPr>
        <w:t xml:space="preserve"> نها</w:t>
      </w:r>
      <w:r w:rsidR="002C6DBD" w:rsidRPr="002C6DBD">
        <w:rPr>
          <w:rFonts w:cs="B Zar" w:hint="cs"/>
          <w:sz w:val="26"/>
          <w:szCs w:val="26"/>
          <w:rtl/>
        </w:rPr>
        <w:t>یی</w:t>
      </w:r>
      <w:r w:rsidR="002C6DBD" w:rsidRPr="002C6DBD">
        <w:rPr>
          <w:rFonts w:cs="B Zar"/>
          <w:sz w:val="26"/>
          <w:szCs w:val="26"/>
          <w:rtl/>
        </w:rPr>
        <w:t xml:space="preserve"> کارکنان را در زمان مقرر انجام دهد</w:t>
      </w:r>
      <w:r w:rsidR="002C6DBD" w:rsidRPr="007B4BC5">
        <w:rPr>
          <w:rFonts w:cs="B Zar"/>
          <w:sz w:val="26"/>
          <w:szCs w:val="26"/>
          <w:rtl/>
        </w:rPr>
        <w:t>.</w:t>
      </w:r>
    </w:p>
    <w:p w:rsidR="00FE026A" w:rsidRPr="00437818" w:rsidRDefault="00C5409B" w:rsidP="001D74FC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ind w:left="686" w:hanging="425"/>
        <w:jc w:val="lowKashida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t>ارزیابی‌شونده</w:t>
      </w:r>
      <w:r w:rsidR="00F904CA" w:rsidRPr="00437818">
        <w:rPr>
          <w:rFonts w:cs="B Zar" w:hint="cs"/>
          <w:sz w:val="26"/>
          <w:szCs w:val="26"/>
          <w:rtl/>
        </w:rPr>
        <w:t xml:space="preserve"> موظف است </w:t>
      </w:r>
      <w:r w:rsidR="009B42EE" w:rsidRPr="00437818">
        <w:rPr>
          <w:rFonts w:cs="B Zar" w:hint="cs"/>
          <w:sz w:val="26"/>
          <w:szCs w:val="26"/>
          <w:rtl/>
        </w:rPr>
        <w:t>فرم‌های</w:t>
      </w:r>
      <w:r w:rsidR="00F904CA" w:rsidRPr="00437818">
        <w:rPr>
          <w:rFonts w:cs="B Zar" w:hint="cs"/>
          <w:sz w:val="26"/>
          <w:szCs w:val="26"/>
          <w:rtl/>
        </w:rPr>
        <w:t xml:space="preserve"> ارزیابی عملکرد را پس از توزیع توسط واحد متولی ارزیابی عملکرد تکمیل نموده و به همراه مدارک </w:t>
      </w:r>
      <w:r w:rsidR="009B42EE" w:rsidRPr="00437818">
        <w:rPr>
          <w:rFonts w:cs="B Zar" w:hint="cs"/>
          <w:sz w:val="26"/>
          <w:szCs w:val="26"/>
          <w:rtl/>
        </w:rPr>
        <w:t>موردنیاز</w:t>
      </w:r>
      <w:r w:rsidR="00F904CA" w:rsidRPr="00437818">
        <w:rPr>
          <w:rFonts w:cs="B Zar" w:hint="cs"/>
          <w:sz w:val="26"/>
          <w:szCs w:val="26"/>
          <w:rtl/>
        </w:rPr>
        <w:t xml:space="preserve"> جهت </w:t>
      </w:r>
      <w:r w:rsidR="00002A1D" w:rsidRPr="00437818">
        <w:rPr>
          <w:rFonts w:cs="B Zar" w:hint="cs"/>
          <w:sz w:val="26"/>
          <w:szCs w:val="26"/>
          <w:rtl/>
        </w:rPr>
        <w:t>تائید</w:t>
      </w:r>
      <w:r w:rsidR="00F904CA" w:rsidRPr="00437818">
        <w:rPr>
          <w:rFonts w:cs="B Zar" w:hint="cs"/>
          <w:sz w:val="26"/>
          <w:szCs w:val="26"/>
          <w:rtl/>
        </w:rPr>
        <w:t xml:space="preserve"> به </w:t>
      </w:r>
      <w:r w:rsidRPr="00437818">
        <w:rPr>
          <w:rFonts w:cs="B Zar" w:hint="cs"/>
          <w:sz w:val="26"/>
          <w:szCs w:val="26"/>
          <w:rtl/>
        </w:rPr>
        <w:t>ارزیابی‌کننده</w:t>
      </w:r>
      <w:r w:rsidR="00F904CA" w:rsidRPr="00437818">
        <w:rPr>
          <w:rFonts w:cs="B Zar" w:hint="cs"/>
          <w:sz w:val="26"/>
          <w:szCs w:val="26"/>
          <w:rtl/>
        </w:rPr>
        <w:t xml:space="preserve"> تحویل نماید.</w:t>
      </w:r>
    </w:p>
    <w:p w:rsidR="00F05380" w:rsidRPr="00437818" w:rsidRDefault="00002A1D" w:rsidP="00C8693C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ind w:left="686" w:hanging="425"/>
        <w:jc w:val="lowKashida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>ارزیابی‌کننده</w:t>
      </w:r>
      <w:r w:rsidR="00F05380" w:rsidRPr="00437818">
        <w:rPr>
          <w:rFonts w:cs="B Zar" w:hint="cs"/>
          <w:sz w:val="26"/>
          <w:szCs w:val="26"/>
          <w:rtl/>
        </w:rPr>
        <w:t xml:space="preserve"> در پايان </w:t>
      </w:r>
      <w:r w:rsidR="009B42EE" w:rsidRPr="00437818">
        <w:rPr>
          <w:rFonts w:cs="B Zar" w:hint="cs"/>
          <w:sz w:val="26"/>
          <w:szCs w:val="26"/>
          <w:rtl/>
        </w:rPr>
        <w:t>دوره</w:t>
      </w:r>
      <w:r w:rsidR="00F05380" w:rsidRPr="00437818">
        <w:rPr>
          <w:rFonts w:cs="B Zar" w:hint="cs"/>
          <w:sz w:val="26"/>
          <w:szCs w:val="26"/>
          <w:rtl/>
        </w:rPr>
        <w:t xml:space="preserve"> ارزيابي بر اساس</w:t>
      </w:r>
      <w:r w:rsidR="00C8693C" w:rsidRPr="00437818">
        <w:rPr>
          <w:rFonts w:cs="B Zar" w:hint="cs"/>
          <w:sz w:val="26"/>
          <w:szCs w:val="26"/>
          <w:rtl/>
        </w:rPr>
        <w:t xml:space="preserve"> حدود انتظارات </w:t>
      </w:r>
      <w:r w:rsidR="009B42EE" w:rsidRPr="00437818">
        <w:rPr>
          <w:rFonts w:cs="B Zar" w:hint="cs"/>
          <w:sz w:val="26"/>
          <w:szCs w:val="26"/>
          <w:rtl/>
        </w:rPr>
        <w:t>تعیین‌شده</w:t>
      </w:r>
      <w:r w:rsidR="00C8693C" w:rsidRPr="00437818">
        <w:rPr>
          <w:rFonts w:cs="B Zar" w:hint="cs"/>
          <w:sz w:val="26"/>
          <w:szCs w:val="26"/>
          <w:rtl/>
        </w:rPr>
        <w:t xml:space="preserve">، </w:t>
      </w:r>
      <w:r w:rsidRPr="00437818">
        <w:rPr>
          <w:rFonts w:cs="B Zar" w:hint="cs"/>
          <w:sz w:val="26"/>
          <w:szCs w:val="26"/>
          <w:rtl/>
        </w:rPr>
        <w:t>شاخص‌های</w:t>
      </w:r>
      <w:r w:rsidR="00C8693C" w:rsidRPr="00437818">
        <w:rPr>
          <w:rFonts w:cs="B Zar" w:hint="cs"/>
          <w:sz w:val="26"/>
          <w:szCs w:val="26"/>
          <w:rtl/>
        </w:rPr>
        <w:t xml:space="preserve"> مندرج در فرم، مدارک </w:t>
      </w:r>
      <w:r w:rsidR="009B42EE" w:rsidRPr="00437818">
        <w:rPr>
          <w:rFonts w:cs="B Zar" w:hint="cs"/>
          <w:sz w:val="26"/>
          <w:szCs w:val="26"/>
          <w:rtl/>
        </w:rPr>
        <w:t>ارائه‌شده</w:t>
      </w:r>
      <w:r w:rsidR="00C8693C" w:rsidRPr="00437818">
        <w:rPr>
          <w:rFonts w:cs="B Zar" w:hint="cs"/>
          <w:sz w:val="26"/>
          <w:szCs w:val="26"/>
          <w:rtl/>
        </w:rPr>
        <w:t xml:space="preserve"> از سوی </w:t>
      </w:r>
      <w:r w:rsidR="00C5409B" w:rsidRPr="00437818">
        <w:rPr>
          <w:rFonts w:cs="B Zar" w:hint="cs"/>
          <w:sz w:val="26"/>
          <w:szCs w:val="26"/>
          <w:rtl/>
        </w:rPr>
        <w:t>ارزیابی‌شونده</w:t>
      </w:r>
      <w:r w:rsidR="00C8693C" w:rsidRPr="00437818">
        <w:rPr>
          <w:rFonts w:cs="B Zar" w:hint="cs"/>
          <w:sz w:val="26"/>
          <w:szCs w:val="26"/>
          <w:rtl/>
        </w:rPr>
        <w:t xml:space="preserve"> و </w:t>
      </w:r>
      <w:r w:rsidR="00F05380" w:rsidRPr="00437818">
        <w:rPr>
          <w:rFonts w:cs="B Zar" w:hint="cs"/>
          <w:sz w:val="26"/>
          <w:szCs w:val="26"/>
          <w:rtl/>
        </w:rPr>
        <w:t xml:space="preserve"> </w:t>
      </w:r>
      <w:r w:rsidR="001D74FC" w:rsidRPr="00437818">
        <w:rPr>
          <w:rFonts w:cs="B Zar" w:hint="cs"/>
          <w:sz w:val="26"/>
          <w:szCs w:val="26"/>
          <w:rtl/>
        </w:rPr>
        <w:t>پایش عملکرد صورت گرفته</w:t>
      </w:r>
      <w:r w:rsidR="00F05380" w:rsidRPr="00437818">
        <w:rPr>
          <w:rFonts w:cs="B Zar" w:hint="cs"/>
          <w:sz w:val="26"/>
          <w:szCs w:val="26"/>
          <w:rtl/>
        </w:rPr>
        <w:t xml:space="preserve"> در طول دوره، عملكرد و رفتار </w:t>
      </w:r>
      <w:r w:rsidR="00C8693C" w:rsidRPr="00437818">
        <w:rPr>
          <w:rFonts w:cs="B Zar" w:hint="cs"/>
          <w:sz w:val="26"/>
          <w:szCs w:val="26"/>
          <w:rtl/>
        </w:rPr>
        <w:t>کارمند</w:t>
      </w:r>
      <w:r w:rsidR="00F05380" w:rsidRPr="00437818">
        <w:rPr>
          <w:rFonts w:cs="B Zar" w:hint="cs"/>
          <w:sz w:val="26"/>
          <w:szCs w:val="26"/>
          <w:rtl/>
        </w:rPr>
        <w:t xml:space="preserve"> را مورد ارزيابي قرار </w:t>
      </w:r>
      <w:r w:rsidR="009B42EE" w:rsidRPr="00437818">
        <w:rPr>
          <w:rFonts w:cs="B Zar" w:hint="cs"/>
          <w:sz w:val="26"/>
          <w:szCs w:val="26"/>
          <w:rtl/>
        </w:rPr>
        <w:t>می‌دهد</w:t>
      </w:r>
      <w:r w:rsidR="003149D7" w:rsidRPr="00437818">
        <w:rPr>
          <w:rFonts w:cs="B Zar" w:hint="cs"/>
          <w:sz w:val="26"/>
          <w:szCs w:val="26"/>
          <w:rtl/>
        </w:rPr>
        <w:t>.</w:t>
      </w:r>
      <w:r w:rsidR="00F05380" w:rsidRPr="00437818">
        <w:rPr>
          <w:rFonts w:cs="B Zar" w:hint="cs"/>
          <w:sz w:val="26"/>
          <w:szCs w:val="26"/>
          <w:rtl/>
        </w:rPr>
        <w:t xml:space="preserve"> </w:t>
      </w:r>
    </w:p>
    <w:p w:rsidR="00F05380" w:rsidRPr="00437818" w:rsidRDefault="00D8321C" w:rsidP="009B42EE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ind w:left="686" w:hanging="425"/>
        <w:jc w:val="lowKashida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پس از </w:t>
      </w:r>
      <w:r w:rsidR="009B42EE" w:rsidRPr="00437818">
        <w:rPr>
          <w:rFonts w:cs="B Zar" w:hint="cs"/>
          <w:sz w:val="26"/>
          <w:szCs w:val="26"/>
          <w:rtl/>
        </w:rPr>
        <w:t>بررسی‌های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به‌عمل‌آمده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C5409B" w:rsidRPr="00437818">
        <w:rPr>
          <w:rFonts w:cs="B Zar" w:hint="cs"/>
          <w:sz w:val="26"/>
          <w:szCs w:val="26"/>
          <w:rtl/>
        </w:rPr>
        <w:t>ارزیابی‌کننده</w:t>
      </w:r>
      <w:r w:rsidRPr="00437818">
        <w:rPr>
          <w:rFonts w:cs="B Zar" w:hint="cs"/>
          <w:sz w:val="26"/>
          <w:szCs w:val="26"/>
          <w:rtl/>
        </w:rPr>
        <w:t xml:space="preserve"> بازخوردهای لازم را به </w:t>
      </w:r>
      <w:r w:rsidR="00C5409B" w:rsidRPr="00437818">
        <w:rPr>
          <w:rFonts w:cs="B Zar" w:hint="cs"/>
          <w:sz w:val="26"/>
          <w:szCs w:val="26"/>
          <w:rtl/>
        </w:rPr>
        <w:t>ارزیابی‌شونده</w:t>
      </w:r>
      <w:r w:rsidRPr="00437818">
        <w:rPr>
          <w:rFonts w:cs="B Zar" w:hint="cs"/>
          <w:sz w:val="26"/>
          <w:szCs w:val="26"/>
          <w:rtl/>
        </w:rPr>
        <w:t xml:space="preserve"> ارائه و پس از </w:t>
      </w:r>
      <w:r w:rsidR="00002A1D" w:rsidRPr="00437818">
        <w:rPr>
          <w:rFonts w:cs="B Zar" w:hint="cs"/>
          <w:sz w:val="26"/>
          <w:szCs w:val="26"/>
          <w:rtl/>
        </w:rPr>
        <w:t>تائید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فرم‌ها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002A1D" w:rsidRPr="00437818">
        <w:rPr>
          <w:rFonts w:cs="B Zar" w:hint="cs"/>
          <w:sz w:val="26"/>
          <w:szCs w:val="26"/>
          <w:rtl/>
        </w:rPr>
        <w:t>تائید</w:t>
      </w:r>
      <w:r w:rsidRPr="00437818">
        <w:rPr>
          <w:rFonts w:cs="B Zar" w:hint="cs"/>
          <w:sz w:val="26"/>
          <w:szCs w:val="26"/>
          <w:rtl/>
        </w:rPr>
        <w:t xml:space="preserve"> کننده نهایی ، لیست امتیازات ارزیابی و </w:t>
      </w:r>
      <w:r w:rsidR="009B42EE" w:rsidRPr="00437818">
        <w:rPr>
          <w:rFonts w:cs="B Zar" w:hint="cs"/>
          <w:sz w:val="26"/>
          <w:szCs w:val="26"/>
          <w:rtl/>
        </w:rPr>
        <w:t>فرم‌های</w:t>
      </w:r>
      <w:r w:rsidRPr="00437818">
        <w:rPr>
          <w:rFonts w:cs="B Zar" w:hint="cs"/>
          <w:sz w:val="26"/>
          <w:szCs w:val="26"/>
          <w:rtl/>
        </w:rPr>
        <w:t xml:space="preserve"> مذکور را برای اقدامات بعدی به واحد متولی ارزیابی عملکرد </w:t>
      </w:r>
      <w:r w:rsidR="00C8693C" w:rsidRPr="00437818">
        <w:rPr>
          <w:rFonts w:cs="B Zar" w:hint="cs"/>
          <w:sz w:val="26"/>
          <w:szCs w:val="26"/>
          <w:rtl/>
        </w:rPr>
        <w:t>ارسال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9211A9" w:rsidRPr="00437818">
        <w:rPr>
          <w:rFonts w:cs="B Zar" w:hint="cs"/>
          <w:sz w:val="26"/>
          <w:szCs w:val="26"/>
          <w:rtl/>
        </w:rPr>
        <w:t>می‌نماید</w:t>
      </w:r>
      <w:r w:rsidRPr="00437818">
        <w:rPr>
          <w:rFonts w:cs="B Zar" w:hint="cs"/>
          <w:sz w:val="26"/>
          <w:szCs w:val="26"/>
          <w:rtl/>
        </w:rPr>
        <w:t>.</w:t>
      </w:r>
    </w:p>
    <w:p w:rsidR="00D8321C" w:rsidRPr="00BB3BE4" w:rsidRDefault="00D8321C" w:rsidP="00BB3BE4">
      <w:pPr>
        <w:bidi/>
        <w:spacing w:after="0" w:line="240" w:lineRule="auto"/>
        <w:ind w:left="540"/>
        <w:jc w:val="lowKashida"/>
        <w:rPr>
          <w:rFonts w:cs="B Zar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rtl/>
        </w:rPr>
        <w:t>تذکر</w:t>
      </w:r>
      <w:r w:rsidR="00BC0BA3">
        <w:rPr>
          <w:rFonts w:cs="B Zar" w:hint="cs"/>
          <w:b/>
          <w:bCs/>
          <w:sz w:val="26"/>
          <w:szCs w:val="26"/>
          <w:rtl/>
        </w:rPr>
        <w:t>2</w:t>
      </w:r>
      <w:r w:rsidRPr="00437818">
        <w:rPr>
          <w:rFonts w:cs="B Zar" w:hint="cs"/>
          <w:b/>
          <w:bCs/>
          <w:sz w:val="26"/>
          <w:szCs w:val="26"/>
          <w:rtl/>
        </w:rPr>
        <w:t>: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Pr="00437818">
        <w:rPr>
          <w:rFonts w:cs="B Zar"/>
          <w:sz w:val="26"/>
          <w:szCs w:val="26"/>
          <w:rtl/>
        </w:rPr>
        <w:t>در ارزيابي سالانه ملاك</w:t>
      </w:r>
      <w:r w:rsidRPr="00437818">
        <w:rPr>
          <w:rFonts w:cs="B Zar" w:hint="cs"/>
          <w:sz w:val="26"/>
          <w:szCs w:val="26"/>
          <w:rtl/>
        </w:rPr>
        <w:t>،</w:t>
      </w:r>
      <w:r w:rsidRPr="00437818">
        <w:rPr>
          <w:rFonts w:cs="B Zar"/>
          <w:sz w:val="26"/>
          <w:szCs w:val="26"/>
          <w:rtl/>
        </w:rPr>
        <w:t xml:space="preserve"> ارائه اسناد و گواهي معتبر</w:t>
      </w:r>
      <w:r w:rsidR="00051E25" w:rsidRPr="00437818">
        <w:rPr>
          <w:rFonts w:cs="B Zar" w:hint="cs"/>
          <w:sz w:val="26"/>
          <w:szCs w:val="26"/>
          <w:rtl/>
        </w:rPr>
        <w:t xml:space="preserve"> با ثبت </w:t>
      </w:r>
      <w:r w:rsidR="00051E25" w:rsidRPr="002C6DBD">
        <w:rPr>
          <w:rFonts w:cs="B Zar" w:hint="cs"/>
          <w:sz w:val="26"/>
          <w:szCs w:val="26"/>
          <w:rtl/>
        </w:rPr>
        <w:t>اتوماسیون</w:t>
      </w:r>
      <w:r w:rsidR="007213A3" w:rsidRPr="002C6DBD">
        <w:rPr>
          <w:rFonts w:cs="B Zar" w:hint="cs"/>
          <w:sz w:val="26"/>
          <w:szCs w:val="26"/>
          <w:rtl/>
        </w:rPr>
        <w:t xml:space="preserve"> </w:t>
      </w:r>
      <w:r w:rsidR="007213A3" w:rsidRPr="002C6DBD">
        <w:rPr>
          <w:rFonts w:cs="B Zar"/>
          <w:sz w:val="26"/>
          <w:szCs w:val="26"/>
          <w:rtl/>
        </w:rPr>
        <w:t>در همان دوره</w:t>
      </w:r>
      <w:r w:rsidRPr="002C6DBD">
        <w:rPr>
          <w:rFonts w:cs="B Zar"/>
          <w:sz w:val="26"/>
          <w:szCs w:val="26"/>
          <w:rtl/>
        </w:rPr>
        <w:t xml:space="preserve"> </w:t>
      </w:r>
      <w:r w:rsidR="009211A9" w:rsidRPr="002C6DBD">
        <w:rPr>
          <w:rFonts w:cs="B Zar"/>
          <w:sz w:val="26"/>
          <w:szCs w:val="26"/>
          <w:rtl/>
        </w:rPr>
        <w:t>می‌باشد</w:t>
      </w:r>
      <w:r w:rsidRPr="00437818">
        <w:rPr>
          <w:rFonts w:cs="B Zar"/>
          <w:sz w:val="26"/>
          <w:szCs w:val="26"/>
          <w:rtl/>
        </w:rPr>
        <w:t xml:space="preserve"> و امتياز به </w:t>
      </w:r>
      <w:r w:rsidR="009B42EE" w:rsidRPr="00437818">
        <w:rPr>
          <w:rFonts w:cs="B Zar" w:hint="cs"/>
          <w:sz w:val="26"/>
          <w:szCs w:val="26"/>
          <w:rtl/>
        </w:rPr>
        <w:t>فعالیت‌های</w:t>
      </w:r>
      <w:r w:rsidRPr="00437818">
        <w:rPr>
          <w:rFonts w:cs="B Zar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انجام‌گرفته</w:t>
      </w:r>
      <w:r w:rsidRPr="00437818">
        <w:rPr>
          <w:rFonts w:cs="B Zar"/>
          <w:sz w:val="26"/>
          <w:szCs w:val="26"/>
          <w:rtl/>
        </w:rPr>
        <w:t xml:space="preserve"> در راستاي وظايف شغلي </w:t>
      </w:r>
      <w:r w:rsidR="009B42EE" w:rsidRPr="00437818">
        <w:rPr>
          <w:rFonts w:cs="B Zar" w:hint="cs"/>
          <w:sz w:val="26"/>
          <w:szCs w:val="26"/>
          <w:rtl/>
        </w:rPr>
        <w:t>ثبت‌شده</w:t>
      </w:r>
      <w:r w:rsidRPr="00437818">
        <w:rPr>
          <w:rFonts w:cs="B Zar"/>
          <w:sz w:val="26"/>
          <w:szCs w:val="26"/>
          <w:rtl/>
        </w:rPr>
        <w:t xml:space="preserve"> و </w:t>
      </w:r>
      <w:r w:rsidR="009B42EE" w:rsidRPr="00437818">
        <w:rPr>
          <w:rFonts w:cs="B Zar" w:hint="cs"/>
          <w:sz w:val="26"/>
          <w:szCs w:val="26"/>
          <w:rtl/>
        </w:rPr>
        <w:t>گواهی‌های</w:t>
      </w:r>
      <w:r w:rsidRPr="00437818">
        <w:rPr>
          <w:rFonts w:cs="B Zar"/>
          <w:sz w:val="26"/>
          <w:szCs w:val="26"/>
          <w:rtl/>
        </w:rPr>
        <w:t xml:space="preserve"> صادره</w:t>
      </w:r>
      <w:r w:rsidR="00BB3BE4">
        <w:rPr>
          <w:rFonts w:cs="B Zar"/>
          <w:sz w:val="26"/>
          <w:szCs w:val="26"/>
          <w:rtl/>
        </w:rPr>
        <w:t xml:space="preserve"> در همان دوره تعلق خواهد گرفت. </w:t>
      </w:r>
    </w:p>
    <w:p w:rsidR="00D8321C" w:rsidRPr="00437818" w:rsidRDefault="00D8321C" w:rsidP="001D74FC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ind w:left="686" w:hanging="425"/>
        <w:jc w:val="lowKashida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واحد متولي ارزيابي عملكرد پس از دريافت </w:t>
      </w:r>
      <w:r w:rsidR="009B42EE" w:rsidRPr="00437818">
        <w:rPr>
          <w:rFonts w:cs="B Zar" w:hint="cs"/>
          <w:sz w:val="26"/>
          <w:szCs w:val="26"/>
          <w:rtl/>
        </w:rPr>
        <w:t>فرم‌های</w:t>
      </w:r>
      <w:r w:rsidRPr="00437818">
        <w:rPr>
          <w:rFonts w:cs="B Zar" w:hint="cs"/>
          <w:sz w:val="26"/>
          <w:szCs w:val="26"/>
          <w:rtl/>
        </w:rPr>
        <w:t xml:space="preserve"> ارزيابي و مستندات مربوطه، نسبت به بررسي و </w:t>
      </w:r>
      <w:r w:rsidR="009211A9" w:rsidRPr="00437818">
        <w:rPr>
          <w:rFonts w:cs="B Zar" w:hint="cs"/>
          <w:sz w:val="26"/>
          <w:szCs w:val="26"/>
          <w:rtl/>
        </w:rPr>
        <w:t>تائید</w:t>
      </w:r>
      <w:r w:rsidRPr="00437818">
        <w:rPr>
          <w:rFonts w:cs="B Zar" w:hint="cs"/>
          <w:sz w:val="26"/>
          <w:szCs w:val="26"/>
          <w:rtl/>
        </w:rPr>
        <w:t xml:space="preserve"> مدارك اقدام نموده و در صورت نقص مدارك ارسالي، مستندات جهت رفع نواقص به واحد مورد ارزيابي عودت داده </w:t>
      </w:r>
      <w:r w:rsidR="009B42EE" w:rsidRPr="00437818">
        <w:rPr>
          <w:rFonts w:cs="B Zar" w:hint="cs"/>
          <w:sz w:val="26"/>
          <w:szCs w:val="26"/>
          <w:rtl/>
        </w:rPr>
        <w:t>می‌شود</w:t>
      </w:r>
      <w:r w:rsidRPr="00437818">
        <w:rPr>
          <w:rFonts w:cs="B Zar" w:hint="cs"/>
          <w:sz w:val="26"/>
          <w:szCs w:val="26"/>
          <w:rtl/>
        </w:rPr>
        <w:t>.</w:t>
      </w:r>
    </w:p>
    <w:p w:rsidR="006170D5" w:rsidRPr="00C53211" w:rsidRDefault="00D8321C" w:rsidP="00A34F92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ind w:left="686" w:hanging="425"/>
        <w:jc w:val="both"/>
        <w:rPr>
          <w:rFonts w:cs="B Zar"/>
          <w:sz w:val="26"/>
          <w:szCs w:val="26"/>
        </w:rPr>
      </w:pPr>
      <w:r w:rsidRPr="002C6DBD">
        <w:rPr>
          <w:rFonts w:cs="B Zar" w:hint="cs"/>
          <w:sz w:val="26"/>
          <w:szCs w:val="26"/>
          <w:rtl/>
        </w:rPr>
        <w:t xml:space="preserve">پس از </w:t>
      </w:r>
      <w:r w:rsidR="009211A9" w:rsidRPr="002C6DBD">
        <w:rPr>
          <w:rFonts w:cs="B Zar" w:hint="cs"/>
          <w:sz w:val="26"/>
          <w:szCs w:val="26"/>
          <w:rtl/>
        </w:rPr>
        <w:t>تائید</w:t>
      </w:r>
      <w:r w:rsidRPr="002C6DBD">
        <w:rPr>
          <w:rFonts w:cs="B Zar" w:hint="cs"/>
          <w:sz w:val="26"/>
          <w:szCs w:val="26"/>
          <w:rtl/>
        </w:rPr>
        <w:t xml:space="preserve"> واحد متولي ارزيابي عملكرد</w:t>
      </w:r>
      <w:r w:rsidR="006170D5" w:rsidRPr="002C6DBD">
        <w:rPr>
          <w:rFonts w:cs="B Zar" w:hint="cs"/>
          <w:sz w:val="26"/>
          <w:szCs w:val="26"/>
          <w:rtl/>
        </w:rPr>
        <w:t xml:space="preserve"> نمرات لیست شده و  بایگانی </w:t>
      </w:r>
      <w:r w:rsidR="009211A9" w:rsidRPr="002C6DBD">
        <w:rPr>
          <w:rFonts w:cs="B Zar" w:hint="cs"/>
          <w:sz w:val="26"/>
          <w:szCs w:val="26"/>
          <w:rtl/>
        </w:rPr>
        <w:t>می‌شود</w:t>
      </w:r>
      <w:r w:rsidR="006170D5" w:rsidRPr="00C53211">
        <w:rPr>
          <w:rFonts w:cs="B Zar" w:hint="cs"/>
          <w:sz w:val="26"/>
          <w:szCs w:val="26"/>
          <w:rtl/>
        </w:rPr>
        <w:t>.</w:t>
      </w:r>
    </w:p>
    <w:p w:rsidR="00276F73" w:rsidRPr="00437818" w:rsidRDefault="00755EFF" w:rsidP="001D74FC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ind w:left="686" w:hanging="425"/>
        <w:jc w:val="both"/>
        <w:rPr>
          <w:rFonts w:cs="B Zar"/>
          <w:sz w:val="26"/>
          <w:szCs w:val="26"/>
          <w:lang w:bidi="fa-IR"/>
        </w:rPr>
      </w:pPr>
      <w:r w:rsidRPr="00437818">
        <w:rPr>
          <w:rFonts w:cs="B Zar" w:hint="cs"/>
          <w:sz w:val="26"/>
          <w:szCs w:val="26"/>
          <w:rtl/>
        </w:rPr>
        <w:t xml:space="preserve">مسئول </w:t>
      </w:r>
      <w:r w:rsidR="00276F73" w:rsidRPr="00437818">
        <w:rPr>
          <w:rFonts w:cs="B Zar" w:hint="cs"/>
          <w:sz w:val="26"/>
          <w:szCs w:val="26"/>
          <w:rtl/>
        </w:rPr>
        <w:t xml:space="preserve">هرگونه ایراد و قصوری در فرم </w:t>
      </w:r>
      <w:r w:rsidRPr="00437818">
        <w:rPr>
          <w:rFonts w:cs="B Zar" w:hint="cs"/>
          <w:sz w:val="26"/>
          <w:szCs w:val="26"/>
          <w:rtl/>
        </w:rPr>
        <w:t xml:space="preserve">نهایی ارزیابی کارمندان و مدیران اعم از اشتباه </w:t>
      </w:r>
      <w:r w:rsidR="009B42EE" w:rsidRPr="00437818">
        <w:rPr>
          <w:rFonts w:cs="B Zar" w:hint="cs"/>
          <w:sz w:val="26"/>
          <w:szCs w:val="26"/>
          <w:rtl/>
        </w:rPr>
        <w:t>درمجموع</w:t>
      </w:r>
      <w:r w:rsidRPr="00437818">
        <w:rPr>
          <w:rFonts w:cs="B Zar" w:hint="cs"/>
          <w:sz w:val="26"/>
          <w:szCs w:val="26"/>
          <w:rtl/>
        </w:rPr>
        <w:t xml:space="preserve"> امتیازات </w:t>
      </w:r>
      <w:r w:rsidR="009B42EE" w:rsidRPr="00437818">
        <w:rPr>
          <w:rFonts w:cs="B Zar" w:hint="cs"/>
          <w:sz w:val="26"/>
          <w:szCs w:val="26"/>
          <w:rtl/>
        </w:rPr>
        <w:t>محاسبه‌شده</w:t>
      </w:r>
      <w:r w:rsidRPr="00437818">
        <w:rPr>
          <w:rFonts w:cs="B Zar" w:hint="cs"/>
          <w:sz w:val="26"/>
          <w:szCs w:val="26"/>
          <w:rtl/>
        </w:rPr>
        <w:t xml:space="preserve"> در </w:t>
      </w:r>
      <w:r w:rsidR="009B42EE" w:rsidRPr="00437818">
        <w:rPr>
          <w:rFonts w:cs="B Zar" w:hint="cs"/>
          <w:sz w:val="26"/>
          <w:szCs w:val="26"/>
          <w:rtl/>
        </w:rPr>
        <w:t>شاخص‌ها</w:t>
      </w:r>
      <w:r w:rsidRPr="00437818">
        <w:rPr>
          <w:rFonts w:cs="B Zar" w:hint="cs"/>
          <w:sz w:val="26"/>
          <w:szCs w:val="26"/>
          <w:rtl/>
        </w:rPr>
        <w:t xml:space="preserve"> و محورها و ... پس از </w:t>
      </w:r>
      <w:r w:rsidR="00002A1D" w:rsidRPr="00437818">
        <w:rPr>
          <w:rFonts w:cs="B Zar" w:hint="cs"/>
          <w:sz w:val="26"/>
          <w:szCs w:val="26"/>
          <w:rtl/>
        </w:rPr>
        <w:t>تائید</w:t>
      </w:r>
      <w:r w:rsidRPr="00437818">
        <w:rPr>
          <w:rFonts w:cs="B Zar" w:hint="cs"/>
          <w:sz w:val="26"/>
          <w:szCs w:val="26"/>
          <w:rtl/>
        </w:rPr>
        <w:t xml:space="preserve"> واحد ارزیابی عم</w:t>
      </w:r>
      <w:r w:rsidR="00BB2724" w:rsidRPr="00437818">
        <w:rPr>
          <w:rFonts w:cs="B Zar" w:hint="cs"/>
          <w:sz w:val="26"/>
          <w:szCs w:val="26"/>
          <w:rtl/>
        </w:rPr>
        <w:t>لکرد</w:t>
      </w:r>
      <w:r w:rsidR="00BC5E7C" w:rsidRPr="00437818">
        <w:rPr>
          <w:rFonts w:cs="B Zar" w:hint="cs"/>
          <w:sz w:val="26"/>
          <w:szCs w:val="26"/>
          <w:rtl/>
        </w:rPr>
        <w:t>،</w:t>
      </w:r>
      <w:r w:rsidR="00BB2724" w:rsidRPr="00437818">
        <w:rPr>
          <w:rFonts w:cs="B Zar" w:hint="cs"/>
          <w:sz w:val="26"/>
          <w:szCs w:val="26"/>
          <w:rtl/>
        </w:rPr>
        <w:t xml:space="preserve"> شخص </w:t>
      </w:r>
      <w:r w:rsidR="00C5409B" w:rsidRPr="00437818">
        <w:rPr>
          <w:rFonts w:cs="B Zar" w:hint="cs"/>
          <w:sz w:val="26"/>
          <w:szCs w:val="26"/>
          <w:rtl/>
        </w:rPr>
        <w:t>ارزیابی‌شونده</w:t>
      </w:r>
      <w:r w:rsidR="00BB2724" w:rsidRPr="00437818">
        <w:rPr>
          <w:rFonts w:cs="B Zar" w:hint="cs"/>
          <w:sz w:val="26"/>
          <w:szCs w:val="26"/>
          <w:rtl/>
        </w:rPr>
        <w:t xml:space="preserve"> </w:t>
      </w:r>
      <w:r w:rsidR="00BC5E7C" w:rsidRPr="00437818">
        <w:rPr>
          <w:rFonts w:cs="B Zar" w:hint="cs"/>
          <w:sz w:val="26"/>
          <w:szCs w:val="26"/>
          <w:rtl/>
        </w:rPr>
        <w:t>بوده</w:t>
      </w:r>
      <w:r w:rsidR="00BB2724" w:rsidRPr="00437818">
        <w:rPr>
          <w:rFonts w:cs="B Zar" w:hint="cs"/>
          <w:sz w:val="26"/>
          <w:szCs w:val="26"/>
          <w:rtl/>
        </w:rPr>
        <w:t xml:space="preserve"> و تغيير و </w:t>
      </w:r>
      <w:r w:rsidR="00BB2724" w:rsidRPr="00437818">
        <w:rPr>
          <w:rFonts w:cs="B Zar" w:hint="cs"/>
          <w:b/>
          <w:bCs/>
          <w:sz w:val="26"/>
          <w:szCs w:val="26"/>
          <w:u w:val="single"/>
          <w:rtl/>
        </w:rPr>
        <w:t xml:space="preserve">اصلاح فرم ارزيابي عملكرد </w:t>
      </w:r>
      <w:r w:rsidR="00C14160" w:rsidRPr="00437818">
        <w:rPr>
          <w:rFonts w:cs="B Zar" w:hint="cs"/>
          <w:b/>
          <w:bCs/>
          <w:sz w:val="26"/>
          <w:szCs w:val="26"/>
          <w:u w:val="single"/>
          <w:rtl/>
        </w:rPr>
        <w:t>امکان‌پذیر</w:t>
      </w:r>
      <w:r w:rsidR="00BB2724" w:rsidRPr="00437818">
        <w:rPr>
          <w:rFonts w:cs="B Zar" w:hint="cs"/>
          <w:b/>
          <w:bCs/>
          <w:sz w:val="26"/>
          <w:szCs w:val="26"/>
          <w:u w:val="single"/>
          <w:rtl/>
        </w:rPr>
        <w:t xml:space="preserve"> </w:t>
      </w:r>
      <w:r w:rsidR="00C14160" w:rsidRPr="00437818">
        <w:rPr>
          <w:rFonts w:cs="B Zar" w:hint="cs"/>
          <w:b/>
          <w:bCs/>
          <w:sz w:val="26"/>
          <w:szCs w:val="26"/>
          <w:u w:val="single"/>
          <w:rtl/>
        </w:rPr>
        <w:t>نیست</w:t>
      </w:r>
      <w:r w:rsidR="00BB2724" w:rsidRPr="00437818">
        <w:rPr>
          <w:rFonts w:cs="B Zar" w:hint="cs"/>
          <w:b/>
          <w:bCs/>
          <w:sz w:val="26"/>
          <w:szCs w:val="26"/>
          <w:u w:val="single"/>
          <w:rtl/>
        </w:rPr>
        <w:t>.</w:t>
      </w:r>
    </w:p>
    <w:p w:rsidR="00D8321C" w:rsidRPr="00437818" w:rsidRDefault="00C14160" w:rsidP="001D74FC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ind w:left="686" w:hanging="425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lastRenderedPageBreak/>
        <w:t>درصورتی‌که</w:t>
      </w:r>
      <w:r w:rsidR="00D8321C" w:rsidRPr="00437818">
        <w:rPr>
          <w:rFonts w:cs="B Zar"/>
          <w:sz w:val="26"/>
          <w:szCs w:val="26"/>
          <w:rtl/>
        </w:rPr>
        <w:t xml:space="preserve"> كارمند به نتيجه ارزيابي خود معترض باشد ظرف مدت </w:t>
      </w:r>
      <w:r w:rsidR="00D8321C" w:rsidRPr="00437818">
        <w:rPr>
          <w:rFonts w:cs="B Zar" w:hint="cs"/>
          <w:sz w:val="26"/>
          <w:szCs w:val="26"/>
          <w:rtl/>
          <w:lang w:bidi="fa-IR"/>
        </w:rPr>
        <w:t>یک</w:t>
      </w:r>
      <w:r w:rsidR="00D8321C" w:rsidRPr="00437818">
        <w:rPr>
          <w:rFonts w:cs="B Zar"/>
          <w:sz w:val="26"/>
          <w:szCs w:val="26"/>
          <w:rtl/>
        </w:rPr>
        <w:t xml:space="preserve"> ماه از تاريخ </w:t>
      </w:r>
      <w:r w:rsidRPr="00437818">
        <w:rPr>
          <w:rFonts w:cs="B Zar" w:hint="cs"/>
          <w:sz w:val="26"/>
          <w:szCs w:val="26"/>
          <w:rtl/>
        </w:rPr>
        <w:t>رؤیت</w:t>
      </w:r>
      <w:r w:rsidR="00D8321C" w:rsidRPr="00437818">
        <w:rPr>
          <w:rFonts w:cs="B Zar" w:hint="cs"/>
          <w:sz w:val="26"/>
          <w:szCs w:val="26"/>
          <w:rtl/>
        </w:rPr>
        <w:t xml:space="preserve"> فرم نهایی در سال ارزيابي، </w:t>
      </w:r>
      <w:r w:rsidR="00D8321C" w:rsidRPr="00437818">
        <w:rPr>
          <w:rFonts w:cs="B Zar"/>
          <w:sz w:val="26"/>
          <w:szCs w:val="26"/>
          <w:rtl/>
        </w:rPr>
        <w:t>بايد نسبت به تكميل فرم اعتراض به نتيجه ارزيابي عملكرد كاركنان</w:t>
      </w:r>
      <w:r w:rsidR="00D8321C" w:rsidRPr="00437818">
        <w:rPr>
          <w:rFonts w:cs="B Zar" w:hint="cs"/>
          <w:sz w:val="26"/>
          <w:szCs w:val="26"/>
          <w:rtl/>
        </w:rPr>
        <w:t xml:space="preserve"> </w:t>
      </w:r>
      <w:r w:rsidR="00D8321C" w:rsidRPr="00437818">
        <w:rPr>
          <w:rFonts w:cs="B Zar"/>
          <w:sz w:val="26"/>
          <w:szCs w:val="26"/>
          <w:rtl/>
        </w:rPr>
        <w:t>و ارائه مستندات</w:t>
      </w:r>
      <w:r w:rsidR="00D8321C" w:rsidRPr="00437818">
        <w:rPr>
          <w:rFonts w:cs="B Zar" w:hint="cs"/>
          <w:sz w:val="26"/>
          <w:szCs w:val="26"/>
          <w:rtl/>
        </w:rPr>
        <w:t xml:space="preserve"> به واحد متولی ارزیابی عملکرد اقدام نماید. کارکنانی که بعد از مهلت </w:t>
      </w:r>
      <w:r w:rsidRPr="00437818">
        <w:rPr>
          <w:rFonts w:cs="B Zar" w:hint="cs"/>
          <w:sz w:val="26"/>
          <w:szCs w:val="26"/>
          <w:rtl/>
        </w:rPr>
        <w:t>تعیین‌شده</w:t>
      </w:r>
      <w:r w:rsidR="00D8321C" w:rsidRPr="00437818">
        <w:rPr>
          <w:rFonts w:cs="B Zar" w:hint="cs"/>
          <w:sz w:val="26"/>
          <w:szCs w:val="26"/>
          <w:rtl/>
        </w:rPr>
        <w:t xml:space="preserve"> نسبت به نتیجه ارزیابی معترض شوند اعتراض </w:t>
      </w:r>
      <w:r w:rsidRPr="00437818">
        <w:rPr>
          <w:rFonts w:cs="B Zar" w:hint="cs"/>
          <w:sz w:val="26"/>
          <w:szCs w:val="26"/>
          <w:rtl/>
        </w:rPr>
        <w:t>قابل‌رسیدگی</w:t>
      </w:r>
      <w:r w:rsidR="00D8321C" w:rsidRPr="00437818">
        <w:rPr>
          <w:rFonts w:cs="B Zar" w:hint="cs"/>
          <w:sz w:val="26"/>
          <w:szCs w:val="26"/>
          <w:rtl/>
        </w:rPr>
        <w:t xml:space="preserve"> نخواهد بود.</w:t>
      </w:r>
    </w:p>
    <w:p w:rsidR="00D8321C" w:rsidRPr="00437818" w:rsidRDefault="00BC0BA3" w:rsidP="00C53211">
      <w:pPr>
        <w:tabs>
          <w:tab w:val="left" w:pos="403"/>
          <w:tab w:val="left" w:pos="429"/>
        </w:tabs>
        <w:bidi/>
        <w:ind w:left="54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</w:rPr>
        <w:t>تبصره 1</w:t>
      </w:r>
      <w:r w:rsidR="00D8321C" w:rsidRPr="00437818">
        <w:rPr>
          <w:rFonts w:cs="B Zar" w:hint="cs"/>
          <w:sz w:val="26"/>
          <w:szCs w:val="26"/>
          <w:rtl/>
        </w:rPr>
        <w:t xml:space="preserve">: در صورت امتناع </w:t>
      </w:r>
      <w:r w:rsidR="00C5409B" w:rsidRPr="00437818">
        <w:rPr>
          <w:rFonts w:cs="B Zar" w:hint="cs"/>
          <w:sz w:val="26"/>
          <w:szCs w:val="26"/>
          <w:rtl/>
        </w:rPr>
        <w:t>ارزیابی‌شونده</w:t>
      </w:r>
      <w:r w:rsidR="00C53211">
        <w:rPr>
          <w:rFonts w:cs="B Zar" w:hint="cs"/>
          <w:sz w:val="26"/>
          <w:szCs w:val="26"/>
          <w:rtl/>
        </w:rPr>
        <w:t xml:space="preserve"> </w:t>
      </w:r>
      <w:r w:rsidR="00C53211" w:rsidRPr="00C53211">
        <w:rPr>
          <w:rFonts w:cs="B Zar" w:hint="cs"/>
          <w:sz w:val="26"/>
          <w:szCs w:val="26"/>
          <w:rtl/>
        </w:rPr>
        <w:t>در بازه زمانی تعیین شده</w:t>
      </w:r>
      <w:r w:rsidR="00D8321C" w:rsidRPr="00437818">
        <w:rPr>
          <w:rFonts w:cs="B Zar" w:hint="cs"/>
          <w:sz w:val="26"/>
          <w:szCs w:val="26"/>
          <w:rtl/>
        </w:rPr>
        <w:t xml:space="preserve"> از</w:t>
      </w:r>
      <w:r w:rsidR="00423650" w:rsidRPr="00437818">
        <w:rPr>
          <w:rFonts w:cs="B Zar" w:hint="cs"/>
          <w:sz w:val="26"/>
          <w:szCs w:val="26"/>
          <w:rtl/>
        </w:rPr>
        <w:t xml:space="preserve"> امضاء </w:t>
      </w:r>
      <w:r w:rsidR="00D8321C" w:rsidRPr="00437818">
        <w:rPr>
          <w:rFonts w:cs="B Zar" w:hint="cs"/>
          <w:sz w:val="26"/>
          <w:szCs w:val="26"/>
          <w:rtl/>
        </w:rPr>
        <w:t>فرم ارزیابی</w:t>
      </w:r>
      <w:r w:rsidR="00423650" w:rsidRPr="00437818">
        <w:rPr>
          <w:rFonts w:cs="B Zar" w:hint="cs"/>
          <w:sz w:val="26"/>
          <w:szCs w:val="26"/>
          <w:rtl/>
        </w:rPr>
        <w:t xml:space="preserve">، </w:t>
      </w:r>
      <w:r w:rsidR="00D8321C" w:rsidRPr="00437818">
        <w:rPr>
          <w:rFonts w:cs="B Zar" w:hint="cs"/>
          <w:sz w:val="26"/>
          <w:szCs w:val="26"/>
          <w:rtl/>
        </w:rPr>
        <w:t xml:space="preserve"> </w:t>
      </w:r>
      <w:r w:rsidR="00423650" w:rsidRPr="00437818">
        <w:rPr>
          <w:rFonts w:cs="B Zar" w:hint="cs"/>
          <w:sz w:val="26"/>
          <w:szCs w:val="26"/>
          <w:rtl/>
        </w:rPr>
        <w:t xml:space="preserve">مقام </w:t>
      </w:r>
      <w:r w:rsidR="00002A1D" w:rsidRPr="00437818">
        <w:rPr>
          <w:rFonts w:cs="B Zar" w:hint="cs"/>
          <w:sz w:val="26"/>
          <w:szCs w:val="26"/>
          <w:rtl/>
        </w:rPr>
        <w:t>تائید</w:t>
      </w:r>
      <w:r w:rsidR="00423650" w:rsidRPr="00437818">
        <w:rPr>
          <w:rFonts w:cs="B Zar" w:hint="cs"/>
          <w:sz w:val="26"/>
          <w:szCs w:val="26"/>
          <w:rtl/>
        </w:rPr>
        <w:t xml:space="preserve"> کننده </w:t>
      </w:r>
      <w:r w:rsidR="0056141B" w:rsidRPr="00437818">
        <w:rPr>
          <w:rFonts w:cs="B Zar" w:hint="cs"/>
          <w:sz w:val="26"/>
          <w:szCs w:val="26"/>
          <w:rtl/>
        </w:rPr>
        <w:t>موظف است</w:t>
      </w:r>
      <w:r w:rsidR="00423650" w:rsidRPr="00437818">
        <w:rPr>
          <w:rFonts w:cs="B Zar" w:hint="cs"/>
          <w:sz w:val="26"/>
          <w:szCs w:val="26"/>
          <w:rtl/>
        </w:rPr>
        <w:t xml:space="preserve"> از اختیارات قانونی خود استفاده و </w:t>
      </w:r>
      <w:r w:rsidR="00C14160" w:rsidRPr="00437818">
        <w:rPr>
          <w:rFonts w:cs="B Zar" w:hint="cs"/>
          <w:sz w:val="26"/>
          <w:szCs w:val="26"/>
          <w:rtl/>
        </w:rPr>
        <w:t>به‌جای</w:t>
      </w:r>
      <w:r w:rsidR="00423650" w:rsidRPr="00437818">
        <w:rPr>
          <w:rFonts w:cs="B Zar" w:hint="cs"/>
          <w:sz w:val="26"/>
          <w:szCs w:val="26"/>
          <w:rtl/>
        </w:rPr>
        <w:t xml:space="preserve"> امضای </w:t>
      </w:r>
      <w:r w:rsidR="00C5409B" w:rsidRPr="00437818">
        <w:rPr>
          <w:rFonts w:cs="B Zar" w:hint="cs"/>
          <w:sz w:val="26"/>
          <w:szCs w:val="26"/>
          <w:rtl/>
        </w:rPr>
        <w:t>ارزیابی‌شونده</w:t>
      </w:r>
      <w:r w:rsidR="00423650" w:rsidRPr="00437818">
        <w:rPr>
          <w:rFonts w:cs="B Zar" w:hint="cs"/>
          <w:sz w:val="26"/>
          <w:szCs w:val="26"/>
          <w:rtl/>
        </w:rPr>
        <w:t xml:space="preserve"> عبارت</w:t>
      </w:r>
      <w:r w:rsidR="00423650" w:rsidRPr="00C53211">
        <w:rPr>
          <w:rFonts w:cs="B Zar" w:hint="cs"/>
          <w:b/>
          <w:bCs/>
          <w:sz w:val="26"/>
          <w:szCs w:val="26"/>
          <w:u w:val="single"/>
          <w:rtl/>
        </w:rPr>
        <w:t xml:space="preserve">"از امضای فرم ارزیابی خودداری </w:t>
      </w:r>
      <w:r w:rsidR="00C14160" w:rsidRPr="00C53211">
        <w:rPr>
          <w:rFonts w:cs="B Zar" w:hint="cs"/>
          <w:b/>
          <w:bCs/>
          <w:sz w:val="26"/>
          <w:szCs w:val="26"/>
          <w:u w:val="single"/>
          <w:rtl/>
        </w:rPr>
        <w:t>نموده‌اند</w:t>
      </w:r>
      <w:r w:rsidR="00423650" w:rsidRPr="00C53211">
        <w:rPr>
          <w:rFonts w:cs="B Zar" w:hint="cs"/>
          <w:b/>
          <w:bCs/>
          <w:sz w:val="26"/>
          <w:szCs w:val="26"/>
          <w:u w:val="single"/>
          <w:rtl/>
        </w:rPr>
        <w:t>"</w:t>
      </w:r>
      <w:r w:rsidR="00423650" w:rsidRPr="00437818">
        <w:rPr>
          <w:rFonts w:cs="B Zar" w:hint="cs"/>
          <w:sz w:val="26"/>
          <w:szCs w:val="26"/>
          <w:rtl/>
        </w:rPr>
        <w:t>را مرقوم و تاریخ و امضا درج گردد.</w:t>
      </w:r>
    </w:p>
    <w:p w:rsidR="00D8321C" w:rsidRPr="00437818" w:rsidRDefault="00BC0BA3" w:rsidP="00BC0BA3">
      <w:pPr>
        <w:tabs>
          <w:tab w:val="left" w:pos="403"/>
          <w:tab w:val="left" w:pos="429"/>
        </w:tabs>
        <w:bidi/>
        <w:ind w:left="540"/>
        <w:jc w:val="lowKashida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</w:rPr>
        <w:t>تبصره 2</w:t>
      </w:r>
      <w:r w:rsidR="00D8321C" w:rsidRPr="00437818">
        <w:rPr>
          <w:rFonts w:cs="B Zar" w:hint="cs"/>
          <w:b/>
          <w:bCs/>
          <w:sz w:val="26"/>
          <w:szCs w:val="26"/>
          <w:rtl/>
        </w:rPr>
        <w:t>:</w:t>
      </w:r>
      <w:r w:rsidR="00D832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امضاء فرم ارزیابی </w:t>
      </w:r>
      <w:r w:rsidR="00C14160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به‌منزله</w:t>
      </w:r>
      <w:r w:rsidR="00D832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14160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اطلاع‌رسان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D832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مفاد آن به کارمند است و امتناع از امضاء آن و ثبت نظرات توسط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ارزیابی‌شونده</w:t>
      </w:r>
      <w:r w:rsidR="00D832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، ملاک درخواست بررسی و </w:t>
      </w:r>
      <w:r w:rsidR="00C14160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تجد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14160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دنظر</w:t>
      </w:r>
      <w:r w:rsidR="00D832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نیست</w:t>
      </w:r>
      <w:r w:rsidR="00D832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B003B4" w:rsidRPr="00437818" w:rsidRDefault="00BC0BA3" w:rsidP="00BC0BA3">
      <w:pPr>
        <w:tabs>
          <w:tab w:val="left" w:pos="403"/>
          <w:tab w:val="left" w:pos="429"/>
        </w:tabs>
        <w:bidi/>
        <w:ind w:left="540"/>
        <w:jc w:val="lowKashida"/>
        <w:rPr>
          <w:rFonts w:cs="B Zar" w:hint="cs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</w:rPr>
        <w:t>تبصره 3</w:t>
      </w:r>
      <w:r w:rsidR="00B003B4" w:rsidRPr="00437818">
        <w:rPr>
          <w:rFonts w:cs="B Zar" w:hint="cs"/>
          <w:b/>
          <w:bCs/>
          <w:sz w:val="26"/>
          <w:szCs w:val="26"/>
          <w:rtl/>
        </w:rPr>
        <w:t>:</w:t>
      </w:r>
      <w:r w:rsidR="00B003B4" w:rsidRPr="00437818">
        <w:rPr>
          <w:rFonts w:cs="B Zar" w:hint="cs"/>
          <w:sz w:val="26"/>
          <w:szCs w:val="26"/>
          <w:rtl/>
          <w:lang w:bidi="fa-IR"/>
        </w:rPr>
        <w:t xml:space="preserve"> در صورت امتناع </w:t>
      </w:r>
      <w:r w:rsidR="00C5409B" w:rsidRPr="00437818">
        <w:rPr>
          <w:rFonts w:cs="B Zar" w:hint="cs"/>
          <w:sz w:val="26"/>
          <w:szCs w:val="26"/>
          <w:rtl/>
          <w:lang w:bidi="fa-IR"/>
        </w:rPr>
        <w:t>ارزیابی‌شونده</w:t>
      </w:r>
      <w:r w:rsidR="00B003B4" w:rsidRPr="00437818">
        <w:rPr>
          <w:rFonts w:cs="B Zar" w:hint="cs"/>
          <w:sz w:val="26"/>
          <w:szCs w:val="26"/>
          <w:rtl/>
          <w:lang w:bidi="fa-IR"/>
        </w:rPr>
        <w:t xml:space="preserve"> از تکمیل و یا ارسال فرم ارزیابی در هر یک از مراحل ارزیابی عملکرد، مسئولیت آن بر عهده </w:t>
      </w:r>
      <w:r w:rsidR="00C5409B" w:rsidRPr="00437818">
        <w:rPr>
          <w:rFonts w:cs="B Zar" w:hint="cs"/>
          <w:sz w:val="26"/>
          <w:szCs w:val="26"/>
          <w:rtl/>
          <w:lang w:bidi="fa-IR"/>
        </w:rPr>
        <w:t>ارزیابی‌شونده</w:t>
      </w:r>
      <w:r w:rsidR="007E41A2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C14160" w:rsidRPr="00437818">
        <w:rPr>
          <w:rFonts w:cs="B Zar" w:hint="cs"/>
          <w:sz w:val="26"/>
          <w:szCs w:val="26"/>
          <w:rtl/>
          <w:lang w:bidi="fa-IR"/>
        </w:rPr>
        <w:t>هست</w:t>
      </w:r>
      <w:r w:rsidR="007E41A2" w:rsidRPr="00437818">
        <w:rPr>
          <w:rFonts w:cs="B Zar" w:hint="cs"/>
          <w:sz w:val="26"/>
          <w:szCs w:val="26"/>
          <w:rtl/>
          <w:lang w:bidi="fa-IR"/>
        </w:rPr>
        <w:t xml:space="preserve"> و بعد از بازه زمانی </w:t>
      </w:r>
      <w:r w:rsidR="00C14160" w:rsidRPr="00437818">
        <w:rPr>
          <w:rFonts w:cs="B Zar" w:hint="cs"/>
          <w:sz w:val="26"/>
          <w:szCs w:val="26"/>
          <w:rtl/>
          <w:lang w:bidi="fa-IR"/>
        </w:rPr>
        <w:t>اعلام‌شده</w:t>
      </w:r>
      <w:r w:rsidR="007E41A2" w:rsidRPr="00437818">
        <w:rPr>
          <w:rFonts w:cs="B Zar" w:hint="cs"/>
          <w:sz w:val="26"/>
          <w:szCs w:val="26"/>
          <w:rtl/>
          <w:lang w:bidi="fa-IR"/>
        </w:rPr>
        <w:t xml:space="preserve"> اقدامی میسور نخواهد بود.</w:t>
      </w:r>
    </w:p>
    <w:p w:rsidR="005855AF" w:rsidRPr="00437818" w:rsidRDefault="00BC0BA3" w:rsidP="00BC0BA3">
      <w:pPr>
        <w:tabs>
          <w:tab w:val="left" w:pos="403"/>
          <w:tab w:val="left" w:pos="429"/>
        </w:tabs>
        <w:bidi/>
        <w:ind w:left="540"/>
        <w:jc w:val="lowKashida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</w:rPr>
        <w:t>تبصره 4</w:t>
      </w:r>
      <w:r w:rsidR="005855AF" w:rsidRPr="00437818">
        <w:rPr>
          <w:rFonts w:cs="B Zar" w:hint="cs"/>
          <w:b/>
          <w:bCs/>
          <w:sz w:val="26"/>
          <w:szCs w:val="26"/>
          <w:rtl/>
        </w:rPr>
        <w:t>:</w:t>
      </w:r>
      <w:r w:rsidR="005855AF" w:rsidRPr="00437818">
        <w:rPr>
          <w:rFonts w:cs="B Zar" w:hint="cs"/>
          <w:sz w:val="26"/>
          <w:szCs w:val="26"/>
          <w:rtl/>
          <w:lang w:bidi="fa-IR"/>
        </w:rPr>
        <w:t xml:space="preserve"> </w:t>
      </w:r>
      <w:r w:rsidR="00C14160" w:rsidRPr="00437818">
        <w:rPr>
          <w:rFonts w:cs="B Zar" w:hint="cs"/>
          <w:sz w:val="26"/>
          <w:szCs w:val="26"/>
          <w:rtl/>
          <w:lang w:bidi="fa-IR"/>
        </w:rPr>
        <w:t>درصورتی‌که</w:t>
      </w:r>
      <w:r w:rsidR="005855AF" w:rsidRPr="00437818">
        <w:rPr>
          <w:rFonts w:cs="B Zar" w:hint="cs"/>
          <w:sz w:val="26"/>
          <w:szCs w:val="26"/>
          <w:rtl/>
          <w:lang w:bidi="fa-IR"/>
        </w:rPr>
        <w:t xml:space="preserve"> پس از تائید امتیازات توسط واحد متولی ارزیابی عملکرد، مدیر یا مسئول </w:t>
      </w:r>
      <w:r w:rsidR="00C5409B" w:rsidRPr="00437818">
        <w:rPr>
          <w:rFonts w:cs="B Zar" w:hint="cs"/>
          <w:sz w:val="26"/>
          <w:szCs w:val="26"/>
          <w:rtl/>
          <w:lang w:bidi="fa-IR"/>
        </w:rPr>
        <w:t>ارزیابی‌کننده</w:t>
      </w:r>
      <w:r w:rsidR="005855AF" w:rsidRPr="00437818">
        <w:rPr>
          <w:rFonts w:cs="B Zar" w:hint="cs"/>
          <w:sz w:val="26"/>
          <w:szCs w:val="26"/>
          <w:rtl/>
          <w:lang w:bidi="fa-IR"/>
        </w:rPr>
        <w:t xml:space="preserve"> خواهان تغییر در امتیازات </w:t>
      </w:r>
      <w:r w:rsidR="00C5409B" w:rsidRPr="00437818">
        <w:rPr>
          <w:rFonts w:cs="B Zar" w:hint="cs"/>
          <w:sz w:val="26"/>
          <w:szCs w:val="26"/>
          <w:rtl/>
          <w:lang w:bidi="fa-IR"/>
        </w:rPr>
        <w:t>ارزیابی‌شونده</w:t>
      </w:r>
      <w:r w:rsidR="005855AF" w:rsidRPr="00437818">
        <w:rPr>
          <w:rFonts w:cs="B Zar" w:hint="cs"/>
          <w:sz w:val="26"/>
          <w:szCs w:val="26"/>
          <w:rtl/>
          <w:lang w:bidi="fa-IR"/>
        </w:rPr>
        <w:t xml:space="preserve"> باشند، این امر </w:t>
      </w:r>
      <w:r w:rsidR="00C14160" w:rsidRPr="00437818">
        <w:rPr>
          <w:rFonts w:cs="B Zar" w:hint="cs"/>
          <w:sz w:val="26"/>
          <w:szCs w:val="26"/>
          <w:rtl/>
          <w:lang w:bidi="fa-IR"/>
        </w:rPr>
        <w:t>امکان‌پذیر</w:t>
      </w:r>
      <w:r w:rsidR="005855AF" w:rsidRPr="00437818">
        <w:rPr>
          <w:rFonts w:cs="B Zar" w:hint="cs"/>
          <w:sz w:val="26"/>
          <w:szCs w:val="26"/>
          <w:rtl/>
          <w:lang w:bidi="fa-IR"/>
        </w:rPr>
        <w:t xml:space="preserve"> نبوده و امکان تغییر در نمرات وجود نخواهد داشت.</w:t>
      </w:r>
    </w:p>
    <w:p w:rsidR="00D8321C" w:rsidRPr="00437818" w:rsidRDefault="00D8321C" w:rsidP="001D74FC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ind w:left="686" w:hanging="425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واحد متولی ارزیابی عملکرد موظف است حداکثر ظرف مدت </w:t>
      </w:r>
      <w:r w:rsidR="006C64C6" w:rsidRPr="00437818">
        <w:rPr>
          <w:rFonts w:cs="B Zar" w:hint="cs"/>
          <w:sz w:val="26"/>
          <w:szCs w:val="26"/>
          <w:rtl/>
        </w:rPr>
        <w:t>سه ماه</w:t>
      </w:r>
      <w:r w:rsidRPr="00437818">
        <w:rPr>
          <w:rFonts w:cs="B Zar" w:hint="cs"/>
          <w:sz w:val="26"/>
          <w:szCs w:val="26"/>
          <w:rtl/>
        </w:rPr>
        <w:t xml:space="preserve"> پس از دریافت اعتراض نتیجه </w:t>
      </w:r>
      <w:r w:rsidR="00C14160" w:rsidRPr="00437818">
        <w:rPr>
          <w:rFonts w:cs="B Zar" w:hint="cs"/>
          <w:sz w:val="26"/>
          <w:szCs w:val="26"/>
          <w:rtl/>
        </w:rPr>
        <w:t>بررسی‌های</w:t>
      </w:r>
      <w:r w:rsidRPr="00437818">
        <w:rPr>
          <w:rFonts w:cs="B Zar" w:hint="cs"/>
          <w:sz w:val="26"/>
          <w:szCs w:val="26"/>
          <w:rtl/>
        </w:rPr>
        <w:t xml:space="preserve"> خود را به کمیته پاسخگویی به اعتراضات گزارش نماید.</w:t>
      </w:r>
    </w:p>
    <w:p w:rsidR="00D8321C" w:rsidRPr="00437818" w:rsidRDefault="00D8321C" w:rsidP="00CE06C1">
      <w:pPr>
        <w:pStyle w:val="ListParagraph"/>
        <w:numPr>
          <w:ilvl w:val="0"/>
          <w:numId w:val="18"/>
        </w:numPr>
        <w:tabs>
          <w:tab w:val="left" w:pos="403"/>
          <w:tab w:val="left" w:pos="429"/>
        </w:tabs>
        <w:bidi/>
        <w:ind w:left="686" w:hanging="425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کمیته پاسخگویی به اعتراضات پس از بررسی نتایج تحقیقات </w:t>
      </w:r>
      <w:r w:rsidR="00C14160" w:rsidRPr="00437818">
        <w:rPr>
          <w:rFonts w:cs="B Zar" w:hint="cs"/>
          <w:sz w:val="26"/>
          <w:szCs w:val="26"/>
          <w:rtl/>
        </w:rPr>
        <w:t>به‌عمل‌آمده</w:t>
      </w:r>
      <w:r w:rsidRPr="00437818">
        <w:rPr>
          <w:rFonts w:cs="B Zar" w:hint="cs"/>
          <w:sz w:val="26"/>
          <w:szCs w:val="26"/>
          <w:rtl/>
        </w:rPr>
        <w:t xml:space="preserve"> ،با اکثریت آراء تصمیم خود را مبنی بر </w:t>
      </w:r>
      <w:r w:rsidR="00002A1D" w:rsidRPr="00437818">
        <w:rPr>
          <w:rFonts w:cs="B Zar" w:hint="cs"/>
          <w:sz w:val="26"/>
          <w:szCs w:val="26"/>
          <w:rtl/>
        </w:rPr>
        <w:t>تائید</w:t>
      </w:r>
      <w:r w:rsidRPr="00437818">
        <w:rPr>
          <w:rFonts w:cs="B Zar" w:hint="cs"/>
          <w:sz w:val="26"/>
          <w:szCs w:val="26"/>
          <w:rtl/>
        </w:rPr>
        <w:t xml:space="preserve"> و یا تغییر نتیجه ارزیابی کارمند شاکی حداکثر ظرف مدت دو ماه اعلام </w:t>
      </w:r>
      <w:r w:rsidR="00C14160" w:rsidRPr="00437818">
        <w:rPr>
          <w:rFonts w:cs="B Zar" w:hint="cs"/>
          <w:sz w:val="26"/>
          <w:szCs w:val="26"/>
          <w:rtl/>
        </w:rPr>
        <w:t>می‌کند</w:t>
      </w:r>
      <w:r w:rsidRPr="00437818">
        <w:rPr>
          <w:rFonts w:cs="B Zar" w:hint="cs"/>
          <w:sz w:val="26"/>
          <w:szCs w:val="26"/>
          <w:rtl/>
        </w:rPr>
        <w:t>.</w:t>
      </w:r>
    </w:p>
    <w:p w:rsidR="001D74FC" w:rsidRDefault="00D8321C" w:rsidP="00400A27">
      <w:pPr>
        <w:bidi/>
        <w:ind w:left="630"/>
        <w:jc w:val="both"/>
        <w:rPr>
          <w:rFonts w:cs="B Zar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rtl/>
        </w:rPr>
        <w:t>تذکر:</w:t>
      </w:r>
      <w:r w:rsidRPr="00437818">
        <w:rPr>
          <w:rFonts w:cs="B Zar" w:hint="cs"/>
          <w:sz w:val="26"/>
          <w:szCs w:val="26"/>
          <w:rtl/>
        </w:rPr>
        <w:t xml:space="preserve"> واحد متولی ارزیابی عملکرد م</w:t>
      </w:r>
      <w:r w:rsidR="00400A27" w:rsidRPr="00437818">
        <w:rPr>
          <w:rFonts w:cs="B Zar" w:hint="cs"/>
          <w:sz w:val="26"/>
          <w:szCs w:val="26"/>
          <w:rtl/>
        </w:rPr>
        <w:t>وظف</w:t>
      </w:r>
      <w:r w:rsidRPr="00437818">
        <w:rPr>
          <w:rFonts w:cs="B Zar" w:hint="cs"/>
          <w:sz w:val="26"/>
          <w:szCs w:val="26"/>
          <w:rtl/>
        </w:rPr>
        <w:t xml:space="preserve"> است در صورت تغییر نتیجه ارزیابی توسط کمیته پاسخگوی</w:t>
      </w:r>
      <w:r w:rsidR="001D74FC" w:rsidRPr="00437818">
        <w:rPr>
          <w:rFonts w:cs="B Zar" w:hint="cs"/>
          <w:sz w:val="26"/>
          <w:szCs w:val="26"/>
          <w:rtl/>
        </w:rPr>
        <w:t>ی به اعتراضات</w:t>
      </w:r>
      <w:r w:rsidRPr="00437818">
        <w:rPr>
          <w:rFonts w:cs="B Zar" w:hint="cs"/>
          <w:sz w:val="26"/>
          <w:szCs w:val="26"/>
          <w:rtl/>
        </w:rPr>
        <w:t xml:space="preserve">، </w:t>
      </w:r>
      <w:r w:rsidR="00C14160" w:rsidRPr="00437818">
        <w:rPr>
          <w:rFonts w:cs="B Zar" w:hint="cs"/>
          <w:sz w:val="26"/>
          <w:szCs w:val="26"/>
          <w:rtl/>
        </w:rPr>
        <w:t>رأی</w:t>
      </w:r>
      <w:r w:rsidRPr="00437818">
        <w:rPr>
          <w:rFonts w:cs="B Zar" w:hint="cs"/>
          <w:sz w:val="26"/>
          <w:szCs w:val="26"/>
          <w:rtl/>
        </w:rPr>
        <w:t xml:space="preserve"> کمیته را به شاکی اعلام نماید. </w:t>
      </w:r>
    </w:p>
    <w:p w:rsidR="002D207A" w:rsidRDefault="002D207A" w:rsidP="002D207A">
      <w:pPr>
        <w:bidi/>
        <w:ind w:left="630"/>
        <w:jc w:val="both"/>
        <w:rPr>
          <w:rFonts w:cs="B Zar"/>
          <w:sz w:val="26"/>
          <w:szCs w:val="26"/>
          <w:rtl/>
        </w:rPr>
      </w:pPr>
    </w:p>
    <w:p w:rsidR="002D207A" w:rsidRDefault="002D207A" w:rsidP="002D207A">
      <w:pPr>
        <w:bidi/>
        <w:ind w:left="630"/>
        <w:jc w:val="both"/>
        <w:rPr>
          <w:rFonts w:cs="B Zar"/>
          <w:sz w:val="26"/>
          <w:szCs w:val="26"/>
          <w:rtl/>
        </w:rPr>
      </w:pPr>
    </w:p>
    <w:p w:rsidR="002D207A" w:rsidRDefault="002D207A" w:rsidP="002D207A">
      <w:pPr>
        <w:bidi/>
        <w:ind w:left="630"/>
        <w:jc w:val="both"/>
        <w:rPr>
          <w:rFonts w:cs="B Zar"/>
          <w:sz w:val="26"/>
          <w:szCs w:val="26"/>
          <w:rtl/>
        </w:rPr>
      </w:pPr>
    </w:p>
    <w:p w:rsidR="002D207A" w:rsidRPr="00437818" w:rsidRDefault="002D207A" w:rsidP="002D207A">
      <w:pPr>
        <w:bidi/>
        <w:ind w:left="630"/>
        <w:jc w:val="both"/>
        <w:rPr>
          <w:rFonts w:cs="B Zar"/>
          <w:sz w:val="26"/>
          <w:szCs w:val="26"/>
          <w:rtl/>
        </w:rPr>
      </w:pPr>
    </w:p>
    <w:p w:rsidR="00301611" w:rsidRPr="002B5DC4" w:rsidRDefault="00301611" w:rsidP="00995150">
      <w:pPr>
        <w:pStyle w:val="ListParagraph"/>
        <w:numPr>
          <w:ilvl w:val="0"/>
          <w:numId w:val="10"/>
        </w:numPr>
        <w:bidi/>
        <w:rPr>
          <w:rFonts w:cs="B Titr"/>
          <w:b/>
          <w:bCs/>
          <w:sz w:val="28"/>
          <w:szCs w:val="28"/>
        </w:rPr>
      </w:pPr>
      <w:r w:rsidRPr="002B5DC4">
        <w:rPr>
          <w:rFonts w:cs="B Titr"/>
          <w:b/>
          <w:bCs/>
          <w:sz w:val="28"/>
          <w:szCs w:val="28"/>
          <w:rtl/>
        </w:rPr>
        <w:lastRenderedPageBreak/>
        <w:t>نتایج حاصل از ارزیابی عملکرد</w:t>
      </w:r>
      <w:r w:rsidR="006F05E8" w:rsidRPr="002B5DC4">
        <w:rPr>
          <w:rFonts w:cs="B Titr" w:hint="cs"/>
          <w:b/>
          <w:bCs/>
          <w:sz w:val="28"/>
          <w:szCs w:val="28"/>
          <w:rtl/>
        </w:rPr>
        <w:t xml:space="preserve"> مدیران و کارکنان</w:t>
      </w:r>
      <w:r w:rsidRPr="002B5DC4">
        <w:rPr>
          <w:rFonts w:cs="B Titr"/>
          <w:b/>
          <w:bCs/>
          <w:sz w:val="28"/>
          <w:szCs w:val="28"/>
          <w:rtl/>
        </w:rPr>
        <w:t xml:space="preserve">: </w:t>
      </w:r>
    </w:p>
    <w:p w:rsidR="0016579B" w:rsidRPr="00437818" w:rsidRDefault="0016579B" w:rsidP="00D51726">
      <w:pPr>
        <w:pStyle w:val="NormalWeb"/>
        <w:numPr>
          <w:ilvl w:val="0"/>
          <w:numId w:val="8"/>
        </w:numPr>
        <w:bidi/>
        <w:jc w:val="both"/>
        <w:rPr>
          <w:rFonts w:ascii="Calibri" w:eastAsia="Calibri" w:hAnsi="Calibri" w:cs="B Zar"/>
          <w:sz w:val="26"/>
          <w:szCs w:val="26"/>
        </w:rPr>
      </w:pPr>
      <w:r w:rsidRPr="00437818">
        <w:rPr>
          <w:rFonts w:ascii="Calibri" w:eastAsia="Calibri" w:hAnsi="Calibri" w:cs="B Zar"/>
          <w:sz w:val="26"/>
          <w:szCs w:val="26"/>
          <w:rtl/>
        </w:rPr>
        <w:t xml:space="preserve">ميانگين امتياز مكتسبه از مجموع امتيازات </w:t>
      </w:r>
      <w:r w:rsidR="00002A1D" w:rsidRPr="00437818">
        <w:rPr>
          <w:rFonts w:ascii="Calibri" w:eastAsia="Calibri" w:hAnsi="Calibri" w:cs="B Zar"/>
          <w:sz w:val="26"/>
          <w:szCs w:val="26"/>
          <w:rtl/>
        </w:rPr>
        <w:t>شاخص‌های</w:t>
      </w:r>
      <w:r w:rsidRPr="00437818">
        <w:rPr>
          <w:rFonts w:ascii="Calibri" w:eastAsia="Calibri" w:hAnsi="Calibri" w:cs="B Zar"/>
          <w:sz w:val="26"/>
          <w:szCs w:val="26"/>
          <w:rtl/>
        </w:rPr>
        <w:t xml:space="preserve"> عمومي و اختصاصي در طول دوره</w:t>
      </w:r>
      <w:r w:rsidR="005855AF" w:rsidRPr="00437818">
        <w:rPr>
          <w:rFonts w:ascii="Calibri" w:eastAsia="Calibri" w:hAnsi="Calibri" w:cs="B Zar" w:hint="cs"/>
          <w:sz w:val="26"/>
          <w:szCs w:val="26"/>
          <w:rtl/>
        </w:rPr>
        <w:t xml:space="preserve"> </w:t>
      </w:r>
      <w:r w:rsidR="001E57CF">
        <w:rPr>
          <w:rFonts w:ascii="Calibri" w:eastAsia="Calibri" w:hAnsi="Calibri" w:cs="B Zar" w:hint="cs"/>
          <w:sz w:val="26"/>
          <w:szCs w:val="26"/>
          <w:rtl/>
        </w:rPr>
        <w:t>های</w:t>
      </w:r>
      <w:r w:rsidRPr="00437818">
        <w:rPr>
          <w:rFonts w:ascii="Calibri" w:eastAsia="Calibri" w:hAnsi="Calibri" w:cs="B Zar"/>
          <w:sz w:val="26"/>
          <w:szCs w:val="26"/>
          <w:rtl/>
        </w:rPr>
        <w:t>، مبناي امتيازدهي براي ارتقاي رتبه کارمندان (با رعايت ساير شرايط) مي‌باشد.</w:t>
      </w:r>
    </w:p>
    <w:p w:rsidR="004E5785" w:rsidRPr="00437818" w:rsidRDefault="005E0FC1" w:rsidP="00C14160">
      <w:pPr>
        <w:pStyle w:val="ListParagraph"/>
        <w:numPr>
          <w:ilvl w:val="0"/>
          <w:numId w:val="8"/>
        </w:num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t xml:space="preserve">امتیاز ارزیابی عملکرد </w:t>
      </w:r>
      <w:r w:rsidR="00C14160" w:rsidRPr="00437818">
        <w:rPr>
          <w:rFonts w:cs="B Zar" w:hint="cs"/>
          <w:sz w:val="26"/>
          <w:szCs w:val="26"/>
          <w:rtl/>
        </w:rPr>
        <w:t>به‌عنوان</w:t>
      </w:r>
      <w:r w:rsidRPr="00437818">
        <w:rPr>
          <w:rFonts w:cs="B Zar" w:hint="cs"/>
          <w:sz w:val="26"/>
          <w:szCs w:val="26"/>
          <w:rtl/>
        </w:rPr>
        <w:t xml:space="preserve"> یکی </w:t>
      </w:r>
      <w:r w:rsidR="00C14160" w:rsidRPr="00437818">
        <w:rPr>
          <w:rFonts w:cs="B Zar" w:hint="cs"/>
          <w:sz w:val="26"/>
          <w:szCs w:val="26"/>
          <w:rtl/>
        </w:rPr>
        <w:t>از مشخصه ای انتخاب کارمند</w:t>
      </w:r>
      <w:r w:rsidRPr="00437818">
        <w:rPr>
          <w:rFonts w:cs="B Zar" w:hint="cs"/>
          <w:sz w:val="26"/>
          <w:szCs w:val="26"/>
          <w:rtl/>
        </w:rPr>
        <w:t xml:space="preserve"> نمونه </w:t>
      </w:r>
      <w:r w:rsidR="009B42EE" w:rsidRPr="00437818">
        <w:rPr>
          <w:rFonts w:cs="B Zar" w:hint="cs"/>
          <w:sz w:val="26"/>
          <w:szCs w:val="26"/>
          <w:rtl/>
        </w:rPr>
        <w:t>می‌باشد</w:t>
      </w:r>
      <w:r w:rsidRPr="00437818">
        <w:rPr>
          <w:rFonts w:cs="B Zar" w:hint="cs"/>
          <w:sz w:val="26"/>
          <w:szCs w:val="26"/>
          <w:rtl/>
        </w:rPr>
        <w:t>.</w:t>
      </w:r>
    </w:p>
    <w:p w:rsidR="00D6617E" w:rsidRPr="00437818" w:rsidRDefault="00301611" w:rsidP="00C14160">
      <w:pPr>
        <w:pStyle w:val="ListParagraph"/>
        <w:numPr>
          <w:ilvl w:val="0"/>
          <w:numId w:val="8"/>
        </w:numPr>
        <w:bidi/>
        <w:spacing w:line="240" w:lineRule="auto"/>
        <w:jc w:val="lowKashida"/>
        <w:rPr>
          <w:rFonts w:cs="B Zar"/>
          <w:sz w:val="26"/>
          <w:szCs w:val="26"/>
        </w:rPr>
      </w:pPr>
      <w:r w:rsidRPr="00437818">
        <w:rPr>
          <w:rFonts w:cs="B Zar"/>
          <w:sz w:val="26"/>
          <w:szCs w:val="26"/>
          <w:rtl/>
        </w:rPr>
        <w:t xml:space="preserve">مديران و كارمنداني كه مجموع امتياز ارزيابي عملكرد </w:t>
      </w:r>
      <w:r w:rsidR="00C5409B" w:rsidRPr="00437818">
        <w:rPr>
          <w:rFonts w:cs="B Zar"/>
          <w:sz w:val="26"/>
          <w:szCs w:val="26"/>
          <w:rtl/>
        </w:rPr>
        <w:t>آن‌ها</w:t>
      </w:r>
      <w:r w:rsidRPr="00437818">
        <w:rPr>
          <w:rFonts w:cs="B Zar"/>
          <w:sz w:val="26"/>
          <w:szCs w:val="26"/>
          <w:rtl/>
        </w:rPr>
        <w:t xml:space="preserve"> در سه سال متوالي يا پنج سال متناوب</w:t>
      </w:r>
      <w:r w:rsidR="00254C4F" w:rsidRPr="00437818">
        <w:rPr>
          <w:rFonts w:cs="B Zar" w:hint="cs"/>
          <w:sz w:val="26"/>
          <w:szCs w:val="26"/>
          <w:rtl/>
        </w:rPr>
        <w:t xml:space="preserve"> به تفکیک</w:t>
      </w:r>
      <w:r w:rsidR="00162660" w:rsidRPr="00437818">
        <w:rPr>
          <w:rFonts w:cs="B Zar" w:hint="cs"/>
          <w:sz w:val="26"/>
          <w:szCs w:val="26"/>
          <w:rtl/>
        </w:rPr>
        <w:t xml:space="preserve"> </w:t>
      </w:r>
      <w:r w:rsidRPr="00437818">
        <w:rPr>
          <w:rFonts w:cs="B Zar"/>
          <w:sz w:val="26"/>
          <w:szCs w:val="26"/>
          <w:rtl/>
        </w:rPr>
        <w:t xml:space="preserve"> حداقل 85 باشد ، در معرفي به </w:t>
      </w:r>
      <w:r w:rsidR="00C14160" w:rsidRPr="00437818">
        <w:rPr>
          <w:rFonts w:cs="B Zar" w:hint="cs"/>
          <w:sz w:val="26"/>
          <w:szCs w:val="26"/>
          <w:rtl/>
        </w:rPr>
        <w:t>دوره‌های</w:t>
      </w:r>
      <w:r w:rsidRPr="00437818">
        <w:rPr>
          <w:rFonts w:cs="B Zar"/>
          <w:sz w:val="26"/>
          <w:szCs w:val="26"/>
          <w:rtl/>
        </w:rPr>
        <w:t xml:space="preserve"> آموزشي خارجي ( </w:t>
      </w:r>
      <w:r w:rsidR="00C14160" w:rsidRPr="00437818">
        <w:rPr>
          <w:rFonts w:cs="B Zar" w:hint="cs"/>
          <w:sz w:val="26"/>
          <w:szCs w:val="26"/>
          <w:rtl/>
        </w:rPr>
        <w:t>بورس</w:t>
      </w:r>
      <w:r w:rsidRPr="00437818">
        <w:rPr>
          <w:rFonts w:cs="B Zar"/>
          <w:sz w:val="26"/>
          <w:szCs w:val="26"/>
          <w:rtl/>
        </w:rPr>
        <w:t xml:space="preserve"> ) از اولويت برخوردار هستند . </w:t>
      </w:r>
    </w:p>
    <w:p w:rsidR="00301611" w:rsidRPr="00437818" w:rsidRDefault="00301611" w:rsidP="00D6617E">
      <w:pPr>
        <w:pStyle w:val="ListParagraph"/>
        <w:numPr>
          <w:ilvl w:val="0"/>
          <w:numId w:val="8"/>
        </w:numPr>
        <w:bidi/>
        <w:spacing w:line="240" w:lineRule="auto"/>
        <w:jc w:val="lowKashida"/>
        <w:rPr>
          <w:rFonts w:cs="B Zar"/>
          <w:sz w:val="26"/>
          <w:szCs w:val="26"/>
          <w:rtl/>
        </w:rPr>
      </w:pPr>
      <w:r w:rsidRPr="00437818">
        <w:rPr>
          <w:rFonts w:cs="B Zar"/>
          <w:sz w:val="26"/>
          <w:szCs w:val="26"/>
          <w:rtl/>
        </w:rPr>
        <w:t xml:space="preserve">كسب حداقل 85 درصد از مجموع امتياز ارزيابي عملكرد كارمندان در سال قبل ، براي </w:t>
      </w:r>
      <w:r w:rsidR="00C14160" w:rsidRPr="00437818">
        <w:rPr>
          <w:rFonts w:cs="B Zar" w:hint="cs"/>
          <w:sz w:val="26"/>
          <w:szCs w:val="26"/>
          <w:rtl/>
        </w:rPr>
        <w:t>هرگونه</w:t>
      </w:r>
      <w:r w:rsidRPr="00437818">
        <w:rPr>
          <w:rFonts w:cs="B Zar"/>
          <w:sz w:val="26"/>
          <w:szCs w:val="26"/>
          <w:rtl/>
        </w:rPr>
        <w:t xml:space="preserve"> ارتقاء شغلي </w:t>
      </w:r>
      <w:r w:rsidR="00C14160" w:rsidRPr="00437818">
        <w:rPr>
          <w:rFonts w:cs="B Zar" w:hint="cs"/>
          <w:sz w:val="26"/>
          <w:szCs w:val="26"/>
          <w:rtl/>
        </w:rPr>
        <w:t>ازجمله</w:t>
      </w:r>
      <w:r w:rsidRPr="00437818">
        <w:rPr>
          <w:rFonts w:cs="B Zar"/>
          <w:sz w:val="26"/>
          <w:szCs w:val="26"/>
          <w:rtl/>
        </w:rPr>
        <w:t xml:space="preserve"> : انتصاب در </w:t>
      </w:r>
      <w:r w:rsidR="00C14160" w:rsidRPr="00437818">
        <w:rPr>
          <w:rFonts w:cs="B Zar" w:hint="cs"/>
          <w:sz w:val="26"/>
          <w:szCs w:val="26"/>
          <w:rtl/>
        </w:rPr>
        <w:t>پست‌های</w:t>
      </w:r>
      <w:r w:rsidRPr="00437818">
        <w:rPr>
          <w:rFonts w:cs="B Zar"/>
          <w:sz w:val="26"/>
          <w:szCs w:val="26"/>
          <w:rtl/>
        </w:rPr>
        <w:t xml:space="preserve"> مديران پايه الزامي است . در مورد مديران مياني ، ميانگين امتياز دو سال گذشته مبناي عمل </w:t>
      </w:r>
      <w:r w:rsidR="009211A9" w:rsidRPr="00437818">
        <w:rPr>
          <w:rFonts w:cs="B Zar"/>
          <w:sz w:val="26"/>
          <w:szCs w:val="26"/>
          <w:rtl/>
        </w:rPr>
        <w:t>می‌باشد</w:t>
      </w:r>
      <w:r w:rsidRPr="00437818">
        <w:rPr>
          <w:rFonts w:cs="B Zar"/>
          <w:sz w:val="26"/>
          <w:szCs w:val="26"/>
          <w:rtl/>
        </w:rPr>
        <w:t xml:space="preserve"> . </w:t>
      </w:r>
    </w:p>
    <w:p w:rsidR="002F64DB" w:rsidRPr="00437818" w:rsidRDefault="005A08B6" w:rsidP="00354CB8">
      <w:pPr>
        <w:pStyle w:val="ListParagraph"/>
        <w:numPr>
          <w:ilvl w:val="0"/>
          <w:numId w:val="8"/>
        </w:numPr>
        <w:bidi/>
        <w:jc w:val="both"/>
        <w:rPr>
          <w:rFonts w:cs="B Zar"/>
          <w:sz w:val="26"/>
          <w:szCs w:val="26"/>
        </w:rPr>
      </w:pPr>
      <w:r w:rsidRPr="00437818">
        <w:rPr>
          <w:rFonts w:cs="B Zar"/>
          <w:sz w:val="26"/>
          <w:szCs w:val="26"/>
          <w:rtl/>
        </w:rPr>
        <w:t xml:space="preserve">مديران و كارمنداني كه امتياز ارزيابي عملكرد </w:t>
      </w:r>
      <w:r w:rsidR="00C5409B" w:rsidRPr="00437818">
        <w:rPr>
          <w:rFonts w:cs="B Zar"/>
          <w:sz w:val="26"/>
          <w:szCs w:val="26"/>
          <w:rtl/>
        </w:rPr>
        <w:t>آن‌ها</w:t>
      </w:r>
      <w:r w:rsidRPr="00437818">
        <w:rPr>
          <w:rFonts w:cs="B Zar"/>
          <w:sz w:val="26"/>
          <w:szCs w:val="26"/>
          <w:rtl/>
        </w:rPr>
        <w:t xml:space="preserve"> در سه سال متوالي يا چهار سال متناوب از 50 درصد كل امتيازات </w:t>
      </w:r>
      <w:r w:rsidR="00C14160" w:rsidRPr="00437818">
        <w:rPr>
          <w:rFonts w:cs="B Zar" w:hint="cs"/>
          <w:sz w:val="26"/>
          <w:szCs w:val="26"/>
          <w:rtl/>
        </w:rPr>
        <w:t>پیش‌بینی‌شده</w:t>
      </w:r>
      <w:r w:rsidRPr="00437818">
        <w:rPr>
          <w:rFonts w:cs="B Zar"/>
          <w:sz w:val="26"/>
          <w:szCs w:val="26"/>
          <w:rtl/>
        </w:rPr>
        <w:t xml:space="preserve"> كمتر باشد </w:t>
      </w:r>
      <w:r w:rsidR="0072411D" w:rsidRPr="00437818">
        <w:rPr>
          <w:rFonts w:cs="B Zar" w:hint="cs"/>
          <w:sz w:val="26"/>
          <w:szCs w:val="26"/>
          <w:rtl/>
        </w:rPr>
        <w:t>،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2F64DB" w:rsidRPr="00437818">
        <w:rPr>
          <w:rFonts w:cs="B Zar" w:hint="cs"/>
          <w:sz w:val="26"/>
          <w:szCs w:val="26"/>
          <w:rtl/>
        </w:rPr>
        <w:t xml:space="preserve">بر اساس دستورالعملی که از سوی </w:t>
      </w:r>
      <w:r w:rsidR="009B42EE" w:rsidRPr="00437818">
        <w:rPr>
          <w:rFonts w:cs="B Zar" w:hint="cs"/>
          <w:sz w:val="26"/>
          <w:szCs w:val="26"/>
          <w:rtl/>
        </w:rPr>
        <w:t>هیئت</w:t>
      </w:r>
      <w:r w:rsidR="002F64DB" w:rsidRPr="00437818">
        <w:rPr>
          <w:rFonts w:cs="B Zar" w:hint="cs"/>
          <w:sz w:val="26"/>
          <w:szCs w:val="26"/>
          <w:rtl/>
        </w:rPr>
        <w:t xml:space="preserve"> امناء تصویب </w:t>
      </w:r>
      <w:r w:rsidR="00810E0E" w:rsidRPr="00437818">
        <w:rPr>
          <w:rFonts w:cs="B Zar" w:hint="cs"/>
          <w:sz w:val="26"/>
          <w:szCs w:val="26"/>
          <w:rtl/>
        </w:rPr>
        <w:t xml:space="preserve">و ابلاغ </w:t>
      </w:r>
      <w:r w:rsidR="009211A9" w:rsidRPr="00437818">
        <w:rPr>
          <w:rFonts w:cs="B Zar" w:hint="cs"/>
          <w:sz w:val="26"/>
          <w:szCs w:val="26"/>
          <w:rtl/>
        </w:rPr>
        <w:t>می‌گردد</w:t>
      </w:r>
      <w:r w:rsidR="002F64DB" w:rsidRPr="00437818">
        <w:rPr>
          <w:rFonts w:cs="B Zar" w:hint="cs"/>
          <w:sz w:val="26"/>
          <w:szCs w:val="26"/>
          <w:rtl/>
        </w:rPr>
        <w:t xml:space="preserve"> </w:t>
      </w:r>
      <w:r w:rsidRPr="00437818">
        <w:rPr>
          <w:rFonts w:cs="B Zar" w:hint="cs"/>
          <w:sz w:val="26"/>
          <w:szCs w:val="26"/>
          <w:rtl/>
        </w:rPr>
        <w:t xml:space="preserve">در صورت نداشتن شرایط بازنشستگی، </w:t>
      </w:r>
      <w:r w:rsidR="00810E0E" w:rsidRPr="00437818">
        <w:rPr>
          <w:rFonts w:cs="B Zar" w:hint="cs"/>
          <w:sz w:val="26"/>
          <w:szCs w:val="26"/>
          <w:rtl/>
        </w:rPr>
        <w:t>بازخرید و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810E0E" w:rsidRPr="00437818">
        <w:rPr>
          <w:rFonts w:cs="B Zar" w:hint="cs"/>
          <w:sz w:val="26"/>
          <w:szCs w:val="26"/>
          <w:rtl/>
        </w:rPr>
        <w:t>یا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2F64DB" w:rsidRPr="00437818">
        <w:rPr>
          <w:rFonts w:cs="B Zar" w:hint="cs"/>
          <w:sz w:val="26"/>
          <w:szCs w:val="26"/>
          <w:rtl/>
        </w:rPr>
        <w:t>فسخ قر</w:t>
      </w:r>
      <w:r w:rsidRPr="00437818">
        <w:rPr>
          <w:rFonts w:cs="B Zar" w:hint="cs"/>
          <w:sz w:val="26"/>
          <w:szCs w:val="26"/>
          <w:rtl/>
        </w:rPr>
        <w:t>ار</w:t>
      </w:r>
      <w:r w:rsidR="002F64DB" w:rsidRPr="00437818">
        <w:rPr>
          <w:rFonts w:cs="B Zar" w:hint="cs"/>
          <w:sz w:val="26"/>
          <w:szCs w:val="26"/>
          <w:rtl/>
        </w:rPr>
        <w:t xml:space="preserve">داد </w:t>
      </w:r>
      <w:r w:rsidR="00C14160" w:rsidRPr="00437818">
        <w:rPr>
          <w:rFonts w:cs="B Zar" w:hint="cs"/>
          <w:sz w:val="26"/>
          <w:szCs w:val="26"/>
          <w:rtl/>
        </w:rPr>
        <w:t>می‌گردند</w:t>
      </w:r>
      <w:r w:rsidRPr="00437818">
        <w:rPr>
          <w:rFonts w:cs="B Zar" w:hint="cs"/>
          <w:sz w:val="26"/>
          <w:szCs w:val="26"/>
          <w:rtl/>
        </w:rPr>
        <w:t>.</w:t>
      </w:r>
    </w:p>
    <w:p w:rsidR="00C8546A" w:rsidRPr="00437818" w:rsidRDefault="00041291" w:rsidP="002D207A">
      <w:pPr>
        <w:bidi/>
        <w:jc w:val="lowKashida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تذکر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: کارمندانی که از پر کردن فرم ارزیابی امتناع ورزند، از نتایج حاصل از ارزیابی </w:t>
      </w:r>
      <w:r w:rsidR="00C14160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ازجمله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تمدید قرارداد،انتصاب،ارتقاء رتبه، ارتقاء شغلی، اعطای طبقه تشویقی و ... محروم خواهند شد و تبعات احتمالی آن بر عهده شخص كارمند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. </w:t>
      </w:r>
    </w:p>
    <w:p w:rsidR="00B47C4C" w:rsidRPr="002B5DC4" w:rsidRDefault="00C5409B" w:rsidP="00D51726">
      <w:pPr>
        <w:pStyle w:val="ListParagraph"/>
        <w:numPr>
          <w:ilvl w:val="0"/>
          <w:numId w:val="10"/>
        </w:numPr>
        <w:bidi/>
        <w:rPr>
          <w:rFonts w:cs="B Titr"/>
          <w:b/>
          <w:bCs/>
          <w:sz w:val="28"/>
          <w:szCs w:val="28"/>
          <w:rtl/>
        </w:rPr>
      </w:pPr>
      <w:r w:rsidRPr="002B5DC4">
        <w:rPr>
          <w:rFonts w:cs="B Titr"/>
          <w:b/>
          <w:bCs/>
          <w:sz w:val="28"/>
          <w:szCs w:val="28"/>
          <w:rtl/>
        </w:rPr>
        <w:t>معیارهای</w:t>
      </w:r>
      <w:r w:rsidR="00B47C4C" w:rsidRPr="002B5DC4">
        <w:rPr>
          <w:rFonts w:cs="B Titr"/>
          <w:b/>
          <w:bCs/>
          <w:sz w:val="28"/>
          <w:szCs w:val="28"/>
          <w:rtl/>
        </w:rPr>
        <w:t xml:space="preserve"> سنجش ارزيابي عملكرد : </w:t>
      </w:r>
    </w:p>
    <w:p w:rsidR="009124F1" w:rsidRPr="00437818" w:rsidRDefault="009124F1" w:rsidP="009E30BB">
      <w:pPr>
        <w:bidi/>
        <w:spacing w:line="240" w:lineRule="auto"/>
        <w:ind w:left="4"/>
        <w:jc w:val="both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الف ) </w:t>
      </w:r>
      <w:r w:rsidR="00002A1D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شاخص‌های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اختصاصي(</w:t>
      </w:r>
      <w:r w:rsidR="009E30BB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40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امتياز ):</w:t>
      </w:r>
    </w:p>
    <w:p w:rsidR="009124F1" w:rsidRPr="00437818" w:rsidRDefault="009124F1" w:rsidP="009124F1">
      <w:pPr>
        <w:bidi/>
        <w:ind w:left="4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="00493CA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اختصاصی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معيار اصلي سنجش عملكرد كاركنان در مأموريت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‌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ها، </w:t>
      </w:r>
      <w:r w:rsidR="009B42EE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برنامه‌ها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و شرح وظا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ي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ف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آن‌ها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. كه طبق قانون و مقررات مبناي ارزيابي عملكرد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آن‌ها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قرار </w:t>
      </w:r>
      <w:r w:rsidR="009211A9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می‌گیرد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2B5DC4" w:rsidRDefault="009124F1" w:rsidP="00345D09">
      <w:pPr>
        <w:bidi/>
        <w:ind w:left="4"/>
        <w:jc w:val="both"/>
        <w:rPr>
          <w:rFonts w:ascii="Tahoma" w:eastAsia="Times New Roman" w:hAnsi="Tahoma" w:cs="B Zar" w:hint="cs"/>
          <w:color w:val="FF0000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اختصاصي ارزيابي،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بر اساس برنامه عملياتي و شرح وظايف افراد تهيه و تدوين مي‌گردد.</w:t>
      </w:r>
      <w:r w:rsidR="00D844D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بدین گونه که برنامه عملیاتی هریک از واحدها تبدیل به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="00D844D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14160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قابل‌سنجش</w:t>
      </w:r>
      <w:r w:rsidR="00D844D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خصوص هریک از کارمندان </w:t>
      </w:r>
      <w:r w:rsidR="00B142C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بر اساس شرح وظایف و امور محوله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می‌شود</w:t>
      </w:r>
      <w:r w:rsidR="00B142C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ارزیابی‌کننده</w:t>
      </w:r>
      <w:r w:rsidR="00B142C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14160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14160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تواند</w:t>
      </w:r>
      <w:r w:rsidR="00B142C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نسبت به تغییر آن با رعایت مقررات اقدام نماید. </w:t>
      </w:r>
      <w:r w:rsidR="00D844D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.بدیهی است در خصوص هر یک از کارمندان ،</w:t>
      </w:r>
      <w:r w:rsidR="00C14160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شاخص‌ها</w:t>
      </w:r>
      <w:r w:rsidR="00D844D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متفاوت خواهد بود.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تدوين </w:t>
      </w:r>
      <w:r w:rsidR="00002A1D"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اختصاصي ارزيابي عملكرد مديران و كارمندان </w:t>
      </w:r>
      <w:r w:rsidR="00F14036"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طبق </w:t>
      </w:r>
      <w:r w:rsidR="009211A9"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>موافقت‌نامه</w:t>
      </w:r>
      <w:r w:rsidR="00F14036"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بین </w:t>
      </w:r>
      <w:r w:rsidR="00C5409B"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>ارزیابی‌شونده</w:t>
      </w:r>
      <w:r w:rsidR="00F14036"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</w:t>
      </w:r>
      <w:r w:rsidR="00C5409B"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>ارزیابی‌کننده</w:t>
      </w:r>
      <w:r w:rsidR="00F14036"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345D09">
        <w:rPr>
          <w:rFonts w:ascii="Tahoma" w:eastAsia="Times New Roman" w:hAnsi="Tahoma" w:cs="B Zar" w:hint="cs"/>
          <w:sz w:val="26"/>
          <w:szCs w:val="26"/>
          <w:rtl/>
          <w:lang w:bidi="fa-IR"/>
        </w:rPr>
        <w:t>انجام مي‌گيرد</w:t>
      </w:r>
      <w:r w:rsidR="00CA1BD5">
        <w:rPr>
          <w:rFonts w:ascii="Tahoma" w:eastAsia="Times New Roman" w:hAnsi="Tahoma" w:cs="B Zar" w:hint="cs"/>
          <w:color w:val="FF0000"/>
          <w:sz w:val="26"/>
          <w:szCs w:val="26"/>
          <w:rtl/>
          <w:lang w:bidi="fa-IR"/>
        </w:rPr>
        <w:t>.</w:t>
      </w:r>
    </w:p>
    <w:p w:rsidR="00CA1BD5" w:rsidRDefault="00CA1BD5" w:rsidP="00CA1BD5">
      <w:pPr>
        <w:bidi/>
        <w:ind w:left="4"/>
        <w:jc w:val="both"/>
        <w:rPr>
          <w:rFonts w:ascii="Tahoma" w:eastAsia="Times New Roman" w:hAnsi="Tahoma" w:cs="B Zar"/>
          <w:color w:val="FF0000"/>
          <w:sz w:val="26"/>
          <w:szCs w:val="26"/>
          <w:rtl/>
          <w:lang w:bidi="fa-IR"/>
        </w:rPr>
      </w:pPr>
    </w:p>
    <w:p w:rsidR="00CA1BD5" w:rsidRPr="00437818" w:rsidRDefault="00CA1BD5" w:rsidP="00CA1BD5">
      <w:pPr>
        <w:bidi/>
        <w:ind w:left="4"/>
        <w:jc w:val="both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</w:p>
    <w:p w:rsidR="009124F1" w:rsidRPr="00437818" w:rsidRDefault="009124F1" w:rsidP="00F278DF">
      <w:pPr>
        <w:bidi/>
        <w:spacing w:line="240" w:lineRule="auto"/>
        <w:ind w:left="566"/>
        <w:jc w:val="both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lastRenderedPageBreak/>
        <w:t>الف</w:t>
      </w:r>
      <w:r w:rsidR="00F278DF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(1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-1) </w:t>
      </w:r>
      <w:r w:rsidR="007A3E9A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فرم </w:t>
      </w:r>
      <w:r w:rsidR="00002A1D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شاخص‌های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اختصاصي</w:t>
      </w:r>
      <w:r w:rsidR="00656746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مدیران و کارکنان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</w:t>
      </w:r>
      <w:r w:rsidR="00C432D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شامل </w:t>
      </w:r>
      <w:r w:rsidR="00C14160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ستون‌ها</w:t>
      </w:r>
      <w:r w:rsidR="00C14160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یی</w:t>
      </w:r>
      <w:r w:rsidR="00C432D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به شرح </w:t>
      </w:r>
      <w:r w:rsidR="00801F2C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زیر</w:t>
      </w:r>
      <w:r w:rsidR="00C432D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</w:t>
      </w:r>
      <w:r w:rsidR="009B42EE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 :</w:t>
      </w:r>
    </w:p>
    <w:p w:rsidR="009124F1" w:rsidRPr="00437818" w:rsidRDefault="000A622B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3344F4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شرح وظیفه</w:t>
      </w:r>
    </w:p>
    <w:p w:rsidR="003344F4" w:rsidRPr="00437818" w:rsidRDefault="000A622B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="003344F4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ارزيابي</w:t>
      </w:r>
    </w:p>
    <w:p w:rsidR="009124F1" w:rsidRPr="00437818" w:rsidRDefault="000A622B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واحد سنجش</w:t>
      </w:r>
    </w:p>
    <w:p w:rsidR="009124F1" w:rsidRPr="00437818" w:rsidRDefault="000A622B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هدف كمي مورد انتظار</w:t>
      </w:r>
    </w:p>
    <w:p w:rsidR="009124F1" w:rsidRPr="00437818" w:rsidRDefault="000A622B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سقف امتياز</w:t>
      </w:r>
    </w:p>
    <w:p w:rsidR="009124F1" w:rsidRPr="00437818" w:rsidRDefault="000A622B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عملكرد</w:t>
      </w:r>
    </w:p>
    <w:p w:rsidR="009124F1" w:rsidRPr="00437818" w:rsidRDefault="000A622B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امتياز مكتسبه</w:t>
      </w:r>
    </w:p>
    <w:p w:rsidR="00E55088" w:rsidRPr="002B5DC4" w:rsidRDefault="000A622B" w:rsidP="002B5DC4">
      <w:pPr>
        <w:numPr>
          <w:ilvl w:val="0"/>
          <w:numId w:val="2"/>
        </w:numPr>
        <w:bidi/>
        <w:spacing w:after="0" w:line="48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تحليل عملكرد</w:t>
      </w:r>
    </w:p>
    <w:p w:rsidR="009124F1" w:rsidRPr="00437818" w:rsidRDefault="009124F1" w:rsidP="00D0541F">
      <w:pPr>
        <w:bidi/>
        <w:spacing w:line="240" w:lineRule="auto"/>
        <w:ind w:left="566"/>
        <w:jc w:val="both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الف</w:t>
      </w:r>
      <w:r w:rsidR="00F278DF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(2-1)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نحوه </w:t>
      </w:r>
      <w:r w:rsidR="00C14160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امت</w:t>
      </w:r>
      <w:r w:rsidR="00C14160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C14160" w:rsidRPr="00437818">
        <w:rPr>
          <w:rFonts w:ascii="Tahoma" w:eastAsia="Times New Roman" w:hAnsi="Tahoma" w:cs="B Zar" w:hint="eastAsia"/>
          <w:b/>
          <w:bCs/>
          <w:sz w:val="26"/>
          <w:szCs w:val="26"/>
          <w:rtl/>
          <w:lang w:bidi="fa-IR"/>
        </w:rPr>
        <w:t>ازده</w:t>
      </w:r>
      <w:r w:rsidR="00C14160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براي هر محور:</w:t>
      </w:r>
    </w:p>
    <w:p w:rsidR="009124F1" w:rsidRPr="00437818" w:rsidRDefault="00C9453E" w:rsidP="00D51726">
      <w:pPr>
        <w:numPr>
          <w:ilvl w:val="0"/>
          <w:numId w:val="2"/>
        </w:numPr>
        <w:bidi/>
        <w:spacing w:after="0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در ستون شرح وظيفه، شرح وظايف مدير يا کارمند بر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اساس شغل مورد تصدي در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واحد مربوطه ذکر مي‌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گردد.</w:t>
      </w:r>
      <w:r w:rsidR="00D545C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</w:p>
    <w:p w:rsidR="009124F1" w:rsidRPr="00437818" w:rsidRDefault="00C9453E" w:rsidP="00D51726">
      <w:pPr>
        <w:numPr>
          <w:ilvl w:val="0"/>
          <w:numId w:val="2"/>
        </w:numPr>
        <w:bidi/>
        <w:spacing w:after="0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ستون عنوان شاخص، يک شاخص براي ارزيابي و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اندازه‌گیری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وظيفه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تعیین‌شده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ستون شرح وظيفه نوشته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می‌شود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. شاخص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می‌تواند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به شکل درص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د انجام کار يا تعداد</w:t>
      </w:r>
      <w:r w:rsidR="00254C4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یا متوسط زمان انجام کار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مطرح گردد</w:t>
      </w:r>
      <w:r w:rsidR="00C6623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9124F1" w:rsidRPr="00437818" w:rsidRDefault="00C66230" w:rsidP="00C66230">
      <w:pPr>
        <w:bidi/>
        <w:ind w:left="540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     </w:t>
      </w:r>
      <w:r w:rsidR="009124F1" w:rsidRPr="00437818">
        <w:rPr>
          <w:rFonts w:cs="B Zar" w:hint="cs"/>
          <w:sz w:val="26"/>
          <w:szCs w:val="26"/>
          <w:rtl/>
        </w:rPr>
        <w:t>نکته حائز اهميت آن</w:t>
      </w:r>
      <w:r w:rsidR="007A3E9A" w:rsidRPr="00437818">
        <w:rPr>
          <w:rFonts w:cs="B Zar" w:hint="cs"/>
          <w:sz w:val="26"/>
          <w:szCs w:val="26"/>
          <w:rtl/>
        </w:rPr>
        <w:t xml:space="preserve"> ا</w:t>
      </w:r>
      <w:r w:rsidR="009124F1" w:rsidRPr="00437818">
        <w:rPr>
          <w:rFonts w:cs="B Zar" w:hint="cs"/>
          <w:sz w:val="26"/>
          <w:szCs w:val="26"/>
          <w:rtl/>
        </w:rPr>
        <w:t>ست که</w:t>
      </w:r>
      <w:r w:rsidR="007A3E9A" w:rsidRPr="00437818">
        <w:rPr>
          <w:rFonts w:cs="B Zar" w:hint="cs"/>
          <w:sz w:val="26"/>
          <w:szCs w:val="26"/>
          <w:rtl/>
        </w:rPr>
        <w:t>،</w:t>
      </w:r>
      <w:r w:rsidR="009124F1" w:rsidRPr="00437818">
        <w:rPr>
          <w:rFonts w:cs="B Zar" w:hint="cs"/>
          <w:sz w:val="26"/>
          <w:szCs w:val="26"/>
          <w:rtl/>
        </w:rPr>
        <w:t xml:space="preserve"> شاخص </w:t>
      </w:r>
      <w:r w:rsidR="00C5409B" w:rsidRPr="00437818">
        <w:rPr>
          <w:rFonts w:cs="B Zar" w:hint="cs"/>
          <w:sz w:val="26"/>
          <w:szCs w:val="26"/>
          <w:rtl/>
        </w:rPr>
        <w:t>می‌بایست</w:t>
      </w:r>
      <w:r w:rsidR="009124F1" w:rsidRPr="00437818">
        <w:rPr>
          <w:rFonts w:cs="B Zar" w:hint="cs"/>
          <w:sz w:val="26"/>
          <w:szCs w:val="26"/>
          <w:rtl/>
        </w:rPr>
        <w:t xml:space="preserve"> کمي و </w:t>
      </w:r>
      <w:r w:rsidR="00C14160" w:rsidRPr="00437818">
        <w:rPr>
          <w:rFonts w:cs="B Zar" w:hint="cs"/>
          <w:sz w:val="26"/>
          <w:szCs w:val="26"/>
          <w:rtl/>
        </w:rPr>
        <w:t>قابل‌اندازه‌گیری</w:t>
      </w:r>
      <w:r w:rsidR="009124F1" w:rsidRPr="00437818">
        <w:rPr>
          <w:rFonts w:cs="B Zar" w:hint="cs"/>
          <w:sz w:val="26"/>
          <w:szCs w:val="26"/>
          <w:rtl/>
        </w:rPr>
        <w:t xml:space="preserve"> باشد.</w:t>
      </w:r>
      <w:r w:rsidR="002913E6" w:rsidRPr="00437818">
        <w:rPr>
          <w:rFonts w:cs="B Zar" w:hint="cs"/>
          <w:sz w:val="26"/>
          <w:szCs w:val="26"/>
          <w:rtl/>
        </w:rPr>
        <w:t xml:space="preserve"> در واحدهایی که </w:t>
      </w:r>
      <w:r w:rsidR="00C14160" w:rsidRPr="00437818">
        <w:rPr>
          <w:rFonts w:cs="B Zar" w:hint="cs"/>
          <w:sz w:val="26"/>
          <w:szCs w:val="26"/>
          <w:rtl/>
        </w:rPr>
        <w:t>شاخص‌ها</w:t>
      </w:r>
      <w:r w:rsidR="002913E6" w:rsidRPr="00437818">
        <w:rPr>
          <w:rFonts w:cs="B Zar" w:hint="cs"/>
          <w:sz w:val="26"/>
          <w:szCs w:val="26"/>
          <w:rtl/>
        </w:rPr>
        <w:t xml:space="preserve"> </w:t>
      </w:r>
      <w:r w:rsidR="00002A1D" w:rsidRPr="00437818">
        <w:rPr>
          <w:rFonts w:cs="B Zar" w:hint="cs"/>
          <w:sz w:val="26"/>
          <w:szCs w:val="26"/>
          <w:rtl/>
        </w:rPr>
        <w:t>به‌صورت</w:t>
      </w:r>
      <w:r w:rsidR="002913E6" w:rsidRPr="00437818">
        <w:rPr>
          <w:rFonts w:cs="B Zar" w:hint="cs"/>
          <w:sz w:val="26"/>
          <w:szCs w:val="26"/>
          <w:rtl/>
        </w:rPr>
        <w:t xml:space="preserve"> کیفی است نحوه </w:t>
      </w:r>
      <w:r w:rsidR="00C14160" w:rsidRPr="00437818">
        <w:rPr>
          <w:rFonts w:cs="B Zar" w:hint="cs"/>
          <w:sz w:val="26"/>
          <w:szCs w:val="26"/>
          <w:rtl/>
        </w:rPr>
        <w:t>اندازه‌گیری</w:t>
      </w:r>
      <w:r w:rsidR="002913E6" w:rsidRPr="00437818">
        <w:rPr>
          <w:rFonts w:cs="B Zar" w:hint="cs"/>
          <w:sz w:val="26"/>
          <w:szCs w:val="26"/>
          <w:rtl/>
        </w:rPr>
        <w:t xml:space="preserve"> </w:t>
      </w:r>
      <w:r w:rsidR="00002A1D" w:rsidRPr="00437818">
        <w:rPr>
          <w:rFonts w:cs="B Zar" w:hint="cs"/>
          <w:sz w:val="26"/>
          <w:szCs w:val="26"/>
          <w:rtl/>
        </w:rPr>
        <w:t>به‌صورت</w:t>
      </w:r>
      <w:r w:rsidR="002913E6" w:rsidRPr="00437818">
        <w:rPr>
          <w:rFonts w:cs="B Zar" w:hint="cs"/>
          <w:sz w:val="26"/>
          <w:szCs w:val="26"/>
          <w:rtl/>
        </w:rPr>
        <w:t xml:space="preserve"> درصد </w:t>
      </w:r>
      <w:r w:rsidR="009B42EE" w:rsidRPr="00437818">
        <w:rPr>
          <w:rFonts w:cs="B Zar" w:hint="cs"/>
          <w:sz w:val="26"/>
          <w:szCs w:val="26"/>
          <w:rtl/>
        </w:rPr>
        <w:t>می‌باشد</w:t>
      </w:r>
      <w:r w:rsidR="002913E6" w:rsidRPr="00437818">
        <w:rPr>
          <w:rFonts w:cs="B Zar" w:hint="cs"/>
          <w:sz w:val="26"/>
          <w:szCs w:val="26"/>
          <w:rtl/>
        </w:rPr>
        <w:t>.</w:t>
      </w:r>
    </w:p>
    <w:p w:rsidR="009124F1" w:rsidRPr="00437818" w:rsidRDefault="00C9453E" w:rsidP="00D51726">
      <w:pPr>
        <w:numPr>
          <w:ilvl w:val="0"/>
          <w:numId w:val="2"/>
        </w:numPr>
        <w:bidi/>
        <w:spacing w:after="0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ستون واحد سنجش، واحد سنجش </w:t>
      </w:r>
      <w:r w:rsidR="00D545C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موردنظر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كه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می‌تواند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درصد، تعداد</w:t>
      </w:r>
      <w:r w:rsidR="00D23424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، مورد، پرونده، ساعت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... باشد، ذكر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می‌گردد</w:t>
      </w:r>
      <w:r w:rsidR="007A3E9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  <w:r w:rsidR="00D545C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</w:p>
    <w:p w:rsidR="009124F1" w:rsidRPr="00437818" w:rsidRDefault="00C9453E" w:rsidP="00D51726">
      <w:pPr>
        <w:numPr>
          <w:ilvl w:val="0"/>
          <w:numId w:val="2"/>
        </w:numPr>
        <w:bidi/>
        <w:spacing w:after="0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ستون هدف مورد انتظار، هدف کمي از پيش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تعیین‌شده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براي هر وظيفه نوشته مي‌شود که مي‌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تواند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به‌صورت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درصد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يا تعداد </w:t>
      </w:r>
      <w:r w:rsidR="00254C4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یا زمان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مطرح گردد.</w:t>
      </w:r>
    </w:p>
    <w:p w:rsidR="009124F1" w:rsidRPr="00437818" w:rsidRDefault="00C9453E" w:rsidP="009E30BB">
      <w:pPr>
        <w:numPr>
          <w:ilvl w:val="0"/>
          <w:numId w:val="2"/>
        </w:numPr>
        <w:bidi/>
        <w:spacing w:after="0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ستون سقف امتياز، 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براي هر شاخص بر اساس ميزان اهميت و اولويت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، از 1 تا </w:t>
      </w:r>
      <w:r w:rsidR="009E30B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40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امتيازدهي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می‌شود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،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به‌نحوی‌که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مجموع امتيازات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مختلف به عدد </w:t>
      </w:r>
      <w:r w:rsidR="009E30B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40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برسد.</w:t>
      </w:r>
      <w:r w:rsidR="00C6623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مجموع امتیازات این ستون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نمی‌تواند</w:t>
      </w:r>
      <w:r w:rsidR="00C6623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بیشتر از </w:t>
      </w:r>
      <w:r w:rsidR="009E30B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40</w:t>
      </w:r>
      <w:r w:rsidR="00C6623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باشد.</w:t>
      </w:r>
      <w:r w:rsidR="00C9782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6623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این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اولویت‌بندی</w:t>
      </w:r>
      <w:r w:rsidR="00C6623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B42E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می‌بایست</w:t>
      </w:r>
      <w:r w:rsidR="00C6623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مورد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تائید</w:t>
      </w:r>
      <w:r w:rsidR="00C6623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مدیر </w:t>
      </w:r>
      <w:r w:rsidR="004C71D3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واحد </w:t>
      </w:r>
      <w:r w:rsidR="00C6623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مربوطه باشد.</w:t>
      </w:r>
    </w:p>
    <w:p w:rsidR="009124F1" w:rsidRPr="00437818" w:rsidRDefault="00C9453E" w:rsidP="00D51726">
      <w:pPr>
        <w:numPr>
          <w:ilvl w:val="0"/>
          <w:numId w:val="2"/>
        </w:numPr>
        <w:bidi/>
        <w:spacing w:after="0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ستون عملکرد، ميزاني از هدف که محقق گرديده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به‌صورت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درصد يا تعداد ذکر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می‌شود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206950" w:rsidRPr="00437818" w:rsidRDefault="00206950" w:rsidP="00206950">
      <w:pPr>
        <w:bidi/>
        <w:ind w:left="8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           </w:t>
      </w:r>
      <w:r w:rsidR="00C14160" w:rsidRPr="00437818">
        <w:rPr>
          <w:rFonts w:cs="B Zar" w:hint="cs"/>
          <w:sz w:val="26"/>
          <w:szCs w:val="26"/>
          <w:rtl/>
        </w:rPr>
        <w:t>درصورتی‌که</w:t>
      </w:r>
      <w:r w:rsidRPr="00437818">
        <w:rPr>
          <w:rFonts w:cs="B Zar" w:hint="cs"/>
          <w:sz w:val="26"/>
          <w:szCs w:val="26"/>
          <w:rtl/>
        </w:rPr>
        <w:t xml:space="preserve"> در بخش </w:t>
      </w:r>
      <w:r w:rsidR="00002A1D" w:rsidRPr="00437818">
        <w:rPr>
          <w:rFonts w:cs="B Zar" w:hint="cs"/>
          <w:sz w:val="26"/>
          <w:szCs w:val="26"/>
          <w:rtl/>
        </w:rPr>
        <w:t>شاخص‌های</w:t>
      </w:r>
      <w:r w:rsidRPr="00437818">
        <w:rPr>
          <w:rFonts w:cs="B Zar" w:hint="cs"/>
          <w:sz w:val="26"/>
          <w:szCs w:val="26"/>
          <w:rtl/>
        </w:rPr>
        <w:t xml:space="preserve"> اختصاصی ارزیابی، عملکرد بیشتر از هدف کمی مورد انتظار باشد امتیاز مازادی تعلق نخواهد گرفت.</w:t>
      </w:r>
    </w:p>
    <w:p w:rsidR="009124F1" w:rsidRPr="00437818" w:rsidRDefault="00C9453E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lastRenderedPageBreak/>
        <w:t xml:space="preserve"> 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ستون امتياز مکتسبه، امتياز هر 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بر اساس فرمول زير تعيين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می‌گردد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. </w:t>
      </w:r>
    </w:p>
    <w:p w:rsidR="002246FB" w:rsidRPr="00437818" w:rsidRDefault="002246FB" w:rsidP="002246FB">
      <w:pPr>
        <w:bidi/>
        <w:spacing w:after="0" w:line="240" w:lineRule="auto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2246FB" w:rsidRPr="00437818" w:rsidRDefault="00C32C75" w:rsidP="002246FB">
      <w:pPr>
        <w:bidi/>
        <w:spacing w:after="0" w:line="240" w:lineRule="auto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/>
          <w:noProof/>
          <w:sz w:val="26"/>
          <w:szCs w:val="26"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231.75pt;margin-top:19.65pt;width:116.1pt;height:.0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ILHwIAAD0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AOI0k6&#10;kOj56FTIjKa+Pb22GXgVcm98gfQsX/WLot8tkqpoiKx5cH67aIhNfET0EOI3VkOSQ/9ZMfAhgB96&#10;da5M5yGhC+gcJLncJeFnhygcJukiTRegHIW7+XQW8El2C9XGuk9cdcgbObbOEFE3rlBSgvTKJCER&#10;Ob1Y54mR7Bbg80q1E20bJqCVqM/xajaZhQCrWsH8pXezpj4UrUEn4mcofAOLBzejjpIFsIYTth1s&#10;R0R7tSF5Kz0elAZ0Bus6JD9W8Wq73C7TUTqZb0dpXJaj512Rjua7ZDErp2VRlMlPTy1Js0YwxqVn&#10;dxvYJP27gRieznXU7iN7b0P0iB76BWRv/0A6aOvlvA7GQbHL3tw0hxkNzsN78o/g/R7s969+8wsA&#10;AP//AwBQSwMEFAAGAAgAAAAhANQukWXbAAAABQEAAA8AAABkcnMvZG93bnJldi54bWxMjsFOwzAQ&#10;RO9I/IO1SFwQtdsqTRuyqSokDhxpK3F1420SiNdR7DShX4850eNoRm9evp1sKy7U+8YxwnymQBCX&#10;zjRcIRwPb89rED5oNrp1TAg/5GFb3N/lOjNu5A+67EMlIoR9phHqELpMSl/WZLWfuY44dmfXWx1i&#10;7Ctpej1GuG3lQqmVtLrh+FDrjl5rKr/3g0UgPyRztdvY6vh+HZ8+F9evsTsgPj5MuxcQgabwP4Y/&#10;/agORXQ6uYGNFy3CUqVJnCKsQMQ6WW5SECeEFGSRy1v74hcAAP//AwBQSwECLQAUAAYACAAAACEA&#10;toM4kv4AAADhAQAAEwAAAAAAAAAAAAAAAAAAAAAAW0NvbnRlbnRfVHlwZXNdLnhtbFBLAQItABQA&#10;BgAIAAAAIQA4/SH/1gAAAJQBAAALAAAAAAAAAAAAAAAAAC8BAABfcmVscy8ucmVsc1BLAQItABQA&#10;BgAIAAAAIQBM2GILHwIAAD0EAAAOAAAAAAAAAAAAAAAAAC4CAABkcnMvZTJvRG9jLnhtbFBLAQIt&#10;ABQABgAIAAAAIQDULpFl2wAAAAUBAAAPAAAAAAAAAAAAAAAAAHkEAABkcnMvZG93bnJldi54bWxQ&#10;SwUGAAAAAAQABADzAAAAgQUAAAAA&#10;"/>
        </w:pic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                       امتياز مكتسبه مساوي است با:          عملکرد × سقف امتياز</w:t>
      </w:r>
    </w:p>
    <w:p w:rsidR="002246FB" w:rsidRPr="00437818" w:rsidRDefault="002246FB" w:rsidP="002246FB">
      <w:pPr>
        <w:bidi/>
        <w:spacing w:after="0" w:line="240" w:lineRule="auto"/>
        <w:ind w:left="855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                                                         هدف کمي مورد انتظار</w:t>
      </w:r>
    </w:p>
    <w:p w:rsidR="00793B4B" w:rsidRPr="00437818" w:rsidRDefault="0033548F" w:rsidP="00C66230">
      <w:pPr>
        <w:bidi/>
        <w:ind w:left="54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خصوص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معکوس مانند زمان امتیاز هر شاخص بر اساس فرمول زیر محاسبه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می‌گردد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:</w:t>
      </w:r>
    </w:p>
    <w:p w:rsidR="0033548F" w:rsidRPr="00437818" w:rsidRDefault="001F0B1B" w:rsidP="00EF35BF">
      <w:pPr>
        <w:bidi/>
        <w:ind w:left="540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44"/>
          <w:szCs w:val="44"/>
          <w:rtl/>
          <w:lang w:bidi="fa-IR"/>
        </w:rPr>
        <w:t>(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(هدف مورد انتظار- عملکرد)*(</w:t>
      </w:r>
      <w:r w:rsidR="00EF35B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عملکرد</w:t>
      </w:r>
      <w:r w:rsidR="0033548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/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سقف امتیاز)</w:t>
      </w:r>
      <w:r w:rsidRPr="00437818">
        <w:rPr>
          <w:rFonts w:ascii="Tahoma" w:eastAsia="Times New Roman" w:hAnsi="Tahoma" w:cs="B Zar" w:hint="cs"/>
          <w:sz w:val="44"/>
          <w:szCs w:val="44"/>
          <w:rtl/>
          <w:lang w:bidi="fa-IR"/>
        </w:rPr>
        <w:t>)</w:t>
      </w:r>
      <w:r w:rsidR="0033548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- سقف امتیاز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/>
          <w:sz w:val="26"/>
          <w:szCs w:val="26"/>
          <w:lang w:bidi="fa-IR"/>
        </w:rPr>
        <w:t>=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</w:t>
      </w:r>
      <w:r w:rsidR="0033548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امتیاز مکتسبه </w:t>
      </w:r>
    </w:p>
    <w:p w:rsidR="009124F1" w:rsidRPr="00437818" w:rsidRDefault="00C66230" w:rsidP="00793B4B">
      <w:pPr>
        <w:bidi/>
        <w:ind w:left="540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b/>
          <w:bCs/>
          <w:sz w:val="26"/>
          <w:szCs w:val="26"/>
          <w:rtl/>
        </w:rPr>
        <w:t>تذکر: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9124F1" w:rsidRPr="00437818">
        <w:rPr>
          <w:rFonts w:cs="B Zar" w:hint="cs"/>
          <w:sz w:val="26"/>
          <w:szCs w:val="26"/>
          <w:rtl/>
        </w:rPr>
        <w:t xml:space="preserve">امتياز </w:t>
      </w:r>
      <w:r w:rsidR="00C14160" w:rsidRPr="00437818">
        <w:rPr>
          <w:rFonts w:cs="B Zar" w:hint="cs"/>
          <w:sz w:val="26"/>
          <w:szCs w:val="26"/>
          <w:rtl/>
        </w:rPr>
        <w:t>به‌دست‌آمده</w:t>
      </w:r>
      <w:r w:rsidR="009124F1" w:rsidRPr="00437818">
        <w:rPr>
          <w:rFonts w:cs="B Zar" w:hint="cs"/>
          <w:sz w:val="26"/>
          <w:szCs w:val="26"/>
          <w:rtl/>
        </w:rPr>
        <w:t xml:space="preserve"> از طريق اين فرمول ن</w:t>
      </w:r>
      <w:r w:rsidR="00C14160" w:rsidRPr="00437818">
        <w:rPr>
          <w:rFonts w:cs="B Zar" w:hint="cs"/>
          <w:sz w:val="26"/>
          <w:szCs w:val="26"/>
          <w:rtl/>
        </w:rPr>
        <w:t>می‌تواند</w:t>
      </w:r>
      <w:r w:rsidR="009124F1" w:rsidRPr="00437818">
        <w:rPr>
          <w:rFonts w:cs="B Zar" w:hint="cs"/>
          <w:sz w:val="26"/>
          <w:szCs w:val="26"/>
          <w:rtl/>
        </w:rPr>
        <w:t xml:space="preserve"> بيشتر از امتيازي باشد که در سقف امتياز آن </w:t>
      </w:r>
      <w:r w:rsidR="002246FB" w:rsidRPr="00437818">
        <w:rPr>
          <w:rFonts w:cs="B Zar" w:hint="cs"/>
          <w:sz w:val="26"/>
          <w:szCs w:val="26"/>
          <w:rtl/>
        </w:rPr>
        <w:t>شاخص</w:t>
      </w:r>
      <w:r w:rsidR="009124F1" w:rsidRPr="00437818">
        <w:rPr>
          <w:rFonts w:cs="B Zar" w:hint="cs"/>
          <w:sz w:val="26"/>
          <w:szCs w:val="26"/>
          <w:rtl/>
        </w:rPr>
        <w:t xml:space="preserve"> </w:t>
      </w:r>
      <w:r w:rsidR="00C14160" w:rsidRPr="00437818">
        <w:rPr>
          <w:rFonts w:cs="B Zar" w:hint="cs"/>
          <w:sz w:val="26"/>
          <w:szCs w:val="26"/>
          <w:rtl/>
        </w:rPr>
        <w:t>تعیین‌شده</w:t>
      </w:r>
      <w:r w:rsidR="009124F1" w:rsidRPr="00437818">
        <w:rPr>
          <w:rFonts w:cs="B Zar" w:hint="cs"/>
          <w:sz w:val="26"/>
          <w:szCs w:val="26"/>
          <w:rtl/>
        </w:rPr>
        <w:t xml:space="preserve"> است </w:t>
      </w:r>
      <w:r w:rsidR="009124F1" w:rsidRPr="00437818">
        <w:rPr>
          <w:rFonts w:cs="B Zar" w:hint="cs"/>
          <w:sz w:val="26"/>
          <w:szCs w:val="26"/>
          <w:u w:val="single"/>
          <w:rtl/>
        </w:rPr>
        <w:t>و در مواردي که عملکرد از هدف کمي</w:t>
      </w:r>
      <w:r w:rsidR="002246FB" w:rsidRPr="00437818">
        <w:rPr>
          <w:rFonts w:cs="B Zar" w:hint="cs"/>
          <w:sz w:val="26"/>
          <w:szCs w:val="26"/>
          <w:u w:val="single"/>
          <w:rtl/>
        </w:rPr>
        <w:t xml:space="preserve"> </w:t>
      </w:r>
      <w:r w:rsidR="00C14160" w:rsidRPr="00437818">
        <w:rPr>
          <w:rFonts w:cs="B Zar" w:hint="cs"/>
          <w:sz w:val="26"/>
          <w:szCs w:val="26"/>
          <w:u w:val="single"/>
          <w:rtl/>
        </w:rPr>
        <w:t>تعیین‌شده</w:t>
      </w:r>
      <w:r w:rsidR="002246FB" w:rsidRPr="00437818">
        <w:rPr>
          <w:rFonts w:cs="B Zar" w:hint="cs"/>
          <w:sz w:val="26"/>
          <w:szCs w:val="26"/>
          <w:u w:val="single"/>
          <w:rtl/>
        </w:rPr>
        <w:t>،</w:t>
      </w:r>
      <w:r w:rsidR="009124F1" w:rsidRPr="00437818">
        <w:rPr>
          <w:rFonts w:cs="B Zar" w:hint="cs"/>
          <w:sz w:val="26"/>
          <w:szCs w:val="26"/>
          <w:u w:val="single"/>
          <w:rtl/>
        </w:rPr>
        <w:t xml:space="preserve"> بيشتر باشد بايستي سقف امتياز ذکر گردد.</w:t>
      </w:r>
    </w:p>
    <w:p w:rsidR="009124F1" w:rsidRPr="00437818" w:rsidRDefault="00C9453E" w:rsidP="00C14160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cs="B Zar" w:hint="cs"/>
          <w:sz w:val="26"/>
          <w:szCs w:val="26"/>
          <w:rtl/>
        </w:rPr>
        <w:t xml:space="preserve"> </w:t>
      </w:r>
      <w:r w:rsidR="003C1E7C" w:rsidRPr="00437818">
        <w:rPr>
          <w:rFonts w:cs="B Zar"/>
          <w:sz w:val="26"/>
          <w:szCs w:val="26"/>
          <w:rtl/>
        </w:rPr>
        <w:t>ستون تحليل عملكرد</w:t>
      </w:r>
      <w:r w:rsidR="003C1E7C" w:rsidRPr="00437818">
        <w:rPr>
          <w:rFonts w:cs="B Zar" w:hint="cs"/>
          <w:sz w:val="26"/>
          <w:szCs w:val="26"/>
          <w:rtl/>
        </w:rPr>
        <w:t xml:space="preserve"> </w:t>
      </w:r>
      <w:r w:rsidR="00C66230" w:rsidRPr="00437818">
        <w:rPr>
          <w:rFonts w:cs="B Zar" w:hint="cs"/>
          <w:sz w:val="26"/>
          <w:szCs w:val="26"/>
          <w:rtl/>
        </w:rPr>
        <w:t xml:space="preserve">که به علل عدم تحقق اهداف ،نقاط قوت و ضعف و ارائه راهکارها اختصاص دارد </w:t>
      </w:r>
      <w:r w:rsidR="003C1E7C" w:rsidRPr="00437818">
        <w:rPr>
          <w:rFonts w:cs="B Zar"/>
          <w:sz w:val="26"/>
          <w:szCs w:val="26"/>
          <w:rtl/>
        </w:rPr>
        <w:t xml:space="preserve">از اهميت بالايي برخوردار </w:t>
      </w:r>
      <w:r w:rsidR="00046D8C" w:rsidRPr="00437818">
        <w:rPr>
          <w:rFonts w:cs="B Zar"/>
          <w:sz w:val="26"/>
          <w:szCs w:val="26"/>
          <w:rtl/>
        </w:rPr>
        <w:t>است</w:t>
      </w:r>
      <w:r w:rsidR="004963FB" w:rsidRPr="00437818">
        <w:rPr>
          <w:rFonts w:cs="B Zar" w:hint="cs"/>
          <w:sz w:val="26"/>
          <w:szCs w:val="26"/>
          <w:rtl/>
        </w:rPr>
        <w:t xml:space="preserve"> و امتیازدهی </w:t>
      </w:r>
      <w:r w:rsidR="00002A1D" w:rsidRPr="00437818">
        <w:rPr>
          <w:rFonts w:cs="B Zar" w:hint="cs"/>
          <w:sz w:val="26"/>
          <w:szCs w:val="26"/>
          <w:rtl/>
        </w:rPr>
        <w:t>شاخص‌های</w:t>
      </w:r>
      <w:r w:rsidR="004963FB" w:rsidRPr="00437818">
        <w:rPr>
          <w:rFonts w:cs="B Zar" w:hint="cs"/>
          <w:sz w:val="26"/>
          <w:szCs w:val="26"/>
          <w:rtl/>
        </w:rPr>
        <w:t xml:space="preserve"> اختصاصی منوط به تکمیل </w:t>
      </w:r>
      <w:r w:rsidR="00C66230" w:rsidRPr="00437818">
        <w:rPr>
          <w:rFonts w:cs="B Zar" w:hint="cs"/>
          <w:sz w:val="26"/>
          <w:szCs w:val="26"/>
          <w:rtl/>
        </w:rPr>
        <w:t>این ستون</w:t>
      </w:r>
      <w:r w:rsidR="004963FB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می‌باشد</w:t>
      </w:r>
      <w:r w:rsidR="002246FB" w:rsidRPr="00437818">
        <w:rPr>
          <w:rFonts w:cs="B Zar"/>
          <w:sz w:val="26"/>
          <w:szCs w:val="26"/>
          <w:rtl/>
        </w:rPr>
        <w:t xml:space="preserve"> </w:t>
      </w:r>
      <w:r w:rsidR="004963FB" w:rsidRPr="00437818">
        <w:rPr>
          <w:rFonts w:cs="B Zar" w:hint="cs"/>
          <w:sz w:val="26"/>
          <w:szCs w:val="26"/>
          <w:rtl/>
        </w:rPr>
        <w:t xml:space="preserve">. </w:t>
      </w:r>
      <w:r w:rsidR="002246FB" w:rsidRPr="00437818">
        <w:rPr>
          <w:rFonts w:cs="B Zar"/>
          <w:sz w:val="26"/>
          <w:szCs w:val="26"/>
          <w:rtl/>
        </w:rPr>
        <w:t xml:space="preserve">بنابراين </w:t>
      </w:r>
      <w:r w:rsidR="00C14160" w:rsidRPr="00437818">
        <w:rPr>
          <w:rFonts w:cs="B Zar"/>
          <w:sz w:val="26"/>
          <w:szCs w:val="26"/>
          <w:rtl/>
        </w:rPr>
        <w:t>ارزیابی‌کنندگان</w:t>
      </w:r>
      <w:r w:rsidR="002246FB" w:rsidRPr="00437818">
        <w:rPr>
          <w:rFonts w:cs="B Zar"/>
          <w:sz w:val="26"/>
          <w:szCs w:val="26"/>
          <w:rtl/>
        </w:rPr>
        <w:t xml:space="preserve"> </w:t>
      </w:r>
      <w:r w:rsidR="00C14160" w:rsidRPr="00437818">
        <w:rPr>
          <w:rFonts w:cs="B Zar" w:hint="cs"/>
          <w:sz w:val="26"/>
          <w:szCs w:val="26"/>
          <w:rtl/>
        </w:rPr>
        <w:t>موظف‌اند</w:t>
      </w:r>
      <w:r w:rsidR="002246FB" w:rsidRPr="00437818">
        <w:rPr>
          <w:rFonts w:cs="B Zar" w:hint="cs"/>
          <w:sz w:val="26"/>
          <w:szCs w:val="26"/>
          <w:rtl/>
        </w:rPr>
        <w:t>،</w:t>
      </w:r>
      <w:r w:rsidR="003C1E7C" w:rsidRPr="00437818">
        <w:rPr>
          <w:rFonts w:cs="B Zar"/>
          <w:sz w:val="26"/>
          <w:szCs w:val="26"/>
          <w:rtl/>
        </w:rPr>
        <w:t xml:space="preserve"> نقاط قوت، نقاط </w:t>
      </w:r>
      <w:r w:rsidR="00C14160" w:rsidRPr="00437818">
        <w:rPr>
          <w:rFonts w:cs="B Zar" w:hint="cs"/>
          <w:sz w:val="26"/>
          <w:szCs w:val="26"/>
          <w:rtl/>
        </w:rPr>
        <w:t>قابل‌بهبود</w:t>
      </w:r>
      <w:r w:rsidR="003C1E7C" w:rsidRPr="00437818">
        <w:rPr>
          <w:rFonts w:cs="B Zar"/>
          <w:sz w:val="26"/>
          <w:szCs w:val="26"/>
          <w:rtl/>
        </w:rPr>
        <w:t xml:space="preserve"> و </w:t>
      </w:r>
      <w:r w:rsidR="00C14160" w:rsidRPr="00437818">
        <w:rPr>
          <w:rFonts w:cs="B Zar" w:hint="cs"/>
          <w:sz w:val="26"/>
          <w:szCs w:val="26"/>
          <w:rtl/>
        </w:rPr>
        <w:t>اقدام‌های</w:t>
      </w:r>
      <w:r w:rsidR="003C1E7C" w:rsidRPr="00437818">
        <w:rPr>
          <w:rFonts w:cs="B Zar"/>
          <w:sz w:val="26"/>
          <w:szCs w:val="26"/>
          <w:rtl/>
        </w:rPr>
        <w:t xml:space="preserve"> لازم براي بهبود عملكرد را بررسي و تحليل نموده و بر</w:t>
      </w:r>
      <w:r w:rsidR="003C1E7C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اس</w:t>
      </w:r>
      <w:r w:rsidR="002246F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اس آن تغييرات لازم را در برنامه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‌</w:t>
      </w:r>
      <w:r w:rsidR="002246F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هاي اجرايي، </w:t>
      </w:r>
      <w:r w:rsidR="00C14160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نحوه</w:t>
      </w:r>
      <w:r w:rsidR="002246F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اجرا</w:t>
      </w:r>
      <w:r w:rsidR="003C1E7C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، </w:t>
      </w:r>
      <w:r w:rsidR="00C14160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توانمندساز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3C1E7C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كارمندان و... اعمال نموده و با همكاري 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كاركنان</w:t>
      </w:r>
      <w:r w:rsidR="003C1E7C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نسبت به تح</w:t>
      </w:r>
      <w:r w:rsidR="002246F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قق نقاط </w:t>
      </w:r>
      <w:r w:rsidR="00A21952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قابل‌بهبود</w:t>
      </w:r>
      <w:r w:rsidR="002246F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اقدام نمايند</w:t>
      </w:r>
      <w:r w:rsidR="002246F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F278DF" w:rsidRPr="00437818" w:rsidRDefault="00F278DF" w:rsidP="00F278DF">
      <w:pPr>
        <w:bidi/>
        <w:spacing w:after="0" w:line="240" w:lineRule="auto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</w:p>
    <w:p w:rsidR="00F278DF" w:rsidRPr="00437818" w:rsidRDefault="00F278DF" w:rsidP="00F278DF">
      <w:pPr>
        <w:bidi/>
        <w:spacing w:line="240" w:lineRule="auto"/>
        <w:ind w:left="566"/>
        <w:jc w:val="both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الف</w:t>
      </w:r>
      <w:r w:rsidR="005272FF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(1-2) فرم </w:t>
      </w:r>
      <w:r w:rsidR="00002A1D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شاخص‌های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اختصاصي کارکنان خدماتی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شامل </w:t>
      </w:r>
      <w:r w:rsidR="00A21952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ستون‌ها</w:t>
      </w:r>
      <w:r w:rsidR="00A2195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یی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به شرح زیر </w:t>
      </w:r>
      <w:r w:rsidR="009B42EE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:</w:t>
      </w:r>
    </w:p>
    <w:p w:rsidR="00F278DF" w:rsidRPr="00437818" w:rsidRDefault="00792F05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B15CA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محور عملکرد</w:t>
      </w:r>
    </w:p>
    <w:p w:rsidR="00F278DF" w:rsidRPr="00437818" w:rsidRDefault="00792F05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="00F278D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ارزيابي</w:t>
      </w:r>
    </w:p>
    <w:p w:rsidR="00F278DF" w:rsidRPr="00437818" w:rsidRDefault="00792F05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B15CA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سقف امتیاز شاخص</w:t>
      </w:r>
    </w:p>
    <w:p w:rsidR="00F278DF" w:rsidRPr="00437818" w:rsidRDefault="00792F05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B15CA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امتیاز مکتسبه</w:t>
      </w:r>
    </w:p>
    <w:p w:rsidR="00F278DF" w:rsidRPr="00437818" w:rsidRDefault="00792F05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F278D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سقف امتياز</w:t>
      </w:r>
      <w:r w:rsidR="00B15CA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محور</w:t>
      </w:r>
    </w:p>
    <w:p w:rsidR="00F278DF" w:rsidRPr="00437818" w:rsidRDefault="00792F05" w:rsidP="00D51726">
      <w:pPr>
        <w:numPr>
          <w:ilvl w:val="0"/>
          <w:numId w:val="2"/>
        </w:numPr>
        <w:bidi/>
        <w:spacing w:after="0" w:line="240" w:lineRule="auto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F278D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امتياز</w:t>
      </w:r>
    </w:p>
    <w:p w:rsidR="002B5DC4" w:rsidRPr="00BB3BE4" w:rsidRDefault="009042F3" w:rsidP="00BB3BE4">
      <w:pPr>
        <w:numPr>
          <w:ilvl w:val="0"/>
          <w:numId w:val="2"/>
        </w:numPr>
        <w:bidi/>
        <w:spacing w:after="0" w:line="480" w:lineRule="auto"/>
        <w:ind w:left="855" w:hanging="142"/>
        <w:contextualSpacing/>
        <w:jc w:val="both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F278D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تحليل عملكرد</w:t>
      </w:r>
    </w:p>
    <w:p w:rsidR="00B15CA7" w:rsidRPr="00437818" w:rsidRDefault="00B15CA7" w:rsidP="009E30BB">
      <w:pPr>
        <w:bidi/>
        <w:spacing w:line="240" w:lineRule="auto"/>
        <w:ind w:left="8"/>
        <w:jc w:val="both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  الف(</w:t>
      </w:r>
      <w:r w:rsidR="00AE19C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2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AE19C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2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) نحوه </w:t>
      </w:r>
      <w:r w:rsidR="00A21952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امت</w:t>
      </w:r>
      <w:r w:rsidR="00A2195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A21952" w:rsidRPr="00437818">
        <w:rPr>
          <w:rFonts w:ascii="Tahoma" w:eastAsia="Times New Roman" w:hAnsi="Tahoma" w:cs="B Zar" w:hint="eastAsia"/>
          <w:b/>
          <w:bCs/>
          <w:sz w:val="26"/>
          <w:szCs w:val="26"/>
          <w:rtl/>
          <w:lang w:bidi="fa-IR"/>
        </w:rPr>
        <w:t>ازده</w:t>
      </w:r>
      <w:r w:rsidR="00A2195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براي هر محور:</w:t>
      </w:r>
    </w:p>
    <w:p w:rsidR="00A91D49" w:rsidRPr="00437818" w:rsidRDefault="00A91D49" w:rsidP="00D51726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ستون محور عملکرد </w:t>
      </w:r>
      <w:r w:rsidR="005A08FC" w:rsidRPr="00437818">
        <w:rPr>
          <w:rFonts w:cs="B Zar" w:hint="cs"/>
          <w:sz w:val="26"/>
          <w:szCs w:val="26"/>
          <w:rtl/>
        </w:rPr>
        <w:t>که در این ستون</w:t>
      </w:r>
      <w:r w:rsidR="00295DAF" w:rsidRPr="00437818">
        <w:rPr>
          <w:rFonts w:cs="B Zar" w:hint="cs"/>
          <w:sz w:val="26"/>
          <w:szCs w:val="26"/>
          <w:rtl/>
        </w:rPr>
        <w:t xml:space="preserve"> وضعیت کارمند در</w:t>
      </w:r>
      <w:r w:rsidR="005A08FC" w:rsidRPr="00437818">
        <w:rPr>
          <w:rFonts w:cs="B Zar" w:hint="cs"/>
          <w:sz w:val="26"/>
          <w:szCs w:val="26"/>
          <w:rtl/>
        </w:rPr>
        <w:t xml:space="preserve"> سه محور کمیت انجام کار(</w:t>
      </w:r>
      <w:r w:rsidR="00295DAF" w:rsidRPr="00437818">
        <w:rPr>
          <w:rFonts w:cs="B Zar" w:hint="cs"/>
          <w:sz w:val="26"/>
          <w:szCs w:val="26"/>
          <w:rtl/>
        </w:rPr>
        <w:t xml:space="preserve"> </w:t>
      </w:r>
      <w:r w:rsidR="005A08FC" w:rsidRPr="00437818">
        <w:rPr>
          <w:rFonts w:cs="B Zar" w:hint="cs"/>
          <w:sz w:val="26"/>
          <w:szCs w:val="26"/>
          <w:rtl/>
        </w:rPr>
        <w:t xml:space="preserve">موفقیت کارمند در انجام میزان </w:t>
      </w:r>
      <w:r w:rsidR="00A21952" w:rsidRPr="00437818">
        <w:rPr>
          <w:rFonts w:cs="B Zar" w:hint="cs"/>
          <w:sz w:val="26"/>
          <w:szCs w:val="26"/>
          <w:rtl/>
        </w:rPr>
        <w:t>موردنیاز</w:t>
      </w:r>
      <w:r w:rsidR="005A08FC" w:rsidRPr="00437818">
        <w:rPr>
          <w:rFonts w:cs="B Zar" w:hint="cs"/>
          <w:sz w:val="26"/>
          <w:szCs w:val="26"/>
          <w:rtl/>
        </w:rPr>
        <w:t xml:space="preserve"> کار محوله) </w:t>
      </w:r>
      <w:r w:rsidR="00295DAF" w:rsidRPr="00437818">
        <w:rPr>
          <w:rFonts w:cs="B Zar" w:hint="cs"/>
          <w:sz w:val="26"/>
          <w:szCs w:val="26"/>
          <w:rtl/>
        </w:rPr>
        <w:t xml:space="preserve">،کیفیت انجام کار(شیوه انجام وظایف محوله) و دانش،اطلاعات و </w:t>
      </w:r>
      <w:r w:rsidR="009B42EE" w:rsidRPr="00437818">
        <w:rPr>
          <w:rFonts w:cs="B Zar" w:hint="cs"/>
          <w:sz w:val="26"/>
          <w:szCs w:val="26"/>
          <w:rtl/>
        </w:rPr>
        <w:t>مهارت‌های</w:t>
      </w:r>
      <w:r w:rsidR="00295DAF" w:rsidRPr="00437818">
        <w:rPr>
          <w:rFonts w:cs="B Zar" w:hint="cs"/>
          <w:sz w:val="26"/>
          <w:szCs w:val="26"/>
          <w:rtl/>
        </w:rPr>
        <w:t xml:space="preserve"> شغلی </w:t>
      </w:r>
      <w:r w:rsidR="00A21952" w:rsidRPr="00437818">
        <w:rPr>
          <w:rFonts w:cs="B Zar" w:hint="cs"/>
          <w:sz w:val="26"/>
          <w:szCs w:val="26"/>
          <w:rtl/>
        </w:rPr>
        <w:t>تقسیم‌بندی</w:t>
      </w:r>
      <w:r w:rsidR="00295DAF" w:rsidRPr="00437818">
        <w:rPr>
          <w:rFonts w:cs="B Zar" w:hint="cs"/>
          <w:sz w:val="26"/>
          <w:szCs w:val="26"/>
          <w:rtl/>
        </w:rPr>
        <w:t xml:space="preserve"> </w:t>
      </w:r>
      <w:r w:rsidR="009211A9" w:rsidRPr="00437818">
        <w:rPr>
          <w:rFonts w:cs="B Zar" w:hint="cs"/>
          <w:sz w:val="26"/>
          <w:szCs w:val="26"/>
          <w:rtl/>
        </w:rPr>
        <w:t>می‌شود</w:t>
      </w:r>
      <w:r w:rsidR="00295DAF" w:rsidRPr="00437818">
        <w:rPr>
          <w:rFonts w:cs="B Zar" w:hint="cs"/>
          <w:sz w:val="26"/>
          <w:szCs w:val="26"/>
          <w:rtl/>
        </w:rPr>
        <w:t>.</w:t>
      </w:r>
    </w:p>
    <w:p w:rsidR="00365F58" w:rsidRPr="00437818" w:rsidRDefault="00365F58" w:rsidP="00D51726">
      <w:pPr>
        <w:pStyle w:val="ListParagraph"/>
        <w:numPr>
          <w:ilvl w:val="0"/>
          <w:numId w:val="13"/>
        </w:numPr>
        <w:bidi/>
        <w:spacing w:line="20" w:lineRule="atLeast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lastRenderedPageBreak/>
        <w:t xml:space="preserve">در ستون </w:t>
      </w:r>
      <w:r w:rsidR="00002A1D" w:rsidRPr="00437818">
        <w:rPr>
          <w:rFonts w:cs="B Zar" w:hint="cs"/>
          <w:sz w:val="26"/>
          <w:szCs w:val="26"/>
          <w:rtl/>
        </w:rPr>
        <w:t>شاخص‌های</w:t>
      </w:r>
      <w:r w:rsidRPr="00437818">
        <w:rPr>
          <w:rFonts w:cs="B Zar" w:hint="cs"/>
          <w:sz w:val="26"/>
          <w:szCs w:val="26"/>
          <w:rtl/>
        </w:rPr>
        <w:t xml:space="preserve"> ارزیابی </w:t>
      </w:r>
      <w:r w:rsidR="009211A9" w:rsidRPr="00437818">
        <w:rPr>
          <w:rFonts w:cs="B Zar" w:hint="cs"/>
          <w:sz w:val="26"/>
          <w:szCs w:val="26"/>
          <w:rtl/>
        </w:rPr>
        <w:t>به‌منظور</w:t>
      </w:r>
      <w:r w:rsidRPr="00437818">
        <w:rPr>
          <w:rFonts w:cs="B Zar" w:hint="cs"/>
          <w:sz w:val="26"/>
          <w:szCs w:val="26"/>
          <w:rtl/>
        </w:rPr>
        <w:t xml:space="preserve"> کمک به ارزیاب در انجام فرايند ارزيابي و تعيين </w:t>
      </w:r>
      <w:r w:rsidR="00A21952" w:rsidRPr="00437818">
        <w:rPr>
          <w:rFonts w:cs="B Zar" w:hint="cs"/>
          <w:sz w:val="26"/>
          <w:szCs w:val="26"/>
          <w:rtl/>
        </w:rPr>
        <w:t>مناسب‌ترین</w:t>
      </w:r>
      <w:r w:rsidRPr="00437818">
        <w:rPr>
          <w:rFonts w:cs="B Zar" w:hint="cs"/>
          <w:sz w:val="26"/>
          <w:szCs w:val="26"/>
          <w:rtl/>
        </w:rPr>
        <w:t xml:space="preserve"> امتياز عملكرد كارمند </w:t>
      </w:r>
      <w:r w:rsidR="00A21952" w:rsidRPr="00437818">
        <w:rPr>
          <w:rFonts w:cs="B Zar" w:hint="cs"/>
          <w:sz w:val="26"/>
          <w:szCs w:val="26"/>
          <w:rtl/>
        </w:rPr>
        <w:t>شاخص‌هایی</w:t>
      </w:r>
      <w:r w:rsidRPr="00437818">
        <w:rPr>
          <w:rFonts w:cs="B Zar" w:hint="cs"/>
          <w:sz w:val="26"/>
          <w:szCs w:val="26"/>
          <w:rtl/>
        </w:rPr>
        <w:t xml:space="preserve"> در هر محور مشخص گردیده است</w:t>
      </w:r>
    </w:p>
    <w:p w:rsidR="00B15CA7" w:rsidRPr="00437818" w:rsidRDefault="00C0269A" w:rsidP="00D51726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>در</w:t>
      </w:r>
      <w:r w:rsidR="00D0541F" w:rsidRPr="00437818">
        <w:rPr>
          <w:rFonts w:cs="B Zar" w:hint="cs"/>
          <w:sz w:val="26"/>
          <w:szCs w:val="26"/>
          <w:rtl/>
        </w:rPr>
        <w:t xml:space="preserve">ستون امتیاز مکتسبه با </w:t>
      </w:r>
      <w:r w:rsidR="00BC72A9" w:rsidRPr="00437818">
        <w:rPr>
          <w:rFonts w:cs="B Zar" w:hint="cs"/>
          <w:sz w:val="26"/>
          <w:szCs w:val="26"/>
          <w:rtl/>
        </w:rPr>
        <w:t xml:space="preserve">توجه به </w:t>
      </w:r>
      <w:r w:rsidR="00D0541F" w:rsidRPr="00437818">
        <w:rPr>
          <w:rFonts w:cs="B Zar" w:hint="cs"/>
          <w:sz w:val="26"/>
          <w:szCs w:val="26"/>
          <w:rtl/>
        </w:rPr>
        <w:t xml:space="preserve">نظر مدیر مربوطه </w:t>
      </w:r>
      <w:r w:rsidR="00BC72A9" w:rsidRPr="00437818">
        <w:rPr>
          <w:rFonts w:cs="B Zar" w:hint="cs"/>
          <w:sz w:val="26"/>
          <w:szCs w:val="26"/>
          <w:rtl/>
        </w:rPr>
        <w:t>و با عنایت</w:t>
      </w:r>
      <w:r w:rsidR="00D0541F" w:rsidRPr="00437818">
        <w:rPr>
          <w:rFonts w:cs="B Zar" w:hint="cs"/>
          <w:sz w:val="26"/>
          <w:szCs w:val="26"/>
          <w:rtl/>
        </w:rPr>
        <w:t xml:space="preserve"> به سقف امتیاز برای هر شاخص امتیاز مربوطه به </w:t>
      </w:r>
      <w:r w:rsidR="00C5409B" w:rsidRPr="00437818">
        <w:rPr>
          <w:rFonts w:cs="B Zar" w:hint="cs"/>
          <w:sz w:val="26"/>
          <w:szCs w:val="26"/>
          <w:rtl/>
        </w:rPr>
        <w:t>ارزیابی‌شونده</w:t>
      </w:r>
      <w:r w:rsidR="00D0541F" w:rsidRPr="00437818">
        <w:rPr>
          <w:rFonts w:cs="B Zar" w:hint="cs"/>
          <w:sz w:val="26"/>
          <w:szCs w:val="26"/>
          <w:rtl/>
        </w:rPr>
        <w:t xml:space="preserve"> </w:t>
      </w:r>
      <w:r w:rsidR="00BC72A9" w:rsidRPr="00437818">
        <w:rPr>
          <w:rFonts w:cs="B Zar" w:hint="cs"/>
          <w:sz w:val="26"/>
          <w:szCs w:val="26"/>
          <w:rtl/>
        </w:rPr>
        <w:t xml:space="preserve">امتیازدهی </w:t>
      </w:r>
      <w:r w:rsidR="009211A9" w:rsidRPr="00437818">
        <w:rPr>
          <w:rFonts w:cs="B Zar" w:hint="cs"/>
          <w:sz w:val="26"/>
          <w:szCs w:val="26"/>
          <w:rtl/>
        </w:rPr>
        <w:t>می‌شود</w:t>
      </w:r>
      <w:r w:rsidR="00BC72A9" w:rsidRPr="00437818">
        <w:rPr>
          <w:rFonts w:cs="B Zar" w:hint="cs"/>
          <w:sz w:val="26"/>
          <w:szCs w:val="26"/>
          <w:rtl/>
        </w:rPr>
        <w:t>.</w:t>
      </w:r>
    </w:p>
    <w:p w:rsidR="00D0541F" w:rsidRPr="00437818" w:rsidRDefault="00D0541F" w:rsidP="00D51726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ستون امتیاز از مجموع امتیازات </w:t>
      </w:r>
      <w:r w:rsidR="00A21952" w:rsidRPr="00437818">
        <w:rPr>
          <w:rFonts w:cs="B Zar" w:hint="cs"/>
          <w:sz w:val="26"/>
          <w:szCs w:val="26"/>
          <w:rtl/>
        </w:rPr>
        <w:t>کسب‌شده</w:t>
      </w:r>
      <w:r w:rsidRPr="00437818">
        <w:rPr>
          <w:rFonts w:cs="B Zar" w:hint="cs"/>
          <w:sz w:val="26"/>
          <w:szCs w:val="26"/>
          <w:rtl/>
        </w:rPr>
        <w:t xml:space="preserve"> توسط فرد در هر محور و با توجه به سقف امتیاز محور </w:t>
      </w:r>
      <w:r w:rsidR="00BC72A9" w:rsidRPr="00437818">
        <w:rPr>
          <w:rFonts w:cs="B Zar" w:hint="cs"/>
          <w:sz w:val="26"/>
          <w:szCs w:val="26"/>
          <w:rtl/>
        </w:rPr>
        <w:t>امتیازدهی خواهد شد.</w:t>
      </w:r>
    </w:p>
    <w:p w:rsidR="003F63DD" w:rsidRPr="00BB3BE4" w:rsidRDefault="00BC72A9" w:rsidP="00BB3BE4">
      <w:pPr>
        <w:pStyle w:val="ListParagraph"/>
        <w:numPr>
          <w:ilvl w:val="0"/>
          <w:numId w:val="13"/>
        </w:numPr>
        <w:bidi/>
        <w:spacing w:after="0" w:line="240" w:lineRule="auto"/>
        <w:jc w:val="both"/>
        <w:rPr>
          <w:rFonts w:cs="B Zar"/>
          <w:color w:val="FF0000"/>
          <w:sz w:val="26"/>
          <w:szCs w:val="26"/>
          <w:rtl/>
        </w:rPr>
      </w:pPr>
      <w:r w:rsidRPr="00437818">
        <w:rPr>
          <w:rFonts w:cs="B Zar"/>
          <w:sz w:val="26"/>
          <w:szCs w:val="26"/>
          <w:rtl/>
        </w:rPr>
        <w:t>ستون تحليل عملكرد</w:t>
      </w:r>
      <w:r w:rsidRPr="00437818">
        <w:rPr>
          <w:rFonts w:cs="B Zar" w:hint="cs"/>
          <w:sz w:val="26"/>
          <w:szCs w:val="26"/>
          <w:rtl/>
        </w:rPr>
        <w:t xml:space="preserve"> که به علل عدم تحقق اهداف ،نقاط قوت و ضعف و ارائه راهکارها اختصاص دارد</w:t>
      </w:r>
      <w:r w:rsidR="00365F58" w:rsidRPr="00437818">
        <w:rPr>
          <w:rFonts w:cs="B Zar" w:hint="cs"/>
          <w:sz w:val="26"/>
          <w:szCs w:val="26"/>
          <w:rtl/>
        </w:rPr>
        <w:t>.</w:t>
      </w:r>
    </w:p>
    <w:p w:rsidR="009124F1" w:rsidRPr="00437818" w:rsidRDefault="009E30BB" w:rsidP="009E30BB">
      <w:pPr>
        <w:bidi/>
        <w:spacing w:line="240" w:lineRule="auto"/>
        <w:ind w:left="4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ب</w:t>
      </w:r>
      <w:r w:rsidR="009124F1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) </w:t>
      </w:r>
      <w:r w:rsidR="002246FB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فرم </w:t>
      </w:r>
      <w:r w:rsidR="00002A1D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شاخص‌های</w:t>
      </w:r>
      <w:r w:rsidR="009124F1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عمومي</w:t>
      </w:r>
      <w:r w:rsidR="00656746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مدیران و کارکنان</w:t>
      </w:r>
      <w:r w:rsidR="009124F1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(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60</w:t>
      </w:r>
      <w:r w:rsidR="009124F1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امتياز )</w:t>
      </w:r>
      <w:r w:rsidR="009124F1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  <w:r w:rsidR="009124F1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</w:p>
    <w:p w:rsidR="006008E2" w:rsidRPr="00437818" w:rsidRDefault="001C0808" w:rsidP="006008E2">
      <w:pPr>
        <w:bidi/>
        <w:ind w:left="4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   </w:t>
      </w:r>
      <w:r w:rsidR="009124F1" w:rsidRPr="00437818">
        <w:rPr>
          <w:rFonts w:ascii="Tahoma" w:eastAsia="Times New Roman" w:hAnsi="Tahoma" w:cs="B Zar" w:hint="cs"/>
          <w:sz w:val="28"/>
          <w:szCs w:val="28"/>
          <w:rtl/>
          <w:lang w:bidi="fa-IR"/>
        </w:rPr>
        <w:t xml:space="preserve">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="009124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عمومي،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معیارهای</w:t>
      </w:r>
      <w:r w:rsidR="009124F1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مشترك ارزيابي عملكرد </w:t>
      </w:r>
      <w:r w:rsid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>کارمندان</w:t>
      </w:r>
      <w:r w:rsidR="009124F1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است كه </w:t>
      </w:r>
      <w:r w:rsidR="00A21952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زم</w:t>
      </w:r>
      <w:r w:rsidR="00A2195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A21952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نه</w:t>
      </w:r>
      <w:r w:rsidR="009124F1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تسهيل تحقق عملكرد اختصاصي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آن‌ها</w:t>
      </w:r>
      <w:r w:rsidR="009124F1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را فراهم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می‌نماید</w:t>
      </w:r>
      <w:r w:rsidR="004E58F0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.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شاخص‌های</w:t>
      </w:r>
      <w:r w:rsidR="00446C9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6008E2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عمومي</w:t>
      </w:r>
      <w:r w:rsidR="006008E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</w:t>
      </w:r>
      <w:r w:rsid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>چهار</w:t>
      </w:r>
      <w:r w:rsidR="006008E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محور</w:t>
      </w:r>
      <w:r w:rsid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ذيل براي</w:t>
      </w:r>
      <w:r w:rsidR="006008E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6008E2" w:rsidRP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>دو</w:t>
      </w:r>
      <w:r w:rsid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6008E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گروه ارزیابی‌شونده(مديران مياني</w:t>
      </w:r>
      <w:r w:rsid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</w:t>
      </w:r>
      <w:r w:rsidR="006008E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مديران پايه)</w:t>
      </w:r>
      <w:r w:rsidR="006008E2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6008E2" w:rsidRP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>و سه محور برای گ</w:t>
      </w:r>
      <w:r w:rsidR="00CA1BD5">
        <w:rPr>
          <w:rFonts w:ascii="Tahoma" w:eastAsia="Times New Roman" w:hAnsi="Tahoma" w:cs="B Zar" w:hint="cs"/>
          <w:sz w:val="26"/>
          <w:szCs w:val="26"/>
          <w:rtl/>
          <w:lang w:bidi="fa-IR"/>
        </w:rPr>
        <w:t>ر</w:t>
      </w:r>
      <w:r w:rsidR="006008E2" w:rsidRP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>وه ارزیابی شونده کارکنان</w:t>
      </w:r>
      <w:r w:rsid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6008E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طراحي و ابلاغ گرديده است:</w:t>
      </w:r>
    </w:p>
    <w:p w:rsidR="006008E2" w:rsidRPr="002D207A" w:rsidRDefault="00482F20" w:rsidP="00CA1BD5">
      <w:pPr>
        <w:numPr>
          <w:ilvl w:val="0"/>
          <w:numId w:val="25"/>
        </w:numPr>
        <w:bidi/>
        <w:spacing w:line="240" w:lineRule="auto"/>
        <w:jc w:val="both"/>
        <w:rPr>
          <w:rFonts w:ascii="Tahoma" w:eastAsia="Times New Roman" w:hAnsi="Tahoma" w:cs="B Zar"/>
          <w:b/>
          <w:bCs/>
          <w:sz w:val="26"/>
          <w:szCs w:val="26"/>
          <w:u w:val="single"/>
          <w:rtl/>
          <w:lang w:bidi="fa-IR"/>
        </w:rPr>
      </w:pPr>
      <w:r w:rsidRPr="00482F20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مهارتهای مدیریتی:</w:t>
      </w:r>
      <w:r w:rsidRPr="002D207A">
        <w:rPr>
          <w:rFonts w:ascii="Tahoma" w:eastAsia="Times New Roman" w:hAnsi="Tahoma" w:cs="B Zar" w:hint="cs"/>
          <w:sz w:val="26"/>
          <w:szCs w:val="26"/>
          <w:rtl/>
          <w:lang w:bidi="fa-IR"/>
        </w:rPr>
        <w:t>10 امتیاز</w:t>
      </w:r>
    </w:p>
    <w:p w:rsidR="00482F20" w:rsidRDefault="0082406F" w:rsidP="00CA1BD5">
      <w:pPr>
        <w:numPr>
          <w:ilvl w:val="1"/>
          <w:numId w:val="2"/>
        </w:numPr>
        <w:bidi/>
        <w:spacing w:after="0" w:line="240" w:lineRule="auto"/>
        <w:ind w:left="566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این محور ویژه مدیران میانی و </w:t>
      </w:r>
      <w:r w:rsidR="006008E2">
        <w:rPr>
          <w:rFonts w:ascii="Tahoma" w:eastAsia="Times New Roman" w:hAnsi="Tahoma" w:cs="B Zar" w:hint="cs"/>
          <w:sz w:val="26"/>
          <w:szCs w:val="26"/>
          <w:rtl/>
          <w:lang w:bidi="fa-IR"/>
        </w:rPr>
        <w:t>مدیران پایه در نظر گرفته شده اس</w:t>
      </w: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>)</w:t>
      </w:r>
    </w:p>
    <w:p w:rsidR="009124F1" w:rsidRDefault="00A52F87" w:rsidP="00262424">
      <w:pPr>
        <w:numPr>
          <w:ilvl w:val="0"/>
          <w:numId w:val="2"/>
        </w:numPr>
        <w:bidi/>
        <w:spacing w:after="0"/>
        <w:ind w:left="566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124F1" w:rsidRPr="00437818">
        <w:rPr>
          <w:rFonts w:ascii="Tahoma" w:eastAsia="Times New Roman" w:hAnsi="Tahoma" w:cs="B Zar"/>
          <w:b/>
          <w:bCs/>
          <w:sz w:val="26"/>
          <w:szCs w:val="26"/>
          <w:u w:val="single"/>
          <w:rtl/>
          <w:lang w:bidi="fa-IR"/>
        </w:rPr>
        <w:t>ابتكار و خلاقيت :</w:t>
      </w:r>
      <w:r w:rsidR="009124F1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82406F">
        <w:rPr>
          <w:rFonts w:ascii="Tahoma" w:eastAsia="Times New Roman" w:hAnsi="Tahoma" w:cs="B Zar" w:hint="cs"/>
          <w:sz w:val="26"/>
          <w:szCs w:val="26"/>
          <w:rtl/>
          <w:lang w:bidi="fa-IR"/>
        </w:rPr>
        <w:t>1</w:t>
      </w:r>
      <w:r w:rsidR="009124F1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0 امتياز </w:t>
      </w:r>
    </w:p>
    <w:p w:rsidR="0082406F" w:rsidRPr="00437818" w:rsidRDefault="0082406F" w:rsidP="00C53211">
      <w:pPr>
        <w:numPr>
          <w:ilvl w:val="1"/>
          <w:numId w:val="2"/>
        </w:numPr>
        <w:bidi/>
        <w:spacing w:after="0"/>
        <w:ind w:left="566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این </w:t>
      </w:r>
      <w:r w:rsidR="003137CE" w:rsidRPr="00C53211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</w:t>
      </w: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393B2C" w:rsidRPr="00C53211">
        <w:rPr>
          <w:rFonts w:ascii="Tahoma" w:eastAsia="Times New Roman" w:hAnsi="Tahoma" w:cs="B Zar" w:hint="cs"/>
          <w:sz w:val="26"/>
          <w:szCs w:val="26"/>
          <w:rtl/>
          <w:lang w:bidi="fa-IR"/>
        </w:rPr>
        <w:t>در</w:t>
      </w: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>فرم کارکنان دارای 20 امتیاز و از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2 بخش مجزا تشكيل گرديده كه 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هرکدام</w:t>
      </w:r>
      <w:r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10 امتياز دارد.</w:t>
      </w:r>
    </w:p>
    <w:p w:rsidR="009124F1" w:rsidRPr="00437818" w:rsidRDefault="00A52F87" w:rsidP="00262424">
      <w:pPr>
        <w:numPr>
          <w:ilvl w:val="0"/>
          <w:numId w:val="2"/>
        </w:numPr>
        <w:bidi/>
        <w:spacing w:after="0"/>
        <w:ind w:left="566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124F1" w:rsidRPr="00437818">
        <w:rPr>
          <w:rFonts w:ascii="Tahoma" w:eastAsia="Times New Roman" w:hAnsi="Tahoma" w:cs="B Zar"/>
          <w:b/>
          <w:bCs/>
          <w:sz w:val="26"/>
          <w:szCs w:val="26"/>
          <w:u w:val="single"/>
          <w:rtl/>
          <w:lang w:bidi="fa-IR"/>
        </w:rPr>
        <w:t>آموزش :</w:t>
      </w:r>
      <w:r w:rsidR="009124F1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20 امتياز </w:t>
      </w:r>
    </w:p>
    <w:p w:rsidR="009124F1" w:rsidRPr="00437818" w:rsidRDefault="00A52F87" w:rsidP="00262424">
      <w:pPr>
        <w:numPr>
          <w:ilvl w:val="0"/>
          <w:numId w:val="2"/>
        </w:numPr>
        <w:bidi/>
        <w:spacing w:after="0"/>
        <w:ind w:left="566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1907A4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رضایتمندی</w:t>
      </w:r>
      <w:r w:rsidR="009124F1" w:rsidRPr="00437818">
        <w:rPr>
          <w:rFonts w:ascii="Tahoma" w:eastAsia="Times New Roman" w:hAnsi="Tahoma" w:cs="B Zar"/>
          <w:b/>
          <w:bCs/>
          <w:sz w:val="26"/>
          <w:szCs w:val="26"/>
          <w:u w:val="single"/>
          <w:rtl/>
          <w:lang w:bidi="fa-IR"/>
        </w:rPr>
        <w:t xml:space="preserve"> : </w:t>
      </w:r>
      <w:r w:rsidR="008B184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20</w:t>
      </w:r>
      <w:r w:rsidR="009124F1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امتياز </w:t>
      </w:r>
    </w:p>
    <w:p w:rsidR="00595429" w:rsidRPr="00437818" w:rsidRDefault="00AD6650" w:rsidP="006A1D3D">
      <w:pPr>
        <w:bidi/>
        <w:ind w:left="8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هر يک از اين محورها ، بندهاي مشخصي متناسب با سطح کارمند (مدير مياني، پايه </w:t>
      </w:r>
      <w:r w:rsidR="006A1D3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کاركنان) به همراه معيار و استاندارد امتيازدهي هر بند وجود دارد. ستون امتیاز عملکرد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می‌بایست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به تفکيک هر بند و بر مبناي معيارهاي امتيازدهي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مشخص‌شده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تکميل شود. سپس امتياز کل آن محور در ستون امتياز مکتسبه مشخص</w:t>
      </w:r>
      <w:r w:rsidR="005F7A6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می‌گردد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. </w:t>
      </w:r>
    </w:p>
    <w:p w:rsidR="00793B4B" w:rsidRPr="00437818" w:rsidRDefault="00793B4B" w:rsidP="00EC0E22">
      <w:pPr>
        <w:bidi/>
        <w:ind w:left="540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b/>
          <w:bCs/>
          <w:sz w:val="26"/>
          <w:szCs w:val="26"/>
          <w:rtl/>
        </w:rPr>
        <w:t>تذکر</w:t>
      </w:r>
      <w:r w:rsidRPr="00437818">
        <w:rPr>
          <w:rFonts w:cs="B Zar" w:hint="cs"/>
          <w:sz w:val="26"/>
          <w:szCs w:val="26"/>
          <w:rtl/>
        </w:rPr>
        <w:t xml:space="preserve">: امتياز </w:t>
      </w:r>
      <w:r w:rsidR="006A1D3D" w:rsidRPr="00437818">
        <w:rPr>
          <w:rFonts w:cs="B Zar" w:hint="cs"/>
          <w:sz w:val="26"/>
          <w:szCs w:val="26"/>
          <w:rtl/>
        </w:rPr>
        <w:t>برخی</w:t>
      </w:r>
      <w:r w:rsidRPr="00437818">
        <w:rPr>
          <w:rFonts w:cs="B Zar" w:hint="cs"/>
          <w:sz w:val="26"/>
          <w:szCs w:val="26"/>
          <w:rtl/>
        </w:rPr>
        <w:t xml:space="preserve"> از </w:t>
      </w:r>
      <w:r w:rsidR="00002A1D" w:rsidRPr="00437818">
        <w:rPr>
          <w:rFonts w:cs="B Zar" w:hint="cs"/>
          <w:sz w:val="26"/>
          <w:szCs w:val="26"/>
          <w:rtl/>
        </w:rPr>
        <w:t>شاخص‌های</w:t>
      </w:r>
      <w:r w:rsidRPr="00437818">
        <w:rPr>
          <w:rFonts w:cs="B Zar" w:hint="cs"/>
          <w:sz w:val="26"/>
          <w:szCs w:val="26"/>
          <w:rtl/>
        </w:rPr>
        <w:t xml:space="preserve"> فوق در سه سطح: عالي، خوب و متوسط در جلوي هر شاخص مشخص گرديده و با نظر </w:t>
      </w:r>
      <w:r w:rsidR="00002A1D" w:rsidRPr="00437818">
        <w:rPr>
          <w:rFonts w:cs="B Zar" w:hint="cs"/>
          <w:sz w:val="26"/>
          <w:szCs w:val="26"/>
          <w:rtl/>
        </w:rPr>
        <w:t>مدیرکل</w:t>
      </w:r>
      <w:r w:rsidRPr="00437818">
        <w:rPr>
          <w:rFonts w:cs="B Zar" w:hint="cs"/>
          <w:sz w:val="26"/>
          <w:szCs w:val="26"/>
          <w:rtl/>
        </w:rPr>
        <w:t xml:space="preserve"> يا رئيس مركز مربوطه </w:t>
      </w:r>
      <w:r w:rsidR="00A21952" w:rsidRPr="00437818">
        <w:rPr>
          <w:rFonts w:cs="B Zar" w:hint="cs"/>
          <w:sz w:val="26"/>
          <w:szCs w:val="26"/>
          <w:rtl/>
        </w:rPr>
        <w:t>امتیازدهی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A21952" w:rsidRPr="00437818">
        <w:rPr>
          <w:rFonts w:cs="B Zar" w:hint="cs"/>
          <w:sz w:val="26"/>
          <w:szCs w:val="26"/>
          <w:rtl/>
        </w:rPr>
        <w:t>می‌شوند</w:t>
      </w:r>
      <w:r w:rsidRPr="00437818">
        <w:rPr>
          <w:rFonts w:cs="B Zar" w:hint="cs"/>
          <w:sz w:val="26"/>
          <w:szCs w:val="26"/>
          <w:rtl/>
        </w:rPr>
        <w:t>.</w:t>
      </w:r>
    </w:p>
    <w:p w:rsidR="00AD6650" w:rsidRDefault="00AD6650" w:rsidP="00793B4B">
      <w:pPr>
        <w:bidi/>
        <w:ind w:left="54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مستندات لازم و نکات مهم در خصوص نحوه امتيازدهي هر بند در ذيل آمده است:</w:t>
      </w:r>
    </w:p>
    <w:p w:rsidR="00CA1BD5" w:rsidRDefault="00CA1BD5" w:rsidP="00CA1BD5">
      <w:pPr>
        <w:bidi/>
        <w:ind w:left="54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Pr="00437818" w:rsidRDefault="00CA1BD5" w:rsidP="00CA1BD5">
      <w:pPr>
        <w:bidi/>
        <w:ind w:left="54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82406F" w:rsidRPr="00437818" w:rsidRDefault="0082406F" w:rsidP="0082406F">
      <w:pPr>
        <w:pStyle w:val="ListParagraph"/>
        <w:numPr>
          <w:ilvl w:val="0"/>
          <w:numId w:val="4"/>
        </w:numPr>
        <w:bidi/>
        <w:ind w:left="403" w:hanging="284"/>
        <w:jc w:val="lowKashida"/>
        <w:rPr>
          <w:rFonts w:ascii="Tahoma" w:eastAsia="Times New Roman" w:hAnsi="Tahoma" w:cs="B Zar"/>
          <w:b/>
          <w:bCs/>
          <w:sz w:val="26"/>
          <w:szCs w:val="26"/>
          <w:u w:val="single"/>
          <w:lang w:bidi="fa-IR"/>
        </w:rPr>
      </w:pPr>
      <w:r w:rsidRPr="00482F20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lastRenderedPageBreak/>
        <w:t>مهارتهای مدیریتی:</w:t>
      </w:r>
    </w:p>
    <w:p w:rsidR="001251C5" w:rsidRPr="00437818" w:rsidRDefault="001251C5" w:rsidP="001251C5">
      <w:pPr>
        <w:bidi/>
        <w:ind w:left="545"/>
        <w:rPr>
          <w:rFonts w:cs="B Zar"/>
          <w:b/>
          <w:bCs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1-1- </w:t>
      </w:r>
      <w:r w:rsidR="009211A9" w:rsidRPr="00437818">
        <w:rPr>
          <w:rFonts w:cs="B Zar" w:hint="cs"/>
          <w:b/>
          <w:bCs/>
          <w:sz w:val="26"/>
          <w:szCs w:val="26"/>
          <w:rtl/>
          <w:lang w:val="ro-RO"/>
        </w:rPr>
        <w:t>برنامه‌ریزی</w:t>
      </w:r>
      <w:r w:rsidR="004E58F0">
        <w:rPr>
          <w:rFonts w:cs="B Zar" w:hint="cs"/>
          <w:b/>
          <w:bCs/>
          <w:sz w:val="26"/>
          <w:szCs w:val="26"/>
          <w:rtl/>
          <w:lang w:val="ro-RO"/>
        </w:rPr>
        <w:t>:</w:t>
      </w:r>
    </w:p>
    <w:p w:rsidR="001251C5" w:rsidRPr="00437818" w:rsidRDefault="001251C5" w:rsidP="001251C5">
      <w:pPr>
        <w:bidi/>
        <w:ind w:left="545"/>
        <w:jc w:val="both"/>
        <w:rPr>
          <w:rFonts w:cs="B Zar"/>
          <w:b/>
          <w:bCs/>
          <w:sz w:val="26"/>
          <w:szCs w:val="26"/>
          <w:rtl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شاخص </w:t>
      </w:r>
      <w:r w:rsidR="009211A9" w:rsidRPr="00437818">
        <w:rPr>
          <w:rFonts w:cs="B Zar" w:hint="cs"/>
          <w:sz w:val="26"/>
          <w:szCs w:val="26"/>
          <w:rtl/>
          <w:lang w:val="ro-RO"/>
        </w:rPr>
        <w:t>برنامه‌ریزی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براي ارزيابي </w:t>
      </w:r>
      <w:r w:rsidRPr="00437818">
        <w:rPr>
          <w:rFonts w:cs="B Zar" w:hint="cs"/>
          <w:b/>
          <w:bCs/>
          <w:sz w:val="26"/>
          <w:szCs w:val="26"/>
          <w:u w:val="single"/>
          <w:rtl/>
          <w:lang w:val="ro-RO"/>
        </w:rPr>
        <w:t>مديران مياني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در نظر </w:t>
      </w:r>
      <w:r w:rsidR="00A21952" w:rsidRPr="00437818">
        <w:rPr>
          <w:rFonts w:cs="B Zar" w:hint="cs"/>
          <w:sz w:val="26"/>
          <w:szCs w:val="26"/>
          <w:rtl/>
          <w:lang w:val="ro-RO"/>
        </w:rPr>
        <w:t>گرفته‌شده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و نظر مقام مافوق ملاک امتیازدهی این شاخص است . در امتیازدهی این شاخص معيارهايي مانند پايش مستمر اهداف واحد و كارمندان تحت مديريت، بررسي و تحليل ستون تحليل عملكرد فرم ارزيابي عملكرد كارمندان و تهيه و تنظيم </w:t>
      </w:r>
      <w:r w:rsidR="00002A1D" w:rsidRPr="00437818">
        <w:rPr>
          <w:rFonts w:cs="B Zar" w:hint="cs"/>
          <w:sz w:val="26"/>
          <w:szCs w:val="26"/>
          <w:rtl/>
          <w:lang w:val="ro-RO"/>
        </w:rPr>
        <w:t>به‌موقع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اهداف شغلي و </w:t>
      </w:r>
      <w:r w:rsidR="009B42EE" w:rsidRPr="00437818">
        <w:rPr>
          <w:rFonts w:cs="B Zar" w:hint="cs"/>
          <w:sz w:val="26"/>
          <w:szCs w:val="26"/>
          <w:rtl/>
          <w:lang w:val="ro-RO"/>
        </w:rPr>
        <w:t>برنامه‌ها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ي توسعه كارمندان و واحد تحت مديريت بر اساس تحليل عملكرد و ... </w:t>
      </w:r>
      <w:r w:rsidR="00A21952" w:rsidRPr="00437818">
        <w:rPr>
          <w:rFonts w:cs="B Zar" w:hint="cs"/>
          <w:sz w:val="26"/>
          <w:szCs w:val="26"/>
          <w:rtl/>
          <w:lang w:val="ro-RO"/>
        </w:rPr>
        <w:t>مدنظر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قرار </w:t>
      </w:r>
      <w:r w:rsidR="00A21952" w:rsidRPr="00437818">
        <w:rPr>
          <w:rFonts w:cs="B Zar" w:hint="cs"/>
          <w:sz w:val="26"/>
          <w:szCs w:val="26"/>
          <w:rtl/>
          <w:lang w:val="ro-RO"/>
        </w:rPr>
        <w:t>می‌گیرد</w:t>
      </w:r>
      <w:r w:rsidRPr="00437818">
        <w:rPr>
          <w:rFonts w:cs="B Zar" w:hint="cs"/>
          <w:sz w:val="26"/>
          <w:szCs w:val="26"/>
          <w:rtl/>
          <w:lang w:val="ro-RO"/>
        </w:rPr>
        <w:t>.</w:t>
      </w:r>
    </w:p>
    <w:p w:rsidR="001251C5" w:rsidRPr="00437818" w:rsidRDefault="007120CA" w:rsidP="007120CA">
      <w:pPr>
        <w:bidi/>
        <w:ind w:left="545"/>
        <w:rPr>
          <w:rFonts w:cs="B Zar"/>
          <w:b/>
          <w:bCs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>2</w:t>
      </w:r>
      <w:r w:rsidR="001251C5" w:rsidRPr="00437818">
        <w:rPr>
          <w:rFonts w:cs="B Zar" w:hint="cs"/>
          <w:b/>
          <w:bCs/>
          <w:sz w:val="26"/>
          <w:szCs w:val="26"/>
          <w:rtl/>
          <w:lang w:val="ro-RO"/>
        </w:rPr>
        <w:t>-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>1</w:t>
      </w:r>
      <w:r w:rsidR="001251C5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- توانايي در </w:t>
      </w:r>
      <w:r w:rsidR="00002A1D" w:rsidRPr="00437818">
        <w:rPr>
          <w:rFonts w:cs="B Zar" w:hint="cs"/>
          <w:b/>
          <w:bCs/>
          <w:sz w:val="26"/>
          <w:szCs w:val="26"/>
          <w:rtl/>
          <w:lang w:val="ro-RO"/>
        </w:rPr>
        <w:t>تقسیم‌کار</w:t>
      </w:r>
      <w:r w:rsidR="001251C5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و </w:t>
      </w:r>
      <w:r w:rsidR="00A21952" w:rsidRPr="00437818">
        <w:rPr>
          <w:rFonts w:cs="B Zar" w:hint="cs"/>
          <w:b/>
          <w:bCs/>
          <w:sz w:val="26"/>
          <w:szCs w:val="26"/>
          <w:rtl/>
          <w:lang w:val="ro-RO"/>
        </w:rPr>
        <w:t>گروه‌بندی</w:t>
      </w:r>
      <w:r w:rsidR="001251C5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</w:t>
      </w:r>
      <w:r w:rsidR="00A21952" w:rsidRPr="00437818">
        <w:rPr>
          <w:rFonts w:cs="B Zar" w:hint="cs"/>
          <w:b/>
          <w:bCs/>
          <w:sz w:val="26"/>
          <w:szCs w:val="26"/>
          <w:rtl/>
          <w:lang w:val="ro-RO"/>
        </w:rPr>
        <w:t>فعالیت‌ها</w:t>
      </w:r>
      <w:r w:rsidR="004E58F0">
        <w:rPr>
          <w:rFonts w:cs="B Zar" w:hint="cs"/>
          <w:b/>
          <w:bCs/>
          <w:sz w:val="26"/>
          <w:szCs w:val="26"/>
          <w:rtl/>
          <w:lang w:val="ro-RO"/>
        </w:rPr>
        <w:t>:</w:t>
      </w:r>
    </w:p>
    <w:p w:rsidR="00F96018" w:rsidRPr="00437818" w:rsidRDefault="00F96018" w:rsidP="00F96018">
      <w:pPr>
        <w:bidi/>
        <w:ind w:left="545"/>
        <w:jc w:val="both"/>
        <w:rPr>
          <w:rFonts w:cs="B Zar" w:hint="cs"/>
          <w:sz w:val="26"/>
          <w:szCs w:val="26"/>
          <w:rtl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شاخص توانايي در </w:t>
      </w:r>
      <w:r w:rsidR="00002A1D" w:rsidRPr="00437818">
        <w:rPr>
          <w:rFonts w:cs="B Zar" w:hint="cs"/>
          <w:sz w:val="26"/>
          <w:szCs w:val="26"/>
          <w:rtl/>
          <w:lang w:val="ro-RO"/>
        </w:rPr>
        <w:t>تقسیم‌کار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و </w:t>
      </w:r>
      <w:r w:rsidR="00A21952" w:rsidRPr="00437818">
        <w:rPr>
          <w:rFonts w:cs="B Zar" w:hint="cs"/>
          <w:sz w:val="26"/>
          <w:szCs w:val="26"/>
          <w:rtl/>
          <w:lang w:val="ro-RO"/>
        </w:rPr>
        <w:t>گروه‌بندی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A21952" w:rsidRPr="00437818">
        <w:rPr>
          <w:rFonts w:cs="B Zar" w:hint="cs"/>
          <w:sz w:val="26"/>
          <w:szCs w:val="26"/>
          <w:rtl/>
          <w:lang w:val="ro-RO"/>
        </w:rPr>
        <w:t>فعالیت‌ها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Pr="00437818">
        <w:rPr>
          <w:rFonts w:cs="B Zar" w:hint="cs"/>
          <w:sz w:val="26"/>
          <w:szCs w:val="26"/>
          <w:rtl/>
          <w:lang w:val="ro-RO" w:bidi="fa-IR"/>
        </w:rPr>
        <w:t xml:space="preserve">که جهت ارزیابی </w:t>
      </w:r>
      <w:r w:rsidRPr="00437818">
        <w:rPr>
          <w:rFonts w:cs="B Zar" w:hint="cs"/>
          <w:b/>
          <w:bCs/>
          <w:sz w:val="26"/>
          <w:szCs w:val="26"/>
          <w:u w:val="single"/>
          <w:rtl/>
          <w:lang w:val="ro-RO"/>
        </w:rPr>
        <w:t>مدیران میانی و پایه</w:t>
      </w:r>
      <w:r w:rsidRPr="00437818">
        <w:rPr>
          <w:rFonts w:cs="B Zar" w:hint="cs"/>
          <w:sz w:val="26"/>
          <w:szCs w:val="26"/>
          <w:rtl/>
          <w:lang w:val="ro-RO" w:bidi="fa-IR"/>
        </w:rPr>
        <w:t xml:space="preserve"> در نظر </w:t>
      </w:r>
      <w:r w:rsidR="00A21952" w:rsidRPr="00437818">
        <w:rPr>
          <w:rFonts w:cs="B Zar" w:hint="cs"/>
          <w:sz w:val="26"/>
          <w:szCs w:val="26"/>
          <w:rtl/>
          <w:lang w:val="ro-RO" w:bidi="fa-IR"/>
        </w:rPr>
        <w:t>گرفته‌شده</w:t>
      </w:r>
      <w:r w:rsidRPr="00437818">
        <w:rPr>
          <w:rFonts w:cs="B Zar" w:hint="cs"/>
          <w:sz w:val="26"/>
          <w:szCs w:val="26"/>
          <w:rtl/>
          <w:lang w:val="ro-RO" w:bidi="fa-IR"/>
        </w:rPr>
        <w:t xml:space="preserve"> است 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بر اساس تعداد فرآیندها و </w:t>
      </w:r>
      <w:r w:rsidR="00A21952" w:rsidRPr="00437818">
        <w:rPr>
          <w:rFonts w:cs="B Zar" w:hint="cs"/>
          <w:sz w:val="26"/>
          <w:szCs w:val="26"/>
          <w:rtl/>
          <w:lang w:val="ro-RO"/>
        </w:rPr>
        <w:t>مسئولیت‌های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تفویض اختیار شده در </w:t>
      </w:r>
      <w:r w:rsidR="009B42EE" w:rsidRPr="00437818">
        <w:rPr>
          <w:rFonts w:cs="B Zar" w:hint="cs"/>
          <w:sz w:val="26"/>
          <w:szCs w:val="26"/>
          <w:rtl/>
          <w:lang w:val="ro-RO"/>
        </w:rPr>
        <w:t>گروه‌ها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و نحوه فعالیت </w:t>
      </w:r>
      <w:r w:rsidR="00C5409B" w:rsidRPr="00437818">
        <w:rPr>
          <w:rFonts w:cs="B Zar" w:hint="cs"/>
          <w:sz w:val="26"/>
          <w:szCs w:val="26"/>
          <w:rtl/>
          <w:lang w:val="ro-RO"/>
        </w:rPr>
        <w:t>آن‌ها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،</w:t>
      </w:r>
      <w:r w:rsidR="00A21952" w:rsidRPr="00437818">
        <w:rPr>
          <w:rFonts w:cs="B Zar" w:hint="cs"/>
          <w:sz w:val="26"/>
          <w:szCs w:val="26"/>
          <w:rtl/>
          <w:lang w:val="ro-RO"/>
        </w:rPr>
        <w:t>توانمندسازی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کارکنان در انجام کار گروهی و با نظر مقام مافوق امتیازدهی </w:t>
      </w:r>
      <w:r w:rsidR="009211A9" w:rsidRPr="00437818">
        <w:rPr>
          <w:rFonts w:cs="B Zar" w:hint="cs"/>
          <w:sz w:val="26"/>
          <w:szCs w:val="26"/>
          <w:rtl/>
          <w:lang w:val="ro-RO"/>
        </w:rPr>
        <w:t>می‌شود</w:t>
      </w:r>
      <w:r w:rsidRPr="00437818">
        <w:rPr>
          <w:rFonts w:cs="B Zar" w:hint="cs"/>
          <w:sz w:val="26"/>
          <w:szCs w:val="26"/>
          <w:rtl/>
          <w:lang w:val="ro-RO"/>
        </w:rPr>
        <w:t>.</w:t>
      </w:r>
    </w:p>
    <w:p w:rsidR="00B6062A" w:rsidRPr="00437818" w:rsidRDefault="00B6062A" w:rsidP="00B6062A">
      <w:pPr>
        <w:bidi/>
        <w:ind w:left="545"/>
        <w:jc w:val="both"/>
        <w:rPr>
          <w:rFonts w:cs="B Zar" w:hint="cs"/>
          <w:b/>
          <w:bCs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>3-1- تکمیل فرم پایش عملکرد کارکنان</w:t>
      </w:r>
      <w:r w:rsidR="004E58F0">
        <w:rPr>
          <w:rFonts w:cs="B Zar" w:hint="cs"/>
          <w:b/>
          <w:bCs/>
          <w:sz w:val="26"/>
          <w:szCs w:val="26"/>
          <w:rtl/>
          <w:lang w:val="ro-RO"/>
        </w:rPr>
        <w:t>:</w:t>
      </w:r>
    </w:p>
    <w:p w:rsidR="00B6062A" w:rsidRPr="00437818" w:rsidRDefault="00B6062A" w:rsidP="00B6062A">
      <w:pPr>
        <w:bidi/>
        <w:ind w:left="545"/>
        <w:jc w:val="both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شاخص تکمیل فرم پایش عملکرد کارکنان برای ارزیابی مدیران میانی و پایه در نظر </w:t>
      </w:r>
      <w:r w:rsidR="00A21952" w:rsidRPr="00437818">
        <w:rPr>
          <w:rFonts w:cs="B Zar" w:hint="cs"/>
          <w:sz w:val="26"/>
          <w:szCs w:val="26"/>
          <w:rtl/>
          <w:lang w:val="ro-RO"/>
        </w:rPr>
        <w:t>گرفته‌شده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است. در امتیازدهی این شاخص معیارهایی مانند پایش مستمر کارکنان تحت مدیریت، فرم پایش عملکرد </w:t>
      </w:r>
      <w:r w:rsidR="00A21952" w:rsidRPr="00437818">
        <w:rPr>
          <w:rFonts w:cs="B Zar" w:hint="cs"/>
          <w:sz w:val="26"/>
          <w:szCs w:val="26"/>
          <w:rtl/>
          <w:lang w:val="ro-RO"/>
        </w:rPr>
        <w:t>تکمیل‌شده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برای کلیه کارکنان زیرمجموعه و صحت و دقت آن و با نظر مقام مافوق امتیازدهی </w:t>
      </w:r>
      <w:r w:rsidR="009211A9" w:rsidRPr="00437818">
        <w:rPr>
          <w:rFonts w:cs="B Zar" w:hint="cs"/>
          <w:sz w:val="26"/>
          <w:szCs w:val="26"/>
          <w:rtl/>
          <w:lang w:val="ro-RO"/>
        </w:rPr>
        <w:t>می‌شود</w:t>
      </w:r>
      <w:r w:rsidRPr="00437818">
        <w:rPr>
          <w:rFonts w:cs="B Zar" w:hint="cs"/>
          <w:sz w:val="26"/>
          <w:szCs w:val="26"/>
          <w:rtl/>
          <w:lang w:val="ro-RO"/>
        </w:rPr>
        <w:t>.</w:t>
      </w:r>
    </w:p>
    <w:p w:rsidR="001251C5" w:rsidRPr="00437818" w:rsidRDefault="00B6062A" w:rsidP="007120CA">
      <w:pPr>
        <w:bidi/>
        <w:ind w:left="545"/>
        <w:rPr>
          <w:rFonts w:cs="B Zar"/>
          <w:b/>
          <w:bCs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>4</w:t>
      </w:r>
      <w:r w:rsidR="001251C5" w:rsidRPr="00437818">
        <w:rPr>
          <w:rFonts w:cs="B Zar" w:hint="cs"/>
          <w:b/>
          <w:bCs/>
          <w:sz w:val="26"/>
          <w:szCs w:val="26"/>
          <w:rtl/>
          <w:lang w:val="ro-RO"/>
        </w:rPr>
        <w:t>-</w:t>
      </w:r>
      <w:r w:rsidR="007120CA" w:rsidRPr="00437818">
        <w:rPr>
          <w:rFonts w:cs="B Zar" w:hint="cs"/>
          <w:b/>
          <w:bCs/>
          <w:sz w:val="26"/>
          <w:szCs w:val="26"/>
          <w:rtl/>
          <w:lang w:val="ro-RO"/>
        </w:rPr>
        <w:t>1</w:t>
      </w:r>
      <w:r w:rsidR="001251C5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- مشاركت با مدير </w:t>
      </w:r>
      <w:r w:rsidR="00A21952" w:rsidRPr="00437818">
        <w:rPr>
          <w:rFonts w:cs="B Zar" w:hint="cs"/>
          <w:b/>
          <w:bCs/>
          <w:sz w:val="26"/>
          <w:szCs w:val="26"/>
          <w:rtl/>
          <w:lang w:val="ro-RO"/>
        </w:rPr>
        <w:t>بالادستی</w:t>
      </w:r>
      <w:r w:rsidR="001251C5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در ارتباط با استقرار نظام </w:t>
      </w:r>
      <w:r w:rsidR="009211A9" w:rsidRPr="00437818">
        <w:rPr>
          <w:rFonts w:cs="B Zar" w:hint="cs"/>
          <w:b/>
          <w:bCs/>
          <w:sz w:val="26"/>
          <w:szCs w:val="26"/>
          <w:rtl/>
          <w:lang w:val="ro-RO"/>
        </w:rPr>
        <w:t>برنامه‌ریزی</w:t>
      </w:r>
      <w:r w:rsidR="004E58F0">
        <w:rPr>
          <w:rFonts w:cs="B Zar" w:hint="cs"/>
          <w:b/>
          <w:bCs/>
          <w:sz w:val="26"/>
          <w:szCs w:val="26"/>
          <w:rtl/>
          <w:lang w:val="ro-RO"/>
        </w:rPr>
        <w:t>:</w:t>
      </w:r>
    </w:p>
    <w:p w:rsidR="004E58F0" w:rsidRDefault="007120CA" w:rsidP="004E58F0">
      <w:pPr>
        <w:bidi/>
        <w:ind w:left="545"/>
        <w:jc w:val="lowKashida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شاخص مذکور شاخص ارزيابي </w:t>
      </w:r>
      <w:r w:rsidRPr="00437818">
        <w:rPr>
          <w:rFonts w:cs="B Zar" w:hint="cs"/>
          <w:b/>
          <w:bCs/>
          <w:sz w:val="26"/>
          <w:szCs w:val="26"/>
          <w:u w:val="single"/>
          <w:rtl/>
          <w:lang w:val="ro-RO"/>
        </w:rPr>
        <w:t>مديران پايه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9B42EE" w:rsidRPr="00437818">
        <w:rPr>
          <w:rFonts w:cs="B Zar" w:hint="cs"/>
          <w:sz w:val="26"/>
          <w:szCs w:val="26"/>
          <w:rtl/>
          <w:lang w:val="ro-RO"/>
        </w:rPr>
        <w:t>می‌باشد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و برای هر مدیر بر اساس پايش مستمر اهداف واحد و كارمندان تحت سرپرستي، بررسي و تحليل ستون تحليل عملكرد فرم ارزيابي عملكرد كارمندان، تهيه و تنظيم </w:t>
      </w:r>
      <w:r w:rsidR="00002A1D" w:rsidRPr="00437818">
        <w:rPr>
          <w:rFonts w:cs="B Zar" w:hint="cs"/>
          <w:sz w:val="26"/>
          <w:szCs w:val="26"/>
          <w:rtl/>
          <w:lang w:val="ro-RO"/>
        </w:rPr>
        <w:t>به‌موقع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اهداف شغلي و </w:t>
      </w:r>
      <w:r w:rsidR="009B42EE" w:rsidRPr="00437818">
        <w:rPr>
          <w:rFonts w:cs="B Zar" w:hint="cs"/>
          <w:sz w:val="26"/>
          <w:szCs w:val="26"/>
          <w:rtl/>
          <w:lang w:val="ro-RO"/>
        </w:rPr>
        <w:t>برنامه‌ها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ي توسعه كارمندان و واحد تحت سرپرستی بر اساس تحليل عملكرد امتیازدهی </w:t>
      </w:r>
      <w:r w:rsidR="009211A9" w:rsidRPr="00437818">
        <w:rPr>
          <w:rFonts w:cs="B Zar" w:hint="cs"/>
          <w:sz w:val="26"/>
          <w:szCs w:val="26"/>
          <w:rtl/>
          <w:lang w:val="ro-RO"/>
        </w:rPr>
        <w:t>می‌گردد</w:t>
      </w:r>
      <w:r w:rsidRPr="00437818">
        <w:rPr>
          <w:rFonts w:cs="B Zar" w:hint="cs"/>
          <w:sz w:val="26"/>
          <w:szCs w:val="26"/>
          <w:rtl/>
          <w:lang w:val="ro-RO"/>
        </w:rPr>
        <w:t>.</w:t>
      </w:r>
    </w:p>
    <w:p w:rsidR="002133BA" w:rsidRPr="00437818" w:rsidRDefault="00B6062A" w:rsidP="007120CA">
      <w:pPr>
        <w:bidi/>
        <w:ind w:left="545"/>
        <w:rPr>
          <w:rFonts w:cs="B Zar"/>
          <w:b/>
          <w:bCs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>5</w:t>
      </w:r>
      <w:r w:rsidR="001C0808" w:rsidRPr="00437818">
        <w:rPr>
          <w:rFonts w:cs="B Zar" w:hint="cs"/>
          <w:b/>
          <w:bCs/>
          <w:sz w:val="26"/>
          <w:szCs w:val="26"/>
          <w:rtl/>
          <w:lang w:val="ro-RO"/>
        </w:rPr>
        <w:t>-</w:t>
      </w:r>
      <w:r w:rsidR="007120CA" w:rsidRPr="00437818">
        <w:rPr>
          <w:rFonts w:cs="B Zar" w:hint="cs"/>
          <w:b/>
          <w:bCs/>
          <w:sz w:val="26"/>
          <w:szCs w:val="26"/>
          <w:rtl/>
          <w:lang w:val="ro-RO"/>
        </w:rPr>
        <w:t>1</w:t>
      </w:r>
      <w:r w:rsidR="001C0808" w:rsidRPr="00437818">
        <w:rPr>
          <w:rFonts w:cs="B Zar" w:hint="cs"/>
          <w:b/>
          <w:bCs/>
          <w:sz w:val="26"/>
          <w:szCs w:val="26"/>
          <w:rtl/>
          <w:lang w:val="ro-RO"/>
        </w:rPr>
        <w:t>-</w:t>
      </w:r>
      <w:r w:rsidR="00916238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</w:t>
      </w:r>
      <w:r w:rsidR="00CC3104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استفاده از </w:t>
      </w:r>
      <w:r w:rsidR="00A21952" w:rsidRPr="00437818">
        <w:rPr>
          <w:rFonts w:cs="B Zar" w:hint="cs"/>
          <w:b/>
          <w:bCs/>
          <w:sz w:val="26"/>
          <w:szCs w:val="26"/>
          <w:rtl/>
          <w:lang w:val="ro-RO"/>
        </w:rPr>
        <w:t>فناوری‌های</w:t>
      </w:r>
      <w:r w:rsidR="002133BA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نوین و </w:t>
      </w:r>
      <w:r w:rsidR="00A21952" w:rsidRPr="00437818">
        <w:rPr>
          <w:rFonts w:cs="B Zar" w:hint="cs"/>
          <w:b/>
          <w:bCs/>
          <w:sz w:val="26"/>
          <w:szCs w:val="26"/>
          <w:rtl/>
          <w:lang w:val="ro-RO"/>
        </w:rPr>
        <w:t>نرم‌افزارهای</w:t>
      </w:r>
      <w:r w:rsidR="002133BA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كاربردي در انجام وظايف</w:t>
      </w:r>
      <w:r w:rsidR="00716A6B">
        <w:rPr>
          <w:rFonts w:cs="B Zar" w:hint="cs"/>
          <w:b/>
          <w:bCs/>
          <w:sz w:val="26"/>
          <w:szCs w:val="26"/>
          <w:rtl/>
          <w:lang w:val="ro-RO"/>
        </w:rPr>
        <w:t>:</w:t>
      </w:r>
    </w:p>
    <w:p w:rsidR="007120CA" w:rsidRPr="00437818" w:rsidRDefault="007120CA" w:rsidP="007120CA">
      <w:pPr>
        <w:pStyle w:val="ListParagraph"/>
        <w:bidi/>
        <w:spacing w:after="0" w:line="240" w:lineRule="auto"/>
        <w:ind w:left="970"/>
        <w:rPr>
          <w:rFonts w:cs="B Zar"/>
          <w:sz w:val="26"/>
          <w:szCs w:val="26"/>
          <w:rtl/>
          <w:lang w:val="ro-RO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امتياز‌دهي اين شاخص که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به‌منظور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سنجش میزان تسلط کارمندان در استفاده از </w:t>
      </w:r>
      <w:r w:rsidR="00A21952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فناور</w:t>
      </w:r>
      <w:r w:rsidR="00A2195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A21952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ها</w:t>
      </w:r>
      <w:r w:rsidR="00A2195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نوین </w:t>
      </w:r>
      <w:r w:rsidR="00A21952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تدو</w:t>
      </w:r>
      <w:r w:rsidR="00A2195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A21952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ن‌شده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است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می‌بایست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موارد ذيل </w:t>
      </w:r>
      <w:r w:rsidR="00A21952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مدنظر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قرار گيرد: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</w:p>
    <w:p w:rsidR="007120CA" w:rsidRPr="00437818" w:rsidRDefault="007120CA" w:rsidP="007120CA">
      <w:pPr>
        <w:pStyle w:val="ListParagraph"/>
        <w:bidi/>
        <w:spacing w:after="0" w:line="240" w:lineRule="auto"/>
        <w:ind w:left="970"/>
        <w:rPr>
          <w:rFonts w:cs="B Zar"/>
          <w:sz w:val="26"/>
          <w:szCs w:val="26"/>
          <w:lang w:val="ro-RO"/>
        </w:rPr>
      </w:pPr>
    </w:p>
    <w:p w:rsidR="007120CA" w:rsidRPr="00437818" w:rsidRDefault="004F6560" w:rsidP="00D51726">
      <w:pPr>
        <w:pStyle w:val="ListParagraph"/>
        <w:numPr>
          <w:ilvl w:val="0"/>
          <w:numId w:val="3"/>
        </w:numPr>
        <w:bidi/>
        <w:spacing w:after="0" w:line="240" w:lineRule="auto"/>
        <w:ind w:left="970" w:hanging="142"/>
        <w:rPr>
          <w:rFonts w:cs="B Zar"/>
          <w:sz w:val="26"/>
          <w:szCs w:val="26"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7120CA" w:rsidRPr="00437818">
        <w:rPr>
          <w:rFonts w:cs="B Zar" w:hint="cs"/>
          <w:sz w:val="26"/>
          <w:szCs w:val="26"/>
          <w:rtl/>
          <w:lang w:val="ro-RO"/>
        </w:rPr>
        <w:t xml:space="preserve">آشنایی با </w:t>
      </w:r>
      <w:r w:rsidR="00002A1D" w:rsidRPr="00437818">
        <w:rPr>
          <w:rFonts w:cs="B Zar" w:hint="cs"/>
          <w:sz w:val="26"/>
          <w:szCs w:val="26"/>
          <w:rtl/>
          <w:lang w:val="ro-RO"/>
        </w:rPr>
        <w:t>نرم‌افزارهای</w:t>
      </w:r>
      <w:r w:rsidR="007120CA" w:rsidRPr="00437818">
        <w:rPr>
          <w:rFonts w:cs="B Zar" w:hint="cs"/>
          <w:sz w:val="26"/>
          <w:szCs w:val="26"/>
          <w:rtl/>
          <w:lang w:val="ro-RO"/>
        </w:rPr>
        <w:t xml:space="preserve"> تخصصی، اتوماسیون اداری و توانایی کار با کامپیوتر (</w:t>
      </w:r>
      <w:r w:rsidR="00A21952" w:rsidRPr="00437818">
        <w:rPr>
          <w:rFonts w:cs="B Zar" w:hint="cs"/>
          <w:sz w:val="26"/>
          <w:szCs w:val="26"/>
          <w:rtl/>
          <w:lang w:val="ro-RO"/>
        </w:rPr>
        <w:t>نرم‌افزار</w:t>
      </w:r>
      <w:r w:rsidR="007120CA"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7120CA" w:rsidRPr="00437818">
        <w:rPr>
          <w:rFonts w:cs="B Zar"/>
          <w:sz w:val="26"/>
          <w:szCs w:val="26"/>
          <w:lang w:val="ro-RO"/>
        </w:rPr>
        <w:t>Office</w:t>
      </w:r>
      <w:r w:rsidR="007120CA" w:rsidRPr="00437818">
        <w:rPr>
          <w:rFonts w:cs="B Zar" w:hint="cs"/>
          <w:sz w:val="26"/>
          <w:szCs w:val="26"/>
          <w:rtl/>
          <w:lang w:val="ro-RO"/>
        </w:rPr>
        <w:t>)</w:t>
      </w:r>
    </w:p>
    <w:p w:rsidR="007120CA" w:rsidRPr="00437818" w:rsidRDefault="004F6560" w:rsidP="00D51726">
      <w:pPr>
        <w:pStyle w:val="ListParagraph"/>
        <w:numPr>
          <w:ilvl w:val="0"/>
          <w:numId w:val="3"/>
        </w:numPr>
        <w:bidi/>
        <w:ind w:left="970" w:hanging="142"/>
        <w:jc w:val="lowKashida"/>
        <w:rPr>
          <w:rFonts w:cs="B Zar"/>
          <w:sz w:val="26"/>
          <w:szCs w:val="26"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lastRenderedPageBreak/>
        <w:t xml:space="preserve"> </w:t>
      </w:r>
      <w:r w:rsidR="007120CA" w:rsidRPr="00437818">
        <w:rPr>
          <w:rFonts w:cs="B Zar" w:hint="cs"/>
          <w:sz w:val="26"/>
          <w:szCs w:val="26"/>
          <w:rtl/>
          <w:lang w:val="ro-RO"/>
        </w:rPr>
        <w:t xml:space="preserve">انجام امور محوله به کمک </w:t>
      </w:r>
      <w:r w:rsidR="00002A1D" w:rsidRPr="00437818">
        <w:rPr>
          <w:rFonts w:cs="B Zar" w:hint="cs"/>
          <w:sz w:val="26"/>
          <w:szCs w:val="26"/>
          <w:rtl/>
          <w:lang w:val="ro-RO"/>
        </w:rPr>
        <w:t>نرم‌افزارهای</w:t>
      </w:r>
      <w:r w:rsidR="007120CA" w:rsidRPr="00437818">
        <w:rPr>
          <w:rFonts w:cs="B Zar" w:hint="cs"/>
          <w:sz w:val="26"/>
          <w:szCs w:val="26"/>
          <w:rtl/>
          <w:lang w:val="ro-RO"/>
        </w:rPr>
        <w:t xml:space="preserve"> موجود با نظر مدیر</w:t>
      </w:r>
    </w:p>
    <w:p w:rsidR="00B6062A" w:rsidRDefault="00642BBE" w:rsidP="00B6062A">
      <w:pPr>
        <w:bidi/>
        <w:ind w:left="540"/>
        <w:jc w:val="lowKashida"/>
        <w:rPr>
          <w:rFonts w:cs="B Zar"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>تذکر</w:t>
      </w:r>
      <w:r w:rsidR="007B0021" w:rsidRPr="00437818">
        <w:rPr>
          <w:rFonts w:cs="B Zar" w:hint="cs"/>
          <w:b/>
          <w:bCs/>
          <w:sz w:val="26"/>
          <w:szCs w:val="26"/>
          <w:rtl/>
          <w:lang w:val="ro-RO"/>
        </w:rPr>
        <w:t>1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>:</w:t>
      </w:r>
      <w:r w:rsidR="003F30EC" w:rsidRPr="00437818">
        <w:rPr>
          <w:rFonts w:cs="B Zar" w:hint="cs"/>
          <w:sz w:val="26"/>
          <w:szCs w:val="26"/>
          <w:rtl/>
        </w:rPr>
        <w:t xml:space="preserve">  شاخص فوق در ارزيابي</w:t>
      </w:r>
      <w:r w:rsidR="006C23FA" w:rsidRPr="00437818">
        <w:rPr>
          <w:rFonts w:cs="B Zar" w:hint="cs"/>
          <w:sz w:val="26"/>
          <w:szCs w:val="26"/>
          <w:rtl/>
        </w:rPr>
        <w:t xml:space="preserve"> عملکرد</w:t>
      </w:r>
      <w:r w:rsidR="003F30EC" w:rsidRPr="00437818">
        <w:rPr>
          <w:rFonts w:cs="B Zar" w:hint="cs"/>
          <w:sz w:val="26"/>
          <w:szCs w:val="26"/>
          <w:rtl/>
        </w:rPr>
        <w:t xml:space="preserve">  </w:t>
      </w:r>
      <w:r w:rsidR="003F30EC" w:rsidRPr="00437818">
        <w:rPr>
          <w:rFonts w:cs="B Zar" w:hint="cs"/>
          <w:b/>
          <w:bCs/>
          <w:sz w:val="26"/>
          <w:szCs w:val="26"/>
          <w:u w:val="single"/>
          <w:rtl/>
        </w:rPr>
        <w:t>مديران مياني</w:t>
      </w:r>
      <w:r w:rsidR="003F30EC" w:rsidRPr="00437818">
        <w:rPr>
          <w:rFonts w:cs="B Zar" w:hint="cs"/>
          <w:b/>
          <w:bCs/>
          <w:sz w:val="26"/>
          <w:szCs w:val="26"/>
          <w:rtl/>
        </w:rPr>
        <w:t xml:space="preserve"> </w:t>
      </w:r>
      <w:r w:rsidR="003F30EC" w:rsidRPr="00437818">
        <w:rPr>
          <w:rFonts w:cs="B Zar" w:hint="cs"/>
          <w:sz w:val="26"/>
          <w:szCs w:val="26"/>
          <w:rtl/>
        </w:rPr>
        <w:t>لحاظ ن</w:t>
      </w:r>
      <w:r w:rsidR="00C5409B" w:rsidRPr="00437818">
        <w:rPr>
          <w:rFonts w:cs="B Zar" w:hint="cs"/>
          <w:sz w:val="26"/>
          <w:szCs w:val="26"/>
          <w:rtl/>
        </w:rPr>
        <w:t>می‌گردد</w:t>
      </w:r>
      <w:r w:rsidR="003F30EC" w:rsidRPr="00437818">
        <w:rPr>
          <w:rFonts w:cs="B Zar" w:hint="cs"/>
          <w:sz w:val="26"/>
          <w:szCs w:val="26"/>
          <w:rtl/>
        </w:rPr>
        <w:t>.</w:t>
      </w:r>
    </w:p>
    <w:p w:rsidR="004E58F0" w:rsidRDefault="004E58F0" w:rsidP="004E58F0">
      <w:pPr>
        <w:bidi/>
        <w:ind w:left="540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  <w:lang w:val="ro-RO"/>
        </w:rPr>
        <w:t>تذکر2:</w:t>
      </w:r>
      <w:r>
        <w:rPr>
          <w:rFonts w:cs="B Zar" w:hint="cs"/>
          <w:sz w:val="26"/>
          <w:szCs w:val="26"/>
          <w:rtl/>
        </w:rPr>
        <w:t xml:space="preserve"> این شاخص در فرم ارزیابی عملکرد کارکنان در محور خلاقیت و نوآوری در نظر گرفته شده است.</w:t>
      </w:r>
    </w:p>
    <w:p w:rsidR="004E58F0" w:rsidRPr="00437818" w:rsidRDefault="004E58F0" w:rsidP="004E58F0">
      <w:pPr>
        <w:bidi/>
        <w:ind w:left="540"/>
        <w:jc w:val="lowKashida"/>
        <w:rPr>
          <w:rFonts w:cs="B Zar"/>
          <w:sz w:val="26"/>
          <w:szCs w:val="26"/>
          <w:rtl/>
        </w:rPr>
      </w:pPr>
      <w:r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2-</w:t>
      </w:r>
      <w:r w:rsidRPr="00437818">
        <w:rPr>
          <w:rFonts w:ascii="Tahoma" w:eastAsia="Times New Roman" w:hAnsi="Tahoma" w:cs="B Zar"/>
          <w:b/>
          <w:bCs/>
          <w:sz w:val="26"/>
          <w:szCs w:val="26"/>
          <w:u w:val="single"/>
          <w:rtl/>
          <w:lang w:bidi="fa-IR"/>
        </w:rPr>
        <w:t>ابتكار و خلاقيت :</w:t>
      </w:r>
    </w:p>
    <w:p w:rsidR="00996954" w:rsidRPr="00437818" w:rsidRDefault="004E58F0" w:rsidP="004E58F0">
      <w:pPr>
        <w:bidi/>
        <w:ind w:left="545"/>
        <w:rPr>
          <w:rFonts w:cs="B Zar"/>
          <w:b/>
          <w:bCs/>
          <w:sz w:val="26"/>
          <w:szCs w:val="26"/>
          <w:rtl/>
          <w:lang w:val="ro-RO"/>
        </w:rPr>
      </w:pPr>
      <w:r>
        <w:rPr>
          <w:rFonts w:cs="B Zar" w:hint="cs"/>
          <w:b/>
          <w:bCs/>
          <w:sz w:val="26"/>
          <w:szCs w:val="26"/>
          <w:rtl/>
          <w:lang w:val="ro-RO"/>
        </w:rPr>
        <w:t>1</w:t>
      </w:r>
      <w:r w:rsidR="00130967" w:rsidRPr="00437818">
        <w:rPr>
          <w:rFonts w:cs="B Zar" w:hint="cs"/>
          <w:b/>
          <w:bCs/>
          <w:sz w:val="26"/>
          <w:szCs w:val="26"/>
          <w:rtl/>
          <w:lang w:val="ro-RO"/>
        </w:rPr>
        <w:t>-</w:t>
      </w:r>
      <w:r>
        <w:rPr>
          <w:rFonts w:cs="B Zar" w:hint="cs"/>
          <w:b/>
          <w:bCs/>
          <w:sz w:val="26"/>
          <w:szCs w:val="26"/>
          <w:rtl/>
          <w:lang w:val="ro-RO"/>
        </w:rPr>
        <w:t>2</w:t>
      </w:r>
      <w:r w:rsidR="00130967" w:rsidRPr="00437818">
        <w:rPr>
          <w:rFonts w:cs="B Zar" w:hint="cs"/>
          <w:b/>
          <w:bCs/>
          <w:sz w:val="26"/>
          <w:szCs w:val="26"/>
          <w:rtl/>
          <w:lang w:val="ro-RO"/>
        </w:rPr>
        <w:t>- تحلیل عملکرد</w:t>
      </w:r>
      <w:r w:rsidR="00F65362" w:rsidRPr="00437818">
        <w:rPr>
          <w:rFonts w:cs="B Zar" w:hint="cs"/>
          <w:b/>
          <w:bCs/>
          <w:sz w:val="26"/>
          <w:szCs w:val="26"/>
          <w:rtl/>
          <w:lang w:val="ro-RO"/>
        </w:rPr>
        <w:t>(علل عدم تحقق اهداف):</w:t>
      </w:r>
    </w:p>
    <w:p w:rsidR="0091652D" w:rsidRPr="00437818" w:rsidRDefault="00CC3104" w:rsidP="00BB3BE4">
      <w:pPr>
        <w:pStyle w:val="ListParagraph"/>
        <w:bidi/>
        <w:spacing w:after="0" w:line="240" w:lineRule="auto"/>
        <w:rPr>
          <w:rFonts w:cs="B Zar"/>
          <w:sz w:val="26"/>
          <w:szCs w:val="26"/>
          <w:rtl/>
          <w:lang w:val="ro-RO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كسب سقف امتياز شاخص ستون تحليل عملكرد، ذكر موارد ذيل ضروري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: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</w:p>
    <w:p w:rsidR="00130967" w:rsidRPr="00437818" w:rsidRDefault="004F6560" w:rsidP="00D51726">
      <w:pPr>
        <w:pStyle w:val="ListParagraph"/>
        <w:numPr>
          <w:ilvl w:val="0"/>
          <w:numId w:val="3"/>
        </w:numPr>
        <w:bidi/>
        <w:spacing w:after="0" w:line="240" w:lineRule="auto"/>
        <w:ind w:left="970" w:hanging="142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130967" w:rsidRPr="00437818">
        <w:rPr>
          <w:rFonts w:cs="B Zar" w:hint="cs"/>
          <w:sz w:val="26"/>
          <w:szCs w:val="26"/>
          <w:rtl/>
          <w:lang w:val="ro-RO"/>
        </w:rPr>
        <w:t xml:space="preserve">ارائه </w:t>
      </w:r>
      <w:r w:rsidR="00A21952" w:rsidRPr="00437818">
        <w:rPr>
          <w:rFonts w:cs="B Zar" w:hint="cs"/>
          <w:sz w:val="26"/>
          <w:szCs w:val="26"/>
          <w:rtl/>
          <w:lang w:val="ro-RO"/>
        </w:rPr>
        <w:t>راهکار</w:t>
      </w:r>
      <w:r w:rsidR="00A21952" w:rsidRPr="00437818">
        <w:rPr>
          <w:rFonts w:cs="B Zar"/>
          <w:sz w:val="26"/>
          <w:szCs w:val="26"/>
          <w:rtl/>
          <w:lang w:val="ro-RO"/>
        </w:rPr>
        <w:t xml:space="preserve"> </w:t>
      </w:r>
      <w:r w:rsidR="00A21952" w:rsidRPr="00437818">
        <w:rPr>
          <w:rFonts w:cs="B Zar" w:hint="cs"/>
          <w:sz w:val="26"/>
          <w:szCs w:val="26"/>
          <w:rtl/>
          <w:lang w:val="ro-RO"/>
        </w:rPr>
        <w:t>در</w:t>
      </w:r>
      <w:r w:rsidR="00130967" w:rsidRPr="00437818">
        <w:rPr>
          <w:rFonts w:cs="B Zar" w:hint="cs"/>
          <w:sz w:val="26"/>
          <w:szCs w:val="26"/>
          <w:rtl/>
          <w:lang w:val="ro-RO"/>
        </w:rPr>
        <w:t xml:space="preserve"> رسیدن به هدف مطلوب</w:t>
      </w:r>
    </w:p>
    <w:p w:rsidR="00130967" w:rsidRPr="00437818" w:rsidRDefault="004F6560" w:rsidP="00D51726">
      <w:pPr>
        <w:pStyle w:val="ListParagraph"/>
        <w:numPr>
          <w:ilvl w:val="0"/>
          <w:numId w:val="3"/>
        </w:numPr>
        <w:bidi/>
        <w:spacing w:after="0" w:line="240" w:lineRule="auto"/>
        <w:ind w:left="970" w:hanging="142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130967" w:rsidRPr="00437818">
        <w:rPr>
          <w:rFonts w:cs="B Zar" w:hint="cs"/>
          <w:sz w:val="26"/>
          <w:szCs w:val="26"/>
          <w:rtl/>
          <w:lang w:val="ro-RO"/>
        </w:rPr>
        <w:t>بررسی میزان تحقق هدف در پایان دوره</w:t>
      </w:r>
    </w:p>
    <w:p w:rsidR="00130967" w:rsidRPr="00437818" w:rsidRDefault="004F6560" w:rsidP="00D51726">
      <w:pPr>
        <w:pStyle w:val="ListParagraph"/>
        <w:numPr>
          <w:ilvl w:val="0"/>
          <w:numId w:val="3"/>
        </w:numPr>
        <w:bidi/>
        <w:spacing w:after="0" w:line="240" w:lineRule="auto"/>
        <w:ind w:left="970" w:hanging="142"/>
        <w:rPr>
          <w:rFonts w:cs="B Zar"/>
          <w:sz w:val="26"/>
          <w:szCs w:val="26"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130967" w:rsidRPr="00437818">
        <w:rPr>
          <w:rFonts w:cs="B Zar" w:hint="cs"/>
          <w:sz w:val="26"/>
          <w:szCs w:val="26"/>
          <w:rtl/>
          <w:lang w:val="ro-RO"/>
        </w:rPr>
        <w:t xml:space="preserve">شناسایی نقاط قوت </w:t>
      </w:r>
      <w:r w:rsidR="00A21952" w:rsidRPr="00437818">
        <w:rPr>
          <w:rFonts w:cs="B Zar" w:hint="cs"/>
          <w:sz w:val="26"/>
          <w:szCs w:val="26"/>
          <w:rtl/>
          <w:lang w:val="ro-RO"/>
        </w:rPr>
        <w:t>و</w:t>
      </w:r>
      <w:r w:rsidR="00A21952" w:rsidRPr="00437818">
        <w:rPr>
          <w:rFonts w:cs="B Zar"/>
          <w:sz w:val="26"/>
          <w:szCs w:val="26"/>
          <w:rtl/>
          <w:lang w:val="ro-RO"/>
        </w:rPr>
        <w:t xml:space="preserve"> </w:t>
      </w:r>
      <w:r w:rsidR="00A21952" w:rsidRPr="00437818">
        <w:rPr>
          <w:rFonts w:cs="B Zar" w:hint="cs"/>
          <w:sz w:val="26"/>
          <w:szCs w:val="26"/>
          <w:rtl/>
          <w:lang w:val="ro-RO"/>
        </w:rPr>
        <w:t>ضعف</w:t>
      </w:r>
    </w:p>
    <w:p w:rsidR="002133BA" w:rsidRPr="00437818" w:rsidRDefault="004E58F0" w:rsidP="004E58F0">
      <w:pPr>
        <w:bidi/>
        <w:ind w:left="545"/>
        <w:rPr>
          <w:rFonts w:cs="B Zar"/>
          <w:b/>
          <w:bCs/>
          <w:sz w:val="26"/>
          <w:szCs w:val="26"/>
          <w:rtl/>
          <w:lang w:val="ro-RO"/>
        </w:rPr>
      </w:pPr>
      <w:r>
        <w:rPr>
          <w:rFonts w:cs="B Zar" w:hint="cs"/>
          <w:b/>
          <w:bCs/>
          <w:sz w:val="26"/>
          <w:szCs w:val="26"/>
          <w:rtl/>
          <w:lang w:val="ro-RO"/>
        </w:rPr>
        <w:t>2</w:t>
      </w:r>
      <w:r w:rsidR="00E70516" w:rsidRPr="00437818">
        <w:rPr>
          <w:rFonts w:cs="B Zar" w:hint="cs"/>
          <w:b/>
          <w:bCs/>
          <w:sz w:val="26"/>
          <w:szCs w:val="26"/>
          <w:rtl/>
          <w:lang w:val="ro-RO"/>
        </w:rPr>
        <w:t>-</w:t>
      </w:r>
      <w:r>
        <w:rPr>
          <w:rFonts w:cs="B Zar" w:hint="cs"/>
          <w:b/>
          <w:bCs/>
          <w:sz w:val="26"/>
          <w:szCs w:val="26"/>
          <w:rtl/>
          <w:lang w:val="ro-RO"/>
        </w:rPr>
        <w:t>2</w:t>
      </w:r>
      <w:r w:rsidR="00E70516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- </w:t>
      </w:r>
      <w:r w:rsidR="00C5409B" w:rsidRPr="00437818">
        <w:rPr>
          <w:rFonts w:cs="B Zar" w:hint="cs"/>
          <w:b/>
          <w:bCs/>
          <w:sz w:val="26"/>
          <w:szCs w:val="26"/>
          <w:rtl/>
          <w:lang w:val="ro-RO"/>
        </w:rPr>
        <w:t>ارائه</w:t>
      </w:r>
      <w:r w:rsidR="00996954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پیشنهاد برای بهبود انجام وظايف</w:t>
      </w:r>
      <w:r w:rsidR="00AF64F9">
        <w:rPr>
          <w:rFonts w:cs="B Zar" w:hint="cs"/>
          <w:b/>
          <w:bCs/>
          <w:sz w:val="26"/>
          <w:szCs w:val="26"/>
          <w:rtl/>
          <w:lang w:val="ro-RO"/>
        </w:rPr>
        <w:t>:</w:t>
      </w:r>
    </w:p>
    <w:p w:rsidR="00F70140" w:rsidRPr="00437818" w:rsidRDefault="00A21952" w:rsidP="00C44F68">
      <w:pPr>
        <w:bidi/>
        <w:ind w:left="540"/>
        <w:jc w:val="both"/>
        <w:rPr>
          <w:rFonts w:cs="B Zar" w:hint="cs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t>پیشنهاد‌هایی</w:t>
      </w:r>
      <w:r w:rsidR="003E76C1" w:rsidRPr="00437818">
        <w:rPr>
          <w:rFonts w:cs="B Zar" w:hint="cs"/>
          <w:sz w:val="26"/>
          <w:szCs w:val="26"/>
          <w:rtl/>
        </w:rPr>
        <w:t xml:space="preserve"> كه توسط </w:t>
      </w:r>
      <w:r w:rsidR="003C3ED2" w:rsidRPr="00437818">
        <w:rPr>
          <w:rFonts w:cs="B Zar" w:hint="cs"/>
          <w:sz w:val="26"/>
          <w:szCs w:val="26"/>
          <w:rtl/>
          <w:lang w:bidi="fa-IR"/>
        </w:rPr>
        <w:t>مدیران و کار</w:t>
      </w:r>
      <w:r w:rsidR="008F1AE1" w:rsidRPr="00437818">
        <w:rPr>
          <w:rFonts w:cs="B Zar" w:hint="cs"/>
          <w:sz w:val="26"/>
          <w:szCs w:val="26"/>
          <w:rtl/>
          <w:lang w:bidi="fa-IR"/>
        </w:rPr>
        <w:t>کنان</w:t>
      </w:r>
      <w:r w:rsidR="003E76C1" w:rsidRPr="00437818">
        <w:rPr>
          <w:rFonts w:cs="B Zar" w:hint="cs"/>
          <w:sz w:val="26"/>
          <w:szCs w:val="26"/>
          <w:rtl/>
        </w:rPr>
        <w:t xml:space="preserve"> ارائه مي</w:t>
      </w:r>
      <w:r w:rsidR="00F8686D" w:rsidRPr="00437818">
        <w:rPr>
          <w:rFonts w:cs="B Zar" w:hint="cs"/>
          <w:sz w:val="26"/>
          <w:szCs w:val="26"/>
          <w:rtl/>
        </w:rPr>
        <w:t>‌شود</w:t>
      </w:r>
      <w:r w:rsidR="003C3ED2" w:rsidRPr="00437818">
        <w:rPr>
          <w:rFonts w:cs="B Zar" w:hint="cs"/>
          <w:sz w:val="26"/>
          <w:szCs w:val="26"/>
          <w:rtl/>
        </w:rPr>
        <w:t xml:space="preserve"> در صورتی </w:t>
      </w:r>
      <w:r w:rsidR="005313AF" w:rsidRPr="00437818">
        <w:rPr>
          <w:rFonts w:cs="B Zar" w:hint="cs"/>
          <w:sz w:val="26"/>
          <w:szCs w:val="26"/>
          <w:rtl/>
        </w:rPr>
        <w:t>قابل‌قبول</w:t>
      </w:r>
      <w:r w:rsidR="003C3ED2" w:rsidRPr="00437818">
        <w:rPr>
          <w:rFonts w:cs="B Zar" w:hint="cs"/>
          <w:sz w:val="26"/>
          <w:szCs w:val="26"/>
          <w:rtl/>
        </w:rPr>
        <w:t xml:space="preserve"> است که </w:t>
      </w:r>
      <w:r w:rsidR="002E13A1" w:rsidRPr="00437818">
        <w:rPr>
          <w:rFonts w:cs="B Zar" w:hint="cs"/>
          <w:sz w:val="26"/>
          <w:szCs w:val="26"/>
          <w:rtl/>
        </w:rPr>
        <w:t xml:space="preserve">توسط کمیته </w:t>
      </w:r>
      <w:r w:rsidR="005313AF" w:rsidRPr="00437818">
        <w:rPr>
          <w:rFonts w:cs="B Zar" w:hint="cs"/>
          <w:sz w:val="26"/>
          <w:szCs w:val="26"/>
          <w:rtl/>
        </w:rPr>
        <w:t>پیشنهاد‌های</w:t>
      </w:r>
      <w:r w:rsidR="002E13A1" w:rsidRPr="00437818">
        <w:rPr>
          <w:rFonts w:cs="B Zar" w:hint="cs"/>
          <w:sz w:val="26"/>
          <w:szCs w:val="26"/>
          <w:rtl/>
        </w:rPr>
        <w:t xml:space="preserve"> </w:t>
      </w:r>
      <w:r w:rsidR="00002A1D" w:rsidRPr="00437818">
        <w:rPr>
          <w:rFonts w:cs="B Zar" w:hint="cs"/>
          <w:sz w:val="26"/>
          <w:szCs w:val="26"/>
          <w:rtl/>
        </w:rPr>
        <w:t>تائید</w:t>
      </w:r>
      <w:r w:rsidR="002E13A1" w:rsidRPr="00437818">
        <w:rPr>
          <w:rFonts w:cs="B Zar" w:hint="cs"/>
          <w:sz w:val="26"/>
          <w:szCs w:val="26"/>
          <w:rtl/>
        </w:rPr>
        <w:t xml:space="preserve"> شده </w:t>
      </w:r>
      <w:r w:rsidR="003C3ED2" w:rsidRPr="00437818">
        <w:rPr>
          <w:rFonts w:cs="B Zar" w:hint="cs"/>
          <w:sz w:val="26"/>
          <w:szCs w:val="26"/>
          <w:rtl/>
        </w:rPr>
        <w:t xml:space="preserve">باشد. </w:t>
      </w:r>
      <w:r w:rsidR="00F70140" w:rsidRPr="00437818">
        <w:rPr>
          <w:rFonts w:cs="B Zar" w:hint="cs"/>
          <w:sz w:val="26"/>
          <w:szCs w:val="26"/>
          <w:rtl/>
        </w:rPr>
        <w:t xml:space="preserve">برای احتساب امتیاز </w:t>
      </w:r>
      <w:r w:rsidR="005313AF" w:rsidRPr="00437818">
        <w:rPr>
          <w:rFonts w:cs="B Zar" w:hint="cs"/>
          <w:sz w:val="26"/>
          <w:szCs w:val="26"/>
          <w:rtl/>
        </w:rPr>
        <w:t>پیشنهاد‌های</w:t>
      </w:r>
      <w:r w:rsidR="00F70140" w:rsidRPr="00437818">
        <w:rPr>
          <w:rFonts w:cs="B Zar" w:hint="cs"/>
          <w:sz w:val="26"/>
          <w:szCs w:val="26"/>
          <w:rtl/>
        </w:rPr>
        <w:t xml:space="preserve"> مطابق جدول زیر عمل شود:</w:t>
      </w:r>
    </w:p>
    <w:tbl>
      <w:tblPr>
        <w:bidiVisual/>
        <w:tblW w:w="9923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886"/>
        <w:gridCol w:w="2232"/>
        <w:gridCol w:w="2835"/>
        <w:gridCol w:w="2834"/>
        <w:gridCol w:w="1136"/>
      </w:tblGrid>
      <w:tr w:rsidR="00F70140" w:rsidRPr="00F42A46" w:rsidTr="00CF4FCB">
        <w:trPr>
          <w:trHeight w:val="339"/>
          <w:jc w:val="center"/>
        </w:trPr>
        <w:tc>
          <w:tcPr>
            <w:tcW w:w="88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32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عناوین سطوح</w:t>
            </w:r>
          </w:p>
        </w:tc>
        <w:tc>
          <w:tcPr>
            <w:tcW w:w="283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F70140" w:rsidRPr="00F42A46" w:rsidRDefault="00F14036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امتیاز </w:t>
            </w:r>
            <w:r w:rsidR="00F70140"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پیشنهادهای </w:t>
            </w:r>
            <w:r w:rsidR="00002A1D"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تائید</w:t>
            </w:r>
            <w:r w:rsidR="00F70140"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شده</w:t>
            </w:r>
          </w:p>
        </w:tc>
        <w:tc>
          <w:tcPr>
            <w:tcW w:w="283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F70140" w:rsidRPr="00F42A46" w:rsidRDefault="00F14036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امتیاز </w:t>
            </w:r>
            <w:r w:rsidR="00F70140"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پیشنهادهای </w:t>
            </w:r>
            <w:r w:rsidR="005313AF" w:rsidRPr="00F42A46">
              <w:rPr>
                <w:rFonts w:ascii="Tahoma" w:eastAsia="Times New Roman" w:hAnsi="Tahoma" w:cs="B Zar"/>
                <w:b/>
                <w:bCs/>
                <w:color w:val="FFFFFF"/>
                <w:sz w:val="24"/>
                <w:szCs w:val="24"/>
                <w:rtl/>
                <w:lang w:bidi="fa-IR"/>
              </w:rPr>
              <w:t>اجراشده</w:t>
            </w:r>
          </w:p>
        </w:tc>
        <w:tc>
          <w:tcPr>
            <w:tcW w:w="1136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کل امتیاز</w:t>
            </w:r>
          </w:p>
        </w:tc>
      </w:tr>
      <w:tr w:rsidR="00F70140" w:rsidRPr="00F42A46" w:rsidTr="00CF4FCB">
        <w:trPr>
          <w:trHeight w:val="432"/>
          <w:jc w:val="center"/>
        </w:trPr>
        <w:tc>
          <w:tcPr>
            <w:tcW w:w="886" w:type="dxa"/>
            <w:shd w:val="clear" w:color="auto" w:fill="D9E2F3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8"/>
                <w:szCs w:val="28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32" w:type="dxa"/>
            <w:shd w:val="clear" w:color="auto" w:fill="D9E2F3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2835" w:type="dxa"/>
            <w:shd w:val="clear" w:color="auto" w:fill="D9E2F3"/>
          </w:tcPr>
          <w:p w:rsidR="00F70140" w:rsidRPr="00F42A46" w:rsidRDefault="00F46E33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4" w:type="dxa"/>
            <w:shd w:val="clear" w:color="auto" w:fill="D9E2F3"/>
          </w:tcPr>
          <w:p w:rsidR="00F70140" w:rsidRPr="00F42A46" w:rsidRDefault="00F46E33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6" w:type="dxa"/>
            <w:vMerge w:val="restart"/>
            <w:shd w:val="clear" w:color="auto" w:fill="D9E2F3"/>
          </w:tcPr>
          <w:p w:rsidR="00F46E33" w:rsidRPr="00F42A46" w:rsidRDefault="00F46E33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</w:p>
          <w:p w:rsidR="00F70140" w:rsidRPr="00F42A46" w:rsidRDefault="00F46E33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70140" w:rsidRPr="00F42A46" w:rsidTr="00CF4FCB">
        <w:trPr>
          <w:trHeight w:val="370"/>
          <w:jc w:val="center"/>
        </w:trPr>
        <w:tc>
          <w:tcPr>
            <w:tcW w:w="886" w:type="dxa"/>
            <w:shd w:val="clear" w:color="auto" w:fill="auto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8"/>
                <w:szCs w:val="28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دستگاه</w:t>
            </w:r>
          </w:p>
        </w:tc>
        <w:tc>
          <w:tcPr>
            <w:tcW w:w="2835" w:type="dxa"/>
            <w:shd w:val="clear" w:color="auto" w:fill="auto"/>
          </w:tcPr>
          <w:p w:rsidR="00F70140" w:rsidRPr="00F42A46" w:rsidRDefault="00F46E33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34" w:type="dxa"/>
            <w:shd w:val="clear" w:color="auto" w:fill="auto"/>
          </w:tcPr>
          <w:p w:rsidR="00F70140" w:rsidRPr="00F42A46" w:rsidRDefault="00F46E33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36" w:type="dxa"/>
            <w:vMerge/>
            <w:shd w:val="clear" w:color="auto" w:fill="auto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</w:p>
        </w:tc>
      </w:tr>
      <w:tr w:rsidR="00F70140" w:rsidRPr="00F42A46" w:rsidTr="00CF4FCB">
        <w:trPr>
          <w:trHeight w:val="322"/>
          <w:jc w:val="center"/>
        </w:trPr>
        <w:tc>
          <w:tcPr>
            <w:tcW w:w="886" w:type="dxa"/>
            <w:shd w:val="clear" w:color="auto" w:fill="D9E2F3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8"/>
                <w:szCs w:val="28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232" w:type="dxa"/>
            <w:shd w:val="clear" w:color="auto" w:fill="D9E2F3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2835" w:type="dxa"/>
            <w:shd w:val="clear" w:color="auto" w:fill="D9E2F3"/>
          </w:tcPr>
          <w:p w:rsidR="00F70140" w:rsidRPr="00F42A46" w:rsidRDefault="00F46E33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834" w:type="dxa"/>
            <w:shd w:val="clear" w:color="auto" w:fill="D9E2F3"/>
          </w:tcPr>
          <w:p w:rsidR="00F70140" w:rsidRPr="00F42A46" w:rsidRDefault="00F46E33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36" w:type="dxa"/>
            <w:vMerge/>
            <w:shd w:val="clear" w:color="auto" w:fill="D9E2F3"/>
          </w:tcPr>
          <w:p w:rsidR="00F70140" w:rsidRPr="00F42A46" w:rsidRDefault="00F70140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</w:p>
        </w:tc>
      </w:tr>
    </w:tbl>
    <w:p w:rsidR="003C062E" w:rsidRDefault="008F1AE1" w:rsidP="00C53211">
      <w:pPr>
        <w:bidi/>
        <w:ind w:left="540"/>
        <w:jc w:val="lowKashida"/>
        <w:rPr>
          <w:rFonts w:cs="B Zar"/>
          <w:sz w:val="26"/>
          <w:szCs w:val="26"/>
          <w:rtl/>
        </w:rPr>
      </w:pPr>
      <w:r w:rsidRPr="00C53211">
        <w:rPr>
          <w:rFonts w:cs="B Zar" w:hint="cs"/>
          <w:sz w:val="26"/>
          <w:szCs w:val="26"/>
          <w:rtl/>
        </w:rPr>
        <w:t xml:space="preserve">تذکر: </w:t>
      </w:r>
      <w:r w:rsidR="00C32C75" w:rsidRPr="00C53211">
        <w:rPr>
          <w:rFonts w:cs="B Zar" w:hint="cs"/>
          <w:sz w:val="26"/>
          <w:szCs w:val="26"/>
          <w:rtl/>
        </w:rPr>
        <w:t>تاریخ تصویب</w:t>
      </w:r>
      <w:r w:rsidR="00571135" w:rsidRPr="00C53211">
        <w:rPr>
          <w:rFonts w:cs="B Zar" w:hint="cs"/>
          <w:sz w:val="26"/>
          <w:szCs w:val="26"/>
          <w:rtl/>
        </w:rPr>
        <w:t xml:space="preserve"> پیشنهاد </w:t>
      </w:r>
      <w:r w:rsidR="00902B37" w:rsidRPr="00C53211">
        <w:rPr>
          <w:rFonts w:cs="B Zar" w:hint="cs"/>
          <w:sz w:val="26"/>
          <w:szCs w:val="26"/>
          <w:rtl/>
        </w:rPr>
        <w:t xml:space="preserve">می </w:t>
      </w:r>
      <w:r w:rsidR="00571135" w:rsidRPr="00C53211">
        <w:rPr>
          <w:rFonts w:cs="B Zar" w:hint="cs"/>
          <w:sz w:val="26"/>
          <w:szCs w:val="26"/>
          <w:rtl/>
        </w:rPr>
        <w:t>بایستی مربوط</w:t>
      </w:r>
      <w:r w:rsidR="00571135" w:rsidRPr="00437818">
        <w:rPr>
          <w:rFonts w:cs="B Zar" w:hint="cs"/>
          <w:sz w:val="26"/>
          <w:szCs w:val="26"/>
          <w:rtl/>
        </w:rPr>
        <w:t xml:space="preserve"> به دوره ارزیابی</w:t>
      </w:r>
      <w:r w:rsidR="00111676" w:rsidRPr="00437818">
        <w:rPr>
          <w:rFonts w:cs="B Zar" w:hint="cs"/>
          <w:sz w:val="26"/>
          <w:szCs w:val="26"/>
          <w:rtl/>
        </w:rPr>
        <w:t xml:space="preserve"> و دارای شماره ثبت اتوماسیون</w:t>
      </w:r>
      <w:r w:rsidR="004E40F0" w:rsidRPr="00437818">
        <w:rPr>
          <w:rFonts w:cs="B Zar" w:hint="cs"/>
          <w:sz w:val="26"/>
          <w:szCs w:val="26"/>
          <w:rtl/>
        </w:rPr>
        <w:t xml:space="preserve"> </w:t>
      </w:r>
      <w:r w:rsidR="00DE1104" w:rsidRPr="00C53211">
        <w:rPr>
          <w:rFonts w:cs="B Zar" w:hint="cs"/>
          <w:sz w:val="26"/>
          <w:szCs w:val="26"/>
          <w:rtl/>
        </w:rPr>
        <w:t xml:space="preserve">دبیرخانه </w:t>
      </w:r>
      <w:r w:rsidR="005313AF" w:rsidRPr="00C53211">
        <w:rPr>
          <w:rFonts w:cs="B Zar" w:hint="cs"/>
          <w:sz w:val="26"/>
          <w:szCs w:val="26"/>
          <w:rtl/>
        </w:rPr>
        <w:t>پیشنهاد‌</w:t>
      </w:r>
      <w:r w:rsidR="00DE1104" w:rsidRPr="00C53211">
        <w:rPr>
          <w:rFonts w:cs="B Zar" w:hint="cs"/>
          <w:sz w:val="26"/>
          <w:szCs w:val="26"/>
          <w:rtl/>
        </w:rPr>
        <w:t>ات</w:t>
      </w:r>
      <w:r w:rsidR="00DE1104">
        <w:rPr>
          <w:rFonts w:cs="B Zar" w:hint="cs"/>
          <w:sz w:val="26"/>
          <w:szCs w:val="26"/>
          <w:rtl/>
        </w:rPr>
        <w:t xml:space="preserve"> </w:t>
      </w:r>
      <w:r w:rsidR="00111676" w:rsidRPr="00437818">
        <w:rPr>
          <w:rFonts w:cs="B Zar" w:hint="cs"/>
          <w:sz w:val="26"/>
          <w:szCs w:val="26"/>
          <w:rtl/>
        </w:rPr>
        <w:t>باشد</w:t>
      </w:r>
      <w:r w:rsidR="00571135" w:rsidRPr="00437818">
        <w:rPr>
          <w:rFonts w:cs="B Zar" w:hint="cs"/>
          <w:sz w:val="26"/>
          <w:szCs w:val="26"/>
          <w:rtl/>
        </w:rPr>
        <w:t>.</w:t>
      </w:r>
      <w:r w:rsidR="00651D3E" w:rsidRPr="00437818">
        <w:rPr>
          <w:rFonts w:cs="B Zar" w:hint="cs"/>
          <w:b/>
          <w:bCs/>
          <w:sz w:val="26"/>
          <w:szCs w:val="26"/>
          <w:rtl/>
        </w:rPr>
        <w:t xml:space="preserve"> </w:t>
      </w:r>
      <w:r w:rsidR="00C14160" w:rsidRPr="00437818">
        <w:rPr>
          <w:rFonts w:cs="B Zar" w:hint="cs"/>
          <w:sz w:val="26"/>
          <w:szCs w:val="26"/>
          <w:rtl/>
        </w:rPr>
        <w:t>درصورتی‌که</w:t>
      </w:r>
      <w:r w:rsidR="00651D3E" w:rsidRPr="00437818">
        <w:rPr>
          <w:rFonts w:cs="B Zar" w:hint="cs"/>
          <w:sz w:val="26"/>
          <w:szCs w:val="26"/>
          <w:rtl/>
        </w:rPr>
        <w:t xml:space="preserve"> فردی بیش از یک پیشنهاد تائید شده/</w:t>
      </w:r>
      <w:r w:rsidR="005313AF" w:rsidRPr="00437818">
        <w:rPr>
          <w:rFonts w:cs="B Zar" w:hint="cs"/>
          <w:sz w:val="26"/>
          <w:szCs w:val="26"/>
          <w:rtl/>
        </w:rPr>
        <w:t>اجراشده</w:t>
      </w:r>
      <w:r w:rsidR="00651D3E" w:rsidRPr="00437818">
        <w:rPr>
          <w:rFonts w:cs="B Zar" w:hint="cs"/>
          <w:sz w:val="26"/>
          <w:szCs w:val="26"/>
          <w:rtl/>
        </w:rPr>
        <w:t xml:space="preserve"> داشته باشد امتیازدهی به </w:t>
      </w:r>
      <w:r w:rsidR="005313AF" w:rsidRPr="00437818">
        <w:rPr>
          <w:rFonts w:cs="B Zar" w:hint="cs"/>
          <w:sz w:val="26"/>
          <w:szCs w:val="26"/>
          <w:rtl/>
        </w:rPr>
        <w:t>پیشنهاد‌های</w:t>
      </w:r>
      <w:r w:rsidR="00651D3E" w:rsidRPr="00437818">
        <w:rPr>
          <w:rFonts w:cs="B Zar" w:hint="cs"/>
          <w:sz w:val="26"/>
          <w:szCs w:val="26"/>
          <w:rtl/>
        </w:rPr>
        <w:t xml:space="preserve"> با در نظر گرفتن سقف امتیاز شاخص </w:t>
      </w:r>
      <w:r w:rsidR="005313AF" w:rsidRPr="00437818">
        <w:rPr>
          <w:rFonts w:cs="B Zar" w:hint="cs"/>
          <w:sz w:val="26"/>
          <w:szCs w:val="26"/>
          <w:rtl/>
        </w:rPr>
        <w:t>قابل‌قبول</w:t>
      </w:r>
      <w:r w:rsidR="00651D3E" w:rsidRPr="00437818">
        <w:rPr>
          <w:rFonts w:cs="B Zar" w:hint="cs"/>
          <w:sz w:val="26"/>
          <w:szCs w:val="26"/>
          <w:rtl/>
        </w:rPr>
        <w:t xml:space="preserve"> </w:t>
      </w:r>
      <w:r w:rsidR="009B42EE" w:rsidRPr="00437818">
        <w:rPr>
          <w:rFonts w:cs="B Zar" w:hint="cs"/>
          <w:sz w:val="26"/>
          <w:szCs w:val="26"/>
          <w:rtl/>
        </w:rPr>
        <w:t>می‌باشد</w:t>
      </w:r>
      <w:r w:rsidR="00651D3E" w:rsidRPr="00437818">
        <w:rPr>
          <w:rFonts w:cs="B Zar" w:hint="cs"/>
          <w:sz w:val="26"/>
          <w:szCs w:val="26"/>
          <w:rtl/>
        </w:rPr>
        <w:t>.</w:t>
      </w:r>
    </w:p>
    <w:p w:rsidR="002133BA" w:rsidRPr="00437818" w:rsidRDefault="004E58F0" w:rsidP="004E58F0">
      <w:pPr>
        <w:bidi/>
        <w:ind w:left="545"/>
        <w:rPr>
          <w:rFonts w:cs="B Zar"/>
          <w:b/>
          <w:bCs/>
          <w:sz w:val="26"/>
          <w:szCs w:val="26"/>
          <w:rtl/>
          <w:lang w:val="ro-RO"/>
        </w:rPr>
      </w:pPr>
      <w:r>
        <w:rPr>
          <w:rFonts w:cs="B Zar" w:hint="cs"/>
          <w:b/>
          <w:bCs/>
          <w:sz w:val="26"/>
          <w:szCs w:val="26"/>
          <w:rtl/>
          <w:lang w:val="ro-RO"/>
        </w:rPr>
        <w:t>3</w:t>
      </w:r>
      <w:r w:rsidR="00FC699A" w:rsidRPr="00437818">
        <w:rPr>
          <w:rFonts w:cs="B Zar" w:hint="cs"/>
          <w:b/>
          <w:bCs/>
          <w:sz w:val="26"/>
          <w:szCs w:val="26"/>
          <w:rtl/>
          <w:lang w:val="ro-RO"/>
        </w:rPr>
        <w:t>-</w:t>
      </w:r>
      <w:r>
        <w:rPr>
          <w:rFonts w:cs="B Zar" w:hint="cs"/>
          <w:b/>
          <w:bCs/>
          <w:sz w:val="26"/>
          <w:szCs w:val="26"/>
          <w:rtl/>
          <w:lang w:val="ro-RO"/>
        </w:rPr>
        <w:t>2</w:t>
      </w:r>
      <w:r w:rsidR="00FC699A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- </w:t>
      </w:r>
      <w:r w:rsidR="00D61C91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دریافت </w:t>
      </w:r>
      <w:r w:rsidR="005313AF" w:rsidRPr="00437818">
        <w:rPr>
          <w:rFonts w:cs="B Zar" w:hint="cs"/>
          <w:b/>
          <w:bCs/>
          <w:sz w:val="26"/>
          <w:szCs w:val="26"/>
          <w:rtl/>
          <w:lang w:val="ro-RO"/>
        </w:rPr>
        <w:t>تشویق‌ها</w:t>
      </w:r>
      <w:r>
        <w:rPr>
          <w:rFonts w:cs="B Zar" w:hint="cs"/>
          <w:b/>
          <w:bCs/>
          <w:sz w:val="26"/>
          <w:szCs w:val="26"/>
          <w:rtl/>
          <w:lang w:val="ro-RO"/>
        </w:rPr>
        <w:t>:</w:t>
      </w:r>
    </w:p>
    <w:p w:rsidR="0072411D" w:rsidRPr="00437818" w:rsidRDefault="00D61C91" w:rsidP="00122FA0">
      <w:pPr>
        <w:bidi/>
        <w:ind w:left="566"/>
        <w:jc w:val="lowKashida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این </w:t>
      </w:r>
      <w:r w:rsidR="00AE7831" w:rsidRPr="00437818">
        <w:rPr>
          <w:rFonts w:cs="B Zar" w:hint="cs"/>
          <w:sz w:val="26"/>
          <w:szCs w:val="26"/>
          <w:rtl/>
          <w:lang w:val="ro-RO"/>
        </w:rPr>
        <w:t>شاخص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33362A" w:rsidRPr="00437818">
        <w:rPr>
          <w:rFonts w:cs="B Zar" w:hint="cs"/>
          <w:sz w:val="26"/>
          <w:szCs w:val="26"/>
          <w:rtl/>
          <w:lang w:val="ro-RO"/>
        </w:rPr>
        <w:t xml:space="preserve">شامل </w:t>
      </w:r>
      <w:r w:rsidR="005313AF" w:rsidRPr="00437818">
        <w:rPr>
          <w:rFonts w:cs="B Zar" w:hint="cs"/>
          <w:sz w:val="26"/>
          <w:szCs w:val="26"/>
          <w:rtl/>
          <w:lang w:val="ro-RO"/>
        </w:rPr>
        <w:t>نشان‌های</w:t>
      </w:r>
      <w:r w:rsidR="0033362A" w:rsidRPr="00437818">
        <w:rPr>
          <w:rFonts w:cs="B Zar" w:hint="cs"/>
          <w:sz w:val="26"/>
          <w:szCs w:val="26"/>
          <w:rtl/>
          <w:lang w:val="ro-RO"/>
        </w:rPr>
        <w:t xml:space="preserve"> دولتی و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تقدیرنامه‌هایی</w:t>
      </w:r>
      <w:r w:rsidR="0033362A" w:rsidRPr="00437818">
        <w:rPr>
          <w:rFonts w:cs="B Zar" w:hint="cs"/>
          <w:sz w:val="26"/>
          <w:szCs w:val="26"/>
          <w:rtl/>
          <w:lang w:val="ro-RO"/>
        </w:rPr>
        <w:t xml:space="preserve"> است </w:t>
      </w:r>
      <w:r w:rsidR="005679B6" w:rsidRPr="00437818">
        <w:rPr>
          <w:rFonts w:cs="B Zar" w:hint="cs"/>
          <w:sz w:val="26"/>
          <w:szCs w:val="26"/>
          <w:rtl/>
          <w:lang w:val="ro-RO"/>
        </w:rPr>
        <w:t xml:space="preserve">که از مقامات مختلف کسب </w:t>
      </w:r>
      <w:r w:rsidR="009211A9" w:rsidRPr="00437818">
        <w:rPr>
          <w:rFonts w:cs="B Zar" w:hint="cs"/>
          <w:sz w:val="26"/>
          <w:szCs w:val="26"/>
          <w:rtl/>
          <w:lang w:val="ro-RO"/>
        </w:rPr>
        <w:t>می‌گردد</w:t>
      </w:r>
      <w:r w:rsidR="005679B6" w:rsidRPr="00437818">
        <w:rPr>
          <w:rFonts w:cs="B Zar" w:hint="cs"/>
          <w:sz w:val="26"/>
          <w:szCs w:val="26"/>
          <w:rtl/>
          <w:lang w:val="ro-RO"/>
        </w:rPr>
        <w:t>.</w:t>
      </w:r>
    </w:p>
    <w:p w:rsidR="00571135" w:rsidRPr="00437818" w:rsidRDefault="005313AF" w:rsidP="00571135">
      <w:pPr>
        <w:bidi/>
        <w:ind w:left="540"/>
        <w:jc w:val="both"/>
        <w:rPr>
          <w:rFonts w:cs="B Zar"/>
          <w:b/>
          <w:bCs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rtl/>
        </w:rPr>
        <w:t>تشویق‌هایی</w:t>
      </w:r>
      <w:r w:rsidR="00571135" w:rsidRPr="00437818">
        <w:rPr>
          <w:rFonts w:cs="B Zar" w:hint="cs"/>
          <w:b/>
          <w:bCs/>
          <w:sz w:val="26"/>
          <w:szCs w:val="26"/>
          <w:rtl/>
        </w:rPr>
        <w:t xml:space="preserve"> دارای امتیاز است که موارد زیر </w:t>
      </w:r>
      <w:r w:rsidRPr="00437818">
        <w:rPr>
          <w:rFonts w:cs="B Zar" w:hint="cs"/>
          <w:b/>
          <w:bCs/>
          <w:sz w:val="26"/>
          <w:szCs w:val="26"/>
          <w:rtl/>
        </w:rPr>
        <w:t>در</w:t>
      </w:r>
      <w:r w:rsidRPr="00437818">
        <w:rPr>
          <w:rFonts w:cs="B Zar"/>
          <w:b/>
          <w:bCs/>
          <w:sz w:val="26"/>
          <w:szCs w:val="26"/>
          <w:rtl/>
        </w:rPr>
        <w:t xml:space="preserve"> </w:t>
      </w:r>
      <w:r w:rsidRPr="00437818">
        <w:rPr>
          <w:rFonts w:cs="B Zar" w:hint="cs"/>
          <w:b/>
          <w:bCs/>
          <w:sz w:val="26"/>
          <w:szCs w:val="26"/>
          <w:rtl/>
        </w:rPr>
        <w:t>آن</w:t>
      </w:r>
      <w:r w:rsidR="00571135" w:rsidRPr="00437818">
        <w:rPr>
          <w:rFonts w:cs="B Zar" w:hint="cs"/>
          <w:b/>
          <w:bCs/>
          <w:sz w:val="26"/>
          <w:szCs w:val="26"/>
          <w:rtl/>
        </w:rPr>
        <w:t xml:space="preserve"> رعایت شده باشد:</w:t>
      </w:r>
    </w:p>
    <w:p w:rsidR="00571135" w:rsidRPr="00437818" w:rsidRDefault="00571135" w:rsidP="00262424">
      <w:pPr>
        <w:pStyle w:val="ListParagraph"/>
        <w:numPr>
          <w:ilvl w:val="0"/>
          <w:numId w:val="6"/>
        </w:numPr>
        <w:bidi/>
        <w:spacing w:line="240" w:lineRule="auto"/>
        <w:ind w:left="850" w:hanging="262"/>
        <w:jc w:val="both"/>
        <w:rPr>
          <w:rFonts w:cs="B Zar"/>
          <w:sz w:val="26"/>
          <w:szCs w:val="26"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lastRenderedPageBreak/>
        <w:t xml:space="preserve">تشویقات باید در راستای ایفای وظایف شغلی فرد باشد.تشویقاتی که برای </w:t>
      </w:r>
      <w:r w:rsidR="005313AF" w:rsidRPr="00437818">
        <w:rPr>
          <w:rFonts w:cs="B Zar" w:hint="cs"/>
          <w:sz w:val="26"/>
          <w:szCs w:val="26"/>
          <w:rtl/>
          <w:lang w:val="ro-RO"/>
        </w:rPr>
        <w:t>فعالیت‌های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5313AF" w:rsidRPr="00437818">
        <w:rPr>
          <w:rFonts w:cs="B Zar" w:hint="cs"/>
          <w:sz w:val="26"/>
          <w:szCs w:val="26"/>
          <w:rtl/>
          <w:lang w:val="ro-RO"/>
        </w:rPr>
        <w:t>فوق‌برنامه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و یا </w:t>
      </w:r>
      <w:r w:rsidR="005313AF" w:rsidRPr="00437818">
        <w:rPr>
          <w:rFonts w:cs="B Zar" w:hint="cs"/>
          <w:sz w:val="26"/>
          <w:szCs w:val="26"/>
          <w:rtl/>
          <w:lang w:val="ro-RO"/>
        </w:rPr>
        <w:t>فعالیت‌های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خارج از سازمان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صادرشده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باشد فاقد ارزش امتیازی </w:t>
      </w:r>
      <w:r w:rsidR="009B42EE" w:rsidRPr="00437818">
        <w:rPr>
          <w:rFonts w:cs="B Zar" w:hint="cs"/>
          <w:sz w:val="26"/>
          <w:szCs w:val="26"/>
          <w:rtl/>
          <w:lang w:val="ro-RO"/>
        </w:rPr>
        <w:t>می‌باشد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.( تشویق </w:t>
      </w:r>
      <w:r w:rsidR="001E57CF">
        <w:rPr>
          <w:rFonts w:cs="B Zar" w:hint="cs"/>
          <w:sz w:val="26"/>
          <w:szCs w:val="26"/>
          <w:rtl/>
          <w:lang w:val="ro-RO"/>
        </w:rPr>
        <w:t>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دریافتی از سوی </w:t>
      </w:r>
      <w:r w:rsidR="00002A1D" w:rsidRPr="00437818">
        <w:rPr>
          <w:rFonts w:cs="B Zar" w:hint="cs"/>
          <w:sz w:val="26"/>
          <w:szCs w:val="26"/>
          <w:rtl/>
          <w:lang w:val="ro-RO"/>
        </w:rPr>
        <w:t>هیئت‌های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نظارت و اجرایی انتخابات کشور </w:t>
      </w:r>
      <w:r w:rsidR="005313AF" w:rsidRPr="00437818">
        <w:rPr>
          <w:rFonts w:cs="B Zar" w:hint="cs"/>
          <w:sz w:val="26"/>
          <w:szCs w:val="26"/>
          <w:rtl/>
          <w:lang w:val="ro-RO"/>
        </w:rPr>
        <w:t>مستثنا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9B42EE" w:rsidRPr="00437818">
        <w:rPr>
          <w:rFonts w:cs="B Zar" w:hint="cs"/>
          <w:sz w:val="26"/>
          <w:szCs w:val="26"/>
          <w:rtl/>
          <w:lang w:val="ro-RO"/>
        </w:rPr>
        <w:t>می‌باشد</w:t>
      </w:r>
      <w:r w:rsidRPr="00437818">
        <w:rPr>
          <w:rFonts w:cs="B Zar" w:hint="cs"/>
          <w:sz w:val="26"/>
          <w:szCs w:val="26"/>
          <w:rtl/>
          <w:lang w:val="ro-RO"/>
        </w:rPr>
        <w:t>.)</w:t>
      </w:r>
    </w:p>
    <w:p w:rsidR="00571135" w:rsidRPr="00437818" w:rsidRDefault="00571135" w:rsidP="00262424">
      <w:pPr>
        <w:pStyle w:val="ListParagraph"/>
        <w:numPr>
          <w:ilvl w:val="0"/>
          <w:numId w:val="6"/>
        </w:numPr>
        <w:bidi/>
        <w:spacing w:line="240" w:lineRule="auto"/>
        <w:ind w:left="850" w:hanging="262"/>
        <w:jc w:val="both"/>
        <w:rPr>
          <w:rFonts w:cs="B Zar"/>
          <w:b/>
          <w:bCs/>
          <w:sz w:val="26"/>
          <w:szCs w:val="26"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تاریخ صدور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تشویق‌نامه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باید مربوط به دوره ارزیابی باشد .</w:t>
      </w:r>
      <w:r w:rsidR="005313AF" w:rsidRPr="00437818">
        <w:rPr>
          <w:rFonts w:cs="B Zar" w:hint="cs"/>
          <w:sz w:val="26"/>
          <w:szCs w:val="26"/>
          <w:rtl/>
          <w:lang w:val="ro-RO"/>
        </w:rPr>
        <w:t>به‌طور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مثال تشویقات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ارائه‌شده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جهت دوره ارزیابی سال 139</w:t>
      </w:r>
      <w:r w:rsidR="002E13A1" w:rsidRPr="00437818">
        <w:rPr>
          <w:rFonts w:cs="B Zar" w:hint="cs"/>
          <w:sz w:val="26"/>
          <w:szCs w:val="26"/>
          <w:rtl/>
          <w:lang w:val="ro-RO"/>
        </w:rPr>
        <w:t>5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باید در همان سال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صادرشده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باشد.بدیهی است تشویقات فاقد شماره و تاریخ از امتیاز برخوردار </w:t>
      </w:r>
      <w:r w:rsidR="00C14160" w:rsidRPr="00437818">
        <w:rPr>
          <w:rFonts w:cs="B Zar" w:hint="cs"/>
          <w:sz w:val="26"/>
          <w:szCs w:val="26"/>
          <w:rtl/>
          <w:lang w:val="ro-RO"/>
        </w:rPr>
        <w:t>نیست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. 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به </w:t>
      </w:r>
      <w:r w:rsidR="005313AF" w:rsidRPr="00437818">
        <w:rPr>
          <w:rFonts w:cs="B Zar" w:hint="cs"/>
          <w:b/>
          <w:bCs/>
          <w:sz w:val="26"/>
          <w:szCs w:val="26"/>
          <w:rtl/>
          <w:lang w:val="ro-RO"/>
        </w:rPr>
        <w:t>تشویقی‌هایی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که جنبه عمومی داشته و یا به مناسبت روز خاص </w:t>
      </w:r>
      <w:r w:rsidR="005313AF" w:rsidRPr="00437818">
        <w:rPr>
          <w:rFonts w:cs="B Zar" w:hint="cs"/>
          <w:b/>
          <w:bCs/>
          <w:sz w:val="26"/>
          <w:szCs w:val="26"/>
          <w:rtl/>
          <w:lang w:val="ro-RO"/>
        </w:rPr>
        <w:t>صادرشده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 و یا </w:t>
      </w:r>
      <w:r w:rsidR="005313AF" w:rsidRPr="00437818">
        <w:rPr>
          <w:rFonts w:cs="B Zar" w:hint="cs"/>
          <w:b/>
          <w:bCs/>
          <w:sz w:val="26"/>
          <w:szCs w:val="26"/>
          <w:rtl/>
          <w:lang w:val="ro-RO"/>
        </w:rPr>
        <w:t>در زمینه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وظایف شغلی نباشد امتیازی تعلق </w:t>
      </w:r>
      <w:r w:rsidR="005313AF" w:rsidRPr="00437818">
        <w:rPr>
          <w:rFonts w:cs="B Zar" w:hint="cs"/>
          <w:b/>
          <w:bCs/>
          <w:sz w:val="26"/>
          <w:szCs w:val="26"/>
          <w:rtl/>
          <w:lang w:val="ro-RO"/>
        </w:rPr>
        <w:t>نمی‌گیرد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>.</w:t>
      </w:r>
    </w:p>
    <w:p w:rsidR="00571135" w:rsidRPr="00437818" w:rsidRDefault="00571135" w:rsidP="00262424">
      <w:pPr>
        <w:pStyle w:val="ListParagraph"/>
        <w:numPr>
          <w:ilvl w:val="0"/>
          <w:numId w:val="6"/>
        </w:numPr>
        <w:bidi/>
        <w:ind w:left="850" w:hanging="262"/>
        <w:jc w:val="both"/>
        <w:rPr>
          <w:rFonts w:cs="B Zar"/>
          <w:sz w:val="26"/>
          <w:szCs w:val="26"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تشویقاتی که با دو امضاء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صادرشده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باشد ،بالاترین مقام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امضاء</w:t>
      </w:r>
      <w:r w:rsidR="005313AF" w:rsidRPr="00437818">
        <w:rPr>
          <w:rFonts w:cs="B Zar"/>
          <w:sz w:val="26"/>
          <w:szCs w:val="26"/>
          <w:rtl/>
          <w:lang w:val="ro-RO"/>
        </w:rPr>
        <w:t xml:space="preserve"> </w:t>
      </w:r>
      <w:r w:rsidR="005313AF" w:rsidRPr="00437818">
        <w:rPr>
          <w:rFonts w:cs="B Zar" w:hint="cs"/>
          <w:sz w:val="26"/>
          <w:szCs w:val="26"/>
          <w:rtl/>
          <w:lang w:val="ro-RO"/>
        </w:rPr>
        <w:t>کننده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به‌عنوان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صادرکننده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تشویق محسوب </w:t>
      </w:r>
      <w:r w:rsidR="009211A9" w:rsidRPr="00437818">
        <w:rPr>
          <w:rFonts w:cs="B Zar" w:hint="cs"/>
          <w:sz w:val="26"/>
          <w:szCs w:val="26"/>
          <w:rtl/>
          <w:lang w:val="ro-RO"/>
        </w:rPr>
        <w:t>می‌گردد</w:t>
      </w:r>
      <w:r w:rsidRPr="00437818">
        <w:rPr>
          <w:rFonts w:cs="B Zar" w:hint="cs"/>
          <w:sz w:val="26"/>
          <w:szCs w:val="26"/>
          <w:rtl/>
          <w:lang w:val="ro-RO"/>
        </w:rPr>
        <w:t>.</w:t>
      </w:r>
    </w:p>
    <w:p w:rsidR="00571135" w:rsidRPr="00437818" w:rsidRDefault="00571135" w:rsidP="00262424">
      <w:pPr>
        <w:pStyle w:val="ListParagraph"/>
        <w:numPr>
          <w:ilvl w:val="0"/>
          <w:numId w:val="6"/>
        </w:numPr>
        <w:bidi/>
        <w:ind w:left="850" w:hanging="262"/>
        <w:jc w:val="both"/>
        <w:rPr>
          <w:rFonts w:cs="B Zar"/>
          <w:sz w:val="26"/>
          <w:szCs w:val="26"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تشویقات باید </w:t>
      </w:r>
      <w:r w:rsidR="00A35CB3" w:rsidRPr="00437818">
        <w:rPr>
          <w:rFonts w:cs="B Zar" w:hint="cs"/>
          <w:sz w:val="26"/>
          <w:szCs w:val="26"/>
          <w:rtl/>
          <w:lang w:val="ro-RO"/>
        </w:rPr>
        <w:t>در قالب تقدیرنامه(</w:t>
      </w:r>
      <w:r w:rsidR="005313AF" w:rsidRPr="00437818">
        <w:rPr>
          <w:rFonts w:cs="B Zar" w:hint="cs"/>
          <w:sz w:val="26"/>
          <w:szCs w:val="26"/>
          <w:rtl/>
          <w:lang w:val="ro-RO"/>
        </w:rPr>
        <w:t>تشویق‌نامه</w:t>
      </w:r>
      <w:r w:rsidR="005B0AEA" w:rsidRPr="00437818">
        <w:rPr>
          <w:rFonts w:cs="B Zar" w:hint="cs"/>
          <w:sz w:val="26"/>
          <w:szCs w:val="26"/>
          <w:rtl/>
          <w:lang w:val="ro-RO"/>
        </w:rPr>
        <w:t>، تشویق، قدردانی</w:t>
      </w:r>
      <w:r w:rsidR="00A35CB3" w:rsidRPr="00437818">
        <w:rPr>
          <w:rFonts w:cs="B Zar" w:hint="cs"/>
          <w:sz w:val="26"/>
          <w:szCs w:val="26"/>
          <w:rtl/>
          <w:lang w:val="ro-RO"/>
        </w:rPr>
        <w:t xml:space="preserve">) </w:t>
      </w:r>
      <w:r w:rsidR="005313AF" w:rsidRPr="00437818">
        <w:rPr>
          <w:rFonts w:cs="B Zar" w:hint="cs"/>
          <w:sz w:val="26"/>
          <w:szCs w:val="26"/>
          <w:rtl/>
          <w:lang w:val="ro-RO"/>
        </w:rPr>
        <w:t>صادرشده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باشد و تشویقاتی که در قالب ابلاغ ،انتصاب و ... صادر گردد فاقد اعتبار است.</w:t>
      </w:r>
    </w:p>
    <w:p w:rsidR="00571135" w:rsidRPr="00437818" w:rsidRDefault="00571135" w:rsidP="00262424">
      <w:pPr>
        <w:pStyle w:val="ListParagraph"/>
        <w:numPr>
          <w:ilvl w:val="0"/>
          <w:numId w:val="6"/>
        </w:numPr>
        <w:bidi/>
        <w:spacing w:after="0"/>
        <w:ind w:left="850" w:hanging="262"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چنانچه شخصی دو تشویقی با یک مضمون از مدیر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بلافصلش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همچنین مقام بالاتر دریافت کرده باشد، علي‌رغم اینکه مضمون هر دو تشویق یکی است از امتیاز هر دو تشویقی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تواند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بهره‌مند مي‌گردد.</w:t>
      </w:r>
    </w:p>
    <w:p w:rsidR="00571135" w:rsidRPr="00437818" w:rsidRDefault="00571135" w:rsidP="00262424">
      <w:pPr>
        <w:pStyle w:val="ListParagraph"/>
        <w:numPr>
          <w:ilvl w:val="0"/>
          <w:numId w:val="6"/>
        </w:numPr>
        <w:bidi/>
        <w:spacing w:after="0"/>
        <w:ind w:left="850" w:hanging="262"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با توجه به تعداد تقدیرنامه </w:t>
      </w:r>
      <w:r w:rsidR="001E57CF">
        <w:rPr>
          <w:rFonts w:ascii="Tahoma" w:eastAsia="Times New Roman" w:hAnsi="Tahoma" w:cs="B Zar" w:hint="cs"/>
          <w:sz w:val="26"/>
          <w:szCs w:val="26"/>
          <w:rtl/>
          <w:lang w:bidi="fa-IR"/>
        </w:rPr>
        <w:t>های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فرد ، رعایت سقف امتیاز محور الزامی است.</w:t>
      </w:r>
    </w:p>
    <w:p w:rsidR="004E40F0" w:rsidRDefault="00F55461" w:rsidP="00262424">
      <w:pPr>
        <w:pStyle w:val="ListParagraph"/>
        <w:numPr>
          <w:ilvl w:val="0"/>
          <w:numId w:val="6"/>
        </w:numPr>
        <w:bidi/>
        <w:spacing w:after="0"/>
        <w:ind w:left="850" w:hanging="262"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تشويقاتي 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قابل‌قبول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است كه مقام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صادرکننده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آن در جايگاهي قرار دارد كه 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پست سازماني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نيز وجود داشته باشد.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به‌عنوان‌مثال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با توجه به اينكه پستي تحت عنوان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قائم‌مقام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يا جانشين وجود ندارد تشويقات صادره از سوي افرادي با اين عنوان جايگاهي نخواهد داشت.</w:t>
      </w: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</w:p>
    <w:p w:rsidR="00CA1BD5" w:rsidRDefault="00CA1BD5" w:rsidP="00CA1BD5">
      <w:pPr>
        <w:pStyle w:val="ListParagraph"/>
        <w:bidi/>
        <w:spacing w:after="0"/>
        <w:jc w:val="both"/>
        <w:rPr>
          <w:rFonts w:ascii="Tahoma" w:eastAsia="Times New Roman" w:hAnsi="Tahoma" w:cs="B Zar"/>
          <w:sz w:val="26"/>
          <w:szCs w:val="26"/>
          <w:lang w:bidi="fa-IR"/>
        </w:rPr>
      </w:pPr>
    </w:p>
    <w:p w:rsidR="00D61C91" w:rsidRPr="00437818" w:rsidRDefault="00171E28" w:rsidP="007213A3">
      <w:pPr>
        <w:bidi/>
        <w:rPr>
          <w:rFonts w:cs="B Zar"/>
          <w:b/>
          <w:bCs/>
          <w:sz w:val="26"/>
          <w:szCs w:val="26"/>
          <w:rtl/>
          <w:lang w:val="ro-RO" w:bidi="fa-IR"/>
        </w:rPr>
      </w:pPr>
      <w:r w:rsidRPr="00437818">
        <w:rPr>
          <w:rFonts w:cs="B Zar" w:hint="cs"/>
          <w:b/>
          <w:bCs/>
          <w:sz w:val="26"/>
          <w:szCs w:val="26"/>
          <w:rtl/>
          <w:lang w:val="ro-RO" w:bidi="fa-IR"/>
        </w:rPr>
        <w:t xml:space="preserve">جدول </w:t>
      </w:r>
      <w:r w:rsidR="00A41003" w:rsidRPr="00437818">
        <w:rPr>
          <w:rFonts w:cs="B Zar" w:hint="cs"/>
          <w:b/>
          <w:bCs/>
          <w:sz w:val="26"/>
          <w:szCs w:val="26"/>
          <w:rtl/>
          <w:lang w:val="ro-RO" w:bidi="fa-IR"/>
        </w:rPr>
        <w:t xml:space="preserve">نحوه امتیازدهی </w:t>
      </w:r>
      <w:r w:rsidR="005313AF" w:rsidRPr="00437818">
        <w:rPr>
          <w:rFonts w:cs="B Zar" w:hint="cs"/>
          <w:b/>
          <w:bCs/>
          <w:sz w:val="26"/>
          <w:szCs w:val="26"/>
          <w:rtl/>
          <w:lang w:val="ro-RO" w:bidi="fa-IR"/>
        </w:rPr>
        <w:t>تشویق‌ها</w:t>
      </w:r>
      <w:r w:rsidR="00A41003" w:rsidRPr="00437818">
        <w:rPr>
          <w:rFonts w:cs="B Zar" w:hint="cs"/>
          <w:b/>
          <w:bCs/>
          <w:sz w:val="26"/>
          <w:szCs w:val="26"/>
          <w:rtl/>
          <w:lang w:val="ro-RO"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979"/>
        <w:gridCol w:w="7366"/>
        <w:gridCol w:w="1101"/>
      </w:tblGrid>
      <w:tr w:rsidR="00A6221E" w:rsidRPr="00F42A46" w:rsidTr="00CF4FCB">
        <w:trPr>
          <w:jc w:val="center"/>
        </w:trPr>
        <w:tc>
          <w:tcPr>
            <w:tcW w:w="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A6221E" w:rsidRPr="00F42A46" w:rsidRDefault="000B2FAC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color w:val="FFFFFF"/>
                <w:sz w:val="28"/>
                <w:szCs w:val="28"/>
                <w:rtl/>
                <w:lang w:bidi="fa-IR"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>بند</w:t>
            </w:r>
          </w:p>
        </w:tc>
        <w:tc>
          <w:tcPr>
            <w:tcW w:w="736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A6221E" w:rsidRPr="00F42A46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color w:val="FFFFFF"/>
                <w:sz w:val="28"/>
                <w:szCs w:val="28"/>
                <w:rtl/>
                <w:lang w:bidi="fa-IR"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 xml:space="preserve">مقام </w:t>
            </w:r>
            <w:r w:rsidR="005313AF" w:rsidRPr="00F42A46">
              <w:rPr>
                <w:rFonts w:cs="B Za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>تشویق‌کننده</w:t>
            </w:r>
          </w:p>
        </w:tc>
        <w:tc>
          <w:tcPr>
            <w:tcW w:w="1101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A6221E" w:rsidRPr="00F42A46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color w:val="FFFFFF"/>
                <w:sz w:val="28"/>
                <w:szCs w:val="28"/>
                <w:rtl/>
                <w:lang w:bidi="fa-IR"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A6221E" w:rsidRPr="00F42A46" w:rsidTr="00CF4FCB">
        <w:trPr>
          <w:jc w:val="center"/>
        </w:trPr>
        <w:tc>
          <w:tcPr>
            <w:tcW w:w="979" w:type="dxa"/>
            <w:shd w:val="clear" w:color="auto" w:fill="D9E2F3"/>
          </w:tcPr>
          <w:p w:rsidR="00A6221E" w:rsidRPr="00CF4FCB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366" w:type="dxa"/>
            <w:shd w:val="clear" w:color="auto" w:fill="D9E2F3"/>
          </w:tcPr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دريافت نشان‌هاي دولتي و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تقدیرنامه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از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رئیس‌جمهور</w:t>
            </w:r>
          </w:p>
        </w:tc>
        <w:tc>
          <w:tcPr>
            <w:tcW w:w="1101" w:type="dxa"/>
            <w:shd w:val="clear" w:color="auto" w:fill="D9E2F3"/>
          </w:tcPr>
          <w:p w:rsidR="00A6221E" w:rsidRPr="00CF4FCB" w:rsidRDefault="00167655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7</w:t>
            </w:r>
            <w:r w:rsidR="00A6221E" w:rsidRPr="00CF4FCB">
              <w:rPr>
                <w:rFonts w:cs="B Zar" w:hint="cs"/>
                <w:b/>
                <w:rtl/>
                <w:lang w:bidi="fa-IR"/>
              </w:rPr>
              <w:t xml:space="preserve"> امتياز</w:t>
            </w:r>
          </w:p>
        </w:tc>
      </w:tr>
      <w:tr w:rsidR="00A6221E" w:rsidRPr="00F42A46" w:rsidTr="00CF4FCB">
        <w:trPr>
          <w:jc w:val="center"/>
        </w:trPr>
        <w:tc>
          <w:tcPr>
            <w:tcW w:w="979" w:type="dxa"/>
            <w:shd w:val="clear" w:color="auto" w:fill="auto"/>
          </w:tcPr>
          <w:p w:rsidR="00A6221E" w:rsidRPr="00CF4FCB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366" w:type="dxa"/>
            <w:shd w:val="clear" w:color="auto" w:fill="auto"/>
          </w:tcPr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دريافت تقديرنامه از وزير يا معاون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رئیس‌جمهور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A6221E" w:rsidRPr="00CF4FCB" w:rsidRDefault="00167655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6</w:t>
            </w:r>
            <w:r w:rsidR="00A6221E" w:rsidRPr="00CF4FCB">
              <w:rPr>
                <w:rFonts w:cs="B Zar" w:hint="cs"/>
                <w:b/>
                <w:rtl/>
                <w:lang w:bidi="fa-IR"/>
              </w:rPr>
              <w:t xml:space="preserve"> امتياز</w:t>
            </w:r>
          </w:p>
        </w:tc>
      </w:tr>
      <w:tr w:rsidR="00A6221E" w:rsidRPr="00F42A46" w:rsidTr="00CF4FCB">
        <w:trPr>
          <w:jc w:val="center"/>
        </w:trPr>
        <w:tc>
          <w:tcPr>
            <w:tcW w:w="979" w:type="dxa"/>
            <w:shd w:val="clear" w:color="auto" w:fill="D9E2F3"/>
          </w:tcPr>
          <w:p w:rsidR="00A6221E" w:rsidRPr="00CF4FCB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366" w:type="dxa"/>
            <w:shd w:val="clear" w:color="auto" w:fill="D9E2F3"/>
          </w:tcPr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دريافت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تقدیرنامه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از </w:t>
            </w:r>
            <w:r w:rsidR="00167655" w:rsidRPr="00CF4FCB">
              <w:rPr>
                <w:rFonts w:cs="B Zar" w:hint="cs"/>
                <w:b/>
                <w:rtl/>
                <w:lang w:bidi="fa-IR"/>
              </w:rPr>
              <w:t xml:space="preserve">استاندار، 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معاون وزير و رئيس دانشگاه و ساير روساي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سازمان‌ها</w:t>
            </w:r>
            <w:r w:rsidR="005313AF" w:rsidRPr="00CF4FCB">
              <w:rPr>
                <w:rFonts w:cs="B Zar"/>
                <w:b/>
                <w:rtl/>
                <w:lang w:bidi="fa-IR"/>
              </w:rPr>
              <w:t xml:space="preserve">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و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مؤسسات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وابسته به وزارت بهداشت شامل :</w:t>
            </w:r>
          </w:p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سازمان بهزيستي كشور، سازمان انتقال خون، انسيتو پاستور ايران، ساير دانشگاه‌ها و دانشكده‌هاي علوم پزشكي كشور و...</w:t>
            </w:r>
          </w:p>
        </w:tc>
        <w:tc>
          <w:tcPr>
            <w:tcW w:w="1101" w:type="dxa"/>
            <w:shd w:val="clear" w:color="auto" w:fill="D9E2F3"/>
          </w:tcPr>
          <w:p w:rsidR="00A6221E" w:rsidRPr="00CF4FCB" w:rsidRDefault="00167655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5</w:t>
            </w:r>
            <w:r w:rsidR="00A6221E" w:rsidRPr="00CF4FCB">
              <w:rPr>
                <w:rFonts w:cs="B Zar" w:hint="cs"/>
                <w:b/>
                <w:rtl/>
                <w:lang w:bidi="fa-IR"/>
              </w:rPr>
              <w:t xml:space="preserve"> امتياز</w:t>
            </w:r>
          </w:p>
        </w:tc>
      </w:tr>
      <w:tr w:rsidR="00A6221E" w:rsidRPr="00F42A46" w:rsidTr="00CF4FCB">
        <w:trPr>
          <w:jc w:val="center"/>
        </w:trPr>
        <w:tc>
          <w:tcPr>
            <w:tcW w:w="979" w:type="dxa"/>
            <w:shd w:val="clear" w:color="auto" w:fill="auto"/>
          </w:tcPr>
          <w:p w:rsidR="00A6221E" w:rsidRPr="00CF4FCB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366" w:type="dxa"/>
            <w:shd w:val="clear" w:color="auto" w:fill="auto"/>
          </w:tcPr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دريافت تقديرنامه از معاونان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دستگاه‌های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وابسته شامل :</w:t>
            </w:r>
          </w:p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 معاونين رئيس دانشگاه و معاونین استاندار</w:t>
            </w:r>
          </w:p>
        </w:tc>
        <w:tc>
          <w:tcPr>
            <w:tcW w:w="1101" w:type="dxa"/>
            <w:shd w:val="clear" w:color="auto" w:fill="auto"/>
          </w:tcPr>
          <w:p w:rsidR="00A6221E" w:rsidRPr="00CF4FCB" w:rsidRDefault="00DA2103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4</w:t>
            </w:r>
            <w:r w:rsidR="00A6221E" w:rsidRPr="00CF4FCB">
              <w:rPr>
                <w:rFonts w:cs="B Zar" w:hint="cs"/>
                <w:b/>
                <w:rtl/>
                <w:lang w:bidi="fa-IR"/>
              </w:rPr>
              <w:t xml:space="preserve"> امتياز</w:t>
            </w:r>
          </w:p>
        </w:tc>
      </w:tr>
      <w:tr w:rsidR="00A6221E" w:rsidRPr="00F42A46" w:rsidTr="00CF4FCB">
        <w:trPr>
          <w:jc w:val="center"/>
        </w:trPr>
        <w:tc>
          <w:tcPr>
            <w:tcW w:w="979" w:type="dxa"/>
            <w:shd w:val="clear" w:color="auto" w:fill="D9E2F3"/>
          </w:tcPr>
          <w:p w:rsidR="00A6221E" w:rsidRPr="00CF4FCB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366" w:type="dxa"/>
            <w:shd w:val="clear" w:color="auto" w:fill="D9E2F3"/>
          </w:tcPr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دريافت تقديرنامه از </w:t>
            </w:r>
            <w:r w:rsidR="00002A1D" w:rsidRPr="00CF4FCB">
              <w:rPr>
                <w:rFonts w:cs="B Zar" w:hint="cs"/>
                <w:b/>
                <w:rtl/>
                <w:lang w:bidi="fa-IR"/>
              </w:rPr>
              <w:t>مدیرکل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يا مقامات همتراز شامل:</w:t>
            </w:r>
          </w:p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 مديران ستادي و مديران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زیرمجموعه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معاونت‌ها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، مديران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شبکه‌ها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، </w:t>
            </w:r>
            <w:r w:rsidR="00E411AF" w:rsidRPr="00CF4FCB">
              <w:rPr>
                <w:rFonts w:cs="B Zar" w:hint="cs"/>
                <w:b/>
                <w:rtl/>
                <w:lang w:bidi="fa-IR"/>
              </w:rPr>
              <w:t xml:space="preserve">روسای 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مراكز آموزشي درماني و</w:t>
            </w:r>
            <w:r w:rsidR="00E411AF" w:rsidRPr="00CF4FCB">
              <w:rPr>
                <w:rFonts w:cs="B Zar" w:hint="cs"/>
                <w:b/>
                <w:rtl/>
                <w:lang w:bidi="fa-IR"/>
              </w:rPr>
              <w:t xml:space="preserve"> روسا</w:t>
            </w:r>
            <w:r w:rsidR="00B336B6" w:rsidRPr="00CF4FCB">
              <w:rPr>
                <w:rFonts w:cs="B Zar" w:hint="cs"/>
                <w:b/>
                <w:rtl/>
                <w:lang w:bidi="fa-IR"/>
              </w:rPr>
              <w:t xml:space="preserve"> و مدیران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بیمارستان‌های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مستقل از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شبکه‌ها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، رؤساي دانشكده‌ها و فرماندار و مشاور</w:t>
            </w:r>
            <w:r w:rsidR="002365DF" w:rsidRPr="00CF4FCB">
              <w:rPr>
                <w:rFonts w:cs="B Zar" w:hint="cs"/>
                <w:b/>
                <w:rtl/>
                <w:lang w:bidi="fa-IR"/>
              </w:rPr>
              <w:t>ین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وزیر</w:t>
            </w:r>
          </w:p>
        </w:tc>
        <w:tc>
          <w:tcPr>
            <w:tcW w:w="1101" w:type="dxa"/>
            <w:shd w:val="clear" w:color="auto" w:fill="D9E2F3"/>
          </w:tcPr>
          <w:p w:rsidR="00A6221E" w:rsidRPr="00CF4FCB" w:rsidRDefault="004770CC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3</w:t>
            </w:r>
            <w:r w:rsidR="00A6221E" w:rsidRPr="00CF4FCB">
              <w:rPr>
                <w:rFonts w:cs="B Zar" w:hint="cs"/>
                <w:b/>
                <w:rtl/>
                <w:lang w:bidi="fa-IR"/>
              </w:rPr>
              <w:t xml:space="preserve"> امتياز</w:t>
            </w:r>
          </w:p>
        </w:tc>
      </w:tr>
      <w:tr w:rsidR="00A6221E" w:rsidRPr="00F42A46" w:rsidTr="00CF4FCB">
        <w:trPr>
          <w:trHeight w:val="538"/>
          <w:jc w:val="center"/>
        </w:trPr>
        <w:tc>
          <w:tcPr>
            <w:tcW w:w="979" w:type="dxa"/>
            <w:shd w:val="clear" w:color="auto" w:fill="auto"/>
          </w:tcPr>
          <w:p w:rsidR="00A6221E" w:rsidRPr="00CF4FCB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7366" w:type="dxa"/>
            <w:shd w:val="clear" w:color="auto" w:fill="auto"/>
          </w:tcPr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دريافت تشويق از ساير مقامات</w:t>
            </w:r>
            <w:r w:rsidR="0072411D"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  <w:r w:rsidRPr="00CF4FCB">
              <w:rPr>
                <w:rFonts w:cs="B Zar" w:hint="cs"/>
                <w:b/>
                <w:rtl/>
                <w:lang w:bidi="fa-IR"/>
              </w:rPr>
              <w:t>شامل:</w:t>
            </w:r>
          </w:p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 معاونین مدیران و روسای مندرج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دربند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5 ،روسا</w:t>
            </w:r>
            <w:r w:rsidR="00B336B6" w:rsidRPr="00CF4FCB">
              <w:rPr>
                <w:rFonts w:cs="B Zar" w:hint="cs"/>
                <w:b/>
                <w:rtl/>
                <w:lang w:bidi="fa-IR"/>
              </w:rPr>
              <w:t xml:space="preserve"> و مدیران</w:t>
            </w:r>
            <w:r w:rsidR="00E411AF"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بیمارستان </w:t>
            </w:r>
            <w:r w:rsidR="001E57CF" w:rsidRPr="00CF4FCB">
              <w:rPr>
                <w:rFonts w:cs="B Zar" w:hint="cs"/>
                <w:b/>
                <w:rtl/>
                <w:lang w:bidi="fa-IR"/>
              </w:rPr>
              <w:t>های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زیرمجموعه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شبکه‌ها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،</w:t>
            </w:r>
            <w:r w:rsidR="002365DF" w:rsidRPr="00CF4FCB">
              <w:rPr>
                <w:rFonts w:cs="B Zar" w:hint="cs"/>
                <w:b/>
                <w:rtl/>
                <w:lang w:bidi="fa-IR"/>
              </w:rPr>
              <w:t xml:space="preserve"> روسای مراكز بهداشت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شهرستان‌ها</w:t>
            </w:r>
            <w:r w:rsidR="002365DF"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  <w:r w:rsidR="00541182" w:rsidRPr="00CF4FCB">
              <w:rPr>
                <w:rFonts w:cs="B Zar" w:hint="cs"/>
                <w:b/>
                <w:rtl/>
                <w:lang w:bidi="fa-IR"/>
              </w:rPr>
              <w:t>،</w:t>
            </w:r>
            <w:r w:rsidRPr="00CF4FCB">
              <w:rPr>
                <w:rFonts w:cs="B Zar" w:hint="cs"/>
                <w:b/>
                <w:rtl/>
                <w:lang w:bidi="fa-IR"/>
              </w:rPr>
              <w:t>مع</w:t>
            </w:r>
            <w:r w:rsidR="00284AE7" w:rsidRPr="00CF4FCB">
              <w:rPr>
                <w:rFonts w:cs="B Zar" w:hint="cs"/>
                <w:b/>
                <w:rtl/>
                <w:lang w:bidi="fa-IR"/>
              </w:rPr>
              <w:t>ا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ون فرماندار،بخشدار </w:t>
            </w:r>
            <w:r w:rsidR="00B336B6" w:rsidRPr="00CF4FCB">
              <w:rPr>
                <w:rFonts w:cs="B Zar" w:hint="cs"/>
                <w:b/>
                <w:rtl/>
                <w:lang w:bidi="fa-IR"/>
              </w:rPr>
              <w:t xml:space="preserve">،مدیران خدمات پرستاری </w:t>
            </w:r>
          </w:p>
        </w:tc>
        <w:tc>
          <w:tcPr>
            <w:tcW w:w="1101" w:type="dxa"/>
            <w:shd w:val="clear" w:color="auto" w:fill="auto"/>
          </w:tcPr>
          <w:p w:rsidR="00A6221E" w:rsidRPr="00CF4FCB" w:rsidRDefault="004770CC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2</w:t>
            </w:r>
            <w:r w:rsidR="00A6221E" w:rsidRPr="00CF4FCB">
              <w:rPr>
                <w:rFonts w:cs="B Zar" w:hint="cs"/>
                <w:b/>
                <w:rtl/>
                <w:lang w:bidi="fa-IR"/>
              </w:rPr>
              <w:t xml:space="preserve"> امتياز</w:t>
            </w:r>
          </w:p>
          <w:p w:rsidR="00A6221E" w:rsidRPr="00CF4FCB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3784F" w:rsidRPr="00F42A46" w:rsidTr="00CF4FCB">
        <w:trPr>
          <w:trHeight w:val="538"/>
          <w:jc w:val="center"/>
        </w:trPr>
        <w:tc>
          <w:tcPr>
            <w:tcW w:w="979" w:type="dxa"/>
            <w:shd w:val="clear" w:color="auto" w:fill="D9E2F3"/>
          </w:tcPr>
          <w:p w:rsidR="00D3784F" w:rsidRPr="00CF4FCB" w:rsidRDefault="00D3784F" w:rsidP="00F42A46">
            <w:pPr>
              <w:bidi/>
              <w:spacing w:after="0" w:line="216" w:lineRule="auto"/>
              <w:jc w:val="center"/>
              <w:rPr>
                <w:rFonts w:cs="B Zar" w:hint="cs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7366" w:type="dxa"/>
            <w:shd w:val="clear" w:color="auto" w:fill="D9E2F3"/>
          </w:tcPr>
          <w:p w:rsidR="00D3784F" w:rsidRPr="00CF4FCB" w:rsidRDefault="00093CDE" w:rsidP="00F42A46">
            <w:pPr>
              <w:bidi/>
              <w:spacing w:after="0" w:line="216" w:lineRule="auto"/>
              <w:rPr>
                <w:rFonts w:cs="B Zar" w:hint="cs"/>
                <w:b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دریافت تقدیرنامه از </w:t>
            </w:r>
            <w:r w:rsidR="006E7B44" w:rsidRPr="00CF4FCB">
              <w:rPr>
                <w:rFonts w:cs="B Zar" w:hint="cs"/>
                <w:b/>
                <w:rtl/>
                <w:lang w:bidi="fa-IR"/>
              </w:rPr>
              <w:t>سرپرستان: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</w:p>
          <w:p w:rsidR="001A63EB" w:rsidRPr="00CF4FCB" w:rsidRDefault="005313AF" w:rsidP="00B40FA0">
            <w:pPr>
              <w:bidi/>
              <w:spacing w:after="0" w:line="216" w:lineRule="auto"/>
              <w:rPr>
                <w:rFonts w:cs="B Zar" w:hint="cs"/>
                <w:b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روسای</w:t>
            </w:r>
            <w:r w:rsidR="001A63EB" w:rsidRPr="00CF4FCB">
              <w:rPr>
                <w:rFonts w:cs="B Zar" w:hint="cs"/>
                <w:b/>
                <w:rtl/>
                <w:lang w:bidi="fa-IR"/>
              </w:rPr>
              <w:t xml:space="preserve"> ادارات(گروه)، </w:t>
            </w:r>
            <w:r w:rsidR="00B40FA0" w:rsidRPr="00CF4FCB">
              <w:rPr>
                <w:rFonts w:cs="B Zar" w:hint="cs"/>
                <w:b/>
                <w:rtl/>
                <w:lang w:bidi="fa-IR"/>
              </w:rPr>
              <w:t>سوپروایزرهای بیمارستان</w:t>
            </w:r>
            <w:r w:rsidR="005B4BD8" w:rsidRPr="00CF4FCB">
              <w:rPr>
                <w:rFonts w:cs="B Zar" w:hint="cs"/>
                <w:b/>
                <w:rtl/>
                <w:lang w:bidi="fa-IR"/>
              </w:rPr>
              <w:t>، رئیس خدمات پرستاری</w:t>
            </w:r>
          </w:p>
        </w:tc>
        <w:tc>
          <w:tcPr>
            <w:tcW w:w="1101" w:type="dxa"/>
            <w:shd w:val="clear" w:color="auto" w:fill="D9E2F3"/>
          </w:tcPr>
          <w:p w:rsidR="00D3784F" w:rsidRPr="00CF4FCB" w:rsidRDefault="00D3784F" w:rsidP="00F42A46">
            <w:pPr>
              <w:bidi/>
              <w:spacing w:after="0" w:line="216" w:lineRule="auto"/>
              <w:jc w:val="center"/>
              <w:rPr>
                <w:rFonts w:cs="B Zar" w:hint="cs"/>
                <w:b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1 امتیاز</w:t>
            </w:r>
          </w:p>
        </w:tc>
      </w:tr>
      <w:tr w:rsidR="00A6221E" w:rsidRPr="00F42A46" w:rsidTr="00CF4FCB">
        <w:trPr>
          <w:trHeight w:val="322"/>
          <w:jc w:val="center"/>
        </w:trPr>
        <w:tc>
          <w:tcPr>
            <w:tcW w:w="979" w:type="dxa"/>
            <w:shd w:val="clear" w:color="auto" w:fill="auto"/>
          </w:tcPr>
          <w:p w:rsidR="00A6221E" w:rsidRPr="00CF4FCB" w:rsidRDefault="00D3784F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7366" w:type="dxa"/>
            <w:shd w:val="clear" w:color="auto" w:fill="auto"/>
          </w:tcPr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کسب عنوان کارمند نمونه:</w:t>
            </w:r>
          </w:p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منظور کسب عنوان کارمند نمونه در قالب جشنواره شهید رجایی و در سطح موسسه </w:t>
            </w:r>
            <w:r w:rsidR="009B42EE" w:rsidRPr="00CF4FCB">
              <w:rPr>
                <w:rFonts w:cs="B Zar" w:hint="cs"/>
                <w:b/>
                <w:rtl/>
                <w:lang w:bidi="fa-IR"/>
              </w:rPr>
              <w:t>می‌باشد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که </w:t>
            </w:r>
            <w:r w:rsidR="00002A1D" w:rsidRPr="00CF4FCB">
              <w:rPr>
                <w:rFonts w:cs="B Zar" w:hint="cs"/>
                <w:b/>
                <w:rtl/>
                <w:lang w:bidi="fa-IR"/>
              </w:rPr>
              <w:t>به‌صورت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سالیانه انتخاب </w:t>
            </w:r>
            <w:r w:rsidR="005313AF" w:rsidRPr="00CF4FCB">
              <w:rPr>
                <w:rFonts w:cs="B Zar" w:hint="cs"/>
                <w:b/>
                <w:rtl/>
                <w:lang w:bidi="fa-IR"/>
              </w:rPr>
              <w:t>می‌گردند</w:t>
            </w:r>
          </w:p>
        </w:tc>
        <w:tc>
          <w:tcPr>
            <w:tcW w:w="1101" w:type="dxa"/>
            <w:shd w:val="clear" w:color="auto" w:fill="auto"/>
          </w:tcPr>
          <w:p w:rsidR="00A6221E" w:rsidRPr="00CF4FCB" w:rsidRDefault="004770CC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7</w:t>
            </w:r>
            <w:r w:rsidR="00A6221E" w:rsidRPr="00CF4FCB">
              <w:rPr>
                <w:rFonts w:cs="B Zar" w:hint="cs"/>
                <w:b/>
                <w:rtl/>
                <w:lang w:bidi="fa-IR"/>
              </w:rPr>
              <w:t xml:space="preserve"> امتیاز</w:t>
            </w:r>
          </w:p>
        </w:tc>
      </w:tr>
      <w:tr w:rsidR="00A6221E" w:rsidRPr="00F42A46" w:rsidTr="00CF4FCB">
        <w:trPr>
          <w:trHeight w:val="557"/>
          <w:jc w:val="center"/>
        </w:trPr>
        <w:tc>
          <w:tcPr>
            <w:tcW w:w="979" w:type="dxa"/>
            <w:shd w:val="clear" w:color="auto" w:fill="D9E2F3"/>
          </w:tcPr>
          <w:p w:rsidR="00A6221E" w:rsidRPr="00CF4FCB" w:rsidRDefault="00D3784F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7366" w:type="dxa"/>
            <w:shd w:val="clear" w:color="auto" w:fill="D9E2F3"/>
          </w:tcPr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دریافت تقدیرنامه طبق ضوابط طرح تکریم</w:t>
            </w:r>
          </w:p>
        </w:tc>
        <w:tc>
          <w:tcPr>
            <w:tcW w:w="1101" w:type="dxa"/>
            <w:shd w:val="clear" w:color="auto" w:fill="D9E2F3"/>
          </w:tcPr>
          <w:p w:rsidR="00A6221E" w:rsidRPr="00CF4FCB" w:rsidRDefault="004770CC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>3</w:t>
            </w:r>
            <w:r w:rsidR="00A6221E" w:rsidRPr="00CF4FCB">
              <w:rPr>
                <w:rFonts w:cs="B Zar" w:hint="cs"/>
                <w:b/>
                <w:rtl/>
                <w:lang w:bidi="fa-IR"/>
              </w:rPr>
              <w:t xml:space="preserve"> امتیاز</w:t>
            </w:r>
          </w:p>
        </w:tc>
      </w:tr>
      <w:tr w:rsidR="00A6221E" w:rsidRPr="00F42A46" w:rsidTr="00CF4FCB">
        <w:trPr>
          <w:trHeight w:val="157"/>
          <w:jc w:val="center"/>
        </w:trPr>
        <w:tc>
          <w:tcPr>
            <w:tcW w:w="979" w:type="dxa"/>
            <w:shd w:val="clear" w:color="auto" w:fill="auto"/>
          </w:tcPr>
          <w:p w:rsidR="00A6221E" w:rsidRPr="00CF4FCB" w:rsidRDefault="00D3784F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366" w:type="dxa"/>
            <w:shd w:val="clear" w:color="auto" w:fill="auto"/>
          </w:tcPr>
          <w:p w:rsidR="00A6221E" w:rsidRPr="00CF4FCB" w:rsidRDefault="00A6221E" w:rsidP="00F42A46">
            <w:pPr>
              <w:bidi/>
              <w:spacing w:after="0" w:line="216" w:lineRule="auto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تشویق </w:t>
            </w:r>
            <w:r w:rsidR="001E57CF" w:rsidRPr="00CF4FCB">
              <w:rPr>
                <w:rFonts w:cs="B Zar" w:hint="cs"/>
                <w:b/>
                <w:rtl/>
                <w:lang w:bidi="fa-IR"/>
              </w:rPr>
              <w:t>های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دریافتی از سوی </w:t>
            </w:r>
            <w:r w:rsidR="009B42EE" w:rsidRPr="00CF4FCB">
              <w:rPr>
                <w:rFonts w:cs="B Zar" w:hint="cs"/>
                <w:b/>
                <w:rtl/>
                <w:lang w:bidi="fa-IR"/>
              </w:rPr>
              <w:t>هیئت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</w:t>
            </w:r>
            <w:r w:rsidR="001E57CF" w:rsidRPr="00CF4FCB">
              <w:rPr>
                <w:rFonts w:cs="B Zar" w:hint="cs"/>
                <w:b/>
                <w:rtl/>
                <w:lang w:bidi="fa-IR"/>
              </w:rPr>
              <w:t>های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اجرایی و نظارت انتخابات کشور</w:t>
            </w:r>
          </w:p>
        </w:tc>
        <w:tc>
          <w:tcPr>
            <w:tcW w:w="1101" w:type="dxa"/>
            <w:shd w:val="clear" w:color="auto" w:fill="auto"/>
          </w:tcPr>
          <w:p w:rsidR="00A6221E" w:rsidRPr="00CF4FCB" w:rsidRDefault="00A6221E" w:rsidP="00F42A46">
            <w:pPr>
              <w:bidi/>
              <w:spacing w:after="0" w:line="216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CF4FCB">
              <w:rPr>
                <w:rFonts w:cs="B Zar" w:hint="cs"/>
                <w:b/>
                <w:rtl/>
                <w:lang w:bidi="fa-IR"/>
              </w:rPr>
              <w:t xml:space="preserve">حداکثر </w:t>
            </w:r>
            <w:r w:rsidR="004770CC" w:rsidRPr="00CF4FCB">
              <w:rPr>
                <w:rFonts w:cs="B Zar" w:hint="cs"/>
                <w:b/>
                <w:rtl/>
                <w:lang w:bidi="fa-IR"/>
              </w:rPr>
              <w:t>4</w:t>
            </w:r>
            <w:r w:rsidRPr="00CF4FCB">
              <w:rPr>
                <w:rFonts w:cs="B Zar" w:hint="cs"/>
                <w:b/>
                <w:rtl/>
                <w:lang w:bidi="fa-IR"/>
              </w:rPr>
              <w:t xml:space="preserve"> امتیاز</w:t>
            </w:r>
          </w:p>
        </w:tc>
      </w:tr>
    </w:tbl>
    <w:p w:rsidR="000B2FAC" w:rsidRPr="00437818" w:rsidRDefault="00E65985" w:rsidP="007563F1">
      <w:pPr>
        <w:tabs>
          <w:tab w:val="left" w:pos="720"/>
          <w:tab w:val="left" w:pos="10080"/>
        </w:tabs>
        <w:ind w:right="513" w:hanging="426"/>
        <w:jc w:val="right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ت</w:t>
      </w:r>
      <w:r w:rsidR="000B2FAC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بصره 1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:</w:t>
      </w:r>
      <w:r w:rsidR="007563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خصوص تشویقاتی که در هر یک از بندهای جدول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ذکرشده</w:t>
      </w:r>
      <w:r w:rsidR="007563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، هر فرد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تواند</w:t>
      </w:r>
      <w:r w:rsidR="007563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حداکثر از دو تشویقی مربوط به 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ک‌بند</w:t>
      </w:r>
      <w:r w:rsidR="007563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بهره‌مند</w:t>
      </w:r>
      <w:r w:rsidR="007563F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گردد.</w:t>
      </w:r>
    </w:p>
    <w:p w:rsidR="0072411D" w:rsidRPr="00437818" w:rsidRDefault="000B2FAC" w:rsidP="000B2FAC">
      <w:pPr>
        <w:tabs>
          <w:tab w:val="left" w:pos="720"/>
          <w:tab w:val="left" w:pos="10080"/>
        </w:tabs>
        <w:ind w:right="513" w:hanging="1199"/>
        <w:jc w:val="right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تبصره 2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: در </w:t>
      </w:r>
      <w:r w:rsidR="00E6598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خصوص تشویقاتی که از مقاماتی غیر از مقامات 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ذکرشده</w:t>
      </w:r>
      <w:r w:rsidR="00E6598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جدول فوق دریافت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می‌گردد</w:t>
      </w:r>
      <w:r w:rsidR="00356CC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E6598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و اغلب تشویقات</w:t>
      </w:r>
    </w:p>
    <w:p w:rsidR="00E65985" w:rsidRPr="00437818" w:rsidRDefault="00E65985" w:rsidP="0072411D">
      <w:pPr>
        <w:tabs>
          <w:tab w:val="left" w:pos="720"/>
          <w:tab w:val="left" w:pos="10080"/>
        </w:tabs>
        <w:ind w:right="513" w:hanging="1199"/>
        <w:jc w:val="right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صادره از سوی مقامات خارج از دستگاه </w:t>
      </w:r>
      <w:r w:rsidR="009B42E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به شرح زیر اقدام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می‌گردد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:</w:t>
      </w:r>
    </w:p>
    <w:p w:rsidR="0072411D" w:rsidRPr="00437818" w:rsidRDefault="00E65985" w:rsidP="0072411D">
      <w:pPr>
        <w:tabs>
          <w:tab w:val="left" w:pos="720"/>
          <w:tab w:val="left" w:pos="10080"/>
        </w:tabs>
        <w:ind w:right="513" w:hanging="1199"/>
        <w:jc w:val="right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تشویق دریافتی جهت اخذ دستور اقدام به یکی از مقامات مندرج در جدول ارائه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گردد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.امتیاز دریافتی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ازا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ن‌گونه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تشویقات</w:t>
      </w:r>
    </w:p>
    <w:p w:rsidR="003729C9" w:rsidRPr="00437818" w:rsidRDefault="00E65985" w:rsidP="00122FA0">
      <w:pPr>
        <w:tabs>
          <w:tab w:val="left" w:pos="720"/>
          <w:tab w:val="left" w:pos="10080"/>
        </w:tabs>
        <w:ind w:right="513" w:hanging="1199"/>
        <w:jc w:val="right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بدون در نظر گرفتن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صادرکننده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تشویق ، مطابق با امتیاز تشویق مقام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دستوردهنده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بر روی تشویق خواهد بود</w:t>
      </w:r>
    </w:p>
    <w:p w:rsidR="0082230E" w:rsidRPr="00437818" w:rsidRDefault="0082230E" w:rsidP="002B5DC4">
      <w:pPr>
        <w:bidi/>
        <w:jc w:val="both"/>
        <w:rPr>
          <w:rFonts w:cs="B Zar"/>
          <w:b/>
          <w:bCs/>
          <w:sz w:val="26"/>
          <w:szCs w:val="26"/>
          <w:rtl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lastRenderedPageBreak/>
        <w:t xml:space="preserve">تشویق </w:t>
      </w:r>
      <w:r w:rsidR="002B5DC4">
        <w:rPr>
          <w:rFonts w:cs="B Zar" w:hint="cs"/>
          <w:b/>
          <w:bCs/>
          <w:sz w:val="26"/>
          <w:szCs w:val="26"/>
          <w:rtl/>
          <w:lang w:val="ro-RO"/>
        </w:rPr>
        <w:t>ه</w:t>
      </w:r>
      <w:r w:rsidR="009B42EE" w:rsidRPr="00437818">
        <w:rPr>
          <w:rFonts w:cs="B Zar" w:hint="cs"/>
          <w:b/>
          <w:bCs/>
          <w:sz w:val="26"/>
          <w:szCs w:val="26"/>
          <w:rtl/>
          <w:lang w:val="ro-RO"/>
        </w:rPr>
        <w:t>ای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دریافتی از سوی </w:t>
      </w:r>
      <w:r w:rsidR="00002A1D" w:rsidRPr="00437818">
        <w:rPr>
          <w:rFonts w:cs="B Zar" w:hint="cs"/>
          <w:b/>
          <w:bCs/>
          <w:sz w:val="26"/>
          <w:szCs w:val="26"/>
          <w:rtl/>
          <w:lang w:val="ro-RO"/>
        </w:rPr>
        <w:t>هیئت‌های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نظارت و اجرایی انتخابات کشور </w:t>
      </w:r>
      <w:r w:rsidR="005313AF" w:rsidRPr="00437818">
        <w:rPr>
          <w:rFonts w:cs="B Zar" w:hint="cs"/>
          <w:b/>
          <w:bCs/>
          <w:sz w:val="26"/>
          <w:szCs w:val="26"/>
          <w:rtl/>
        </w:rPr>
        <w:t>صرفاً</w:t>
      </w:r>
      <w:r w:rsidRPr="00437818">
        <w:rPr>
          <w:rFonts w:cs="B Zar" w:hint="cs"/>
          <w:b/>
          <w:bCs/>
          <w:sz w:val="26"/>
          <w:szCs w:val="26"/>
          <w:rtl/>
        </w:rPr>
        <w:t xml:space="preserve"> در </w:t>
      </w:r>
      <w:r w:rsidR="005313AF" w:rsidRPr="00437818">
        <w:rPr>
          <w:rFonts w:cs="B Zar" w:hint="cs"/>
          <w:b/>
          <w:bCs/>
          <w:sz w:val="26"/>
          <w:szCs w:val="26"/>
          <w:rtl/>
        </w:rPr>
        <w:t>فرم</w:t>
      </w:r>
      <w:r w:rsidR="005313AF" w:rsidRPr="00437818">
        <w:rPr>
          <w:rFonts w:cs="B Zar"/>
          <w:b/>
          <w:bCs/>
          <w:sz w:val="26"/>
          <w:szCs w:val="26"/>
          <w:rtl/>
        </w:rPr>
        <w:softHyphen/>
      </w:r>
      <w:r w:rsidR="005313AF" w:rsidRPr="00437818">
        <w:rPr>
          <w:rFonts w:cs="B Zar" w:hint="cs"/>
          <w:b/>
          <w:bCs/>
          <w:sz w:val="26"/>
          <w:szCs w:val="26"/>
          <w:rtl/>
        </w:rPr>
        <w:t>های</w:t>
      </w:r>
      <w:r w:rsidRPr="00437818">
        <w:rPr>
          <w:rFonts w:cs="B Zar" w:hint="cs"/>
          <w:b/>
          <w:bCs/>
          <w:sz w:val="26"/>
          <w:szCs w:val="26"/>
          <w:rtl/>
        </w:rPr>
        <w:t xml:space="preserve"> ارزیابی و به شرح ذیل دارای امتیاز </w:t>
      </w:r>
      <w:r w:rsidR="009B42EE" w:rsidRPr="00437818">
        <w:rPr>
          <w:rFonts w:cs="B Zar" w:hint="cs"/>
          <w:b/>
          <w:bCs/>
          <w:sz w:val="26"/>
          <w:szCs w:val="26"/>
          <w:rtl/>
        </w:rPr>
        <w:t>می‌باشد</w:t>
      </w:r>
      <w:r w:rsidRPr="00437818">
        <w:rPr>
          <w:rFonts w:cs="B Zar" w:hint="cs"/>
          <w:b/>
          <w:bCs/>
          <w:sz w:val="26"/>
          <w:szCs w:val="26"/>
          <w:rtl/>
        </w:rPr>
        <w:t xml:space="preserve">: </w:t>
      </w:r>
    </w:p>
    <w:tbl>
      <w:tblPr>
        <w:bidiVisual/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1537"/>
        <w:gridCol w:w="6233"/>
        <w:gridCol w:w="1900"/>
      </w:tblGrid>
      <w:tr w:rsidR="0082230E" w:rsidRPr="00CF4FCB" w:rsidTr="00C8246E">
        <w:trPr>
          <w:trHeight w:val="501"/>
          <w:jc w:val="center"/>
        </w:trPr>
        <w:tc>
          <w:tcPr>
            <w:tcW w:w="15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:rsidR="0082230E" w:rsidRPr="00CF4FCB" w:rsidRDefault="007563F1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CF4FCB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بند</w:t>
            </w:r>
          </w:p>
        </w:tc>
        <w:tc>
          <w:tcPr>
            <w:tcW w:w="623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:rsidR="0082230E" w:rsidRPr="00CF4FCB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CF4FCB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مقام صادرکننده تقدیرنامه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82230E" w:rsidRPr="00CF4FCB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CF4FCB">
              <w:rPr>
                <w:rFonts w:ascii="Tahoma" w:eastAsia="Times New Roman" w:hAnsi="Tahoma"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امتیاز تقدیرنامه</w:t>
            </w:r>
          </w:p>
        </w:tc>
      </w:tr>
      <w:tr w:rsidR="0082230E" w:rsidRPr="00CF4FCB" w:rsidTr="00C8246E">
        <w:trPr>
          <w:trHeight w:val="238"/>
          <w:jc w:val="center"/>
        </w:trPr>
        <w:tc>
          <w:tcPr>
            <w:tcW w:w="1537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33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دبیر شورای نگهبان</w:t>
            </w:r>
          </w:p>
        </w:tc>
        <w:tc>
          <w:tcPr>
            <w:tcW w:w="1900" w:type="dxa"/>
            <w:shd w:val="clear" w:color="auto" w:fill="D9E2F3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4</w:t>
            </w:r>
          </w:p>
        </w:tc>
      </w:tr>
      <w:tr w:rsidR="0082230E" w:rsidRPr="00CF4FCB" w:rsidTr="00C8246E">
        <w:trPr>
          <w:trHeight w:val="116"/>
          <w:jc w:val="center"/>
        </w:trPr>
        <w:tc>
          <w:tcPr>
            <w:tcW w:w="1537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33" w:type="dxa"/>
            <w:shd w:val="clear" w:color="auto" w:fill="auto"/>
          </w:tcPr>
          <w:p w:rsidR="0082230E" w:rsidRPr="00C8246E" w:rsidRDefault="005313AF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قائم‌مقام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دبیر شورای نگهبان</w:t>
            </w:r>
          </w:p>
        </w:tc>
        <w:tc>
          <w:tcPr>
            <w:tcW w:w="1900" w:type="dxa"/>
            <w:shd w:val="clear" w:color="auto" w:fill="auto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3.5</w:t>
            </w:r>
          </w:p>
        </w:tc>
      </w:tr>
      <w:tr w:rsidR="0082230E" w:rsidRPr="00CF4FCB" w:rsidTr="00C8246E">
        <w:trPr>
          <w:trHeight w:val="122"/>
          <w:jc w:val="center"/>
        </w:trPr>
        <w:tc>
          <w:tcPr>
            <w:tcW w:w="1537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233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وزیر کشور</w:t>
            </w:r>
          </w:p>
        </w:tc>
        <w:tc>
          <w:tcPr>
            <w:tcW w:w="1900" w:type="dxa"/>
            <w:shd w:val="clear" w:color="auto" w:fill="D9E2F3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3</w:t>
            </w:r>
          </w:p>
        </w:tc>
      </w:tr>
      <w:tr w:rsidR="0082230E" w:rsidRPr="00CF4FCB" w:rsidTr="00C8246E">
        <w:trPr>
          <w:trHeight w:val="50"/>
          <w:jc w:val="center"/>
        </w:trPr>
        <w:tc>
          <w:tcPr>
            <w:tcW w:w="1537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233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معاون اجرایی امور انتخابات شورای نگهبان</w:t>
            </w:r>
          </w:p>
        </w:tc>
        <w:tc>
          <w:tcPr>
            <w:tcW w:w="1900" w:type="dxa"/>
            <w:shd w:val="clear" w:color="auto" w:fill="auto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3</w:t>
            </w:r>
          </w:p>
        </w:tc>
      </w:tr>
      <w:tr w:rsidR="0082230E" w:rsidRPr="00CF4FCB" w:rsidTr="00C8246E">
        <w:trPr>
          <w:trHeight w:val="50"/>
          <w:jc w:val="center"/>
        </w:trPr>
        <w:tc>
          <w:tcPr>
            <w:tcW w:w="1537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233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رئیس ستاد انتخابات کشور</w:t>
            </w:r>
          </w:p>
        </w:tc>
        <w:tc>
          <w:tcPr>
            <w:tcW w:w="1900" w:type="dxa"/>
            <w:shd w:val="clear" w:color="auto" w:fill="D9E2F3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2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.5</w:t>
            </w:r>
          </w:p>
        </w:tc>
      </w:tr>
      <w:tr w:rsidR="0082230E" w:rsidRPr="00CF4FCB" w:rsidTr="00C8246E">
        <w:trPr>
          <w:trHeight w:val="168"/>
          <w:jc w:val="center"/>
        </w:trPr>
        <w:tc>
          <w:tcPr>
            <w:tcW w:w="1537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233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استاندار</w:t>
            </w:r>
          </w:p>
        </w:tc>
        <w:tc>
          <w:tcPr>
            <w:tcW w:w="1900" w:type="dxa"/>
            <w:shd w:val="clear" w:color="auto" w:fill="auto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2</w:t>
            </w:r>
          </w:p>
        </w:tc>
      </w:tr>
      <w:tr w:rsidR="0082230E" w:rsidRPr="00CF4FCB" w:rsidTr="00C8246E">
        <w:trPr>
          <w:trHeight w:val="187"/>
          <w:jc w:val="center"/>
        </w:trPr>
        <w:tc>
          <w:tcPr>
            <w:tcW w:w="1537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233" w:type="dxa"/>
            <w:shd w:val="clear" w:color="auto" w:fill="D9E2F3"/>
          </w:tcPr>
          <w:p w:rsidR="0082230E" w:rsidRPr="00C8246E" w:rsidRDefault="005313AF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رئیس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</w:t>
            </w:r>
            <w:r w:rsidR="009B42E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هیئت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نظارت استان</w:t>
            </w:r>
          </w:p>
        </w:tc>
        <w:tc>
          <w:tcPr>
            <w:tcW w:w="1900" w:type="dxa"/>
            <w:shd w:val="clear" w:color="auto" w:fill="D9E2F3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2</w:t>
            </w:r>
          </w:p>
        </w:tc>
      </w:tr>
      <w:tr w:rsidR="0082230E" w:rsidRPr="00CF4FCB" w:rsidTr="00C8246E">
        <w:trPr>
          <w:trHeight w:val="208"/>
          <w:jc w:val="center"/>
        </w:trPr>
        <w:tc>
          <w:tcPr>
            <w:tcW w:w="1537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233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فرمانداری تهران</w:t>
            </w:r>
          </w:p>
        </w:tc>
        <w:tc>
          <w:tcPr>
            <w:tcW w:w="1900" w:type="dxa"/>
            <w:shd w:val="clear" w:color="auto" w:fill="auto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1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.5</w:t>
            </w:r>
          </w:p>
        </w:tc>
      </w:tr>
      <w:tr w:rsidR="0082230E" w:rsidRPr="00CF4FCB" w:rsidTr="00C8246E">
        <w:trPr>
          <w:trHeight w:val="72"/>
          <w:jc w:val="center"/>
        </w:trPr>
        <w:tc>
          <w:tcPr>
            <w:tcW w:w="1537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233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رئیس </w:t>
            </w:r>
            <w:r w:rsidR="009B42E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هیئت</w:t>
            </w: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نظارت شهرستان تهران</w:t>
            </w:r>
          </w:p>
        </w:tc>
        <w:tc>
          <w:tcPr>
            <w:tcW w:w="1900" w:type="dxa"/>
            <w:shd w:val="clear" w:color="auto" w:fill="D9E2F3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1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.5</w:t>
            </w:r>
          </w:p>
        </w:tc>
      </w:tr>
      <w:tr w:rsidR="0082230E" w:rsidRPr="00CF4FCB" w:rsidTr="00C8246E">
        <w:trPr>
          <w:trHeight w:val="50"/>
          <w:jc w:val="center"/>
        </w:trPr>
        <w:tc>
          <w:tcPr>
            <w:tcW w:w="1537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233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رئیس </w:t>
            </w:r>
            <w:r w:rsidR="009B42E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هیئت</w:t>
            </w: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مرکزی نظارت بر انتخابات شهر و روستا</w:t>
            </w:r>
          </w:p>
        </w:tc>
        <w:tc>
          <w:tcPr>
            <w:tcW w:w="1900" w:type="dxa"/>
            <w:shd w:val="clear" w:color="auto" w:fill="auto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1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.5</w:t>
            </w:r>
          </w:p>
        </w:tc>
      </w:tr>
      <w:tr w:rsidR="0082230E" w:rsidRPr="00CF4FCB" w:rsidTr="00C8246E">
        <w:trPr>
          <w:trHeight w:val="253"/>
          <w:jc w:val="center"/>
        </w:trPr>
        <w:tc>
          <w:tcPr>
            <w:tcW w:w="1537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233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روسای </w:t>
            </w:r>
            <w:r w:rsidR="009B42E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هیئت</w:t>
            </w: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</w:t>
            </w:r>
            <w:r w:rsidR="001E57CF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های</w:t>
            </w: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عالی نظارت استان در انتخابات شوراهای اسلامی شهر و روستا</w:t>
            </w:r>
          </w:p>
        </w:tc>
        <w:tc>
          <w:tcPr>
            <w:tcW w:w="1900" w:type="dxa"/>
            <w:shd w:val="clear" w:color="auto" w:fill="D9E2F3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1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.5</w:t>
            </w:r>
          </w:p>
        </w:tc>
      </w:tr>
      <w:tr w:rsidR="0082230E" w:rsidRPr="00CF4FCB" w:rsidTr="00C8246E">
        <w:trPr>
          <w:trHeight w:val="118"/>
          <w:jc w:val="center"/>
        </w:trPr>
        <w:tc>
          <w:tcPr>
            <w:tcW w:w="1537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233" w:type="dxa"/>
            <w:shd w:val="clear" w:color="auto" w:fill="auto"/>
          </w:tcPr>
          <w:p w:rsidR="0082230E" w:rsidRPr="00C8246E" w:rsidRDefault="005313AF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مدیرکل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انتخابات کشور</w:t>
            </w:r>
          </w:p>
        </w:tc>
        <w:tc>
          <w:tcPr>
            <w:tcW w:w="1900" w:type="dxa"/>
            <w:shd w:val="clear" w:color="auto" w:fill="auto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1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.5</w:t>
            </w:r>
          </w:p>
        </w:tc>
      </w:tr>
      <w:tr w:rsidR="0082230E" w:rsidRPr="00CF4FCB" w:rsidTr="00C8246E">
        <w:trPr>
          <w:trHeight w:val="50"/>
          <w:jc w:val="center"/>
        </w:trPr>
        <w:tc>
          <w:tcPr>
            <w:tcW w:w="1537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233" w:type="dxa"/>
            <w:shd w:val="clear" w:color="auto" w:fill="D9E2F3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سایر فرمانداران</w:t>
            </w:r>
          </w:p>
        </w:tc>
        <w:tc>
          <w:tcPr>
            <w:tcW w:w="1900" w:type="dxa"/>
            <w:shd w:val="clear" w:color="auto" w:fill="D9E2F3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1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.5</w:t>
            </w:r>
          </w:p>
        </w:tc>
      </w:tr>
      <w:tr w:rsidR="0082230E" w:rsidRPr="00CF4FCB" w:rsidTr="00C8246E">
        <w:trPr>
          <w:trHeight w:val="157"/>
          <w:jc w:val="center"/>
        </w:trPr>
        <w:tc>
          <w:tcPr>
            <w:tcW w:w="1537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233" w:type="dxa"/>
            <w:shd w:val="clear" w:color="auto" w:fill="auto"/>
          </w:tcPr>
          <w:p w:rsidR="0082230E" w:rsidRPr="00C8246E" w:rsidRDefault="0082230E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رئیس </w:t>
            </w:r>
            <w:r w:rsidR="009B42E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هیئت</w:t>
            </w: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نظارت سایر </w:t>
            </w:r>
            <w:r w:rsidR="005313AF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شهرستان‌ها</w:t>
            </w:r>
          </w:p>
        </w:tc>
        <w:tc>
          <w:tcPr>
            <w:tcW w:w="1900" w:type="dxa"/>
            <w:shd w:val="clear" w:color="auto" w:fill="auto"/>
          </w:tcPr>
          <w:p w:rsidR="0082230E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1</w:t>
            </w:r>
            <w:r w:rsidR="0082230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.5</w:t>
            </w:r>
          </w:p>
        </w:tc>
      </w:tr>
      <w:tr w:rsidR="00E67CD6" w:rsidRPr="00CF4FCB" w:rsidTr="00C8246E">
        <w:trPr>
          <w:trHeight w:val="50"/>
          <w:jc w:val="center"/>
        </w:trPr>
        <w:tc>
          <w:tcPr>
            <w:tcW w:w="1537" w:type="dxa"/>
            <w:shd w:val="clear" w:color="auto" w:fill="D9E2F3"/>
          </w:tcPr>
          <w:p w:rsidR="00E67CD6" w:rsidRPr="00C8246E" w:rsidRDefault="00E67CD6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C8246E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233" w:type="dxa"/>
            <w:shd w:val="clear" w:color="auto" w:fill="D9E2F3"/>
          </w:tcPr>
          <w:p w:rsidR="00E67CD6" w:rsidRPr="00C8246E" w:rsidRDefault="00E67CD6" w:rsidP="00F42A46">
            <w:pPr>
              <w:bidi/>
              <w:spacing w:after="0" w:line="240" w:lineRule="auto"/>
              <w:jc w:val="lowKashida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رئیس </w:t>
            </w:r>
            <w:r w:rsidR="009B42EE"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هیئت</w:t>
            </w: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 xml:space="preserve"> اجرایی</w:t>
            </w:r>
          </w:p>
        </w:tc>
        <w:tc>
          <w:tcPr>
            <w:tcW w:w="1900" w:type="dxa"/>
            <w:shd w:val="clear" w:color="auto" w:fill="D9E2F3"/>
          </w:tcPr>
          <w:p w:rsidR="00E67CD6" w:rsidRPr="00C8246E" w:rsidRDefault="00F608F4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val="ro-RO"/>
              </w:rPr>
            </w:pPr>
            <w:r w:rsidRPr="00C8246E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1</w:t>
            </w:r>
          </w:p>
        </w:tc>
      </w:tr>
    </w:tbl>
    <w:p w:rsidR="00F46E33" w:rsidRPr="00437818" w:rsidRDefault="00F46E33" w:rsidP="00F46E33">
      <w:pPr>
        <w:bidi/>
        <w:spacing w:after="0"/>
        <w:contextualSpacing/>
        <w:jc w:val="both"/>
        <w:rPr>
          <w:rFonts w:ascii="Tahoma" w:eastAsia="Times New Roman" w:hAnsi="Tahoma" w:cs="B Zar"/>
          <w:sz w:val="28"/>
          <w:szCs w:val="28"/>
          <w:lang w:bidi="fa-IR"/>
        </w:rPr>
      </w:pPr>
    </w:p>
    <w:p w:rsidR="00404727" w:rsidRPr="00437818" w:rsidRDefault="004E58F0" w:rsidP="005F0944">
      <w:pPr>
        <w:pStyle w:val="ListParagraph"/>
        <w:bidi/>
        <w:ind w:left="-1"/>
        <w:jc w:val="lowKashida"/>
        <w:rPr>
          <w:rFonts w:ascii="Tahoma" w:eastAsia="Times New Roman" w:hAnsi="Tahoma" w:cs="B Zar"/>
          <w:b/>
          <w:bCs/>
          <w:sz w:val="30"/>
          <w:szCs w:val="30"/>
          <w:u w:val="single"/>
          <w:lang w:bidi="fa-IR"/>
        </w:rPr>
      </w:pPr>
      <w:r>
        <w:rPr>
          <w:rFonts w:ascii="Tahoma" w:eastAsia="Times New Roman" w:hAnsi="Tahoma" w:cs="B Zar" w:hint="cs"/>
          <w:b/>
          <w:bCs/>
          <w:sz w:val="30"/>
          <w:szCs w:val="30"/>
          <w:u w:val="single"/>
          <w:rtl/>
          <w:lang w:bidi="fa-IR"/>
        </w:rPr>
        <w:t>3-</w:t>
      </w:r>
      <w:r w:rsidR="00404727" w:rsidRPr="00437818">
        <w:rPr>
          <w:rFonts w:ascii="Tahoma" w:eastAsia="Times New Roman" w:hAnsi="Tahoma" w:cs="B Zar" w:hint="cs"/>
          <w:b/>
          <w:bCs/>
          <w:sz w:val="30"/>
          <w:szCs w:val="30"/>
          <w:u w:val="single"/>
          <w:rtl/>
          <w:lang w:bidi="fa-IR"/>
        </w:rPr>
        <w:t>محور آموزش</w:t>
      </w:r>
    </w:p>
    <w:p w:rsidR="003F6AF7" w:rsidRPr="00437818" w:rsidRDefault="003F6AF7" w:rsidP="005F0944">
      <w:pPr>
        <w:bidi/>
        <w:ind w:left="-1"/>
        <w:jc w:val="lowKashida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هدف از آموزش، تلاش در جهت ارتقای سطح دانش، آگاهی، مهارت </w:t>
      </w:r>
      <w:r w:rsidR="001E57CF">
        <w:rPr>
          <w:rFonts w:cs="B Zar" w:hint="cs"/>
          <w:sz w:val="26"/>
          <w:szCs w:val="26"/>
          <w:rtl/>
          <w:lang w:val="ro-RO"/>
        </w:rPr>
        <w:t>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شغلی و ایجاد رفتار مطلوب در کارکنان </w:t>
      </w:r>
      <w:r w:rsidR="009B42EE" w:rsidRPr="00437818">
        <w:rPr>
          <w:rFonts w:cs="B Zar" w:hint="cs"/>
          <w:sz w:val="26"/>
          <w:szCs w:val="26"/>
          <w:rtl/>
          <w:lang w:val="ro-RO"/>
        </w:rPr>
        <w:t>می‌باشد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. این بند دارای 20 امتیاز </w:t>
      </w:r>
      <w:r w:rsidR="009B42EE" w:rsidRPr="00437818">
        <w:rPr>
          <w:rFonts w:cs="B Zar" w:hint="cs"/>
          <w:sz w:val="26"/>
          <w:szCs w:val="26"/>
          <w:rtl/>
          <w:lang w:val="ro-RO"/>
        </w:rPr>
        <w:t>می‌باشد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که با توجه به </w:t>
      </w:r>
      <w:r w:rsidR="00002A1D" w:rsidRPr="00437818">
        <w:rPr>
          <w:rFonts w:cs="B Zar" w:hint="cs"/>
          <w:sz w:val="26"/>
          <w:szCs w:val="26"/>
          <w:rtl/>
          <w:lang w:val="ro-RO"/>
        </w:rPr>
        <w:t>شاخص‌های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زیر امتیاز به آن تعلق </w:t>
      </w:r>
      <w:r w:rsidR="005313AF" w:rsidRPr="00437818">
        <w:rPr>
          <w:rFonts w:cs="B Zar" w:hint="cs"/>
          <w:sz w:val="26"/>
          <w:szCs w:val="26"/>
          <w:rtl/>
          <w:lang w:val="ro-RO"/>
        </w:rPr>
        <w:t>می‌گیرد</w:t>
      </w:r>
      <w:r w:rsidRPr="00437818">
        <w:rPr>
          <w:rFonts w:cs="B Zar" w:hint="cs"/>
          <w:sz w:val="26"/>
          <w:szCs w:val="26"/>
          <w:rtl/>
          <w:lang w:val="ro-RO"/>
        </w:rPr>
        <w:t>.</w:t>
      </w:r>
      <w:r w:rsidRPr="00437818">
        <w:rPr>
          <w:rFonts w:cs="B Zar" w:hint="cs"/>
          <w:sz w:val="26"/>
          <w:szCs w:val="26"/>
          <w:rtl/>
          <w:lang w:val="ro-RO"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سطوح كسب امتياز براي هر سه گروه (مديران مياني، پايه و كاركنان) در اين محور يكسان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3F6AF7" w:rsidRPr="00437818" w:rsidRDefault="004E58F0" w:rsidP="005F0944">
      <w:pPr>
        <w:bidi/>
        <w:ind w:left="-1"/>
        <w:jc w:val="lowKashida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3F6AF7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1</w:t>
      </w:r>
      <w:r w:rsidR="003F6AF7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 </w:t>
      </w:r>
      <w:r w:rsidR="005313AF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آموزش‌ها</w:t>
      </w:r>
      <w:r w:rsidR="005313AF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3F6AF7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ضمن خدمت </w:t>
      </w:r>
    </w:p>
    <w:p w:rsidR="003F6AF7" w:rsidRPr="00437818" w:rsidRDefault="003F6AF7" w:rsidP="005F0944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گذراندن دوره 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ه</w:t>
      </w:r>
      <w:r w:rsidR="009B42E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آموزشی گذرانده شده شغلی</w:t>
      </w:r>
      <w:r w:rsidR="006B7FD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بهبود مدیریت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، با ارائه گواهی </w:t>
      </w:r>
      <w:r w:rsidR="0029297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به ازای هر 10 ساعت 3 امتیاز </w:t>
      </w:r>
      <w:r w:rsidR="009B42E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3F6AF7" w:rsidRPr="00437818" w:rsidRDefault="003F6AF7" w:rsidP="005F0944">
      <w:pPr>
        <w:bidi/>
        <w:ind w:left="-1"/>
        <w:jc w:val="lowKashida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گذراندن دوره </w:t>
      </w:r>
      <w:r w:rsidR="001E57CF">
        <w:rPr>
          <w:rFonts w:ascii="Tahoma" w:eastAsia="Times New Roman" w:hAnsi="Tahoma" w:cs="B Zar" w:hint="cs"/>
          <w:sz w:val="26"/>
          <w:szCs w:val="26"/>
          <w:rtl/>
          <w:lang w:bidi="fa-IR"/>
        </w:rPr>
        <w:t>های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آموزشی عمومی،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با ارائه گواهی </w:t>
      </w:r>
      <w:r w:rsidR="0029297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به ازای هر 5 ساعت 1</w:t>
      </w:r>
      <w:r w:rsidR="003C0E0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امتیاز</w:t>
      </w:r>
      <w:r w:rsidR="0029297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تعلق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3F6AF7" w:rsidRPr="00437818" w:rsidRDefault="003F6AF7" w:rsidP="005F0944">
      <w:pPr>
        <w:bidi/>
        <w:ind w:left="-1"/>
        <w:jc w:val="lowKashida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9C659F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تذکر 1: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امتیاز این بند بر اساس گزارش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اخذشده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از سامانه آموزش کارکنان اعمال خواهد شد.</w:t>
      </w:r>
      <w:bookmarkStart w:id="1" w:name="_GoBack"/>
      <w:bookmarkEnd w:id="1"/>
    </w:p>
    <w:p w:rsidR="003F6AF7" w:rsidRPr="00437818" w:rsidRDefault="003F6AF7" w:rsidP="005F0944">
      <w:pPr>
        <w:bidi/>
        <w:ind w:left="-1"/>
        <w:jc w:val="lowKashida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lastRenderedPageBreak/>
        <w:t>تذکر 2: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نظر مدیر در خصوص</w:t>
      </w:r>
      <w:r w:rsidR="00CC6314"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اثربخشی</w:t>
      </w:r>
      <w:r w:rsidR="00CC6314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آموزش </w:t>
      </w:r>
      <w:r w:rsidR="001E57CF">
        <w:rPr>
          <w:rFonts w:ascii="Tahoma" w:eastAsia="Times New Roman" w:hAnsi="Tahoma" w:cs="B Zar" w:hint="cs"/>
          <w:sz w:val="26"/>
          <w:szCs w:val="26"/>
          <w:rtl/>
          <w:lang w:bidi="fa-IR"/>
        </w:rPr>
        <w:t>های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گذرانده شده </w:t>
      </w:r>
      <w:r w:rsidR="00CC6314"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t>در این گزینه</w:t>
      </w:r>
      <w:r w:rsidR="00CC6314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صرفاً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جهت بازخورد به</w:t>
      </w:r>
      <w:r w:rsidR="00CC6314"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واحد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آموزش </w:t>
      </w:r>
      <w:r w:rsidR="009B42E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  <w:r w:rsidR="00CC6314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</w:p>
    <w:p w:rsidR="003F6AF7" w:rsidRPr="00437818" w:rsidRDefault="004E58F0" w:rsidP="005F0944">
      <w:pPr>
        <w:bidi/>
        <w:ind w:left="-1"/>
        <w:jc w:val="lowKashida"/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</w:pPr>
      <w:r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3F6AF7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-2- تدریس </w:t>
      </w:r>
      <w:r w:rsidR="005313AF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در زم</w:t>
      </w:r>
      <w:r w:rsidR="005313AF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5313AF" w:rsidRPr="00437818">
        <w:rPr>
          <w:rFonts w:ascii="Tahoma" w:eastAsia="Times New Roman" w:hAnsi="Tahoma" w:cs="B Zar" w:hint="eastAsia"/>
          <w:b/>
          <w:bCs/>
          <w:sz w:val="26"/>
          <w:szCs w:val="26"/>
          <w:rtl/>
          <w:lang w:bidi="fa-IR"/>
        </w:rPr>
        <w:t>نه</w:t>
      </w:r>
      <w:r w:rsidR="003F6AF7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شغل مورد </w:t>
      </w:r>
      <w:r w:rsidR="003F6AF7"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t>تصدی</w:t>
      </w:r>
      <w:r w:rsidR="003F6AF7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در دوره </w:t>
      </w:r>
      <w:r w:rsidR="001E57CF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های</w:t>
      </w:r>
      <w:r w:rsidR="003F6AF7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عمومی یا تخصصی </w:t>
      </w:r>
    </w:p>
    <w:p w:rsidR="003F6AF7" w:rsidRPr="00437818" w:rsidRDefault="003F6AF7" w:rsidP="005F0944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امتیازدهی این شاخص منوط به  ارائه گواهی تدریس برای افرادی که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به‌عنوان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مدرس در دوره </w:t>
      </w:r>
      <w:r w:rsidR="001E57CF">
        <w:rPr>
          <w:rFonts w:ascii="Tahoma" w:eastAsia="Times New Roman" w:hAnsi="Tahoma" w:cs="B Zar" w:hint="cs"/>
          <w:sz w:val="26"/>
          <w:szCs w:val="26"/>
          <w:rtl/>
          <w:lang w:bidi="fa-IR"/>
        </w:rPr>
        <w:t>های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عمومی یا تخصصی ستاد وزارتخانه یا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دانشگاه‌ها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سازمان‌ها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تابعه تدریس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کرده‌اند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دارای مجوز </w:t>
      </w:r>
      <w:r w:rsidR="001E57CF">
        <w:rPr>
          <w:rFonts w:ascii="Tahoma" w:eastAsia="Times New Roman" w:hAnsi="Tahoma" w:cs="B Zar" w:hint="cs"/>
          <w:sz w:val="26"/>
          <w:szCs w:val="26"/>
          <w:rtl/>
          <w:lang w:bidi="fa-IR"/>
        </w:rPr>
        <w:t>های</w:t>
      </w:r>
      <w:r w:rsidR="006B7FD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مورد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تائید</w:t>
      </w:r>
      <w:r w:rsidR="001F13E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بر اساس دستورالعمل آموزش و توانمندسازی کارکنان موضوع ماده 46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آ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ن‌نامه</w:t>
      </w:r>
      <w:r w:rsidR="001F13E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اداری و استخدامی</w:t>
      </w:r>
      <w:r w:rsidR="006B7FD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1F13E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کارکنان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غ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هیات</w:t>
      </w:r>
      <w:r w:rsidR="001F13E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علمی</w:t>
      </w:r>
      <w:r w:rsidR="006B7FD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دستگاه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باشند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1F13E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قابل احتساب خواهد بود. ضمنا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به ازای هر 2 ساعت تدریس 1 امتیاز تعلق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313AF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3F6AF7" w:rsidRPr="00437818" w:rsidRDefault="003F6AF7" w:rsidP="005F0944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تدریس واحدهای درسی در </w:t>
      </w:r>
      <w:r w:rsidR="005313AF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دانشگاه‌ها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منوط به موافقت واحد مربوطه ، مرتبط بودن با نظام آموزشی کارکنان، مرتبط بودن با شغل و ارائه گواهی، قابل امتیازدهی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به ازای هر 1 واحد تدريس، 5 امتیاز تعلق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2D207A" w:rsidRPr="00CA1BD5" w:rsidRDefault="001807E3" w:rsidP="00CA1BD5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تذکر: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تدریس در نیمسال دوم دوره ارزیابی به نسبت زمانی که تدریس 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انجام‌شده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امت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ازده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AA75C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211A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می‌گردد</w:t>
      </w:r>
      <w:r w:rsidR="00AA75C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765D48" w:rsidRPr="00437818" w:rsidRDefault="000F21F4" w:rsidP="002D207A">
      <w:pPr>
        <w:bidi/>
        <w:ind w:left="-1"/>
        <w:jc w:val="lowKashida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68288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4E58F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68288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 </w:t>
      </w:r>
      <w:r w:rsidR="00765D48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کسب </w:t>
      </w:r>
      <w:r w:rsidR="00BB66BD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موفق</w:t>
      </w:r>
      <w:r w:rsidR="00BB66BD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b/>
          <w:bCs/>
          <w:sz w:val="26"/>
          <w:szCs w:val="26"/>
          <w:rtl/>
          <w:lang w:bidi="fa-IR"/>
        </w:rPr>
        <w:t>ت‌ها</w:t>
      </w:r>
      <w:r w:rsidR="00BB66BD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765D48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ویژه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</w:p>
    <w:p w:rsidR="00765D48" w:rsidRPr="00437818" w:rsidRDefault="000F21F4" w:rsidP="005F0944">
      <w:pPr>
        <w:bidi/>
        <w:ind w:left="-1"/>
        <w:jc w:val="lowKashida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4E58F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68288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1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68288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</w:t>
      </w:r>
      <w:r w:rsidR="00765D48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دریافت ج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ایزه از مراکز معتبر تخصصی مرتبط:</w:t>
      </w:r>
    </w:p>
    <w:p w:rsidR="00765D48" w:rsidRPr="00437818" w:rsidRDefault="00C17057" w:rsidP="005F0944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دریافت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تأ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د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ه</w:t>
      </w:r>
      <w:r w:rsidR="00EA173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و جا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زه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یا اختراع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ثبت‌شده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از مراکز معتبر تخصصی از قبیل جشنواره </w:t>
      </w:r>
      <w:r w:rsidR="009B7A8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مطهری 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خوارزمی،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رازی،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سازمان ثبت اختراعات و اکتشافات، دبیرخانه جایزه ملی بهره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وری و تعالی سازمانی</w:t>
      </w:r>
    </w:p>
    <w:p w:rsidR="00B43DA6" w:rsidRPr="00437818" w:rsidRDefault="000F21F4" w:rsidP="005F0944">
      <w:pPr>
        <w:bidi/>
        <w:ind w:left="-1"/>
        <w:jc w:val="lowKashida"/>
        <w:rPr>
          <w:rFonts w:ascii="Tahoma" w:eastAsia="Times New Roman" w:hAnsi="Tahoma" w:cs="B Zar"/>
          <w:b/>
          <w:bCs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4E58F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-2- </w:t>
      </w:r>
      <w:r w:rsidR="00BB66BD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تأل</w:t>
      </w:r>
      <w:r w:rsidR="00BB66BD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b/>
          <w:bCs/>
          <w:sz w:val="26"/>
          <w:szCs w:val="26"/>
          <w:rtl/>
          <w:lang w:bidi="fa-IR"/>
        </w:rPr>
        <w:t>ف</w:t>
      </w:r>
      <w:r w:rsidR="00C17057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یا ترجمه کتاب</w:t>
      </w:r>
      <w:r w:rsidR="00597BCD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</w:t>
      </w:r>
      <w:r w:rsidR="00AF438D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در زمینه شغلی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</w:p>
    <w:p w:rsidR="00324DB3" w:rsidRPr="00437818" w:rsidRDefault="00B43DA6" w:rsidP="005F0944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ک</w:t>
      </w:r>
      <w:r w:rsidR="00C1705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تاب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تأل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ف</w:t>
      </w:r>
      <w:r w:rsidR="00C1705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یا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ترجمه‌شده</w:t>
      </w:r>
      <w:r w:rsidR="00C1705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B42E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می‌بایست</w:t>
      </w:r>
      <w:r w:rsidR="00AF438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زمینه شغلی و</w:t>
      </w:r>
      <w:r w:rsidR="00C1705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8D177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سال ارزیابی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چاپ‌شده</w:t>
      </w:r>
      <w:r w:rsidR="008D177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باشد و دارای شابک باشد.چاپ مجدد کتاب بدون ویرایش 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قابل‌قبول</w:t>
      </w:r>
      <w:r w:rsidR="008D177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141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نیست</w:t>
      </w:r>
      <w:r w:rsidR="008D177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DB3385" w:rsidRPr="00437818" w:rsidRDefault="00DB3385" w:rsidP="005F0944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ارائه مستند شناسه کتاب که اطلاعات مربوط به چاپ ، سال نشر ، شابک و نام و نام خانوادگی کامل نویسندگان/ مترجمین در آن مشخص گردیده است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الزام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است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F91670" w:rsidRPr="00437818" w:rsidRDefault="005C7745" w:rsidP="005F0944">
      <w:pPr>
        <w:bidi/>
        <w:ind w:left="-1"/>
        <w:jc w:val="lowKashida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به نویسنده/ نویسندگان یا مترجم / مترجمین اصلی کتاب </w:t>
      </w:r>
      <w:r w:rsidR="005E624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هر یک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حداکثر امتیاز(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تأل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ف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B6555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10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،ترجمه </w:t>
      </w:r>
      <w:r w:rsidR="00B6555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5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) و به سایر همکاران نصف امتیاز تعلق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  <w:r w:rsidR="0015088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به چاپ مجدد همراه با ویرایش کتاب ، نصف امتیاز به نویسنده/ مترجم آن تعلق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BB66B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15088B" w:rsidRPr="00437818" w:rsidRDefault="0015088B" w:rsidP="005F0944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تذکر: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سالنامه </w:t>
      </w:r>
      <w:r w:rsidR="001E57CF">
        <w:rPr>
          <w:rFonts w:ascii="Tahoma" w:eastAsia="Times New Roman" w:hAnsi="Tahoma" w:cs="B Zar" w:hint="cs"/>
          <w:sz w:val="26"/>
          <w:szCs w:val="26"/>
          <w:rtl/>
          <w:lang w:bidi="fa-IR"/>
        </w:rPr>
        <w:t>های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آماری</w:t>
      </w:r>
      <w:r w:rsidR="00FB2E48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گزارش </w:t>
      </w:r>
      <w:r w:rsidR="001E57CF">
        <w:rPr>
          <w:rFonts w:ascii="Tahoma" w:eastAsia="Times New Roman" w:hAnsi="Tahoma" w:cs="B Zar" w:hint="cs"/>
          <w:sz w:val="26"/>
          <w:szCs w:val="26"/>
          <w:rtl/>
          <w:lang w:bidi="fa-IR"/>
        </w:rPr>
        <w:t>های</w:t>
      </w:r>
      <w:r w:rsidR="00FB2E48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عملکرد واحد حتی در صورت داشتن شابک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BB66B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به‌عنوان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کتاب </w:t>
      </w:r>
      <w:r w:rsidR="005313A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قابل‌قبول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14160" w:rsidRPr="00437818">
        <w:rPr>
          <w:rFonts w:ascii="Tahoma" w:eastAsia="Times New Roman" w:hAnsi="Tahoma" w:cs="B Zar" w:hint="cs"/>
          <w:sz w:val="26"/>
          <w:szCs w:val="26"/>
          <w:u w:val="single"/>
          <w:rtl/>
          <w:lang w:bidi="fa-IR"/>
        </w:rPr>
        <w:t>نیست</w:t>
      </w:r>
      <w:r w:rsidRPr="00437818">
        <w:rPr>
          <w:rFonts w:ascii="Tahoma" w:eastAsia="Times New Roman" w:hAnsi="Tahoma" w:cs="B Zar" w:hint="cs"/>
          <w:sz w:val="26"/>
          <w:szCs w:val="26"/>
          <w:u w:val="single"/>
          <w:rtl/>
          <w:lang w:bidi="fa-IR"/>
        </w:rPr>
        <w:t>.</w:t>
      </w:r>
    </w:p>
    <w:p w:rsidR="00C47DCF" w:rsidRPr="00437818" w:rsidRDefault="000F21F4" w:rsidP="005F0944">
      <w:pPr>
        <w:bidi/>
        <w:ind w:left="-1"/>
        <w:jc w:val="lowKashida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lastRenderedPageBreak/>
        <w:t>3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4E58F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68288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682883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</w:t>
      </w:r>
      <w:r w:rsidR="00BB66BD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تأل</w:t>
      </w:r>
      <w:r w:rsidR="00BB66BD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BB66BD" w:rsidRPr="00437818">
        <w:rPr>
          <w:rFonts w:ascii="Tahoma" w:eastAsia="Times New Roman" w:hAnsi="Tahoma" w:cs="B Zar" w:hint="eastAsia"/>
          <w:b/>
          <w:bCs/>
          <w:sz w:val="26"/>
          <w:szCs w:val="26"/>
          <w:rtl/>
          <w:lang w:bidi="fa-IR"/>
        </w:rPr>
        <w:t>ف</w:t>
      </w:r>
      <w:r w:rsidR="00C47DCF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یا ترجمه مقاله در زمینه شغلی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</w:p>
    <w:p w:rsidR="005C7745" w:rsidRPr="00437818" w:rsidRDefault="00BB66BD" w:rsidP="005F0944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تأل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ف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یا ترجمه مقاله بایستی </w:t>
      </w:r>
      <w:r w:rsidR="005C7745" w:rsidRPr="00437818">
        <w:rPr>
          <w:rFonts w:ascii="Tahoma" w:eastAsia="Times New Roman" w:hAnsi="Tahoma" w:cs="B Zar" w:hint="cs"/>
          <w:sz w:val="26"/>
          <w:szCs w:val="26"/>
          <w:u w:val="single"/>
          <w:rtl/>
          <w:lang w:bidi="fa-IR"/>
        </w:rPr>
        <w:t xml:space="preserve">مرتبط با شغل کارمند 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بوده و ارائه مستند مقاله 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تأل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ف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یا 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ترجمه‌شده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به همراه </w:t>
      </w:r>
      <w:r w:rsidR="005C7745" w:rsidRPr="00437818">
        <w:rPr>
          <w:rFonts w:ascii="Tahoma" w:eastAsia="Times New Roman" w:hAnsi="Tahoma" w:cs="B Zar" w:hint="cs"/>
          <w:sz w:val="26"/>
          <w:szCs w:val="26"/>
          <w:u w:val="single"/>
          <w:rtl/>
          <w:lang w:bidi="fa-IR"/>
        </w:rPr>
        <w:t>شناسه مقاله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که </w:t>
      </w:r>
      <w:r w:rsidR="005C7745" w:rsidRPr="00437818">
        <w:rPr>
          <w:rFonts w:ascii="Tahoma" w:eastAsia="Times New Roman" w:hAnsi="Tahoma" w:cs="B Zar" w:hint="cs"/>
          <w:sz w:val="26"/>
          <w:szCs w:val="26"/>
          <w:u w:val="single"/>
          <w:rtl/>
          <w:lang w:bidi="fa-IR"/>
        </w:rPr>
        <w:t xml:space="preserve">در سال ارزیابی </w:t>
      </w:r>
      <w:r w:rsidRPr="00437818">
        <w:rPr>
          <w:rFonts w:ascii="Tahoma" w:eastAsia="Times New Roman" w:hAnsi="Tahoma" w:cs="B Zar"/>
          <w:sz w:val="26"/>
          <w:szCs w:val="26"/>
          <w:u w:val="single"/>
          <w:rtl/>
          <w:lang w:bidi="fa-IR"/>
        </w:rPr>
        <w:t>چاپ‌شده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باشد 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الزام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است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.  </w:t>
      </w:r>
    </w:p>
    <w:tbl>
      <w:tblPr>
        <w:bidiVisual/>
        <w:tblW w:w="0" w:type="auto"/>
        <w:tblInd w:w="88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771"/>
        <w:gridCol w:w="5828"/>
        <w:gridCol w:w="1259"/>
        <w:gridCol w:w="1214"/>
      </w:tblGrid>
      <w:tr w:rsidR="004315AC" w:rsidRPr="00F42A46" w:rsidTr="00F42A46">
        <w:tc>
          <w:tcPr>
            <w:tcW w:w="0" w:type="auto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4315AC" w:rsidRPr="00F42A46" w:rsidRDefault="004315AC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6"/>
                <w:szCs w:val="26"/>
                <w:rtl/>
                <w:lang w:bidi="fa-IR"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0" w:type="auto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4315AC" w:rsidRPr="00F42A46" w:rsidRDefault="004315AC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6"/>
                <w:szCs w:val="26"/>
                <w:rtl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6"/>
                <w:szCs w:val="26"/>
                <w:rtl/>
              </w:rPr>
              <w:t>نوع مقاله</w:t>
            </w:r>
          </w:p>
        </w:tc>
        <w:tc>
          <w:tcPr>
            <w:tcW w:w="0" w:type="auto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4315AC" w:rsidRPr="00F42A46" w:rsidRDefault="004315AC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6"/>
                <w:szCs w:val="26"/>
                <w:rtl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6"/>
                <w:szCs w:val="26"/>
                <w:rtl/>
              </w:rPr>
              <w:t xml:space="preserve">امتیاز </w:t>
            </w:r>
            <w:r w:rsidR="00BB66BD" w:rsidRPr="00F42A46">
              <w:rPr>
                <w:rFonts w:cs="B Zar" w:hint="cs"/>
                <w:b/>
                <w:bCs/>
                <w:color w:val="FFFFFF"/>
                <w:sz w:val="26"/>
                <w:szCs w:val="26"/>
                <w:rtl/>
              </w:rPr>
              <w:t>تألیف</w:t>
            </w:r>
          </w:p>
        </w:tc>
        <w:tc>
          <w:tcPr>
            <w:tcW w:w="0" w:type="auto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:rsidR="004315AC" w:rsidRPr="00F42A46" w:rsidRDefault="004315AC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6"/>
                <w:szCs w:val="26"/>
                <w:rtl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6"/>
                <w:szCs w:val="26"/>
                <w:rtl/>
              </w:rPr>
              <w:t>سقف امتیاز</w:t>
            </w:r>
          </w:p>
        </w:tc>
      </w:tr>
      <w:tr w:rsidR="00AC01F2" w:rsidRPr="00F42A46" w:rsidTr="00F42A46">
        <w:tc>
          <w:tcPr>
            <w:tcW w:w="0" w:type="auto"/>
            <w:shd w:val="clear" w:color="auto" w:fill="D9E2F3"/>
            <w:vAlign w:val="center"/>
          </w:tcPr>
          <w:p w:rsidR="00AC01F2" w:rsidRPr="00F42A46" w:rsidRDefault="00AC01F2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F42A46">
              <w:rPr>
                <w:rFonts w:cs="B Zar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shd w:val="clear" w:color="auto" w:fill="D9E2F3"/>
            <w:vAlign w:val="center"/>
          </w:tcPr>
          <w:p w:rsidR="00AC01F2" w:rsidRPr="00F42A46" w:rsidRDefault="00AC01F2" w:rsidP="00F42A46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lang w:bidi="fa-IR"/>
              </w:rPr>
            </w:pPr>
            <w:r w:rsidRPr="00F42A46">
              <w:rPr>
                <w:rFonts w:cs="B Zar" w:hint="cs"/>
                <w:sz w:val="26"/>
                <w:szCs w:val="26"/>
                <w:rtl/>
              </w:rPr>
              <w:t xml:space="preserve">مقالات </w:t>
            </w:r>
            <w:r w:rsidRPr="00F42A46">
              <w:rPr>
                <w:rFonts w:cs="B Zar"/>
                <w:sz w:val="26"/>
                <w:szCs w:val="26"/>
              </w:rPr>
              <w:t>ISI</w:t>
            </w:r>
            <w:r w:rsidR="00C07D7E" w:rsidRPr="00F42A46">
              <w:rPr>
                <w:rFonts w:cs="B Zar" w:hint="cs"/>
                <w:sz w:val="26"/>
                <w:szCs w:val="26"/>
                <w:rtl/>
              </w:rPr>
              <w:t xml:space="preserve">، </w:t>
            </w:r>
            <w:r w:rsidR="00C07D7E" w:rsidRPr="00F42A46">
              <w:rPr>
                <w:rFonts w:cs="B Zar"/>
                <w:sz w:val="26"/>
                <w:szCs w:val="26"/>
              </w:rPr>
              <w:t>PubMed</w:t>
            </w:r>
            <w:r w:rsidR="00C07D7E" w:rsidRPr="00F42A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</w:t>
            </w:r>
            <w:r w:rsidR="00C07D7E" w:rsidRPr="00F42A46">
              <w:rPr>
                <w:rFonts w:cs="B Zar"/>
                <w:sz w:val="26"/>
                <w:szCs w:val="26"/>
                <w:lang w:bidi="fa-IR"/>
              </w:rPr>
              <w:t>Scopus</w:t>
            </w:r>
          </w:p>
        </w:tc>
        <w:tc>
          <w:tcPr>
            <w:tcW w:w="0" w:type="auto"/>
            <w:shd w:val="clear" w:color="auto" w:fill="D9E2F3"/>
            <w:vAlign w:val="center"/>
          </w:tcPr>
          <w:p w:rsidR="00AC01F2" w:rsidRPr="00F42A46" w:rsidRDefault="00F46E33" w:rsidP="00F42A46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F42A46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  <w:vMerge w:val="restart"/>
            <w:shd w:val="clear" w:color="auto" w:fill="D9E2F3"/>
            <w:vAlign w:val="center"/>
          </w:tcPr>
          <w:p w:rsidR="00AC01F2" w:rsidRPr="00F42A46" w:rsidRDefault="00C07D7E" w:rsidP="00F42A46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F42A46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</w:tr>
      <w:tr w:rsidR="00AC01F2" w:rsidRPr="00F42A46" w:rsidTr="00F42A46">
        <w:tc>
          <w:tcPr>
            <w:tcW w:w="0" w:type="auto"/>
            <w:shd w:val="clear" w:color="auto" w:fill="auto"/>
            <w:vAlign w:val="center"/>
          </w:tcPr>
          <w:p w:rsidR="00AC01F2" w:rsidRPr="00F42A46" w:rsidRDefault="00AC01F2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F42A46">
              <w:rPr>
                <w:rFonts w:cs="B Zar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01F2" w:rsidRPr="00F42A46" w:rsidRDefault="00AC01F2" w:rsidP="00F42A46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F42A46">
              <w:rPr>
                <w:rFonts w:cs="B Zar" w:hint="cs"/>
                <w:sz w:val="26"/>
                <w:szCs w:val="26"/>
                <w:rtl/>
              </w:rPr>
              <w:t xml:space="preserve">مقالات </w:t>
            </w:r>
            <w:r w:rsidRPr="00F42A46">
              <w:rPr>
                <w:rFonts w:cs="B Zar"/>
                <w:sz w:val="26"/>
                <w:szCs w:val="26"/>
              </w:rPr>
              <w:t>ISC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C01F2" w:rsidRPr="00F42A46" w:rsidRDefault="00F46E33" w:rsidP="00F42A46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42A46">
              <w:rPr>
                <w:rFonts w:cs="B Zar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C01F2" w:rsidRPr="00F42A46" w:rsidRDefault="00AC01F2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5C7745" w:rsidRPr="00F42A46" w:rsidTr="00F42A46">
        <w:tc>
          <w:tcPr>
            <w:tcW w:w="0" w:type="auto"/>
            <w:shd w:val="clear" w:color="auto" w:fill="D9E2F3"/>
            <w:vAlign w:val="center"/>
          </w:tcPr>
          <w:p w:rsidR="005C7745" w:rsidRPr="00F42A46" w:rsidRDefault="005C7745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F42A46">
              <w:rPr>
                <w:rFonts w:cs="B Zar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shd w:val="clear" w:color="auto" w:fill="D9E2F3"/>
            <w:vAlign w:val="center"/>
          </w:tcPr>
          <w:p w:rsidR="005C7745" w:rsidRPr="00F42A46" w:rsidRDefault="005C7745" w:rsidP="00F42A46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F42A46">
              <w:rPr>
                <w:rFonts w:cs="B Zar" w:hint="cs"/>
                <w:sz w:val="26"/>
                <w:szCs w:val="26"/>
                <w:rtl/>
              </w:rPr>
              <w:t xml:space="preserve">مقالات </w:t>
            </w:r>
            <w:r w:rsidR="003F276B" w:rsidRPr="00F42A46">
              <w:rPr>
                <w:rFonts w:cs="B Zar" w:hint="cs"/>
                <w:sz w:val="26"/>
                <w:szCs w:val="26"/>
                <w:rtl/>
              </w:rPr>
              <w:t>چاپ‌شده</w:t>
            </w:r>
            <w:r w:rsidRPr="00F42A46">
              <w:rPr>
                <w:rFonts w:cs="B Zar" w:hint="cs"/>
                <w:sz w:val="26"/>
                <w:szCs w:val="26"/>
                <w:rtl/>
              </w:rPr>
              <w:t xml:space="preserve"> در مجلات</w:t>
            </w:r>
            <w:r w:rsidR="00836219" w:rsidRPr="00F42A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دارای رتبه</w:t>
            </w:r>
            <w:r w:rsidRPr="00F42A46">
              <w:rPr>
                <w:rFonts w:cs="B Zar"/>
                <w:sz w:val="26"/>
                <w:szCs w:val="26"/>
              </w:rPr>
              <w:t xml:space="preserve"> </w:t>
            </w:r>
            <w:r w:rsidRPr="00F42A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علمی پژوهشی</w:t>
            </w:r>
            <w:r w:rsidRPr="00F42A46">
              <w:rPr>
                <w:rFonts w:cs="B Zar"/>
                <w:sz w:val="26"/>
                <w:szCs w:val="26"/>
                <w:lang w:bidi="fa-IR"/>
              </w:rPr>
              <w:t xml:space="preserve"> </w:t>
            </w:r>
            <w:r w:rsidRPr="00F42A46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علمی ترویجی</w:t>
            </w:r>
          </w:p>
        </w:tc>
        <w:tc>
          <w:tcPr>
            <w:tcW w:w="0" w:type="auto"/>
            <w:shd w:val="clear" w:color="auto" w:fill="D9E2F3"/>
            <w:vAlign w:val="center"/>
          </w:tcPr>
          <w:p w:rsidR="005C7745" w:rsidRPr="00F42A46" w:rsidRDefault="00F46E33" w:rsidP="00F42A46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F42A46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  <w:vMerge/>
            <w:shd w:val="clear" w:color="auto" w:fill="D9E2F3"/>
            <w:vAlign w:val="center"/>
          </w:tcPr>
          <w:p w:rsidR="005C7745" w:rsidRPr="00F42A46" w:rsidRDefault="005C7745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5C7745" w:rsidRPr="00F42A46" w:rsidTr="00F42A46">
        <w:tc>
          <w:tcPr>
            <w:tcW w:w="0" w:type="auto"/>
            <w:shd w:val="clear" w:color="auto" w:fill="auto"/>
            <w:vAlign w:val="center"/>
          </w:tcPr>
          <w:p w:rsidR="005C7745" w:rsidRPr="00F42A46" w:rsidRDefault="005C7745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F42A46">
              <w:rPr>
                <w:rFonts w:cs="B Zar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7745" w:rsidRPr="00F42A46" w:rsidRDefault="005C7745" w:rsidP="00F42A46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F42A46">
              <w:rPr>
                <w:rFonts w:cs="B Zar" w:hint="cs"/>
                <w:sz w:val="26"/>
                <w:szCs w:val="26"/>
                <w:rtl/>
              </w:rPr>
              <w:t xml:space="preserve">مقالات </w:t>
            </w:r>
            <w:r w:rsidR="003F276B" w:rsidRPr="00F42A46">
              <w:rPr>
                <w:rFonts w:cs="B Zar" w:hint="cs"/>
                <w:sz w:val="26"/>
                <w:szCs w:val="26"/>
                <w:rtl/>
              </w:rPr>
              <w:t>چاپ‌شده</w:t>
            </w:r>
            <w:r w:rsidRPr="00F42A46">
              <w:rPr>
                <w:rFonts w:cs="B Zar" w:hint="cs"/>
                <w:sz w:val="26"/>
                <w:szCs w:val="26"/>
                <w:rtl/>
              </w:rPr>
              <w:t xml:space="preserve"> در </w:t>
            </w:r>
            <w:r w:rsidR="00836219" w:rsidRPr="00F42A46">
              <w:rPr>
                <w:rFonts w:cs="B Zar" w:hint="cs"/>
                <w:sz w:val="26"/>
                <w:szCs w:val="26"/>
                <w:rtl/>
              </w:rPr>
              <w:t>مجلات</w:t>
            </w:r>
            <w:r w:rsidR="009B7A86" w:rsidRPr="00F42A46">
              <w:rPr>
                <w:rFonts w:cs="B Zar" w:hint="cs"/>
                <w:sz w:val="26"/>
                <w:szCs w:val="26"/>
                <w:rtl/>
              </w:rPr>
              <w:t xml:space="preserve"> علمی</w:t>
            </w:r>
            <w:r w:rsidR="00836219" w:rsidRPr="00F42A46">
              <w:rPr>
                <w:rFonts w:cs="B Zar" w:hint="cs"/>
                <w:sz w:val="26"/>
                <w:szCs w:val="26"/>
                <w:rtl/>
              </w:rPr>
              <w:t xml:space="preserve"> بدون رتبه پژوهشی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C7745" w:rsidRPr="00F42A46" w:rsidRDefault="00F46E33" w:rsidP="00F42A46">
            <w:pPr>
              <w:bidi/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F42A46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C7745" w:rsidRPr="00F42A46" w:rsidRDefault="005C7745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C47DCF" w:rsidRPr="00437818" w:rsidRDefault="00C47DCF" w:rsidP="00105BE8">
      <w:pPr>
        <w:bidi/>
        <w:jc w:val="lowKashida"/>
        <w:rPr>
          <w:rFonts w:cs="B Zar"/>
          <w:b/>
          <w:bCs/>
          <w:sz w:val="28"/>
          <w:szCs w:val="28"/>
          <w:rtl/>
        </w:rPr>
      </w:pPr>
    </w:p>
    <w:p w:rsidR="00B33B3D" w:rsidRPr="00437818" w:rsidRDefault="00AC01F2" w:rsidP="009342D8">
      <w:pPr>
        <w:bidi/>
        <w:ind w:left="566"/>
        <w:jc w:val="lowKashida"/>
        <w:rPr>
          <w:rFonts w:cs="B Zar"/>
          <w:b/>
          <w:bCs/>
          <w:sz w:val="28"/>
          <w:szCs w:val="28"/>
          <w:rtl/>
        </w:rPr>
      </w:pPr>
      <w:r w:rsidRPr="00437818">
        <w:rPr>
          <w:rFonts w:cs="B Zar" w:hint="cs"/>
          <w:b/>
          <w:bCs/>
          <w:sz w:val="26"/>
          <w:szCs w:val="26"/>
          <w:rtl/>
        </w:rPr>
        <w:t>تذکر</w:t>
      </w:r>
      <w:r w:rsidRPr="00437818">
        <w:rPr>
          <w:rFonts w:cs="B Zar" w:hint="cs"/>
          <w:b/>
          <w:bCs/>
          <w:sz w:val="28"/>
          <w:szCs w:val="28"/>
          <w:rtl/>
        </w:rPr>
        <w:t xml:space="preserve">: </w:t>
      </w:r>
      <w:r w:rsidR="003F276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پا</w:t>
      </w:r>
      <w:r w:rsidR="003F276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3F276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ان‌نامه‌ها</w:t>
      </w:r>
      <w:r w:rsidR="009342D8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91110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و</w:t>
      </w:r>
      <w:r w:rsidR="00124DF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مصاحبه </w:t>
      </w:r>
      <w:r w:rsidR="001E57CF">
        <w:rPr>
          <w:rFonts w:ascii="Tahoma" w:eastAsia="Times New Roman" w:hAnsi="Tahoma" w:cs="B Zar" w:hint="cs"/>
          <w:sz w:val="26"/>
          <w:szCs w:val="26"/>
          <w:rtl/>
          <w:lang w:bidi="fa-IR"/>
        </w:rPr>
        <w:t>های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3F276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چاپ‌شده</w:t>
      </w:r>
      <w:r w:rsidR="003A3D0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(</w:t>
      </w:r>
      <w:r w:rsidR="003F276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غ</w:t>
      </w:r>
      <w:r w:rsidR="003F276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3F276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رعلم</w:t>
      </w:r>
      <w:r w:rsidR="003F276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3A3D0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)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نشریات فاقد اعتبار </w:t>
      </w:r>
      <w:r w:rsidR="009B42E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C47DCF" w:rsidRPr="00437818" w:rsidRDefault="005E0F49" w:rsidP="005F0944">
      <w:pPr>
        <w:bidi/>
        <w:ind w:left="-1"/>
        <w:jc w:val="both"/>
        <w:rPr>
          <w:rFonts w:cs="B Zar"/>
          <w:b/>
          <w:bCs/>
          <w:sz w:val="28"/>
          <w:szCs w:val="28"/>
          <w:rtl/>
        </w:rPr>
      </w:pPr>
      <w:r w:rsidRPr="00437818">
        <w:rPr>
          <w:rFonts w:cs="B Zar" w:hint="cs"/>
          <w:b/>
          <w:bCs/>
          <w:sz w:val="28"/>
          <w:szCs w:val="28"/>
          <w:rtl/>
        </w:rPr>
        <w:t>تعاریف:</w:t>
      </w:r>
    </w:p>
    <w:p w:rsidR="00C07D7E" w:rsidRPr="00437818" w:rsidRDefault="00FD1528" w:rsidP="005F0944">
      <w:pPr>
        <w:bidi/>
        <w:ind w:left="-1"/>
        <w:jc w:val="lowKashida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437818">
        <w:rPr>
          <w:rFonts w:ascii="Cambria" w:eastAsia="Times New Roman" w:hAnsi="Cambria" w:cs="B Zar"/>
          <w:b/>
          <w:bCs/>
          <w:sz w:val="32"/>
          <w:szCs w:val="32"/>
          <w:u w:val="single"/>
          <w:lang w:bidi="fa-IR"/>
        </w:rPr>
        <w:t>ISI</w:t>
      </w:r>
      <w:r w:rsidRPr="00437818">
        <w:rPr>
          <w:rFonts w:ascii="Tahoma" w:eastAsia="Times New Roman" w:hAnsi="Tahoma" w:cs="B Zar"/>
          <w:sz w:val="26"/>
          <w:szCs w:val="26"/>
          <w:lang w:bidi="fa-IR"/>
        </w:rPr>
        <w:t xml:space="preserve"> </w:t>
      </w:r>
      <w:r w:rsidRPr="00437818">
        <w:rPr>
          <w:rFonts w:ascii="Tahoma" w:eastAsia="Times New Roman" w:hAnsi="Tahoma" w:cs="B Zar"/>
          <w:b/>
          <w:bCs/>
          <w:sz w:val="32"/>
          <w:szCs w:val="32"/>
          <w:lang w:bidi="fa-IR"/>
        </w:rPr>
        <w:t>-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 یا</w:t>
      </w:r>
      <w:r w:rsidR="00C26ED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همان موسسه اطلاعات علمی (</w:t>
      </w:r>
      <w:r w:rsidR="00C26ED5" w:rsidRPr="00437818">
        <w:rPr>
          <w:rFonts w:ascii="Tahoma" w:eastAsia="Times New Roman" w:hAnsi="Tahoma" w:cs="B Zar"/>
          <w:sz w:val="26"/>
          <w:szCs w:val="26"/>
          <w:lang w:bidi="fa-IR"/>
        </w:rPr>
        <w:t>Information Institute for Scientific</w:t>
      </w:r>
      <w:r w:rsidR="00C26ED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) یکی از </w:t>
      </w:r>
      <w:r w:rsidR="003F276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مؤسسات</w:t>
      </w:r>
      <w:r w:rsidR="00C26ED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معتبر در عرصه جهانی </w:t>
      </w:r>
      <w:r w:rsidR="009B42E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می‌باشد</w:t>
      </w:r>
      <w:r w:rsidR="00C26ED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</w:t>
      </w:r>
      <w:r w:rsidR="003F276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 دل</w:t>
      </w:r>
      <w:r w:rsidR="003F276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3F276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ل</w:t>
      </w:r>
      <w:r w:rsidR="00C26ED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دارا بودن استانداردهای بالای علمی و ارزیابی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،</w:t>
      </w:r>
      <w:r w:rsidR="00C26ED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3F276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در حال</w:t>
      </w:r>
      <w:r w:rsidR="00C26ED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حاضر درجایگاه نخست جهانی قرارگرفته است</w:t>
      </w:r>
      <w:r w:rsidR="005476E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D05D4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این موسسه در دنیا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بهتر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</w:t>
      </w:r>
      <w:r w:rsidR="00CD05D4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مقالات جهان را در سایت خود قرار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دهد</w:t>
      </w:r>
      <w:r w:rsidR="00CD05D4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معیار ارزشی دانشمندان در اکثر نقاط جهان است</w:t>
      </w:r>
      <w:r w:rsidR="00822987" w:rsidRPr="00437818">
        <w:rPr>
          <w:rFonts w:ascii="Tahoma" w:eastAsia="Times New Roman" w:hAnsi="Tahoma" w:cs="B Zar"/>
          <w:sz w:val="26"/>
          <w:szCs w:val="26"/>
          <w:lang w:bidi="fa-IR"/>
        </w:rPr>
        <w:t>.</w:t>
      </w:r>
    </w:p>
    <w:p w:rsidR="00C07D7E" w:rsidRPr="00437818" w:rsidRDefault="00C07D7E" w:rsidP="005F0944">
      <w:pPr>
        <w:bidi/>
        <w:ind w:left="-1"/>
        <w:jc w:val="lowKashida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32"/>
          <w:szCs w:val="32"/>
          <w:rtl/>
          <w:lang w:bidi="fa-IR"/>
        </w:rPr>
        <w:t>-</w:t>
      </w:r>
      <w:r w:rsidRPr="00437818">
        <w:rPr>
          <w:rFonts w:ascii="Tahoma" w:hAnsi="Tahoma" w:cs="B Zar"/>
          <w:color w:val="222222"/>
          <w:sz w:val="18"/>
          <w:szCs w:val="18"/>
          <w:shd w:val="clear" w:color="auto" w:fill="FFFFFF"/>
          <w:rtl/>
        </w:rPr>
        <w:t xml:space="preserve"> </w:t>
      </w:r>
      <w:hyperlink r:id="rId9" w:tooltip="en:PubMed" w:history="1">
        <w:r w:rsidRPr="00437818">
          <w:rPr>
            <w:rFonts w:ascii="Cambria" w:eastAsia="Times New Roman" w:hAnsi="Cambria" w:cs="B Zar"/>
            <w:b/>
            <w:bCs/>
            <w:sz w:val="32"/>
            <w:szCs w:val="32"/>
            <w:u w:val="single"/>
            <w:lang w:bidi="fa-IR"/>
          </w:rPr>
          <w:t>PubMed</w:t>
        </w:r>
      </w:hyperlink>
      <w:r w:rsidRPr="00437818">
        <w:rPr>
          <w:rFonts w:eastAsia="Times New Roman" w:cs="B Zar"/>
          <w:sz w:val="26"/>
          <w:szCs w:val="26"/>
          <w:lang w:bidi="fa-IR"/>
        </w:rPr>
        <w:t> </w:t>
      </w:r>
      <w:r w:rsidR="00FA229F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یک </w:t>
      </w:r>
      <w:r w:rsidR="009159C7">
        <w:rPr>
          <w:rFonts w:ascii="Tahoma" w:eastAsia="Times New Roman" w:hAnsi="Tahoma" w:cs="B Zar" w:hint="cs"/>
          <w:sz w:val="26"/>
          <w:szCs w:val="26"/>
          <w:rtl/>
          <w:lang w:bidi="fa-IR"/>
        </w:rPr>
        <w:t>پایگاه اطلاعاتی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است که دسترسی به چندین پایگاه داده اصلی در گستره وسیعی از رشته‌های علوم پزشکی و زیست‌شناسی را فراهم می‌کند. </w:t>
      </w:r>
    </w:p>
    <w:p w:rsidR="00753CF9" w:rsidRPr="00437818" w:rsidRDefault="00753CF9" w:rsidP="005F0944">
      <w:pPr>
        <w:bidi/>
        <w:ind w:left="-1"/>
        <w:jc w:val="lowKashida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32"/>
          <w:szCs w:val="32"/>
          <w:rtl/>
          <w:lang w:bidi="fa-IR"/>
        </w:rPr>
        <w:t>-</w:t>
      </w:r>
      <w:r w:rsidR="003B45E3" w:rsidRPr="00437818">
        <w:rPr>
          <w:rFonts w:ascii="Tahoma" w:eastAsia="Times New Roman" w:hAnsi="Tahoma" w:cs="B Zar" w:hint="cs"/>
          <w:b/>
          <w:bCs/>
          <w:sz w:val="32"/>
          <w:szCs w:val="32"/>
          <w:rtl/>
          <w:lang w:bidi="fa-IR"/>
        </w:rPr>
        <w:t xml:space="preserve"> </w:t>
      </w:r>
      <w:r w:rsidRPr="00437818">
        <w:rPr>
          <w:rFonts w:eastAsia="Times New Roman" w:cs="B Zar"/>
          <w:sz w:val="26"/>
          <w:szCs w:val="26"/>
          <w:lang w:bidi="fa-IR"/>
        </w:rPr>
        <w:t> </w:t>
      </w:r>
      <w:r w:rsidRPr="00437818">
        <w:rPr>
          <w:rFonts w:ascii="Cambria" w:eastAsia="Times New Roman" w:hAnsi="Cambria" w:cs="B Zar"/>
          <w:b/>
          <w:bCs/>
          <w:sz w:val="32"/>
          <w:szCs w:val="32"/>
          <w:u w:val="single"/>
          <w:lang w:bidi="fa-IR"/>
        </w:rPr>
        <w:t>Scopus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یکی از</w:t>
      </w:r>
      <w:r w:rsidRPr="00437818">
        <w:rPr>
          <w:rFonts w:eastAsia="Times New Roman" w:cs="B Zar"/>
          <w:sz w:val="26"/>
          <w:szCs w:val="26"/>
          <w:lang w:bidi="fa-IR"/>
        </w:rPr>
        <w:t> </w:t>
      </w:r>
      <w:hyperlink r:id="rId10" w:tooltip="نمایه استنادی" w:history="1">
        <w:r w:rsidRPr="00437818">
          <w:rPr>
            <w:rFonts w:eastAsia="Times New Roman" w:cs="B Zar"/>
            <w:sz w:val="26"/>
            <w:szCs w:val="26"/>
            <w:rtl/>
            <w:lang w:bidi="fa-IR"/>
          </w:rPr>
          <w:t>نمایه‌</w:t>
        </w:r>
        <w:r w:rsidRPr="00437818">
          <w:rPr>
            <w:rFonts w:eastAsia="Times New Roman" w:cs="B Zar" w:hint="cs"/>
            <w:sz w:val="26"/>
            <w:szCs w:val="26"/>
            <w:rtl/>
            <w:lang w:bidi="fa-IR"/>
          </w:rPr>
          <w:t xml:space="preserve"> </w:t>
        </w:r>
        <w:r w:rsidR="001E57CF">
          <w:rPr>
            <w:rFonts w:eastAsia="Times New Roman" w:cs="B Zar"/>
            <w:sz w:val="26"/>
            <w:szCs w:val="26"/>
            <w:rtl/>
            <w:lang w:bidi="fa-IR"/>
          </w:rPr>
          <w:t>های</w:t>
        </w:r>
        <w:r w:rsidRPr="00437818">
          <w:rPr>
            <w:rFonts w:eastAsia="Times New Roman" w:cs="B Zar"/>
            <w:sz w:val="26"/>
            <w:szCs w:val="26"/>
            <w:rtl/>
            <w:lang w:bidi="fa-IR"/>
          </w:rPr>
          <w:t xml:space="preserve"> استنادی</w:t>
        </w:r>
      </w:hyperlink>
      <w:r w:rsidRPr="00437818">
        <w:rPr>
          <w:rFonts w:eastAsia="Times New Roman" w:cs="B Zar"/>
          <w:sz w:val="26"/>
          <w:szCs w:val="26"/>
          <w:lang w:bidi="fa-IR"/>
        </w:rPr>
        <w:t> 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معتبر و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شناخته‌شده است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که اطلاعات کتاب‌شناختی حدود 60 میلیون</w:t>
      </w:r>
      <w:r w:rsidRPr="00437818">
        <w:rPr>
          <w:rFonts w:eastAsia="Times New Roman" w:cs="B Zar"/>
          <w:sz w:val="26"/>
          <w:szCs w:val="26"/>
          <w:lang w:bidi="fa-IR"/>
        </w:rPr>
        <w:t> 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سند را در خود جمع‌آوری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کرده است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. اسکوپوس اطلاعات محصولات حدود ۵</w:t>
      </w:r>
      <w:r w:rsidR="005A220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هزار ناشر علمی را از سراسر جهان در خود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جا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داده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است</w:t>
      </w:r>
      <w:r w:rsidRPr="00437818">
        <w:rPr>
          <w:rFonts w:ascii="Tahoma" w:eastAsia="Times New Roman" w:hAnsi="Tahoma" w:cs="B Zar"/>
          <w:sz w:val="26"/>
          <w:szCs w:val="26"/>
          <w:lang w:bidi="fa-IR"/>
        </w:rPr>
        <w:t>.</w:t>
      </w:r>
    </w:p>
    <w:p w:rsidR="005476EE" w:rsidRPr="00437818" w:rsidRDefault="005476EE" w:rsidP="005F0944">
      <w:pPr>
        <w:bidi/>
        <w:ind w:left="-1"/>
        <w:jc w:val="lowKashida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Cambria" w:eastAsia="Times New Roman" w:hAnsi="Cambria" w:cs="B Zar" w:hint="cs"/>
          <w:b/>
          <w:bCs/>
          <w:sz w:val="32"/>
          <w:szCs w:val="32"/>
          <w:u w:val="single"/>
          <w:lang w:bidi="fa-IR"/>
        </w:rPr>
        <w:t>ISC</w:t>
      </w:r>
      <w:r w:rsidR="00FD1528" w:rsidRPr="00437818">
        <w:rPr>
          <w:rFonts w:ascii="Tahoma" w:eastAsia="Times New Roman" w:hAnsi="Tahoma" w:cs="B Zar"/>
          <w:b/>
          <w:bCs/>
          <w:sz w:val="32"/>
          <w:szCs w:val="32"/>
          <w:lang w:bidi="fa-IR"/>
        </w:rPr>
        <w:t xml:space="preserve"> -</w:t>
      </w:r>
      <w:r w:rsidR="00FD1528" w:rsidRPr="00437818">
        <w:rPr>
          <w:rFonts w:ascii="Tahoma" w:eastAsia="Times New Roman" w:hAnsi="Tahoma" w:cs="B Zar"/>
          <w:sz w:val="26"/>
          <w:szCs w:val="26"/>
          <w:lang w:bidi="fa-IR"/>
        </w:rPr>
        <w:t xml:space="preserve"> </w:t>
      </w:r>
      <w:r w:rsidR="00FD1528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یا همان پایگاه استنادی علوم جدید و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فنّاور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2F12A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جهان اسلام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که همانند </w:t>
      </w:r>
      <w:r w:rsidRPr="00437818">
        <w:rPr>
          <w:rFonts w:ascii="Tahoma" w:eastAsia="Times New Roman" w:hAnsi="Tahoma" w:cs="B Zar" w:hint="cs"/>
          <w:sz w:val="26"/>
          <w:szCs w:val="26"/>
          <w:lang w:bidi="fa-IR"/>
        </w:rPr>
        <w:t>ISI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دارای مقالات دانشمندان است </w:t>
      </w:r>
      <w:r w:rsidR="002F12A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5E0F49" w:rsidRPr="00437818" w:rsidRDefault="00146C4A" w:rsidP="005F0944">
      <w:pPr>
        <w:bidi/>
        <w:ind w:left="-1" w:hanging="142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/>
          <w:b/>
          <w:bCs/>
          <w:sz w:val="32"/>
          <w:szCs w:val="32"/>
          <w:lang w:bidi="fa-IR"/>
        </w:rPr>
        <w:t>-</w:t>
      </w:r>
      <w:r w:rsidRPr="00437818">
        <w:rPr>
          <w:rFonts w:ascii="Tahoma" w:eastAsia="Times New Roman" w:hAnsi="Tahoma" w:cs="B Zar"/>
          <w:sz w:val="26"/>
          <w:szCs w:val="26"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 xml:space="preserve"> </w:t>
      </w:r>
      <w:r w:rsidR="009D6ADE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 xml:space="preserve">ارائه </w:t>
      </w:r>
      <w:r w:rsidR="005E0F49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مقاله در مجلات</w:t>
      </w:r>
      <w:r w:rsidR="005E0F49" w:rsidRPr="00437818">
        <w:rPr>
          <w:rFonts w:ascii="Tahoma" w:eastAsia="Times New Roman" w:hAnsi="Tahoma" w:cs="B Zar"/>
          <w:b/>
          <w:bCs/>
          <w:sz w:val="26"/>
          <w:szCs w:val="26"/>
          <w:u w:val="single"/>
          <w:lang w:bidi="fa-IR"/>
        </w:rPr>
        <w:t xml:space="preserve"> </w:t>
      </w:r>
      <w:r w:rsidR="00BA4C9E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علمی-</w:t>
      </w:r>
      <w:r w:rsidR="005E0F49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پژوهشی</w:t>
      </w:r>
      <w:r w:rsidR="005E0F49" w:rsidRPr="00437818">
        <w:rPr>
          <w:rFonts w:ascii="Tahoma" w:eastAsia="Times New Roman" w:hAnsi="Tahoma" w:cs="B Zar"/>
          <w:b/>
          <w:bCs/>
          <w:sz w:val="26"/>
          <w:szCs w:val="26"/>
          <w:u w:val="single"/>
          <w:lang w:bidi="fa-IR"/>
        </w:rPr>
        <w:t>: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هر توليدي كه به دنبال جستجوي حقايق و براي كشف بخشي از معارف و نشر آن در</w:t>
      </w:r>
      <w:r w:rsidR="00822987" w:rsidRPr="00437818">
        <w:rPr>
          <w:rFonts w:ascii="Tahoma" w:eastAsia="Times New Roman" w:hAnsi="Tahoma" w:cs="B Nazanin"/>
          <w:sz w:val="26"/>
          <w:szCs w:val="26"/>
          <w:rtl/>
          <w:lang w:bidi="fa-IR"/>
        </w:rPr>
        <w:t> 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ميان مردم و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به‌قصد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حل مشكلي يا بيان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اند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شه‌ا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در موضوعي از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موضوع‌ها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علمي، از طريق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مطالعه‌ا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نظام‌مند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، براي يافتن روابط اجتماعي ميان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lastRenderedPageBreak/>
        <w:t>پد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ده‌ها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طبيعي به دست آيد و از دو خصلت اصالت و ابداع برخوردار باشد و نتايج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آن‌ها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به كاربردها،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روش‌ها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و مفاهيم و مشاهدات جديد در زمينه علمي با هدف پيشبرد مرزهاي علمي و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فن‌آور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منجر گردد، علمي </w:t>
      </w:r>
      <w:r w:rsidR="00B21222" w:rsidRPr="00437818">
        <w:rPr>
          <w:rFonts w:ascii="Tahoma" w:eastAsia="Times New Roman" w:hAnsi="Tahoma" w:cs="B Nazanin" w:hint="cs"/>
          <w:sz w:val="26"/>
          <w:szCs w:val="26"/>
          <w:rtl/>
          <w:lang w:bidi="fa-IR"/>
        </w:rPr>
        <w:t>–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پژوهشي قلمداد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شود</w:t>
      </w:r>
      <w:r w:rsidR="00822987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.</w:t>
      </w:r>
    </w:p>
    <w:p w:rsidR="00146C4A" w:rsidRPr="00437818" w:rsidRDefault="00146C4A" w:rsidP="005F0944">
      <w:pPr>
        <w:bidi/>
        <w:ind w:left="-1" w:hanging="142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/>
          <w:b/>
          <w:bCs/>
          <w:sz w:val="32"/>
          <w:szCs w:val="32"/>
          <w:lang w:bidi="fa-IR"/>
        </w:rPr>
        <w:t>-</w:t>
      </w:r>
      <w:r w:rsidRPr="00437818">
        <w:rPr>
          <w:rFonts w:ascii="Tahoma" w:eastAsia="Times New Roman" w:hAnsi="Tahoma" w:cs="B Zar"/>
          <w:sz w:val="26"/>
          <w:szCs w:val="26"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 xml:space="preserve"> ارائه </w:t>
      </w:r>
      <w:r w:rsidR="00BA4C9E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مقالات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 xml:space="preserve"> در مجلات</w:t>
      </w:r>
      <w:r w:rsidR="00BA4C9E" w:rsidRPr="00437818">
        <w:rPr>
          <w:rFonts w:ascii="Tahoma" w:eastAsia="Times New Roman" w:hAnsi="Tahoma" w:cs="B Zar"/>
          <w:b/>
          <w:bCs/>
          <w:sz w:val="26"/>
          <w:szCs w:val="26"/>
          <w:u w:val="single"/>
          <w:lang w:bidi="fa-IR"/>
        </w:rPr>
        <w:t xml:space="preserve"> </w:t>
      </w:r>
      <w:r w:rsidR="00BA4C9E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علمی-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ترويجي</w:t>
      </w:r>
      <w:r w:rsidRPr="00437818">
        <w:rPr>
          <w:rFonts w:ascii="Tahoma" w:eastAsia="Times New Roman" w:hAnsi="Tahoma" w:cs="B Zar"/>
          <w:b/>
          <w:bCs/>
          <w:sz w:val="26"/>
          <w:szCs w:val="26"/>
          <w:u w:val="single"/>
          <w:lang w:bidi="fa-IR"/>
        </w:rPr>
        <w:t>: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ن‌گونه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مقالات به مقالاتي گفته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شود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كه به ترويج يكي از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رشته‌ها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علوم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پردازد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و سطح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آگاه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ها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و دانش خواننده را ارتقاء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بخشند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و او را با مفاهيم جديد علمي آشنا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سازد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.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ن‌گونه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مقالات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توانند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به‌صورت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تأليف و يا ترجمه باشند . اصولاً مقالات ترويجي فقط براي اشاعه دانش بشري و عالمانه كردن آن و جهان پيراموني آن است و هدف ديگري ندارد.</w:t>
      </w:r>
    </w:p>
    <w:p w:rsidR="000B1F0F" w:rsidRPr="00437818" w:rsidRDefault="000B1F0F" w:rsidP="005F0944">
      <w:pPr>
        <w:bidi/>
        <w:ind w:left="-1" w:hanging="142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rtl/>
        </w:rPr>
        <w:t>تذکر</w:t>
      </w:r>
      <w:r w:rsidRPr="00437818">
        <w:rPr>
          <w:rFonts w:ascii="Tahoma" w:eastAsia="Times New Roman" w:hAnsi="Tahoma" w:cs="B Zar" w:hint="cs"/>
          <w:b/>
          <w:bCs/>
          <w:sz w:val="32"/>
          <w:szCs w:val="32"/>
          <w:rtl/>
          <w:lang w:bidi="fa-IR"/>
        </w:rPr>
        <w:t>: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مقالات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ترجمه‌شده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مجلات علمی پژوهشی، علمی ترویجی و سایر نشریات نصف امتیاز مربوطه تعلق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="005C77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72201C" w:rsidRPr="00437818" w:rsidRDefault="00C419A0" w:rsidP="005F0944">
      <w:pPr>
        <w:bidi/>
        <w:ind w:left="-1"/>
        <w:jc w:val="lowKashida"/>
        <w:rPr>
          <w:rFonts w:ascii="Tahoma" w:eastAsia="Times New Roman" w:hAnsi="Tahoma" w:cs="B Zar" w:hint="cs"/>
          <w:sz w:val="26"/>
          <w:szCs w:val="26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rtl/>
        </w:rPr>
        <w:t>تذكر: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7220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به نویسنده/ نویسندگان یا مترجم / مترجمین مقاله </w:t>
      </w:r>
      <w:r w:rsidR="0072201C" w:rsidRPr="00437818">
        <w:rPr>
          <w:rFonts w:ascii="Tahoma" w:eastAsia="Times New Roman" w:hAnsi="Tahoma" w:cs="B Zar" w:hint="cs"/>
          <w:sz w:val="26"/>
          <w:szCs w:val="26"/>
          <w:u w:val="single"/>
          <w:rtl/>
          <w:lang w:bidi="fa-IR"/>
        </w:rPr>
        <w:t>هر یک</w:t>
      </w:r>
      <w:r w:rsidR="007220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حداکثر امتیاز</w:t>
      </w:r>
      <w:r w:rsidR="0090636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با توجه به جدول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فوق‌الذکر</w:t>
      </w:r>
      <w:r w:rsidR="007220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تعلق </w:t>
      </w:r>
      <w:r w:rsidR="005D54A6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5D54A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5D54A6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="0072201C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B6062A" w:rsidRPr="00437818" w:rsidRDefault="00B6062A" w:rsidP="005F0944">
      <w:pPr>
        <w:bidi/>
        <w:ind w:left="-1"/>
        <w:jc w:val="lowKashida"/>
        <w:rPr>
          <w:rFonts w:ascii="Tahoma" w:eastAsia="Times New Roman" w:hAnsi="Tahoma" w:cs="B Zar"/>
          <w:b/>
          <w:bCs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3-</w:t>
      </w:r>
      <w:r w:rsidR="00783E3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-4- ارائه </w:t>
      </w:r>
      <w:r w:rsidR="005D54A6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طرح‌ها</w:t>
      </w:r>
      <w:r w:rsidR="005D54A6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تحقیقاتی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</w:p>
    <w:p w:rsidR="00B6062A" w:rsidRPr="00437818" w:rsidRDefault="00B6062A" w:rsidP="005F0944">
      <w:pPr>
        <w:bidi/>
        <w:ind w:left="-1"/>
        <w:jc w:val="both"/>
        <w:rPr>
          <w:rFonts w:cs="B Zar" w:hint="cs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اين شاخص شامل </w:t>
      </w:r>
      <w:r w:rsidR="005D54A6" w:rsidRPr="00437818">
        <w:rPr>
          <w:rFonts w:cs="B Zar" w:hint="cs"/>
          <w:sz w:val="26"/>
          <w:szCs w:val="26"/>
          <w:rtl/>
          <w:lang w:val="ro-RO"/>
        </w:rPr>
        <w:t>طرح‌های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تحقيقاتي (در راستاي وظايف شغلي فرد) بوده و حداكثر امتياز </w:t>
      </w:r>
      <w:r w:rsidR="005D54A6" w:rsidRPr="00437818">
        <w:rPr>
          <w:rFonts w:cs="B Zar" w:hint="cs"/>
          <w:sz w:val="26"/>
          <w:szCs w:val="26"/>
          <w:rtl/>
          <w:lang w:val="ro-RO"/>
        </w:rPr>
        <w:t>تعلق‌گرفته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به اين شاخص 7 امتياز </w:t>
      </w:r>
      <w:r w:rsidR="005D54A6" w:rsidRPr="00437818">
        <w:rPr>
          <w:rFonts w:cs="B Zar" w:hint="cs"/>
          <w:sz w:val="26"/>
          <w:szCs w:val="26"/>
          <w:rtl/>
          <w:lang w:val="ro-RO"/>
        </w:rPr>
        <w:t>می</w:t>
      </w:r>
      <w:r w:rsidR="005D54A6" w:rsidRPr="00437818">
        <w:rPr>
          <w:rFonts w:cs="B Zar"/>
          <w:sz w:val="26"/>
          <w:szCs w:val="26"/>
          <w:rtl/>
          <w:lang w:val="ro-RO"/>
        </w:rPr>
        <w:softHyphen/>
      </w:r>
      <w:r w:rsidR="005D54A6" w:rsidRPr="00437818">
        <w:rPr>
          <w:rFonts w:cs="B Zar" w:hint="cs"/>
          <w:sz w:val="26"/>
          <w:szCs w:val="26"/>
          <w:rtl/>
          <w:lang w:val="ro-RO"/>
        </w:rPr>
        <w:t>باشد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. </w:t>
      </w:r>
    </w:p>
    <w:p w:rsidR="00B6062A" w:rsidRPr="00437818" w:rsidRDefault="00B6062A" w:rsidP="005F0944">
      <w:pPr>
        <w:bidi/>
        <w:ind w:left="-1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 xml:space="preserve">رعایت موارد ذیل برای احتساب امتیاز </w:t>
      </w:r>
      <w:r w:rsidR="005D54A6" w:rsidRPr="00437818">
        <w:rPr>
          <w:rFonts w:cs="B Zar" w:hint="cs"/>
          <w:sz w:val="26"/>
          <w:szCs w:val="26"/>
          <w:u w:val="single"/>
          <w:rtl/>
        </w:rPr>
        <w:t>طرح‌های</w:t>
      </w:r>
      <w:r w:rsidRPr="00437818">
        <w:rPr>
          <w:rFonts w:cs="B Zar" w:hint="cs"/>
          <w:sz w:val="26"/>
          <w:szCs w:val="26"/>
          <w:u w:val="single"/>
          <w:rtl/>
        </w:rPr>
        <w:t xml:space="preserve"> تحقیقاتی</w:t>
      </w:r>
      <w:r w:rsidRPr="00437818">
        <w:rPr>
          <w:rFonts w:cs="B Zar" w:hint="cs"/>
          <w:sz w:val="26"/>
          <w:szCs w:val="26"/>
          <w:rtl/>
        </w:rPr>
        <w:t xml:space="preserve"> الزامی است :</w:t>
      </w:r>
    </w:p>
    <w:tbl>
      <w:tblPr>
        <w:bidiVisual/>
        <w:tblW w:w="1034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3598"/>
        <w:gridCol w:w="1110"/>
        <w:gridCol w:w="5641"/>
      </w:tblGrid>
      <w:tr w:rsidR="00B6062A" w:rsidRPr="00F42A46" w:rsidTr="00F42A46">
        <w:trPr>
          <w:trHeight w:val="343"/>
        </w:trPr>
        <w:tc>
          <w:tcPr>
            <w:tcW w:w="0" w:type="auto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B6062A" w:rsidRPr="00F42A46" w:rsidRDefault="00B6062A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8"/>
                <w:szCs w:val="28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>نوع طرح</w:t>
            </w:r>
          </w:p>
        </w:tc>
        <w:tc>
          <w:tcPr>
            <w:tcW w:w="0" w:type="auto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</w:tcPr>
          <w:p w:rsidR="00B6062A" w:rsidRPr="00F42A46" w:rsidRDefault="00B6062A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8"/>
                <w:szCs w:val="28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0" w:type="auto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</w:tcPr>
          <w:p w:rsidR="00B6062A" w:rsidRPr="00F42A46" w:rsidRDefault="00B6062A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8"/>
                <w:szCs w:val="28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8"/>
                <w:szCs w:val="28"/>
                <w:rtl/>
                <w:lang w:bidi="fa-IR"/>
              </w:rPr>
              <w:t>تخصیص امتیاز با توجه به نقش افراد</w:t>
            </w:r>
          </w:p>
        </w:tc>
      </w:tr>
      <w:tr w:rsidR="00B6062A" w:rsidRPr="00F42A46" w:rsidTr="00F42A46">
        <w:trPr>
          <w:trHeight w:val="519"/>
        </w:trPr>
        <w:tc>
          <w:tcPr>
            <w:tcW w:w="0" w:type="auto"/>
            <w:shd w:val="clear" w:color="auto" w:fill="D9E2F3"/>
            <w:vAlign w:val="center"/>
          </w:tcPr>
          <w:p w:rsidR="00B6062A" w:rsidRPr="00F42A46" w:rsidRDefault="00B6062A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b/>
                <w:bCs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sz w:val="24"/>
                <w:szCs w:val="24"/>
                <w:rtl/>
                <w:lang w:bidi="fa-IR"/>
              </w:rPr>
              <w:t xml:space="preserve">طرح  تحقیقاتی </w:t>
            </w:r>
            <w:r w:rsidR="005D54A6" w:rsidRPr="00F42A46">
              <w:rPr>
                <w:rFonts w:cs="B Zar" w:hint="cs"/>
                <w:b/>
                <w:bCs/>
                <w:sz w:val="24"/>
                <w:szCs w:val="24"/>
                <w:rtl/>
                <w:lang w:val="ro-RO"/>
              </w:rPr>
              <w:t>پایان‌یافته</w:t>
            </w:r>
          </w:p>
        </w:tc>
        <w:tc>
          <w:tcPr>
            <w:tcW w:w="0" w:type="auto"/>
            <w:shd w:val="clear" w:color="auto" w:fill="D9E2F3"/>
            <w:vAlign w:val="center"/>
          </w:tcPr>
          <w:p w:rsidR="00B6062A" w:rsidRPr="00F42A46" w:rsidRDefault="00B6062A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7 امتیاز</w:t>
            </w:r>
          </w:p>
        </w:tc>
        <w:tc>
          <w:tcPr>
            <w:tcW w:w="0" w:type="auto"/>
            <w:shd w:val="clear" w:color="auto" w:fill="D9E2F3"/>
            <w:vAlign w:val="center"/>
          </w:tcPr>
          <w:p w:rsidR="00B6062A" w:rsidRPr="00F42A46" w:rsidRDefault="00B6062A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مجری اول طرح 100 % امتیاز</w:t>
            </w:r>
          </w:p>
          <w:p w:rsidR="00B6062A" w:rsidRPr="00F42A46" w:rsidRDefault="00B6062A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سایر مجریان 50% امتیاز</w:t>
            </w:r>
          </w:p>
          <w:p w:rsidR="00B6062A" w:rsidRPr="00F42A46" w:rsidRDefault="00B6062A" w:rsidP="00F42A46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i/>
                <w:iCs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همکاران طرح 25 % امتیاز</w:t>
            </w:r>
          </w:p>
        </w:tc>
      </w:tr>
    </w:tbl>
    <w:p w:rsidR="00B6062A" w:rsidRPr="00437818" w:rsidRDefault="00B6062A" w:rsidP="00B6062A">
      <w:pPr>
        <w:bidi/>
        <w:ind w:left="566"/>
        <w:jc w:val="lowKashida"/>
        <w:rPr>
          <w:rFonts w:cs="B Zar"/>
          <w:b/>
          <w:bCs/>
          <w:sz w:val="26"/>
          <w:szCs w:val="26"/>
          <w:rtl/>
          <w:lang w:val="ro-RO"/>
        </w:rPr>
      </w:pPr>
    </w:p>
    <w:p w:rsidR="00B6062A" w:rsidRPr="00437818" w:rsidRDefault="00B6062A" w:rsidP="00B6062A">
      <w:pPr>
        <w:bidi/>
        <w:ind w:left="566"/>
        <w:jc w:val="lowKashida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>تذکر: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در خصوص </w:t>
      </w:r>
      <w:r w:rsidR="005D54A6" w:rsidRPr="00437818">
        <w:rPr>
          <w:rFonts w:cs="B Zar" w:hint="cs"/>
          <w:sz w:val="26"/>
          <w:szCs w:val="26"/>
          <w:rtl/>
          <w:lang w:val="ro-RO"/>
        </w:rPr>
        <w:t>طرح‌های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تحقیقاتی ضمیمه نمودن اصل </w:t>
      </w:r>
      <w:r w:rsidR="005D54A6" w:rsidRPr="00437818">
        <w:rPr>
          <w:rFonts w:cs="B Zar" w:hint="cs"/>
          <w:sz w:val="26"/>
          <w:szCs w:val="26"/>
          <w:rtl/>
          <w:lang w:val="ro-RO"/>
        </w:rPr>
        <w:t>تأییدیه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از تحقیقات و فناوری که در آن به کد پژوهشی و اتمام طرح </w:t>
      </w:r>
      <w:r w:rsidR="005D54A6" w:rsidRPr="00437818">
        <w:rPr>
          <w:rFonts w:cs="B Zar" w:hint="cs"/>
          <w:sz w:val="26"/>
          <w:szCs w:val="26"/>
          <w:rtl/>
          <w:lang w:val="ro-RO"/>
        </w:rPr>
        <w:t>اشاره‌شده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باشد، الزامي است.</w:t>
      </w:r>
    </w:p>
    <w:p w:rsidR="00B6062A" w:rsidRPr="00437818" w:rsidRDefault="00B6062A" w:rsidP="00886B3C">
      <w:pPr>
        <w:bidi/>
        <w:ind w:left="566"/>
        <w:jc w:val="lowKashida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>تذکر: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هرگاه فرد بیش از یک طرح تحقیقاتی مصوب داشته باشد امتیازدهی منوط به رعایت سقف امتیاز شاخص </w:t>
      </w:r>
      <w:r w:rsidR="005D54A6" w:rsidRPr="00437818">
        <w:rPr>
          <w:rFonts w:cs="B Zar" w:hint="cs"/>
          <w:sz w:val="26"/>
          <w:szCs w:val="26"/>
          <w:rtl/>
          <w:lang w:val="ro-RO"/>
        </w:rPr>
        <w:t>می‌باشد</w:t>
      </w:r>
      <w:r w:rsidRPr="00437818">
        <w:rPr>
          <w:rFonts w:cs="B Zar" w:hint="cs"/>
          <w:sz w:val="26"/>
          <w:szCs w:val="26"/>
          <w:rtl/>
          <w:lang w:val="ro-RO"/>
        </w:rPr>
        <w:t>.</w:t>
      </w:r>
    </w:p>
    <w:p w:rsidR="00B6062A" w:rsidRPr="009C7BCA" w:rsidRDefault="00B6062A" w:rsidP="009C7BCA">
      <w:pPr>
        <w:bidi/>
        <w:ind w:left="566"/>
        <w:jc w:val="lowKashida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تذکر: 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تاریخ ارائه </w:t>
      </w:r>
      <w:r w:rsidR="00B937C5" w:rsidRPr="00437818">
        <w:rPr>
          <w:rFonts w:cs="B Zar" w:hint="cs"/>
          <w:sz w:val="26"/>
          <w:szCs w:val="26"/>
          <w:rtl/>
          <w:lang w:val="ro-RO"/>
        </w:rPr>
        <w:t xml:space="preserve">تائیدیه اتمام </w:t>
      </w:r>
      <w:r w:rsidR="005D54A6" w:rsidRPr="00437818">
        <w:rPr>
          <w:rFonts w:cs="B Zar" w:hint="cs"/>
          <w:sz w:val="26"/>
          <w:szCs w:val="26"/>
          <w:rtl/>
          <w:lang w:val="ro-RO"/>
        </w:rPr>
        <w:t>طرح‌های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تحقیقاتی </w:t>
      </w:r>
      <w:r w:rsidR="00C5409B" w:rsidRPr="00437818">
        <w:rPr>
          <w:rFonts w:cs="B Zar" w:hint="cs"/>
          <w:sz w:val="26"/>
          <w:szCs w:val="26"/>
          <w:rtl/>
          <w:lang w:val="ro-RO"/>
        </w:rPr>
        <w:t>می‌بایست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مربوط به دوره ارزیابی باشد.</w:t>
      </w:r>
    </w:p>
    <w:p w:rsidR="00C47DCF" w:rsidRPr="00437818" w:rsidRDefault="000F21F4" w:rsidP="00783E30">
      <w:pPr>
        <w:bidi/>
        <w:ind w:left="970"/>
        <w:jc w:val="lowKashida"/>
        <w:rPr>
          <w:rFonts w:ascii="Tahoma" w:eastAsia="Times New Roman" w:hAnsi="Tahoma" w:cs="B Zar"/>
          <w:b/>
          <w:bCs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783E3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783E3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5</w:t>
      </w:r>
      <w:r w:rsidR="00B2122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 </w:t>
      </w:r>
      <w:r w:rsidR="00C47DCF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سخنرانی یا ارائه پوستر در همایش علمی مرتبط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</w:p>
    <w:p w:rsidR="00404727" w:rsidRPr="00437818" w:rsidRDefault="00C34660" w:rsidP="00E36B38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سخنرانی یا ارائه پوستر در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هما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ش‌ها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3F276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علم</w:t>
      </w:r>
      <w:r w:rsidR="003F276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3F276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با</w:t>
      </w:r>
      <w:r w:rsidR="003F276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3F276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ست</w:t>
      </w:r>
      <w:r w:rsidR="003F276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مرتبط با وظایف شغلی بوده و ارائه مستند گواهی آن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الزام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است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E36B38" w:rsidRPr="00437818" w:rsidRDefault="001413E4" w:rsidP="00E36B38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lastRenderedPageBreak/>
        <w:t>(</w:t>
      </w:r>
      <w:r w:rsidR="00E36B38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سخنرانی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همایش علمی مرتبط</w:t>
      </w:r>
      <w:r w:rsidR="00E36B38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6 امتیاز و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ارائه </w:t>
      </w:r>
      <w:r w:rsidR="00E36B38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پوستر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همایش علمی </w:t>
      </w:r>
      <w:r w:rsidR="00E36B38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5 امتیاز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تعلق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)</w:t>
      </w:r>
    </w:p>
    <w:p w:rsidR="00F91670" w:rsidRPr="00437818" w:rsidRDefault="000F21F4" w:rsidP="00783E30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F91670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783E3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F91670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783E3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6</w:t>
      </w:r>
      <w:r w:rsidR="00F91670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 </w:t>
      </w:r>
      <w:r w:rsidR="00BE2A5A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انجام </w:t>
      </w:r>
      <w:r w:rsidR="00C5409B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فعال</w:t>
      </w:r>
      <w:r w:rsidR="00C5409B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b/>
          <w:bCs/>
          <w:sz w:val="26"/>
          <w:szCs w:val="26"/>
          <w:rtl/>
          <w:lang w:bidi="fa-IR"/>
        </w:rPr>
        <w:t>ت‌ها</w:t>
      </w:r>
      <w:r w:rsidR="00C5409B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ی</w:t>
      </w:r>
      <w:r w:rsidR="00BE2A5A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ورزشی</w:t>
      </w:r>
      <w:r w:rsidR="00BB3BE4">
        <w:rPr>
          <w:rFonts w:ascii="Tahoma" w:eastAsia="Times New Roman" w:hAnsi="Tahoma" w:cs="B Zar" w:hint="cs"/>
          <w:sz w:val="26"/>
          <w:szCs w:val="26"/>
          <w:rtl/>
          <w:lang w:bidi="fa-IR"/>
        </w:rPr>
        <w:t>:</w:t>
      </w:r>
    </w:p>
    <w:p w:rsidR="00F91670" w:rsidRDefault="00F91670" w:rsidP="00F91670">
      <w:pPr>
        <w:bidi/>
        <w:ind w:left="566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جدول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نحوه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احتساب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امتیاز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فعال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ت‌ها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ورزشی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در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ارزیابی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عملکرد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سالانه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کارکنان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به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شرح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ذیل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باشد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:</w:t>
      </w:r>
    </w:p>
    <w:tbl>
      <w:tblPr>
        <w:bidiVisual/>
        <w:tblW w:w="1001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1437"/>
        <w:gridCol w:w="7230"/>
        <w:gridCol w:w="1348"/>
      </w:tblGrid>
      <w:tr w:rsidR="00BE2A5A" w:rsidRPr="00F42A46" w:rsidTr="00F42A46">
        <w:trPr>
          <w:trHeight w:val="406"/>
        </w:trPr>
        <w:tc>
          <w:tcPr>
            <w:tcW w:w="0" w:type="auto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0" w:type="auto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0" w:type="auto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jc w:val="center"/>
              <w:rPr>
                <w:rFonts w:ascii="Tahoma" w:eastAsia="Times New Roman" w:hAnsi="Tahoma" w:cs="B Zar"/>
                <w:b/>
                <w:bCs/>
                <w:color w:val="FFFFFF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color w:val="FFFFFF"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BE2A5A" w:rsidRPr="00F42A46" w:rsidTr="00F42A46">
        <w:trPr>
          <w:trHeight w:val="471"/>
        </w:trPr>
        <w:tc>
          <w:tcPr>
            <w:tcW w:w="0" w:type="auto"/>
            <w:shd w:val="clear" w:color="auto" w:fill="D9E2F3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rPr>
                <w:rFonts w:ascii="Tahoma" w:eastAsia="Times New Roman" w:hAnsi="Tahoma" w:cs="B Zar"/>
                <w:b/>
                <w:bCs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D9E2F3"/>
            <w:vAlign w:val="center"/>
            <w:hideMark/>
          </w:tcPr>
          <w:p w:rsidR="00BE2A5A" w:rsidRPr="00F42A46" w:rsidRDefault="00C5409B" w:rsidP="00F42A46">
            <w:pPr>
              <w:bidi/>
              <w:ind w:left="566"/>
              <w:rPr>
                <w:rFonts w:ascii="Tahoma" w:eastAsia="Times New Roman" w:hAnsi="Tahoma" w:cs="B Zar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/>
                <w:sz w:val="26"/>
                <w:szCs w:val="26"/>
                <w:rtl/>
                <w:lang w:bidi="fa-IR"/>
              </w:rPr>
              <w:t>مقام‌ها</w:t>
            </w: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ی</w:t>
            </w:r>
            <w:r w:rsidR="00BE2A5A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ورزشی </w:t>
            </w:r>
            <w:r w:rsidRPr="00F42A46">
              <w:rPr>
                <w:rFonts w:ascii="Tahoma" w:eastAsia="Times New Roman" w:hAnsi="Tahoma" w:cs="B Zar"/>
                <w:sz w:val="26"/>
                <w:szCs w:val="26"/>
                <w:rtl/>
                <w:lang w:bidi="fa-IR"/>
              </w:rPr>
              <w:t>ب</w:t>
            </w: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ی</w:t>
            </w:r>
            <w:r w:rsidRPr="00F42A46">
              <w:rPr>
                <w:rFonts w:ascii="Tahoma" w:eastAsia="Times New Roman" w:hAnsi="Tahoma" w:cs="B Zar" w:hint="eastAsia"/>
                <w:sz w:val="26"/>
                <w:szCs w:val="26"/>
                <w:rtl/>
                <w:lang w:bidi="fa-IR"/>
              </w:rPr>
              <w:t>ن‌الملل</w:t>
            </w: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ی</w:t>
            </w:r>
            <w:r w:rsidR="00BE2A5A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و کشوری</w:t>
            </w:r>
            <w:r w:rsidR="00677E34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BE2A5A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(مقام اول تا پنجم)</w:t>
            </w:r>
          </w:p>
        </w:tc>
        <w:tc>
          <w:tcPr>
            <w:tcW w:w="0" w:type="auto"/>
            <w:shd w:val="clear" w:color="auto" w:fill="D9E2F3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rPr>
                <w:rFonts w:ascii="Tahoma" w:eastAsia="Times New Roman" w:hAnsi="Tahoma" w:cs="B Zar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BE2A5A" w:rsidRPr="00F42A46" w:rsidTr="00F42A46">
        <w:trPr>
          <w:trHeight w:val="325"/>
        </w:trPr>
        <w:tc>
          <w:tcPr>
            <w:tcW w:w="0" w:type="auto"/>
            <w:shd w:val="clear" w:color="auto" w:fill="auto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rPr>
                <w:rFonts w:ascii="Tahoma" w:eastAsia="Times New Roman" w:hAnsi="Tahoma" w:cs="B Zar"/>
                <w:b/>
                <w:bCs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2A5A" w:rsidRPr="00F42A46" w:rsidRDefault="00C5409B" w:rsidP="00F42A46">
            <w:pPr>
              <w:bidi/>
              <w:ind w:left="566"/>
              <w:rPr>
                <w:rFonts w:ascii="Tahoma" w:eastAsia="Times New Roman" w:hAnsi="Tahoma" w:cs="B Zar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/>
                <w:sz w:val="26"/>
                <w:szCs w:val="26"/>
                <w:rtl/>
                <w:lang w:bidi="fa-IR"/>
              </w:rPr>
              <w:t>مقام‌ها</w:t>
            </w: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ی</w:t>
            </w:r>
            <w:r w:rsidR="00BE2A5A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ورزشی استانی، </w:t>
            </w:r>
            <w:r w:rsidRPr="00F42A46">
              <w:rPr>
                <w:rFonts w:ascii="Tahoma" w:eastAsia="Times New Roman" w:hAnsi="Tahoma" w:cs="B Zar"/>
                <w:sz w:val="26"/>
                <w:szCs w:val="26"/>
                <w:rtl/>
                <w:lang w:bidi="fa-IR"/>
              </w:rPr>
              <w:t>منطقه‌ا</w:t>
            </w: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ی</w:t>
            </w:r>
            <w:r w:rsidR="00BE2A5A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و المپیاد ورزشی کارکنان</w:t>
            </w:r>
            <w:r w:rsidR="00677E34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="00BE2A5A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(مقام اول تا سوم)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rPr>
                <w:rFonts w:ascii="Tahoma" w:eastAsia="Times New Roman" w:hAnsi="Tahoma" w:cs="B Zar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BE2A5A" w:rsidRPr="00F42A46" w:rsidTr="00F42A46">
        <w:trPr>
          <w:trHeight w:val="649"/>
        </w:trPr>
        <w:tc>
          <w:tcPr>
            <w:tcW w:w="0" w:type="auto"/>
            <w:shd w:val="clear" w:color="auto" w:fill="D9E2F3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rPr>
                <w:rFonts w:ascii="Tahoma" w:eastAsia="Times New Roman" w:hAnsi="Tahoma" w:cs="B Zar"/>
                <w:b/>
                <w:bCs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D9E2F3"/>
            <w:vAlign w:val="center"/>
            <w:hideMark/>
          </w:tcPr>
          <w:p w:rsidR="00BE2A5A" w:rsidRPr="00F42A46" w:rsidRDefault="00C5409B" w:rsidP="00F42A46">
            <w:pPr>
              <w:bidi/>
              <w:ind w:left="566"/>
              <w:rPr>
                <w:rFonts w:ascii="Tahoma" w:eastAsia="Times New Roman" w:hAnsi="Tahoma" w:cs="B Zar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/>
                <w:sz w:val="26"/>
                <w:szCs w:val="26"/>
                <w:rtl/>
                <w:lang w:bidi="fa-IR"/>
              </w:rPr>
              <w:t>مقام‌ها</w:t>
            </w: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ی</w:t>
            </w:r>
            <w:r w:rsidR="00BE2A5A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ورزشی درون ستادی و دانشگاهی</w:t>
            </w:r>
            <w:r w:rsidR="00677E34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BE2A5A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(مقام اول تا سوم)</w:t>
            </w:r>
          </w:p>
        </w:tc>
        <w:tc>
          <w:tcPr>
            <w:tcW w:w="0" w:type="auto"/>
            <w:shd w:val="clear" w:color="auto" w:fill="D9E2F3"/>
            <w:vAlign w:val="center"/>
            <w:hideMark/>
          </w:tcPr>
          <w:p w:rsidR="00BE2A5A" w:rsidRPr="00F42A46" w:rsidRDefault="00E1530D" w:rsidP="00F42A46">
            <w:pPr>
              <w:bidi/>
              <w:ind w:left="566"/>
              <w:rPr>
                <w:rFonts w:ascii="Tahoma" w:eastAsia="Times New Roman" w:hAnsi="Tahoma" w:cs="B Zar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BE2A5A" w:rsidRPr="00F42A46" w:rsidTr="00F42A46">
        <w:trPr>
          <w:trHeight w:val="663"/>
        </w:trPr>
        <w:tc>
          <w:tcPr>
            <w:tcW w:w="0" w:type="auto"/>
            <w:shd w:val="clear" w:color="auto" w:fill="auto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rPr>
                <w:rFonts w:ascii="Tahoma" w:eastAsia="Times New Roman" w:hAnsi="Tahoma" w:cs="B Zar"/>
                <w:b/>
                <w:bCs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2A5A" w:rsidRPr="00F42A46" w:rsidRDefault="00BE2A5A" w:rsidP="00F42A46">
            <w:pPr>
              <w:bidi/>
              <w:ind w:left="566"/>
              <w:rPr>
                <w:rFonts w:ascii="Tahoma" w:eastAsia="Times New Roman" w:hAnsi="Tahoma" w:cs="B Zar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انجام </w:t>
            </w:r>
            <w:r w:rsidR="00C5409B" w:rsidRPr="00F42A46">
              <w:rPr>
                <w:rFonts w:ascii="Tahoma" w:eastAsia="Times New Roman" w:hAnsi="Tahoma" w:cs="B Zar"/>
                <w:sz w:val="26"/>
                <w:szCs w:val="26"/>
                <w:rtl/>
                <w:lang w:bidi="fa-IR"/>
              </w:rPr>
              <w:t>فعال</w:t>
            </w:r>
            <w:r w:rsidR="00C5409B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ی</w:t>
            </w:r>
            <w:r w:rsidR="00C5409B" w:rsidRPr="00F42A46">
              <w:rPr>
                <w:rFonts w:ascii="Tahoma" w:eastAsia="Times New Roman" w:hAnsi="Tahoma" w:cs="B Zar" w:hint="eastAsia"/>
                <w:sz w:val="26"/>
                <w:szCs w:val="26"/>
                <w:rtl/>
                <w:lang w:bidi="fa-IR"/>
              </w:rPr>
              <w:t>ت‌ها</w:t>
            </w:r>
            <w:r w:rsidR="00C5409B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ی</w:t>
            </w: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ورزشی مستمر</w:t>
            </w:r>
            <w:r w:rsidR="000D2646"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(حداقل 4 ساعت در هفته) با ارائه مستندات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2A5A" w:rsidRPr="00F42A46" w:rsidRDefault="008D0323" w:rsidP="00F42A46">
            <w:pPr>
              <w:bidi/>
              <w:ind w:left="566"/>
              <w:rPr>
                <w:rFonts w:ascii="Tahoma" w:eastAsia="Times New Roman" w:hAnsi="Tahoma" w:cs="B Zar"/>
                <w:sz w:val="26"/>
                <w:szCs w:val="26"/>
                <w:lang w:bidi="fa-IR"/>
              </w:rPr>
            </w:pPr>
            <w:r w:rsidRPr="00F42A46">
              <w:rPr>
                <w:rFonts w:ascii="Tahoma" w:eastAsia="Times New Roman" w:hAnsi="Tahoma" w:cs="B Zar" w:hint="cs"/>
                <w:sz w:val="26"/>
                <w:szCs w:val="26"/>
                <w:rtl/>
                <w:lang w:bidi="fa-IR"/>
              </w:rPr>
              <w:t>2</w:t>
            </w:r>
          </w:p>
        </w:tc>
      </w:tr>
    </w:tbl>
    <w:p w:rsidR="009C7BCA" w:rsidRPr="00437818" w:rsidRDefault="002E61B3" w:rsidP="00BB3BE4">
      <w:pPr>
        <w:bidi/>
        <w:ind w:left="-22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تذکر: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وظیفه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ارائه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لیست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افراد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واجد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شرایط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به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اداره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ارزشیابی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کارکنان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 عهده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کمیته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ورزش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کا</w:t>
      </w:r>
      <w:r w:rsidR="002E5BB4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ر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کنان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یا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مرجع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تع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ن‌شده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از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سوی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کمیته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ادشده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خواهد</w:t>
      </w:r>
      <w:r w:rsidR="00BE2A5A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BE2A5A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بود</w:t>
      </w:r>
      <w:r w:rsidR="00C13E2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D944A2" w:rsidRPr="00437818" w:rsidRDefault="00783E30" w:rsidP="00783E30">
      <w:pPr>
        <w:bidi/>
        <w:ind w:left="566"/>
        <w:jc w:val="lowKashida"/>
        <w:rPr>
          <w:rFonts w:ascii="Tahoma" w:eastAsia="Times New Roman" w:hAnsi="Tahoma" w:cs="B Zar"/>
          <w:b/>
          <w:bCs/>
          <w:sz w:val="28"/>
          <w:szCs w:val="28"/>
          <w:rtl/>
          <w:lang w:bidi="fa-IR"/>
        </w:rPr>
      </w:pPr>
      <w:r>
        <w:rPr>
          <w:rFonts w:ascii="Tahoma" w:eastAsia="Times New Roman" w:hAnsi="Tahoma" w:cs="B Zar" w:hint="cs"/>
          <w:b/>
          <w:bCs/>
          <w:sz w:val="28"/>
          <w:szCs w:val="28"/>
          <w:rtl/>
          <w:lang w:bidi="fa-IR"/>
        </w:rPr>
        <w:t>3</w:t>
      </w:r>
      <w:r w:rsidR="00D944A2" w:rsidRPr="00437818">
        <w:rPr>
          <w:rFonts w:ascii="Tahoma" w:eastAsia="Times New Roman" w:hAnsi="Tahoma" w:cs="B Zar" w:hint="cs"/>
          <w:b/>
          <w:bCs/>
          <w:sz w:val="28"/>
          <w:szCs w:val="28"/>
          <w:rtl/>
          <w:lang w:bidi="fa-IR"/>
        </w:rPr>
        <w:t>-</w:t>
      </w:r>
      <w:r>
        <w:rPr>
          <w:rFonts w:ascii="Tahoma" w:eastAsia="Times New Roman" w:hAnsi="Tahoma" w:cs="B Zar" w:hint="cs"/>
          <w:b/>
          <w:bCs/>
          <w:sz w:val="28"/>
          <w:szCs w:val="28"/>
          <w:rtl/>
          <w:lang w:bidi="fa-IR"/>
        </w:rPr>
        <w:t>4</w:t>
      </w:r>
      <w:r w:rsidR="00D944A2" w:rsidRPr="00437818">
        <w:rPr>
          <w:rFonts w:ascii="Tahoma" w:eastAsia="Times New Roman" w:hAnsi="Tahoma" w:cs="B Zar" w:hint="cs"/>
          <w:b/>
          <w:bCs/>
          <w:sz w:val="28"/>
          <w:szCs w:val="28"/>
          <w:rtl/>
          <w:lang w:bidi="fa-IR"/>
        </w:rPr>
        <w:t xml:space="preserve"> : مدیریت دانش :</w:t>
      </w:r>
    </w:p>
    <w:p w:rsidR="00D944A2" w:rsidRPr="00437818" w:rsidRDefault="00D944A2" w:rsidP="009159C7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سقف این شاخص حداکثر </w:t>
      </w:r>
      <w:r w:rsidR="002A66E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4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امتیاز بوده و دارای معیار زیر  است :</w:t>
      </w:r>
    </w:p>
    <w:p w:rsidR="00D944A2" w:rsidRPr="00437818" w:rsidRDefault="00783E30" w:rsidP="00783E30">
      <w:pPr>
        <w:bidi/>
        <w:ind w:left="566"/>
        <w:jc w:val="lowKashida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3</w:t>
      </w:r>
      <w:r w:rsidR="00D944A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4</w:t>
      </w:r>
      <w:r w:rsidR="00D944A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-1 : ثبت تجربه:</w:t>
      </w:r>
    </w:p>
    <w:p w:rsidR="00D944A2" w:rsidRPr="00437818" w:rsidRDefault="00D944A2" w:rsidP="00D944A2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به ازای هر تجربه ثبت و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تائ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شده یک امتیاز تا سقف 4 امتیاز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قابل‌اعمال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خواهد بود </w:t>
      </w:r>
    </w:p>
    <w:p w:rsidR="00D944A2" w:rsidRDefault="002A66ED" w:rsidP="002A66ED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تذکر</w:t>
      </w:r>
      <w:r w:rsidR="00D944A2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  <w:r w:rsidR="00D944A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این شاخص ویژه مدیران میانی ، پایه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و کارکنان</w:t>
      </w:r>
      <w:r w:rsidR="00D944A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باشد</w:t>
      </w:r>
      <w:r w:rsidR="00D944A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F87174" w:rsidRPr="00437818" w:rsidRDefault="00783E30" w:rsidP="00783E30">
      <w:pPr>
        <w:pStyle w:val="ListParagraph"/>
        <w:bidi/>
        <w:ind w:left="403"/>
        <w:jc w:val="lowKashida"/>
        <w:rPr>
          <w:rFonts w:ascii="Tahoma" w:eastAsia="Times New Roman" w:hAnsi="Tahoma" w:cs="B Zar"/>
          <w:b/>
          <w:bCs/>
          <w:sz w:val="26"/>
          <w:szCs w:val="26"/>
          <w:u w:val="single"/>
          <w:lang w:bidi="fa-IR"/>
        </w:rPr>
      </w:pPr>
      <w:r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4-</w:t>
      </w:r>
      <w:r w:rsidR="00F87174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 xml:space="preserve">محور </w:t>
      </w:r>
      <w:r w:rsidR="00C5409B" w:rsidRPr="00437818">
        <w:rPr>
          <w:rFonts w:ascii="Tahoma" w:eastAsia="Times New Roman" w:hAnsi="Tahoma" w:cs="B Zar"/>
          <w:b/>
          <w:bCs/>
          <w:sz w:val="26"/>
          <w:szCs w:val="26"/>
          <w:u w:val="single"/>
          <w:rtl/>
          <w:lang w:bidi="fa-IR"/>
        </w:rPr>
        <w:t>رضا</w:t>
      </w:r>
      <w:r w:rsidR="00C5409B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b/>
          <w:bCs/>
          <w:sz w:val="26"/>
          <w:szCs w:val="26"/>
          <w:u w:val="single"/>
          <w:rtl/>
          <w:lang w:bidi="fa-IR"/>
        </w:rPr>
        <w:t>ت‌مند</w:t>
      </w:r>
      <w:r w:rsidR="00C5409B"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ی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:</w:t>
      </w:r>
    </w:p>
    <w:p w:rsidR="00122FA0" w:rsidRPr="00437818" w:rsidRDefault="001C29FE" w:rsidP="00BB3BE4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این بند دارای 20 امتیاز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که با توجه به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شاخص‌های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سه‌گانه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زیر امتیاز آن</w:t>
      </w:r>
      <w:r w:rsidR="0018142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به افراد تعلق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  <w:r w:rsidR="00AC3C7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4E06E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سطوح  كسب امتياز براي هر سه گروه</w:t>
      </w:r>
      <w:r w:rsidR="0001656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4E06E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(مديران مياني، پايه و كاركنان)، در اين محور يكسان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باشد</w:t>
      </w:r>
      <w:r w:rsidR="004E06E2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F87174" w:rsidRPr="00437818" w:rsidRDefault="00783E30" w:rsidP="00783E30">
      <w:pPr>
        <w:bidi/>
        <w:ind w:left="970"/>
        <w:jc w:val="lowKashida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4</w:t>
      </w:r>
      <w:r w:rsidR="00F87174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1</w:t>
      </w:r>
      <w:r w:rsidR="00F87174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 </w:t>
      </w:r>
      <w:r w:rsidR="00C5409B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رضایت‌مندی</w:t>
      </w:r>
      <w:r w:rsidR="00F87174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از کارمندان دارای </w:t>
      </w:r>
      <w:r w:rsidR="00C5409B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ارباب‌رجوع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</w:p>
    <w:p w:rsidR="00122D45" w:rsidRPr="00437818" w:rsidRDefault="00181421" w:rsidP="00E93770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cs="B Zar" w:hint="cs"/>
          <w:sz w:val="26"/>
          <w:szCs w:val="26"/>
          <w:rtl/>
        </w:rPr>
        <w:lastRenderedPageBreak/>
        <w:t>هر سه گروه مديران پايه، مياني و كاركنان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داراي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ارباب‌رجوع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بر اساس </w:t>
      </w:r>
      <w:r w:rsidR="00C5409B" w:rsidRPr="00E93770">
        <w:rPr>
          <w:rFonts w:ascii="Tahoma" w:eastAsia="Times New Roman" w:hAnsi="Tahoma" w:cs="B Zar"/>
          <w:sz w:val="26"/>
          <w:szCs w:val="26"/>
          <w:rtl/>
          <w:lang w:bidi="fa-IR"/>
        </w:rPr>
        <w:t>نظرسنج</w:t>
      </w:r>
      <w:r w:rsidR="00C5409B"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C5409B" w:rsidRPr="00E93770">
        <w:rPr>
          <w:rFonts w:ascii="Tahoma" w:eastAsia="Times New Roman" w:hAnsi="Tahoma" w:cs="B Zar"/>
          <w:sz w:val="26"/>
          <w:szCs w:val="26"/>
          <w:rtl/>
          <w:lang w:bidi="fa-IR"/>
        </w:rPr>
        <w:t>انجام‌شده</w:t>
      </w:r>
      <w:r w:rsidR="00312ED7"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E93770"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t>و نظر</w:t>
      </w:r>
      <w:r w:rsidR="00453623" w:rsidRPr="00E93770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مدیر</w:t>
      </w:r>
      <w:r w:rsidR="00312ED7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122D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سه طیف امتیاز کسب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نما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ند</w:t>
      </w:r>
      <w:r w:rsidR="00122D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181421" w:rsidRPr="00437818" w:rsidRDefault="00312ED7" w:rsidP="00D51726">
      <w:pPr>
        <w:pStyle w:val="ListParagraph"/>
        <w:numPr>
          <w:ilvl w:val="0"/>
          <w:numId w:val="9"/>
        </w:numPr>
        <w:bidi/>
        <w:jc w:val="lowKashida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حسن برخورد،</w:t>
      </w:r>
      <w:r w:rsidR="00122D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داشتن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سعه‌صدر</w:t>
      </w:r>
      <w:r w:rsidR="00122D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تلاش در رفع مشکلات و پاسخگویی به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ارباب‌رجوع</w:t>
      </w:r>
      <w:r w:rsidR="00122D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ملاک امتیازدهی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باشد</w:t>
      </w:r>
      <w:r w:rsidR="00122D4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F87174" w:rsidRPr="00437818" w:rsidRDefault="00F87174" w:rsidP="00783E30">
      <w:pPr>
        <w:bidi/>
        <w:ind w:left="970"/>
        <w:jc w:val="lowKashida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</w:t>
      </w:r>
      <w:r w:rsidR="00783E3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4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</w:t>
      </w:r>
      <w:r w:rsidR="00783E30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2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- رضایت از کارمندان بدون </w:t>
      </w:r>
      <w:r w:rsidR="00C5409B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ارباب‌رجوع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</w:p>
    <w:p w:rsidR="00144220" w:rsidRPr="00437818" w:rsidRDefault="00181421" w:rsidP="00122FA0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cs="B Zar" w:hint="cs"/>
          <w:sz w:val="26"/>
          <w:szCs w:val="26"/>
          <w:rtl/>
        </w:rPr>
        <w:t>هر سه گروه مديران پايه، مياني و كاركنان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بدون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ارباب‌رجوع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062AC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با نظر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مد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رمسئول</w:t>
      </w:r>
      <w:r w:rsidR="00062AC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 با در نظر گرفتن معیارهای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،</w:t>
      </w:r>
      <w:r w:rsidR="00062AC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رعایت شعائر و اخلاق اسلامی در محیط کار،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062AC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رعایت ان</w:t>
      </w:r>
      <w:r w:rsidR="00AF438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ض</w:t>
      </w:r>
      <w:r w:rsidR="00062AC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باط اداری شامل حضور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به‌موقع</w:t>
      </w:r>
      <w:r w:rsidR="00062AC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</w:t>
      </w:r>
      <w:r w:rsidR="00B966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جلسات و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B966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انجام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به‌موقع</w:t>
      </w:r>
      <w:r w:rsidR="00B96660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وظایف و تکالیف محوله</w:t>
      </w:r>
      <w:r w:rsidR="00BA4C9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، در سه طيف  امتياز كسب مي‌نمايند.</w:t>
      </w:r>
    </w:p>
    <w:p w:rsidR="009C7BCA" w:rsidRDefault="00144220" w:rsidP="009C7BCA">
      <w:pPr>
        <w:pStyle w:val="Heading2"/>
        <w:bidi/>
        <w:rPr>
          <w:rFonts w:cs="B Zar"/>
          <w:b w:val="0"/>
          <w:bCs w:val="0"/>
          <w:i w:val="0"/>
          <w:iCs w:val="0"/>
          <w:rtl/>
          <w:lang w:bidi="fa-IR"/>
        </w:rPr>
      </w:pPr>
      <w:r w:rsidRPr="006601D6">
        <w:rPr>
          <w:rFonts w:cs="B Zar" w:hint="cs"/>
          <w:b w:val="0"/>
          <w:bCs w:val="0"/>
          <w:i w:val="0"/>
          <w:iCs w:val="0"/>
          <w:rtl/>
        </w:rPr>
        <w:t>تذکر:</w:t>
      </w:r>
      <w:r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 xml:space="preserve"> در صورتیکه فرد دارای سابقه محکومیت در </w:t>
      </w:r>
      <w:r w:rsidR="00C5409B" w:rsidRPr="006601D6">
        <w:rPr>
          <w:rFonts w:cs="B Zar" w:hint="eastAsia"/>
          <w:b w:val="0"/>
          <w:bCs w:val="0"/>
          <w:i w:val="0"/>
          <w:iCs w:val="0"/>
          <w:rtl/>
          <w:lang w:bidi="fa-IR"/>
        </w:rPr>
        <w:t>ه</w:t>
      </w:r>
      <w:r w:rsidR="00C5409B"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>ی</w:t>
      </w:r>
      <w:r w:rsidR="00C5409B" w:rsidRPr="006601D6">
        <w:rPr>
          <w:rFonts w:cs="B Zar" w:hint="eastAsia"/>
          <w:b w:val="0"/>
          <w:bCs w:val="0"/>
          <w:i w:val="0"/>
          <w:iCs w:val="0"/>
          <w:rtl/>
          <w:lang w:bidi="fa-IR"/>
        </w:rPr>
        <w:t>ئت</w:t>
      </w:r>
      <w:r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 xml:space="preserve"> تخلفات اداری و یا شکایات </w:t>
      </w:r>
      <w:r w:rsidR="00C5409B" w:rsidRPr="006601D6">
        <w:rPr>
          <w:rFonts w:cs="B Zar" w:hint="eastAsia"/>
          <w:b w:val="0"/>
          <w:bCs w:val="0"/>
          <w:i w:val="0"/>
          <w:iCs w:val="0"/>
          <w:rtl/>
          <w:lang w:bidi="fa-IR"/>
        </w:rPr>
        <w:t>تائ</w:t>
      </w:r>
      <w:r w:rsidR="00C5409B"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>ی</w:t>
      </w:r>
      <w:r w:rsidR="00C5409B" w:rsidRPr="006601D6">
        <w:rPr>
          <w:rFonts w:cs="B Zar" w:hint="eastAsia"/>
          <w:b w:val="0"/>
          <w:bCs w:val="0"/>
          <w:i w:val="0"/>
          <w:iCs w:val="0"/>
          <w:rtl/>
          <w:lang w:bidi="fa-IR"/>
        </w:rPr>
        <w:t>د</w:t>
      </w:r>
      <w:r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 xml:space="preserve"> شده توسط مقام مافوق و یا اداره رسیدگی به شکایات</w:t>
      </w:r>
      <w:r w:rsidRPr="006601D6">
        <w:rPr>
          <w:rFonts w:cs="B Zar"/>
          <w:b w:val="0"/>
          <w:bCs w:val="0"/>
          <w:i w:val="0"/>
          <w:iCs w:val="0"/>
          <w:lang w:bidi="fa-IR"/>
        </w:rPr>
        <w:t xml:space="preserve"> </w:t>
      </w:r>
      <w:r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 xml:space="preserve">در سال مورد ارزیابی باشد، امتیاز این شاخص </w:t>
      </w:r>
      <w:r w:rsidR="00E1363A"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>با نظر</w:t>
      </w:r>
      <w:r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 xml:space="preserve"> مقام </w:t>
      </w:r>
      <w:r w:rsidR="00C5409B" w:rsidRPr="006601D6">
        <w:rPr>
          <w:rFonts w:cs="B Zar" w:hint="eastAsia"/>
          <w:b w:val="0"/>
          <w:bCs w:val="0"/>
          <w:i w:val="0"/>
          <w:iCs w:val="0"/>
          <w:rtl/>
          <w:lang w:bidi="fa-IR"/>
        </w:rPr>
        <w:t>ارز</w:t>
      </w:r>
      <w:r w:rsidR="00C5409B"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>ی</w:t>
      </w:r>
      <w:r w:rsidR="00C5409B" w:rsidRPr="006601D6">
        <w:rPr>
          <w:rFonts w:cs="B Zar" w:hint="eastAsia"/>
          <w:b w:val="0"/>
          <w:bCs w:val="0"/>
          <w:i w:val="0"/>
          <w:iCs w:val="0"/>
          <w:rtl/>
          <w:lang w:bidi="fa-IR"/>
        </w:rPr>
        <w:t>اب</w:t>
      </w:r>
      <w:r w:rsidR="00C5409B"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>ی‌</w:t>
      </w:r>
      <w:r w:rsidR="00C5409B" w:rsidRPr="006601D6">
        <w:rPr>
          <w:rFonts w:cs="B Zar" w:hint="eastAsia"/>
          <w:b w:val="0"/>
          <w:bCs w:val="0"/>
          <w:i w:val="0"/>
          <w:iCs w:val="0"/>
          <w:rtl/>
          <w:lang w:bidi="fa-IR"/>
        </w:rPr>
        <w:t>کننده</w:t>
      </w:r>
      <w:r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 xml:space="preserve"> کسر خواهد شد</w:t>
      </w:r>
      <w:r w:rsidR="00673DF3" w:rsidRPr="006601D6">
        <w:rPr>
          <w:rFonts w:cs="B Zar" w:hint="cs"/>
          <w:b w:val="0"/>
          <w:bCs w:val="0"/>
          <w:i w:val="0"/>
          <w:iCs w:val="0"/>
          <w:rtl/>
          <w:lang w:bidi="fa-IR"/>
        </w:rPr>
        <w:t>.</w:t>
      </w:r>
    </w:p>
    <w:p w:rsidR="005F5282" w:rsidRPr="005F5282" w:rsidRDefault="005F5282" w:rsidP="005F5282">
      <w:pPr>
        <w:bidi/>
        <w:jc w:val="both"/>
        <w:rPr>
          <w:rFonts w:cs="B Zar" w:hint="cs"/>
          <w:sz w:val="26"/>
          <w:szCs w:val="26"/>
          <w:rtl/>
          <w:lang w:bidi="fa-IR"/>
        </w:rPr>
      </w:pPr>
      <w:r w:rsidRPr="00437818">
        <w:rPr>
          <w:rFonts w:cs="B Zar" w:hint="cs"/>
          <w:b/>
          <w:bCs/>
          <w:sz w:val="26"/>
          <w:szCs w:val="26"/>
          <w:rtl/>
        </w:rPr>
        <w:t>تذکر:</w:t>
      </w:r>
      <w:r w:rsidRPr="00437818">
        <w:rPr>
          <w:rFonts w:cs="B Zar" w:hint="cs"/>
          <w:sz w:val="26"/>
          <w:szCs w:val="26"/>
          <w:rtl/>
        </w:rPr>
        <w:t xml:space="preserve"> کسب امتیاز توأمان از دو بند 1-</w:t>
      </w:r>
      <w:r>
        <w:rPr>
          <w:rFonts w:cs="B Zar" w:hint="cs"/>
          <w:sz w:val="26"/>
          <w:szCs w:val="26"/>
          <w:rtl/>
        </w:rPr>
        <w:t>4</w:t>
      </w:r>
      <w:r w:rsidRPr="00437818">
        <w:rPr>
          <w:rFonts w:cs="B Zar" w:hint="cs"/>
          <w:sz w:val="26"/>
          <w:szCs w:val="26"/>
          <w:rtl/>
        </w:rPr>
        <w:t>و 2-</w:t>
      </w:r>
      <w:r>
        <w:rPr>
          <w:rFonts w:cs="B Zar" w:hint="cs"/>
          <w:sz w:val="26"/>
          <w:szCs w:val="26"/>
          <w:rtl/>
        </w:rPr>
        <w:t>4</w:t>
      </w:r>
      <w:r w:rsidRPr="00437818">
        <w:rPr>
          <w:rFonts w:cs="B Zar" w:hint="cs"/>
          <w:sz w:val="26"/>
          <w:szCs w:val="26"/>
          <w:rtl/>
        </w:rPr>
        <w:t xml:space="preserve"> امکان‌پذیر نیست.</w:t>
      </w:r>
    </w:p>
    <w:p w:rsidR="00F87174" w:rsidRPr="00437818" w:rsidRDefault="00783E30" w:rsidP="00783E30">
      <w:pPr>
        <w:bidi/>
        <w:ind w:left="970"/>
        <w:jc w:val="lowKashida"/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</w:pPr>
      <w:r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4</w:t>
      </w:r>
      <w:r w:rsidR="00F87174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-3- رضایت همکاران</w:t>
      </w:r>
      <w:r w:rsidR="00BB3BE4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</w:p>
    <w:p w:rsidR="00E93770" w:rsidRPr="00437818" w:rsidRDefault="00E93770" w:rsidP="00E93770">
      <w:pPr>
        <w:bidi/>
        <w:ind w:left="540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rtl/>
        </w:rPr>
        <w:t>هر سه گروه مديران پايه، مياني و كاركنان با توجه به معيارهاي ذیل در سه سطح مورد ارزيابي و امتيازدهي قرار می‌گیرند:</w:t>
      </w:r>
    </w:p>
    <w:p w:rsidR="00963BF7" w:rsidRPr="002D207A" w:rsidRDefault="005A2D2C" w:rsidP="002D207A">
      <w:pPr>
        <w:numPr>
          <w:ilvl w:val="0"/>
          <w:numId w:val="9"/>
        </w:numPr>
        <w:bidi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رسیدگی به مشکلات همکاران، داشتن حسن برخورد و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سعه‌صدر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، تلاش در پیگیری مسائل گروهی، تلاش در برقراری نظم، توجه به نظر همکاران، از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مع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ارها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امتيازدهي در اين محور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باشند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6A1D3D" w:rsidRPr="00437818" w:rsidRDefault="006A1D3D" w:rsidP="00051E25">
      <w:pPr>
        <w:bidi/>
        <w:spacing w:line="240" w:lineRule="auto"/>
        <w:ind w:left="4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ب) 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فرم </w:t>
      </w:r>
      <w:r w:rsidR="00002A1D"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شاخص‌های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 xml:space="preserve"> عمومي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 </w:t>
      </w:r>
      <w:r w:rsidR="001907A4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 xml:space="preserve">کارکنان </w:t>
      </w:r>
      <w:r w:rsidR="00051E25"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پشتیبانی</w:t>
      </w:r>
      <w:r w:rsidRPr="00437818">
        <w:rPr>
          <w:rFonts w:ascii="Tahoma" w:eastAsia="Times New Roman" w:hAnsi="Tahoma" w:cs="B Zar"/>
          <w:b/>
          <w:bCs/>
          <w:sz w:val="26"/>
          <w:szCs w:val="26"/>
          <w:rtl/>
          <w:lang w:bidi="fa-IR"/>
        </w:rPr>
        <w:t>(60 امتياز )</w:t>
      </w: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: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</w:p>
    <w:p w:rsidR="006B1B8B" w:rsidRPr="00437818" w:rsidRDefault="00002A1D" w:rsidP="006B1B8B">
      <w:pPr>
        <w:bidi/>
        <w:ind w:left="4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شاخص‌های</w:t>
      </w:r>
      <w:r w:rsidR="006B1B8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عمومي،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معیارهای</w:t>
      </w:r>
      <w:r w:rsidR="006B1B8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مشترك ارزيابي عملكرد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ارزیابی‌شونده</w:t>
      </w:r>
      <w:r w:rsidR="006B1B8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است كه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زم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نه</w:t>
      </w:r>
      <w:r w:rsidR="006B1B8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تسهيل تحقق عملكرد اختصاصي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آن‌ها</w:t>
      </w:r>
      <w:r w:rsidR="006B1B8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را فراهم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می‌نماید</w:t>
      </w:r>
      <w:r w:rsidR="006B1B8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. </w:t>
      </w:r>
    </w:p>
    <w:p w:rsidR="006B1B8B" w:rsidRPr="00437818" w:rsidRDefault="00002A1D" w:rsidP="00245329">
      <w:pPr>
        <w:bidi/>
        <w:ind w:left="4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شاخص‌های</w:t>
      </w:r>
      <w:r w:rsidR="006B1B8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عمومي</w:t>
      </w:r>
      <w:r w:rsidR="006B1B8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 </w:t>
      </w:r>
      <w:r w:rsidR="0024532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سه</w:t>
      </w:r>
      <w:r w:rsidR="006B1B8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محور ذيل براي این گروه از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ارزیابی‌شوندگان</w:t>
      </w:r>
      <w:r w:rsidR="006B1B8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</w:t>
      </w:r>
      <w:r w:rsidR="006B1B8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طراحي و ابلاغ گرديده است:</w:t>
      </w:r>
    </w:p>
    <w:p w:rsidR="006B1B8B" w:rsidRPr="00437818" w:rsidRDefault="006B1B8B" w:rsidP="00D51726">
      <w:pPr>
        <w:numPr>
          <w:ilvl w:val="0"/>
          <w:numId w:val="2"/>
        </w:numPr>
        <w:bidi/>
        <w:spacing w:after="0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خلاقیت و نوآوری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: </w:t>
      </w:r>
      <w:r w:rsidR="00E55B21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15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امتياز </w:t>
      </w:r>
    </w:p>
    <w:p w:rsidR="006B1B8B" w:rsidRPr="00437818" w:rsidRDefault="006B1B8B" w:rsidP="00D51726">
      <w:pPr>
        <w:numPr>
          <w:ilvl w:val="0"/>
          <w:numId w:val="2"/>
        </w:numPr>
        <w:bidi/>
        <w:spacing w:after="0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آموزش :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5</w:t>
      </w:r>
      <w:r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 xml:space="preserve"> امتياز </w:t>
      </w:r>
    </w:p>
    <w:p w:rsidR="006B1B8B" w:rsidRPr="00437818" w:rsidRDefault="006B1B8B" w:rsidP="00245329">
      <w:pPr>
        <w:numPr>
          <w:ilvl w:val="0"/>
          <w:numId w:val="2"/>
        </w:numPr>
        <w:bidi/>
        <w:spacing w:after="0"/>
        <w:ind w:left="855" w:hanging="142"/>
        <w:contextualSpacing/>
        <w:jc w:val="both"/>
        <w:rPr>
          <w:rFonts w:ascii="Tahoma" w:eastAsia="Times New Roman" w:hAnsi="Tahoma" w:cs="B Zar"/>
          <w:sz w:val="26"/>
          <w:szCs w:val="26"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رضایتمندی: </w:t>
      </w:r>
      <w:r w:rsidR="00245329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40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امتیاز</w:t>
      </w:r>
    </w:p>
    <w:p w:rsidR="006B1B8B" w:rsidRPr="00437818" w:rsidRDefault="006B1B8B" w:rsidP="006B1B8B">
      <w:pPr>
        <w:bidi/>
        <w:spacing w:after="0"/>
        <w:contextualSpacing/>
        <w:jc w:val="both"/>
        <w:rPr>
          <w:rFonts w:ascii="Tahoma" w:eastAsia="Times New Roman" w:hAnsi="Tahoma" w:cs="B Zar"/>
          <w:sz w:val="28"/>
          <w:szCs w:val="28"/>
          <w:lang w:bidi="fa-IR"/>
        </w:rPr>
      </w:pPr>
    </w:p>
    <w:p w:rsidR="00A06169" w:rsidRPr="00437818" w:rsidRDefault="006B1B8B" w:rsidP="00122FA0">
      <w:pPr>
        <w:bidi/>
        <w:ind w:left="8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lastRenderedPageBreak/>
        <w:t xml:space="preserve">در هر يک از اين محورها ، بندهاي مشخصي به همراه معيار و استاندارد امتيازدهي هر بند وجود دارد. ستون امتیاز عملکرد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می‌بایست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به تفکيک هر بند و بر مبناي معيارهاي امتيازدهي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مشخص‌شده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تکميل شود. سپس امتياز کل آن محور در ستون امتياز مکتسبه مشخص 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می‌گردد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. </w:t>
      </w:r>
    </w:p>
    <w:p w:rsidR="008A5472" w:rsidRPr="00437818" w:rsidRDefault="008A5472" w:rsidP="00D51726">
      <w:pPr>
        <w:pStyle w:val="ListParagraph"/>
        <w:numPr>
          <w:ilvl w:val="0"/>
          <w:numId w:val="14"/>
        </w:numPr>
        <w:bidi/>
        <w:jc w:val="lowKashida"/>
        <w:rPr>
          <w:rFonts w:ascii="Tahoma" w:eastAsia="Times New Roman" w:hAnsi="Tahoma" w:cs="B Zar"/>
          <w:b/>
          <w:bCs/>
          <w:sz w:val="26"/>
          <w:szCs w:val="26"/>
          <w:u w:val="single"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محور خلاقیت و نوآوری</w:t>
      </w:r>
      <w:r w:rsidR="00696EE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:</w:t>
      </w:r>
    </w:p>
    <w:p w:rsidR="008A5472" w:rsidRPr="00437818" w:rsidRDefault="008A5472" w:rsidP="008A5472">
      <w:pPr>
        <w:bidi/>
        <w:ind w:left="545"/>
        <w:rPr>
          <w:rFonts w:cs="B Zar"/>
          <w:b/>
          <w:bCs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1-1- </w:t>
      </w:r>
      <w:r w:rsidR="00C5409B" w:rsidRPr="00437818">
        <w:rPr>
          <w:rFonts w:cs="B Zar" w:hint="cs"/>
          <w:b/>
          <w:bCs/>
          <w:sz w:val="26"/>
          <w:szCs w:val="26"/>
          <w:rtl/>
          <w:lang w:val="ro-RO"/>
        </w:rPr>
        <w:t>ارائه</w:t>
      </w:r>
      <w:r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 پیشنهاد برای بهبود انجام وظايف</w:t>
      </w:r>
    </w:p>
    <w:p w:rsidR="008A5472" w:rsidRPr="00437818" w:rsidRDefault="00A06169" w:rsidP="002211BF">
      <w:pPr>
        <w:bidi/>
        <w:ind w:left="540"/>
        <w:jc w:val="both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t xml:space="preserve">نحوه امتیازدهی به این شاخص </w:t>
      </w:r>
      <w:r w:rsidR="00E55B21" w:rsidRPr="00437818">
        <w:rPr>
          <w:rFonts w:cs="B Zar" w:hint="cs"/>
          <w:sz w:val="26"/>
          <w:szCs w:val="26"/>
          <w:rtl/>
        </w:rPr>
        <w:t xml:space="preserve">همانند بند </w:t>
      </w:r>
      <w:r w:rsidR="00C5409B" w:rsidRPr="00437818">
        <w:rPr>
          <w:rFonts w:cs="B Zar" w:hint="cs"/>
          <w:sz w:val="26"/>
          <w:szCs w:val="26"/>
          <w:rtl/>
        </w:rPr>
        <w:t>پیشنهاد‌های</w:t>
      </w:r>
      <w:r w:rsidR="00E55B21" w:rsidRPr="00437818">
        <w:rPr>
          <w:rFonts w:cs="B Zar" w:hint="cs"/>
          <w:sz w:val="26"/>
          <w:szCs w:val="26"/>
          <w:rtl/>
        </w:rPr>
        <w:t xml:space="preserve"> مربوط به</w:t>
      </w:r>
      <w:r w:rsidRPr="00437818">
        <w:rPr>
          <w:rFonts w:cs="B Zar" w:hint="cs"/>
          <w:sz w:val="26"/>
          <w:szCs w:val="26"/>
          <w:rtl/>
        </w:rPr>
        <w:t xml:space="preserve"> مدیران و کارکنان </w:t>
      </w:r>
      <w:r w:rsidR="00C5409B" w:rsidRPr="00437818">
        <w:rPr>
          <w:rFonts w:cs="B Zar" w:hint="cs"/>
          <w:sz w:val="26"/>
          <w:szCs w:val="26"/>
          <w:rtl/>
        </w:rPr>
        <w:t>می‌باشد</w:t>
      </w:r>
      <w:r w:rsidRPr="00437818">
        <w:rPr>
          <w:rFonts w:cs="B Zar" w:hint="cs"/>
          <w:sz w:val="26"/>
          <w:szCs w:val="26"/>
          <w:rtl/>
        </w:rPr>
        <w:t>.</w:t>
      </w:r>
    </w:p>
    <w:p w:rsidR="008A5472" w:rsidRPr="00437818" w:rsidRDefault="007036F8" w:rsidP="008A5472">
      <w:pPr>
        <w:bidi/>
        <w:ind w:left="545"/>
        <w:rPr>
          <w:rFonts w:cs="B Zar"/>
          <w:b/>
          <w:bCs/>
          <w:sz w:val="26"/>
          <w:szCs w:val="26"/>
          <w:rtl/>
          <w:lang w:val="ro-RO"/>
        </w:rPr>
      </w:pPr>
      <w:r w:rsidRPr="00437818">
        <w:rPr>
          <w:rFonts w:cs="B Zar" w:hint="cs"/>
          <w:b/>
          <w:bCs/>
          <w:sz w:val="26"/>
          <w:szCs w:val="26"/>
          <w:rtl/>
          <w:lang w:val="ro-RO"/>
        </w:rPr>
        <w:t>2</w:t>
      </w:r>
      <w:r w:rsidR="008A5472" w:rsidRPr="00437818">
        <w:rPr>
          <w:rFonts w:cs="B Zar" w:hint="cs"/>
          <w:b/>
          <w:bCs/>
          <w:sz w:val="26"/>
          <w:szCs w:val="26"/>
          <w:rtl/>
          <w:lang w:val="ro-RO"/>
        </w:rPr>
        <w:t xml:space="preserve">-1- دریافت </w:t>
      </w:r>
      <w:r w:rsidR="00C5409B" w:rsidRPr="00437818">
        <w:rPr>
          <w:rFonts w:cs="B Zar" w:hint="cs"/>
          <w:b/>
          <w:bCs/>
          <w:sz w:val="26"/>
          <w:szCs w:val="26"/>
          <w:rtl/>
          <w:lang w:val="ro-RO"/>
        </w:rPr>
        <w:t>تشویق‌ها</w:t>
      </w:r>
      <w:r w:rsidR="00696EE8">
        <w:rPr>
          <w:rFonts w:cs="B Zar" w:hint="cs"/>
          <w:b/>
          <w:bCs/>
          <w:sz w:val="26"/>
          <w:szCs w:val="26"/>
          <w:rtl/>
          <w:lang w:val="ro-RO"/>
        </w:rPr>
        <w:t>:</w:t>
      </w:r>
    </w:p>
    <w:p w:rsidR="00FA084D" w:rsidRPr="00437818" w:rsidRDefault="00FA084D" w:rsidP="00FA084D">
      <w:pPr>
        <w:bidi/>
        <w:ind w:left="566"/>
        <w:jc w:val="lowKashida"/>
        <w:rPr>
          <w:rFonts w:cs="B Zar"/>
          <w:sz w:val="26"/>
          <w:szCs w:val="26"/>
          <w:rtl/>
          <w:lang w:val="ro-RO"/>
        </w:rPr>
      </w:pPr>
      <w:r w:rsidRPr="00437818">
        <w:rPr>
          <w:rFonts w:cs="B Zar" w:hint="cs"/>
          <w:sz w:val="26"/>
          <w:szCs w:val="26"/>
          <w:rtl/>
          <w:lang w:val="ro-RO"/>
        </w:rPr>
        <w:t xml:space="preserve">این شاخص شامل </w:t>
      </w:r>
      <w:r w:rsidR="00C5409B" w:rsidRPr="00437818">
        <w:rPr>
          <w:rFonts w:cs="B Zar" w:hint="cs"/>
          <w:sz w:val="26"/>
          <w:szCs w:val="26"/>
          <w:rtl/>
          <w:lang w:val="ro-RO"/>
        </w:rPr>
        <w:t>نشان‌های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دولتی و </w:t>
      </w:r>
      <w:r w:rsidR="00C5409B" w:rsidRPr="00437818">
        <w:rPr>
          <w:rFonts w:cs="B Zar" w:hint="cs"/>
          <w:sz w:val="26"/>
          <w:szCs w:val="26"/>
          <w:rtl/>
          <w:lang w:val="ro-RO"/>
        </w:rPr>
        <w:t>تقدیرنامه‌هایی</w:t>
      </w:r>
      <w:r w:rsidRPr="00437818">
        <w:rPr>
          <w:rFonts w:cs="B Zar" w:hint="cs"/>
          <w:sz w:val="26"/>
          <w:szCs w:val="26"/>
          <w:rtl/>
          <w:lang w:val="ro-RO"/>
        </w:rPr>
        <w:t xml:space="preserve"> است که از مقامات مختلف کسب </w:t>
      </w:r>
      <w:r w:rsidR="00C5409B" w:rsidRPr="00437818">
        <w:rPr>
          <w:rFonts w:cs="B Zar" w:hint="cs"/>
          <w:sz w:val="26"/>
          <w:szCs w:val="26"/>
          <w:rtl/>
          <w:lang w:val="ro-RO"/>
        </w:rPr>
        <w:t>می‌گردد</w:t>
      </w:r>
      <w:r w:rsidRPr="00437818">
        <w:rPr>
          <w:rFonts w:cs="B Zar" w:hint="cs"/>
          <w:sz w:val="26"/>
          <w:szCs w:val="26"/>
          <w:rtl/>
          <w:lang w:val="ro-RO"/>
        </w:rPr>
        <w:t>.</w:t>
      </w:r>
    </w:p>
    <w:p w:rsidR="00FA084D" w:rsidRPr="00437818" w:rsidRDefault="0080628B" w:rsidP="004C1733">
      <w:pPr>
        <w:bidi/>
        <w:ind w:left="720"/>
        <w:rPr>
          <w:rFonts w:cs="B Zar"/>
          <w:b/>
          <w:bCs/>
          <w:sz w:val="26"/>
          <w:szCs w:val="26"/>
          <w:rtl/>
          <w:lang w:val="ro-RO" w:bidi="fa-IR"/>
        </w:rPr>
      </w:pPr>
      <w:r w:rsidRPr="00437818">
        <w:rPr>
          <w:rFonts w:cs="B Zar" w:hint="cs"/>
          <w:b/>
          <w:bCs/>
          <w:sz w:val="26"/>
          <w:szCs w:val="26"/>
          <w:rtl/>
          <w:lang w:val="ro-RO" w:bidi="fa-IR"/>
        </w:rPr>
        <w:t xml:space="preserve">تذکر: </w:t>
      </w:r>
      <w:r w:rsidR="00FA084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در خصوص نحوه امتیازدهی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تشو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ق‌ها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4C1733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دریافتی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به جداول مربوط به بند تشویقی مدیران و کارکنان مراجعه شود.</w:t>
      </w:r>
    </w:p>
    <w:p w:rsidR="002211BF" w:rsidRPr="00437818" w:rsidRDefault="007661CD" w:rsidP="007661CD">
      <w:pPr>
        <w:bidi/>
        <w:ind w:left="566"/>
        <w:rPr>
          <w:rFonts w:cs="B Zar"/>
          <w:b/>
          <w:bCs/>
          <w:sz w:val="26"/>
          <w:szCs w:val="26"/>
          <w:lang w:val="ro-RO" w:bidi="fa-IR"/>
        </w:rPr>
      </w:pPr>
      <w:r w:rsidRPr="00437818">
        <w:rPr>
          <w:rFonts w:cs="B Zar" w:hint="cs"/>
          <w:b/>
          <w:bCs/>
          <w:sz w:val="26"/>
          <w:szCs w:val="26"/>
          <w:rtl/>
          <w:lang w:val="ro-RO" w:bidi="fa-IR"/>
        </w:rPr>
        <w:t xml:space="preserve">3-1:انجام </w:t>
      </w:r>
      <w:r w:rsidR="00C5409B" w:rsidRPr="00437818">
        <w:rPr>
          <w:rFonts w:cs="B Zar" w:hint="cs"/>
          <w:b/>
          <w:bCs/>
          <w:sz w:val="26"/>
          <w:szCs w:val="26"/>
          <w:rtl/>
          <w:lang w:val="ro-RO" w:bidi="fa-IR"/>
        </w:rPr>
        <w:t>فعالیت‌های</w:t>
      </w:r>
      <w:r w:rsidRPr="00437818">
        <w:rPr>
          <w:rFonts w:cs="B Zar" w:hint="cs"/>
          <w:b/>
          <w:bCs/>
          <w:sz w:val="26"/>
          <w:szCs w:val="26"/>
          <w:rtl/>
          <w:lang w:val="ro-RO" w:bidi="fa-IR"/>
        </w:rPr>
        <w:t xml:space="preserve"> ورزشی:</w:t>
      </w:r>
    </w:p>
    <w:p w:rsidR="007661CD" w:rsidRPr="00437818" w:rsidRDefault="007661CD" w:rsidP="007661CD">
      <w:pPr>
        <w:bidi/>
        <w:ind w:left="566"/>
        <w:rPr>
          <w:rFonts w:cs="B Zar"/>
          <w:b/>
          <w:bCs/>
          <w:sz w:val="26"/>
          <w:szCs w:val="26"/>
          <w:rtl/>
          <w:lang w:val="ro-RO" w:bidi="fa-IR"/>
        </w:rPr>
      </w:pPr>
      <w:r w:rsidRPr="00437818">
        <w:rPr>
          <w:rFonts w:cs="B Zar" w:hint="cs"/>
          <w:sz w:val="26"/>
          <w:szCs w:val="26"/>
          <w:rtl/>
        </w:rPr>
        <w:t xml:space="preserve">  نحوه امتیازدهی به این شاخص همانند بند انجام </w:t>
      </w:r>
      <w:r w:rsidR="00C5409B" w:rsidRPr="00437818">
        <w:rPr>
          <w:rFonts w:cs="B Zar" w:hint="cs"/>
          <w:sz w:val="26"/>
          <w:szCs w:val="26"/>
          <w:rtl/>
        </w:rPr>
        <w:t>فعالیت‌های</w:t>
      </w:r>
      <w:r w:rsidRPr="00437818">
        <w:rPr>
          <w:rFonts w:cs="B Zar" w:hint="cs"/>
          <w:sz w:val="26"/>
          <w:szCs w:val="26"/>
          <w:rtl/>
        </w:rPr>
        <w:t xml:space="preserve"> ورزشی مربوط به مدیران و کارکنان </w:t>
      </w:r>
      <w:r w:rsidR="00C5409B" w:rsidRPr="00437818">
        <w:rPr>
          <w:rFonts w:cs="B Zar" w:hint="cs"/>
          <w:sz w:val="26"/>
          <w:szCs w:val="26"/>
          <w:rtl/>
        </w:rPr>
        <w:t>می‌باشد</w:t>
      </w:r>
      <w:r w:rsidRPr="00437818">
        <w:rPr>
          <w:rFonts w:cs="B Zar" w:hint="cs"/>
          <w:sz w:val="26"/>
          <w:szCs w:val="26"/>
          <w:rtl/>
        </w:rPr>
        <w:t>.</w:t>
      </w:r>
    </w:p>
    <w:p w:rsidR="00C86ABA" w:rsidRPr="00437818" w:rsidRDefault="00C86ABA" w:rsidP="00D51726">
      <w:pPr>
        <w:pStyle w:val="ListParagraph"/>
        <w:numPr>
          <w:ilvl w:val="0"/>
          <w:numId w:val="15"/>
        </w:numPr>
        <w:bidi/>
        <w:jc w:val="lowKashida"/>
        <w:rPr>
          <w:rFonts w:ascii="Tahoma" w:eastAsia="Times New Roman" w:hAnsi="Tahoma" w:cs="B Zar"/>
          <w:b/>
          <w:bCs/>
          <w:sz w:val="26"/>
          <w:szCs w:val="26"/>
          <w:u w:val="single"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محور آموزش</w:t>
      </w:r>
      <w:r w:rsidR="00696EE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:</w:t>
      </w:r>
    </w:p>
    <w:p w:rsidR="00C86ABA" w:rsidRPr="00437818" w:rsidRDefault="00C86ABA" w:rsidP="00D50E7E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گذراندن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دوره‌ها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آموزشی ضمن خدمت با ارائه گواهی به ازای هر </w:t>
      </w:r>
      <w:r w:rsidR="00D50E7E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5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ساعت 1 امتیاز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C86ABA" w:rsidRPr="00437818" w:rsidRDefault="00C86ABA" w:rsidP="00C86ABA">
      <w:pPr>
        <w:bidi/>
        <w:ind w:left="566"/>
        <w:jc w:val="lowKashida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rtl/>
          <w:lang w:bidi="fa-IR"/>
        </w:rPr>
        <w:t>توجه: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سقف امتیاز این محور در این گروه 5 امتیاز </w:t>
      </w:r>
      <w:r w:rsidR="00C5409B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C5409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C5409B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BA5BB8" w:rsidRPr="00437818" w:rsidRDefault="00245329" w:rsidP="00D51726">
      <w:pPr>
        <w:pStyle w:val="ListParagraph"/>
        <w:numPr>
          <w:ilvl w:val="0"/>
          <w:numId w:val="15"/>
        </w:numPr>
        <w:bidi/>
        <w:jc w:val="lowKashida"/>
        <w:rPr>
          <w:rFonts w:ascii="Tahoma" w:eastAsia="Times New Roman" w:hAnsi="Tahoma" w:cs="B Zar"/>
          <w:b/>
          <w:bCs/>
          <w:sz w:val="26"/>
          <w:szCs w:val="26"/>
          <w:u w:val="single"/>
          <w:lang w:bidi="fa-IR"/>
        </w:rPr>
      </w:pPr>
      <w:r w:rsidRPr="0043781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رضایتمندی</w:t>
      </w:r>
      <w:r w:rsidR="00696EE8">
        <w:rPr>
          <w:rFonts w:ascii="Tahoma" w:eastAsia="Times New Roman" w:hAnsi="Tahoma" w:cs="B Zar" w:hint="cs"/>
          <w:b/>
          <w:bCs/>
          <w:sz w:val="26"/>
          <w:szCs w:val="26"/>
          <w:u w:val="single"/>
          <w:rtl/>
          <w:lang w:bidi="fa-IR"/>
        </w:rPr>
        <w:t>:</w:t>
      </w:r>
    </w:p>
    <w:p w:rsidR="00BA5BB8" w:rsidRPr="00437818" w:rsidRDefault="00245329" w:rsidP="00AD0F2A">
      <w:pPr>
        <w:bidi/>
        <w:ind w:left="566"/>
        <w:jc w:val="both"/>
        <w:rPr>
          <w:rFonts w:cs="B Zar"/>
          <w:sz w:val="26"/>
          <w:szCs w:val="26"/>
        </w:rPr>
      </w:pPr>
      <w:r w:rsidRPr="00437818">
        <w:rPr>
          <w:rFonts w:cs="B Zar" w:hint="cs"/>
          <w:sz w:val="26"/>
          <w:szCs w:val="26"/>
          <w:u w:val="single"/>
          <w:rtl/>
        </w:rPr>
        <w:t>رعایت نظم و ان</w:t>
      </w:r>
      <w:r w:rsidR="00C61593" w:rsidRPr="00437818">
        <w:rPr>
          <w:rFonts w:cs="B Zar" w:hint="cs"/>
          <w:sz w:val="26"/>
          <w:szCs w:val="26"/>
          <w:u w:val="single"/>
          <w:rtl/>
        </w:rPr>
        <w:t>ض</w:t>
      </w:r>
      <w:r w:rsidRPr="00437818">
        <w:rPr>
          <w:rFonts w:cs="B Zar" w:hint="cs"/>
          <w:sz w:val="26"/>
          <w:szCs w:val="26"/>
          <w:u w:val="single"/>
          <w:rtl/>
        </w:rPr>
        <w:t>باط اداری</w:t>
      </w:r>
      <w:r w:rsidRPr="00437818">
        <w:rPr>
          <w:rFonts w:cs="B Zar" w:hint="cs"/>
          <w:sz w:val="26"/>
          <w:szCs w:val="26"/>
          <w:rtl/>
        </w:rPr>
        <w:t>:</w:t>
      </w:r>
      <w:r w:rsidR="00BA5BB8" w:rsidRPr="00437818">
        <w:rPr>
          <w:rFonts w:cs="B Zar" w:hint="cs"/>
          <w:sz w:val="26"/>
          <w:szCs w:val="26"/>
          <w:rtl/>
        </w:rPr>
        <w:t xml:space="preserve"> </w:t>
      </w:r>
      <w:r w:rsidR="00C5409B" w:rsidRPr="00437818">
        <w:rPr>
          <w:rFonts w:cs="B Zar" w:hint="cs"/>
          <w:sz w:val="26"/>
          <w:szCs w:val="26"/>
          <w:rtl/>
        </w:rPr>
        <w:t>ارزیابی‌کننده</w:t>
      </w:r>
      <w:r w:rsidR="00BA5BB8" w:rsidRPr="00437818">
        <w:rPr>
          <w:rFonts w:cs="B Zar" w:hint="cs"/>
          <w:sz w:val="26"/>
          <w:szCs w:val="26"/>
          <w:rtl/>
        </w:rPr>
        <w:t xml:space="preserve"> با توجه به معيارهاي ذیل</w:t>
      </w:r>
      <w:r w:rsidR="00E57D54" w:rsidRPr="00437818">
        <w:rPr>
          <w:rFonts w:cs="B Zar" w:hint="cs"/>
          <w:sz w:val="26"/>
          <w:szCs w:val="26"/>
          <w:rtl/>
        </w:rPr>
        <w:t xml:space="preserve"> کارمند را</w:t>
      </w:r>
      <w:r w:rsidR="00BA5BB8" w:rsidRPr="00437818">
        <w:rPr>
          <w:rFonts w:cs="B Zar" w:hint="cs"/>
          <w:sz w:val="26"/>
          <w:szCs w:val="26"/>
          <w:rtl/>
        </w:rPr>
        <w:t xml:space="preserve"> در سه سطح</w:t>
      </w:r>
      <w:r w:rsidR="00E57D54" w:rsidRPr="00437818">
        <w:rPr>
          <w:rFonts w:cs="B Zar" w:hint="cs"/>
          <w:sz w:val="26"/>
          <w:szCs w:val="26"/>
          <w:rtl/>
        </w:rPr>
        <w:t xml:space="preserve"> عالی</w:t>
      </w:r>
      <w:r w:rsidR="00954425" w:rsidRPr="00437818">
        <w:rPr>
          <w:rFonts w:cs="B Zar" w:hint="cs"/>
          <w:sz w:val="26"/>
          <w:szCs w:val="26"/>
          <w:rtl/>
        </w:rPr>
        <w:t xml:space="preserve"> </w:t>
      </w:r>
      <w:r w:rsidR="00E57D54" w:rsidRPr="00437818">
        <w:rPr>
          <w:rFonts w:cs="B Zar" w:hint="cs"/>
          <w:sz w:val="26"/>
          <w:szCs w:val="26"/>
          <w:rtl/>
        </w:rPr>
        <w:t xml:space="preserve">،خوب و متوسط </w:t>
      </w:r>
      <w:r w:rsidR="00BA5BB8" w:rsidRPr="00437818">
        <w:rPr>
          <w:rFonts w:cs="B Zar" w:hint="cs"/>
          <w:sz w:val="26"/>
          <w:szCs w:val="26"/>
          <w:rtl/>
        </w:rPr>
        <w:t xml:space="preserve"> مورد ارزيابي و امتيازدهي قرار </w:t>
      </w:r>
      <w:r w:rsidR="00C5409B" w:rsidRPr="00437818">
        <w:rPr>
          <w:rFonts w:cs="B Zar" w:hint="cs"/>
          <w:sz w:val="26"/>
          <w:szCs w:val="26"/>
          <w:rtl/>
        </w:rPr>
        <w:t>می‌دهد</w:t>
      </w:r>
      <w:r w:rsidR="00AD0F2A" w:rsidRPr="00437818">
        <w:rPr>
          <w:rFonts w:cs="B Zar" w:hint="cs"/>
          <w:sz w:val="26"/>
          <w:szCs w:val="26"/>
          <w:rtl/>
        </w:rPr>
        <w:t>:</w:t>
      </w:r>
    </w:p>
    <w:p w:rsidR="00F278DF" w:rsidRPr="00437818" w:rsidRDefault="00D85964" w:rsidP="00C5409B">
      <w:pPr>
        <w:bidi/>
        <w:ind w:left="566"/>
        <w:jc w:val="both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rtl/>
        </w:rPr>
        <w:t xml:space="preserve">رعايت </w:t>
      </w:r>
      <w:r w:rsidR="00C5409B" w:rsidRPr="00437818">
        <w:rPr>
          <w:rFonts w:cs="B Zar" w:hint="cs"/>
          <w:sz w:val="26"/>
          <w:szCs w:val="26"/>
          <w:rtl/>
        </w:rPr>
        <w:t>سلسله‌مراتب</w:t>
      </w:r>
      <w:r w:rsidRPr="00437818">
        <w:rPr>
          <w:rFonts w:cs="B Zar" w:hint="cs"/>
          <w:sz w:val="26"/>
          <w:szCs w:val="26"/>
          <w:rtl/>
        </w:rPr>
        <w:t xml:space="preserve"> اداري، حضور فعال در محل کار، حضور در مواقع، اضطراری جهت انجام وظایف محوله، پذیرش مسئولیت </w:t>
      </w:r>
      <w:r w:rsidR="00C5409B" w:rsidRPr="00437818">
        <w:rPr>
          <w:rFonts w:cs="B Zar" w:hint="cs"/>
          <w:sz w:val="26"/>
          <w:szCs w:val="26"/>
          <w:rtl/>
        </w:rPr>
        <w:t>کارهای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C5409B" w:rsidRPr="00437818">
        <w:rPr>
          <w:rFonts w:cs="B Zar" w:hint="cs"/>
          <w:sz w:val="26"/>
          <w:szCs w:val="26"/>
          <w:rtl/>
        </w:rPr>
        <w:t>انجام‌شده</w:t>
      </w:r>
      <w:r w:rsidRPr="00437818">
        <w:rPr>
          <w:rFonts w:cs="B Zar" w:hint="cs"/>
          <w:sz w:val="26"/>
          <w:szCs w:val="26"/>
          <w:rtl/>
        </w:rPr>
        <w:t xml:space="preserve"> و تلاش جهت انجام </w:t>
      </w:r>
      <w:r w:rsidR="00C5409B" w:rsidRPr="00437818">
        <w:rPr>
          <w:rFonts w:cs="B Zar" w:hint="cs"/>
          <w:sz w:val="26"/>
          <w:szCs w:val="26"/>
          <w:rtl/>
        </w:rPr>
        <w:t>مناسب‌تر</w:t>
      </w:r>
      <w:r w:rsidRPr="00437818">
        <w:rPr>
          <w:rFonts w:cs="B Zar" w:hint="cs"/>
          <w:sz w:val="26"/>
          <w:szCs w:val="26"/>
          <w:rtl/>
        </w:rPr>
        <w:t xml:space="preserve"> وظایف، </w:t>
      </w:r>
      <w:r w:rsidR="00C5409B" w:rsidRPr="00437818">
        <w:rPr>
          <w:rFonts w:cs="B Zar" w:hint="cs"/>
          <w:sz w:val="26"/>
          <w:szCs w:val="26"/>
          <w:rtl/>
        </w:rPr>
        <w:t>پر</w:t>
      </w:r>
      <w:r w:rsidR="00C5409B" w:rsidRPr="00437818">
        <w:rPr>
          <w:rFonts w:cs="B Zar"/>
          <w:sz w:val="26"/>
          <w:szCs w:val="26"/>
          <w:rtl/>
        </w:rPr>
        <w:t xml:space="preserve"> </w:t>
      </w:r>
      <w:r w:rsidR="00C5409B" w:rsidRPr="00437818">
        <w:rPr>
          <w:rFonts w:cs="B Zar" w:hint="cs"/>
          <w:sz w:val="26"/>
          <w:szCs w:val="26"/>
          <w:rtl/>
        </w:rPr>
        <w:t>نمودن</w:t>
      </w:r>
      <w:r w:rsidRPr="00437818">
        <w:rPr>
          <w:rFonts w:cs="B Zar" w:hint="cs"/>
          <w:sz w:val="26"/>
          <w:szCs w:val="26"/>
          <w:rtl/>
        </w:rPr>
        <w:t xml:space="preserve"> </w:t>
      </w:r>
      <w:r w:rsidR="00C5409B" w:rsidRPr="00437818">
        <w:rPr>
          <w:rFonts w:cs="B Zar" w:hint="cs"/>
          <w:sz w:val="26"/>
          <w:szCs w:val="26"/>
          <w:rtl/>
        </w:rPr>
        <w:t>خلأ</w:t>
      </w:r>
      <w:r w:rsidRPr="00437818">
        <w:rPr>
          <w:rFonts w:cs="B Zar" w:hint="cs"/>
          <w:sz w:val="26"/>
          <w:szCs w:val="26"/>
          <w:rtl/>
        </w:rPr>
        <w:t xml:space="preserve"> حضور همکاران </w:t>
      </w:r>
      <w:r w:rsidR="00C5409B" w:rsidRPr="00437818">
        <w:rPr>
          <w:rFonts w:cs="B Zar" w:hint="cs"/>
          <w:sz w:val="26"/>
          <w:szCs w:val="26"/>
          <w:rtl/>
        </w:rPr>
        <w:t>به‌صورت</w:t>
      </w:r>
      <w:r w:rsidRPr="00437818">
        <w:rPr>
          <w:rFonts w:cs="B Zar" w:hint="cs"/>
          <w:sz w:val="26"/>
          <w:szCs w:val="26"/>
          <w:rtl/>
        </w:rPr>
        <w:t xml:space="preserve"> داوطلبانه </w:t>
      </w:r>
      <w:r w:rsidR="00BA5BB8" w:rsidRPr="00437818">
        <w:rPr>
          <w:rFonts w:cs="B Zar" w:hint="cs"/>
          <w:sz w:val="26"/>
          <w:szCs w:val="26"/>
          <w:rtl/>
        </w:rPr>
        <w:t xml:space="preserve">از </w:t>
      </w:r>
      <w:r w:rsidR="00C5409B" w:rsidRPr="00437818">
        <w:rPr>
          <w:rFonts w:cs="B Zar" w:hint="cs"/>
          <w:sz w:val="26"/>
          <w:szCs w:val="26"/>
          <w:rtl/>
        </w:rPr>
        <w:t>معیارهای</w:t>
      </w:r>
      <w:r w:rsidR="00BA5BB8" w:rsidRPr="00437818">
        <w:rPr>
          <w:rFonts w:cs="B Zar" w:hint="cs"/>
          <w:sz w:val="26"/>
          <w:szCs w:val="26"/>
          <w:rtl/>
        </w:rPr>
        <w:t xml:space="preserve"> امتيازدهي در اين محور </w:t>
      </w:r>
      <w:r w:rsidR="00C5409B" w:rsidRPr="00437818">
        <w:rPr>
          <w:rFonts w:cs="B Zar" w:hint="cs"/>
          <w:sz w:val="26"/>
          <w:szCs w:val="26"/>
          <w:rtl/>
        </w:rPr>
        <w:t>می‌باشند</w:t>
      </w:r>
      <w:r w:rsidR="00BA5BB8" w:rsidRPr="00437818">
        <w:rPr>
          <w:rFonts w:cs="B Zar" w:hint="cs"/>
          <w:sz w:val="26"/>
          <w:szCs w:val="26"/>
          <w:rtl/>
        </w:rPr>
        <w:t>.</w:t>
      </w:r>
    </w:p>
    <w:p w:rsidR="00E57D54" w:rsidRPr="00437818" w:rsidRDefault="00C5409B" w:rsidP="00C5409B">
      <w:pPr>
        <w:bidi/>
        <w:ind w:left="566"/>
        <w:jc w:val="both"/>
        <w:rPr>
          <w:rFonts w:cs="B Zar"/>
          <w:sz w:val="26"/>
          <w:szCs w:val="26"/>
          <w:rtl/>
        </w:rPr>
      </w:pPr>
      <w:r w:rsidRPr="00437818">
        <w:rPr>
          <w:rFonts w:cs="B Zar" w:hint="cs"/>
          <w:sz w:val="26"/>
          <w:szCs w:val="26"/>
          <w:u w:val="single"/>
          <w:rtl/>
        </w:rPr>
        <w:lastRenderedPageBreak/>
        <w:t>انطباق‌پذیری</w:t>
      </w:r>
      <w:r w:rsidR="00266A4B">
        <w:rPr>
          <w:rFonts w:cs="B Zar" w:hint="cs"/>
          <w:sz w:val="26"/>
          <w:szCs w:val="26"/>
          <w:u w:val="single"/>
          <w:rtl/>
        </w:rPr>
        <w:t>:</w:t>
      </w:r>
      <w:r w:rsidR="00245329" w:rsidRPr="00437818">
        <w:rPr>
          <w:rFonts w:cs="B Zar" w:hint="cs"/>
          <w:sz w:val="26"/>
          <w:szCs w:val="26"/>
          <w:rtl/>
        </w:rPr>
        <w:t xml:space="preserve"> </w:t>
      </w:r>
      <w:r w:rsidRPr="00437818">
        <w:rPr>
          <w:rFonts w:cs="B Zar" w:hint="cs"/>
          <w:sz w:val="26"/>
          <w:szCs w:val="26"/>
          <w:rtl/>
        </w:rPr>
        <w:t>نشان‌دهنده</w:t>
      </w:r>
      <w:r w:rsidR="00D85964" w:rsidRPr="00437818">
        <w:rPr>
          <w:rFonts w:cs="B Zar" w:hint="cs"/>
          <w:sz w:val="26"/>
          <w:szCs w:val="26"/>
          <w:rtl/>
        </w:rPr>
        <w:t xml:space="preserve"> میزان تطابق کارمند با تغيير و پذيرش </w:t>
      </w:r>
      <w:r w:rsidRPr="00437818">
        <w:rPr>
          <w:rFonts w:cs="B Zar" w:hint="cs"/>
          <w:sz w:val="26"/>
          <w:szCs w:val="26"/>
          <w:rtl/>
        </w:rPr>
        <w:t>روش‌های</w:t>
      </w:r>
      <w:r w:rsidR="00D85964" w:rsidRPr="00437818">
        <w:rPr>
          <w:rFonts w:cs="B Zar" w:hint="cs"/>
          <w:sz w:val="26"/>
          <w:szCs w:val="26"/>
          <w:rtl/>
        </w:rPr>
        <w:t xml:space="preserve"> جديد جهت انجام </w:t>
      </w:r>
      <w:r w:rsidRPr="00437818">
        <w:rPr>
          <w:rFonts w:cs="B Zar" w:hint="cs"/>
          <w:sz w:val="26"/>
          <w:szCs w:val="26"/>
          <w:rtl/>
        </w:rPr>
        <w:t>کارها</w:t>
      </w:r>
      <w:r w:rsidR="00D85964" w:rsidRPr="00437818">
        <w:rPr>
          <w:rFonts w:cs="B Zar" w:hint="cs"/>
          <w:sz w:val="26"/>
          <w:szCs w:val="26"/>
          <w:rtl/>
        </w:rPr>
        <w:t xml:space="preserve"> بوده با  نظر مدير و در نظر گرفتن معيارهاي: سازگاري با هر تغييري در وظايف، </w:t>
      </w:r>
      <w:r w:rsidR="00002A1D" w:rsidRPr="00437818">
        <w:rPr>
          <w:rFonts w:cs="B Zar" w:hint="cs"/>
          <w:sz w:val="26"/>
          <w:szCs w:val="26"/>
          <w:rtl/>
        </w:rPr>
        <w:t>روش‌ها</w:t>
      </w:r>
      <w:r w:rsidR="00D85964" w:rsidRPr="00437818">
        <w:rPr>
          <w:rFonts w:cs="B Zar" w:hint="cs"/>
          <w:sz w:val="26"/>
          <w:szCs w:val="26"/>
          <w:rtl/>
        </w:rPr>
        <w:t xml:space="preserve">، مديران و سرپرستان يا محيط </w:t>
      </w:r>
      <w:r w:rsidRPr="00437818">
        <w:rPr>
          <w:rFonts w:cs="B Zar" w:hint="cs"/>
          <w:sz w:val="26"/>
          <w:szCs w:val="26"/>
          <w:rtl/>
        </w:rPr>
        <w:t>کاری</w:t>
      </w:r>
      <w:r w:rsidR="00D85964" w:rsidRPr="00437818">
        <w:rPr>
          <w:rFonts w:cs="B Zar" w:hint="cs"/>
          <w:sz w:val="26"/>
          <w:szCs w:val="26"/>
          <w:rtl/>
        </w:rPr>
        <w:t xml:space="preserve">،  توجه به انتقادات سازنده و </w:t>
      </w:r>
      <w:r w:rsidRPr="00437818">
        <w:rPr>
          <w:rFonts w:cs="B Zar" w:hint="cs"/>
          <w:sz w:val="26"/>
          <w:szCs w:val="26"/>
          <w:rtl/>
        </w:rPr>
        <w:t>پیشنهاد‌های</w:t>
      </w:r>
      <w:r w:rsidR="00D85964" w:rsidRPr="00437818">
        <w:rPr>
          <w:rFonts w:cs="B Zar" w:hint="cs"/>
          <w:sz w:val="26"/>
          <w:szCs w:val="26"/>
          <w:rtl/>
        </w:rPr>
        <w:t xml:space="preserve"> مؤثر در راستاي بهبود كار، تطابق با </w:t>
      </w:r>
      <w:r w:rsidR="00002A1D" w:rsidRPr="00437818">
        <w:rPr>
          <w:rFonts w:cs="B Zar" w:hint="cs"/>
          <w:sz w:val="26"/>
          <w:szCs w:val="26"/>
          <w:rtl/>
        </w:rPr>
        <w:t>درخواست‌ها</w:t>
      </w:r>
      <w:r w:rsidR="00D85964" w:rsidRPr="00437818">
        <w:rPr>
          <w:rFonts w:cs="B Zar" w:hint="cs"/>
          <w:sz w:val="26"/>
          <w:szCs w:val="26"/>
          <w:rtl/>
        </w:rPr>
        <w:t xml:space="preserve"> و تقاضاهاي مختلف، حفظ آرامش در هنگام </w:t>
      </w:r>
      <w:r w:rsidR="00002A1D" w:rsidRPr="00437818">
        <w:rPr>
          <w:rFonts w:cs="B Zar" w:hint="cs"/>
          <w:sz w:val="26"/>
          <w:szCs w:val="26"/>
          <w:rtl/>
        </w:rPr>
        <w:t>مواجه‌شدن</w:t>
      </w:r>
      <w:r w:rsidR="00D85964" w:rsidRPr="00437818">
        <w:rPr>
          <w:rFonts w:cs="B Zar" w:hint="cs"/>
          <w:sz w:val="26"/>
          <w:szCs w:val="26"/>
          <w:rtl/>
        </w:rPr>
        <w:t xml:space="preserve"> با مشكلات كاري در سه سطح امتیازدهی </w:t>
      </w:r>
      <w:r w:rsidR="00002A1D" w:rsidRPr="00437818">
        <w:rPr>
          <w:rFonts w:cs="B Zar" w:hint="cs"/>
          <w:sz w:val="26"/>
          <w:szCs w:val="26"/>
          <w:rtl/>
        </w:rPr>
        <w:t>می‌شود</w:t>
      </w:r>
      <w:r w:rsidR="00D85964" w:rsidRPr="00437818">
        <w:rPr>
          <w:rFonts w:cs="B Zar" w:hint="cs"/>
          <w:sz w:val="26"/>
          <w:szCs w:val="26"/>
          <w:rtl/>
        </w:rPr>
        <w:t>.</w:t>
      </w:r>
    </w:p>
    <w:p w:rsidR="007860C5" w:rsidRPr="00437818" w:rsidRDefault="00245329" w:rsidP="005864D6">
      <w:pPr>
        <w:bidi/>
        <w:ind w:left="566"/>
        <w:jc w:val="both"/>
        <w:rPr>
          <w:rFonts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u w:val="single"/>
          <w:rtl/>
          <w:lang w:bidi="fa-IR"/>
        </w:rPr>
        <w:t>رضایت همکاران</w:t>
      </w:r>
      <w:r w:rsidR="00266A4B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: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7860C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این بند دارای </w:t>
      </w:r>
      <w:r w:rsidR="00210FEB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10</w:t>
      </w:r>
      <w:r w:rsidR="007860C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امتیاز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002A1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باشد</w:t>
      </w:r>
      <w:r w:rsidR="007860C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که با توجه به شاخص زیر امتیاز آن</w:t>
      </w:r>
      <w:r w:rsidR="005864D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7860C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به</w:t>
      </w:r>
      <w:r w:rsidR="005864D6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کارمند تعلق</w:t>
      </w:r>
      <w:r w:rsidR="007860C5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002A1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گ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="00002A1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رد</w:t>
      </w:r>
      <w:r w:rsidR="007860C5" w:rsidRPr="00437818">
        <w:rPr>
          <w:rFonts w:cs="B Zar" w:hint="cs"/>
          <w:sz w:val="26"/>
          <w:szCs w:val="26"/>
          <w:rtl/>
          <w:lang w:bidi="fa-IR"/>
        </w:rPr>
        <w:t>:</w:t>
      </w:r>
    </w:p>
    <w:p w:rsidR="007860C5" w:rsidRPr="00437818" w:rsidRDefault="00596CFF" w:rsidP="00266A4B">
      <w:pPr>
        <w:bidi/>
        <w:ind w:left="566"/>
        <w:jc w:val="both"/>
        <w:rPr>
          <w:rFonts w:ascii="Tahoma" w:eastAsia="Times New Roman" w:hAnsi="Tahoma" w:cs="B Zar"/>
          <w:sz w:val="26"/>
          <w:szCs w:val="26"/>
          <w:rtl/>
          <w:lang w:bidi="fa-IR"/>
        </w:rPr>
      </w:pP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برقراري و حفظ روابط كاري مناسب با همكاران/ ساير كاركنان/ مديران/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ارباب‌رجوع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، درك و رسيدگي به مشكلات همكاران، احترام گذاشتن و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در نظر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گرفتن شأن و مقام افراد، رفتار كردن مطابق اصول و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ارزش‌ها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 اخلاقي از </w:t>
      </w:r>
      <w:r w:rsidR="00266A4B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فاکتورها 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 xml:space="preserve">و معیارهای امتیازدهی به این محور </w:t>
      </w:r>
      <w:r w:rsidR="00002A1D" w:rsidRPr="00437818">
        <w:rPr>
          <w:rFonts w:ascii="Tahoma" w:eastAsia="Times New Roman" w:hAnsi="Tahoma" w:cs="B Zar"/>
          <w:sz w:val="26"/>
          <w:szCs w:val="26"/>
          <w:rtl/>
          <w:lang w:bidi="fa-IR"/>
        </w:rPr>
        <w:t>م</w:t>
      </w:r>
      <w:r w:rsidR="00002A1D"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ی‌</w:t>
      </w:r>
      <w:r w:rsidR="00002A1D" w:rsidRPr="00437818">
        <w:rPr>
          <w:rFonts w:ascii="Tahoma" w:eastAsia="Times New Roman" w:hAnsi="Tahoma" w:cs="B Zar" w:hint="eastAsia"/>
          <w:sz w:val="26"/>
          <w:szCs w:val="26"/>
          <w:rtl/>
          <w:lang w:bidi="fa-IR"/>
        </w:rPr>
        <w:t>باشد</w:t>
      </w:r>
      <w:r w:rsidRPr="00437818">
        <w:rPr>
          <w:rFonts w:ascii="Tahoma" w:eastAsia="Times New Roman" w:hAnsi="Tahoma" w:cs="B Zar" w:hint="cs"/>
          <w:sz w:val="26"/>
          <w:szCs w:val="26"/>
          <w:rtl/>
          <w:lang w:bidi="fa-IR"/>
        </w:rPr>
        <w:t>.</w:t>
      </w:r>
    </w:p>
    <w:p w:rsidR="00CC240E" w:rsidRDefault="00CC240E" w:rsidP="00CC240E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6601D6" w:rsidRDefault="006601D6" w:rsidP="006601D6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C9132F" w:rsidRDefault="00C9132F" w:rsidP="00C9132F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A12F3D" w:rsidRDefault="00A12F3D" w:rsidP="00A12F3D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A12F3D" w:rsidRDefault="00A12F3D" w:rsidP="00A12F3D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A12F3D" w:rsidRDefault="00A12F3D" w:rsidP="00A12F3D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A12F3D" w:rsidRDefault="00A12F3D" w:rsidP="00A12F3D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A12F3D" w:rsidRDefault="00A12F3D" w:rsidP="00A12F3D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A12F3D" w:rsidRDefault="00A12F3D" w:rsidP="00A12F3D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A12F3D" w:rsidRDefault="00A12F3D" w:rsidP="00A12F3D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A12F3D" w:rsidRDefault="00A12F3D" w:rsidP="00A12F3D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A12F3D" w:rsidRDefault="00A12F3D" w:rsidP="00A12F3D">
      <w:pPr>
        <w:bidi/>
        <w:jc w:val="lowKashida"/>
        <w:rPr>
          <w:rFonts w:ascii="Tahoma" w:eastAsia="Times New Roman" w:hAnsi="Tahoma" w:cs="B Nazanin" w:hint="cs"/>
          <w:sz w:val="26"/>
          <w:szCs w:val="26"/>
          <w:rtl/>
          <w:lang w:bidi="fa-IR"/>
        </w:rPr>
      </w:pPr>
    </w:p>
    <w:p w:rsidR="00C9132F" w:rsidRDefault="00C9132F" w:rsidP="00C9132F">
      <w:pPr>
        <w:bidi/>
        <w:jc w:val="lowKashida"/>
        <w:rPr>
          <w:rFonts w:ascii="Tahoma" w:eastAsia="Times New Roman" w:hAnsi="Tahoma" w:cs="B Nazanin"/>
          <w:sz w:val="26"/>
          <w:szCs w:val="26"/>
          <w:rtl/>
          <w:lang w:bidi="fa-IR"/>
        </w:rPr>
      </w:pPr>
    </w:p>
    <w:p w:rsidR="008D3EC6" w:rsidRPr="008602DA" w:rsidRDefault="008D3EC6" w:rsidP="00383887">
      <w:pPr>
        <w:jc w:val="center"/>
        <w:rPr>
          <w:rFonts w:cs="B Titr"/>
          <w:sz w:val="26"/>
          <w:szCs w:val="26"/>
          <w:lang w:bidi="fa-IR"/>
        </w:rPr>
      </w:pPr>
      <w:r w:rsidRPr="008602DA">
        <w:rPr>
          <w:rFonts w:cs="B Titr" w:hint="cs"/>
          <w:sz w:val="26"/>
          <w:szCs w:val="26"/>
          <w:rtl/>
          <w:lang w:bidi="fa-IR"/>
        </w:rPr>
        <w:lastRenderedPageBreak/>
        <w:t>فرم اعتراض به نتیجه ارزیابی عملکرد کارکنان</w:t>
      </w:r>
      <w:r w:rsidR="0002688F" w:rsidRPr="008602DA"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tblpPr w:leftFromText="180" w:rightFromText="180" w:vertAnchor="text" w:tblpXSpec="center" w:tblpY="1"/>
        <w:tblW w:w="9681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3520"/>
        <w:gridCol w:w="3348"/>
        <w:gridCol w:w="2813"/>
      </w:tblGrid>
      <w:tr w:rsidR="008D3EC6" w:rsidRPr="008602DA" w:rsidTr="00F42A46">
        <w:trPr>
          <w:trHeight w:val="7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  <w:vAlign w:val="center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  <w:r w:rsidRPr="00F42A46">
              <w:rPr>
                <w:rFonts w:cs="B Titr" w:hint="cs"/>
                <w:b/>
                <w:bCs/>
                <w:color w:val="FFFFFF"/>
                <w:rtl/>
                <w:lang w:bidi="fa-IR"/>
              </w:rPr>
              <w:t>3-کد ملی: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  <w:vAlign w:val="center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rtl/>
                <w:lang w:bidi="fa-IR"/>
              </w:rPr>
            </w:pPr>
            <w:r w:rsidRPr="00F42A46">
              <w:rPr>
                <w:rFonts w:cs="B Titr" w:hint="cs"/>
                <w:b/>
                <w:bCs/>
                <w:color w:val="FFFFFF"/>
                <w:rtl/>
                <w:lang w:bidi="fa-IR"/>
              </w:rPr>
              <w:t>2- نام و نام خانوادگی: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  <w:vAlign w:val="bottom"/>
          </w:tcPr>
          <w:p w:rsidR="008D3EC6" w:rsidRPr="00F42A46" w:rsidRDefault="008D3EC6" w:rsidP="00F42A46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Titr"/>
                <w:b/>
                <w:bCs/>
                <w:color w:val="FFFFFF"/>
                <w:lang w:bidi="fa-IR"/>
              </w:rPr>
            </w:pPr>
            <w:r w:rsidRPr="00F42A46">
              <w:rPr>
                <w:rFonts w:cs="B Titr" w:hint="cs"/>
                <w:b/>
                <w:bCs/>
                <w:color w:val="FFFFFF"/>
                <w:rtl/>
                <w:lang w:bidi="fa-IR"/>
              </w:rPr>
              <w:t>نام موسسه:</w:t>
            </w:r>
          </w:p>
          <w:p w:rsidR="008D3EC6" w:rsidRPr="00F42A46" w:rsidRDefault="008D3EC6" w:rsidP="00F42A46">
            <w:pPr>
              <w:pStyle w:val="ListParagraph"/>
              <w:bidi/>
              <w:spacing w:after="0" w:line="240" w:lineRule="auto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</w:tr>
      <w:tr w:rsidR="008D3EC6" w:rsidRPr="008602DA" w:rsidTr="00F42A46">
        <w:trPr>
          <w:trHeight w:val="1372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9E2F3"/>
            <w:vAlign w:val="center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lang w:bidi="fa-IR"/>
              </w:rPr>
            </w:pPr>
            <w:r w:rsidRPr="00F42A46">
              <w:rPr>
                <w:rFonts w:cs="B Titr" w:hint="cs"/>
                <w:b/>
                <w:bCs/>
                <w:rtl/>
                <w:lang w:bidi="fa-IR"/>
              </w:rPr>
              <w:t>6- امتیاز ارزیابی مورد اعتراض :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/>
            <w:vAlign w:val="center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lang w:bidi="fa-IR"/>
              </w:rPr>
            </w:pPr>
            <w:r w:rsidRPr="00F42A46">
              <w:rPr>
                <w:rFonts w:cs="B Titr" w:hint="cs"/>
                <w:rtl/>
                <w:lang w:bidi="fa-IR"/>
              </w:rPr>
              <w:t>5-واحد سازمانی</w:t>
            </w:r>
            <w:r w:rsidRPr="00F42A46">
              <w:rPr>
                <w:rFonts w:cs="B Titr"/>
                <w:lang w:bidi="fa-IR"/>
              </w:rPr>
              <w:t xml:space="preserve"> </w:t>
            </w:r>
            <w:r w:rsidRPr="00F42A46">
              <w:rPr>
                <w:rFonts w:cs="B Titr" w:hint="cs"/>
                <w:rtl/>
                <w:lang w:bidi="fa-IR"/>
              </w:rPr>
              <w:t>محل خدمت: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E2F3"/>
            <w:vAlign w:val="center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rtl/>
                <w:lang w:bidi="fa-IR"/>
              </w:rPr>
            </w:pPr>
            <w:r w:rsidRPr="00F42A46">
              <w:rPr>
                <w:rFonts w:cs="B Titr" w:hint="cs"/>
                <w:rtl/>
                <w:lang w:bidi="fa-IR"/>
              </w:rPr>
              <w:t>4- عنوان پست سازمانی:</w:t>
            </w:r>
          </w:p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rtl/>
                <w:lang w:bidi="fa-IR"/>
              </w:rPr>
            </w:pPr>
          </w:p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lang w:bidi="fa-IR"/>
              </w:rPr>
            </w:pPr>
          </w:p>
        </w:tc>
      </w:tr>
      <w:tr w:rsidR="008D3EC6" w:rsidRPr="008602DA" w:rsidTr="00F42A46">
        <w:trPr>
          <w:trHeight w:val="964"/>
        </w:trPr>
        <w:tc>
          <w:tcPr>
            <w:tcW w:w="0" w:type="auto"/>
            <w:gridSpan w:val="3"/>
            <w:shd w:val="clear" w:color="auto" w:fill="auto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rtl/>
                <w:lang w:bidi="fa-IR"/>
              </w:rPr>
            </w:pPr>
          </w:p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rtl/>
                <w:lang w:bidi="fa-IR"/>
              </w:rPr>
            </w:pPr>
            <w:r w:rsidRPr="00F42A46">
              <w:rPr>
                <w:rFonts w:cs="B Titr" w:hint="cs"/>
                <w:b/>
                <w:bCs/>
                <w:rtl/>
                <w:lang w:bidi="fa-IR"/>
              </w:rPr>
              <w:t xml:space="preserve">نام و نام خانوادگی و سمت </w:t>
            </w:r>
            <w:r w:rsidR="00C5409B" w:rsidRPr="00F42A46">
              <w:rPr>
                <w:rFonts w:cs="B Titr" w:hint="cs"/>
                <w:b/>
                <w:bCs/>
                <w:rtl/>
                <w:lang w:bidi="fa-IR"/>
              </w:rPr>
              <w:t>ارزیابی‌کننده</w:t>
            </w:r>
            <w:r w:rsidRPr="00F42A46">
              <w:rPr>
                <w:rFonts w:cs="B Titr" w:hint="cs"/>
                <w:b/>
                <w:bCs/>
                <w:rtl/>
                <w:lang w:bidi="fa-IR"/>
              </w:rPr>
              <w:t>:</w:t>
            </w:r>
          </w:p>
        </w:tc>
      </w:tr>
      <w:tr w:rsidR="008D3EC6" w:rsidRPr="008602DA" w:rsidTr="00F42A46">
        <w:trPr>
          <w:trHeight w:val="694"/>
        </w:trPr>
        <w:tc>
          <w:tcPr>
            <w:tcW w:w="0" w:type="auto"/>
            <w:gridSpan w:val="3"/>
            <w:shd w:val="clear" w:color="auto" w:fill="D9E2F3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rtl/>
                <w:lang w:bidi="fa-IR"/>
              </w:rPr>
            </w:pPr>
            <w:r w:rsidRPr="00F42A46">
              <w:rPr>
                <w:rFonts w:cs="B Titr" w:hint="cs"/>
                <w:b/>
                <w:bCs/>
                <w:rtl/>
                <w:lang w:bidi="fa-IR"/>
              </w:rPr>
              <w:t>شماره ثبت دبیرخانه:                                                                      تاریخ</w:t>
            </w:r>
            <w:r w:rsidR="0013426D" w:rsidRPr="00F42A46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F42A46">
              <w:rPr>
                <w:rFonts w:cs="B Titr" w:hint="cs"/>
                <w:b/>
                <w:bCs/>
                <w:rtl/>
                <w:lang w:bidi="fa-IR"/>
              </w:rPr>
              <w:t>:</w:t>
            </w:r>
          </w:p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8D3EC6" w:rsidRPr="008602DA" w:rsidTr="00F42A46">
        <w:trPr>
          <w:trHeight w:val="797"/>
        </w:trPr>
        <w:tc>
          <w:tcPr>
            <w:tcW w:w="0" w:type="auto"/>
            <w:gridSpan w:val="3"/>
            <w:shd w:val="clear" w:color="auto" w:fill="auto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lang w:bidi="fa-IR"/>
              </w:rPr>
            </w:pPr>
            <w:r w:rsidRPr="00F42A46">
              <w:rPr>
                <w:rFonts w:cs="B Titr" w:hint="cs"/>
                <w:b/>
                <w:bCs/>
                <w:rtl/>
                <w:lang w:bidi="fa-IR"/>
              </w:rPr>
              <w:t>شرح اعتراض همراه با ارائه مستندات:</w:t>
            </w:r>
          </w:p>
        </w:tc>
      </w:tr>
      <w:tr w:rsidR="008D3EC6" w:rsidRPr="008602DA" w:rsidTr="00F42A46">
        <w:trPr>
          <w:trHeight w:val="1012"/>
        </w:trPr>
        <w:tc>
          <w:tcPr>
            <w:tcW w:w="0" w:type="auto"/>
            <w:gridSpan w:val="3"/>
            <w:shd w:val="clear" w:color="auto" w:fill="D9E2F3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lang w:bidi="fa-IR"/>
              </w:rPr>
            </w:pPr>
            <w:r w:rsidRPr="00F42A46">
              <w:rPr>
                <w:rFonts w:cs="B Titr" w:hint="cs"/>
                <w:b/>
                <w:bCs/>
                <w:rtl/>
                <w:lang w:bidi="fa-IR"/>
              </w:rPr>
              <w:t>نتیجه بررسی:</w:t>
            </w:r>
          </w:p>
        </w:tc>
      </w:tr>
      <w:tr w:rsidR="008D3EC6" w:rsidRPr="008602DA" w:rsidTr="00F42A46">
        <w:trPr>
          <w:trHeight w:val="844"/>
        </w:trPr>
        <w:tc>
          <w:tcPr>
            <w:tcW w:w="0" w:type="auto"/>
            <w:gridSpan w:val="3"/>
            <w:shd w:val="clear" w:color="auto" w:fill="auto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lang w:bidi="fa-IR"/>
              </w:rPr>
            </w:pPr>
            <w:r w:rsidRPr="00F42A46">
              <w:rPr>
                <w:rFonts w:cs="B Titr" w:hint="cs"/>
                <w:b/>
                <w:bCs/>
                <w:rtl/>
                <w:lang w:bidi="fa-IR"/>
              </w:rPr>
              <w:t xml:space="preserve">امتیاز </w:t>
            </w:r>
            <w:r w:rsidR="00002A1D" w:rsidRPr="00F42A46">
              <w:rPr>
                <w:rFonts w:cs="B Titr" w:hint="cs"/>
                <w:b/>
                <w:bCs/>
                <w:rtl/>
                <w:lang w:bidi="fa-IR"/>
              </w:rPr>
              <w:t>تائید</w:t>
            </w:r>
            <w:r w:rsidRPr="00F42A46">
              <w:rPr>
                <w:rFonts w:cs="B Titr" w:hint="cs"/>
                <w:b/>
                <w:bCs/>
                <w:rtl/>
                <w:lang w:bidi="fa-IR"/>
              </w:rPr>
              <w:t xml:space="preserve"> شده:</w:t>
            </w:r>
          </w:p>
          <w:p w:rsidR="008D3EC6" w:rsidRPr="00F42A46" w:rsidRDefault="008D3EC6" w:rsidP="00F42A46">
            <w:pPr>
              <w:bidi/>
              <w:spacing w:after="0" w:line="240" w:lineRule="auto"/>
              <w:rPr>
                <w:rFonts w:cs="B Titr"/>
                <w:b/>
                <w:bCs/>
                <w:lang w:bidi="fa-IR"/>
              </w:rPr>
            </w:pPr>
          </w:p>
        </w:tc>
      </w:tr>
      <w:tr w:rsidR="008D3EC6" w:rsidRPr="008602DA" w:rsidTr="00F42A46">
        <w:trPr>
          <w:trHeight w:val="705"/>
        </w:trPr>
        <w:tc>
          <w:tcPr>
            <w:tcW w:w="0" w:type="auto"/>
            <w:gridSpan w:val="3"/>
            <w:shd w:val="clear" w:color="auto" w:fill="D9E2F3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rtl/>
                <w:lang w:bidi="fa-IR"/>
              </w:rPr>
            </w:pPr>
            <w:r w:rsidRPr="00F42A46">
              <w:rPr>
                <w:rFonts w:cs="B Titr" w:hint="cs"/>
                <w:b/>
                <w:bCs/>
                <w:rtl/>
                <w:lang w:bidi="fa-IR"/>
              </w:rPr>
              <w:t>نام و نام خانوادگی کمیته رسیدگی به اعتراض</w:t>
            </w:r>
          </w:p>
        </w:tc>
      </w:tr>
      <w:tr w:rsidR="008D3EC6" w:rsidRPr="008602DA" w:rsidTr="00F42A46">
        <w:trPr>
          <w:trHeight w:val="262"/>
        </w:trPr>
        <w:tc>
          <w:tcPr>
            <w:tcW w:w="0" w:type="auto"/>
            <w:shd w:val="clear" w:color="auto" w:fill="auto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lang w:bidi="fa-IR"/>
              </w:rPr>
            </w:pPr>
            <w:r w:rsidRPr="00F42A46">
              <w:rPr>
                <w:rFonts w:cs="B Titr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Titr"/>
                <w:lang w:bidi="fa-IR"/>
              </w:rPr>
            </w:pPr>
            <w:r w:rsidRPr="00F42A46">
              <w:rPr>
                <w:rFonts w:cs="Titr" w:hint="cs"/>
                <w:rtl/>
                <w:lang w:bidi="fa-IR"/>
              </w:rPr>
              <w:t>نام و نام خانوادگ</w:t>
            </w:r>
            <w:r w:rsidR="00230FC1" w:rsidRPr="00F42A46">
              <w:rPr>
                <w:rFonts w:cs="Titr" w:hint="cs"/>
                <w:rtl/>
                <w:lang w:bidi="fa-IR"/>
              </w:rPr>
              <w:t>ی</w:t>
            </w:r>
          </w:p>
        </w:tc>
      </w:tr>
      <w:tr w:rsidR="008D3EC6" w:rsidRPr="008602DA" w:rsidTr="00F42A46">
        <w:trPr>
          <w:trHeight w:val="646"/>
        </w:trPr>
        <w:tc>
          <w:tcPr>
            <w:tcW w:w="0" w:type="auto"/>
            <w:shd w:val="clear" w:color="auto" w:fill="D9E2F3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0" w:type="auto"/>
            <w:gridSpan w:val="2"/>
            <w:shd w:val="clear" w:color="auto" w:fill="D9E2F3"/>
          </w:tcPr>
          <w:p w:rsidR="008D3EC6" w:rsidRPr="008602DA" w:rsidRDefault="008D3EC6" w:rsidP="00F42A46">
            <w:pPr>
              <w:bidi/>
              <w:spacing w:after="0" w:line="240" w:lineRule="auto"/>
              <w:rPr>
                <w:rtl/>
              </w:rPr>
            </w:pPr>
            <w:r w:rsidRPr="008602DA">
              <w:rPr>
                <w:rFonts w:hint="cs"/>
                <w:rtl/>
              </w:rPr>
              <w:t>1-</w:t>
            </w:r>
          </w:p>
          <w:p w:rsidR="008D3EC6" w:rsidRPr="008602DA" w:rsidRDefault="008D3EC6" w:rsidP="00F42A46">
            <w:pPr>
              <w:bidi/>
              <w:spacing w:after="0" w:line="240" w:lineRule="auto"/>
              <w:rPr>
                <w:rtl/>
              </w:rPr>
            </w:pPr>
          </w:p>
        </w:tc>
      </w:tr>
      <w:tr w:rsidR="008D3EC6" w:rsidRPr="008602DA" w:rsidTr="00F42A46">
        <w:trPr>
          <w:trHeight w:val="666"/>
        </w:trPr>
        <w:tc>
          <w:tcPr>
            <w:tcW w:w="0" w:type="auto"/>
            <w:shd w:val="clear" w:color="auto" w:fill="auto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Titr"/>
                <w:b/>
                <w:bCs/>
                <w:lang w:bidi="fa-IR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8D3EC6" w:rsidRPr="008602DA" w:rsidRDefault="008D3EC6" w:rsidP="00F42A46">
            <w:pPr>
              <w:bidi/>
              <w:spacing w:after="0" w:line="240" w:lineRule="auto"/>
              <w:rPr>
                <w:rtl/>
              </w:rPr>
            </w:pPr>
            <w:r w:rsidRPr="008602DA">
              <w:rPr>
                <w:rFonts w:hint="cs"/>
                <w:rtl/>
              </w:rPr>
              <w:t>2-</w:t>
            </w:r>
          </w:p>
          <w:p w:rsidR="008D3EC6" w:rsidRPr="008602DA" w:rsidRDefault="008D3EC6" w:rsidP="00F42A46">
            <w:pPr>
              <w:bidi/>
              <w:spacing w:after="0" w:line="240" w:lineRule="auto"/>
              <w:rPr>
                <w:rtl/>
              </w:rPr>
            </w:pPr>
          </w:p>
        </w:tc>
      </w:tr>
      <w:tr w:rsidR="008D3EC6" w:rsidRPr="008602DA" w:rsidTr="00F42A46">
        <w:trPr>
          <w:trHeight w:val="666"/>
        </w:trPr>
        <w:tc>
          <w:tcPr>
            <w:tcW w:w="0" w:type="auto"/>
            <w:shd w:val="clear" w:color="auto" w:fill="D9E2F3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Titr"/>
                <w:b/>
                <w:bCs/>
                <w:lang w:bidi="fa-IR"/>
              </w:rPr>
            </w:pPr>
          </w:p>
        </w:tc>
        <w:tc>
          <w:tcPr>
            <w:tcW w:w="0" w:type="auto"/>
            <w:gridSpan w:val="2"/>
            <w:shd w:val="clear" w:color="auto" w:fill="D9E2F3"/>
          </w:tcPr>
          <w:p w:rsidR="008D3EC6" w:rsidRPr="008602DA" w:rsidRDefault="008D3EC6" w:rsidP="00F42A46">
            <w:pPr>
              <w:bidi/>
              <w:spacing w:after="0" w:line="240" w:lineRule="auto"/>
              <w:rPr>
                <w:rtl/>
              </w:rPr>
            </w:pPr>
            <w:r w:rsidRPr="008602DA">
              <w:rPr>
                <w:rFonts w:hint="cs"/>
                <w:rtl/>
              </w:rPr>
              <w:t>3-</w:t>
            </w:r>
          </w:p>
          <w:p w:rsidR="008D3EC6" w:rsidRPr="008602DA" w:rsidRDefault="008D3EC6" w:rsidP="00F42A46">
            <w:pPr>
              <w:bidi/>
              <w:spacing w:after="0" w:line="240" w:lineRule="auto"/>
              <w:rPr>
                <w:rtl/>
              </w:rPr>
            </w:pPr>
          </w:p>
        </w:tc>
      </w:tr>
      <w:tr w:rsidR="008D3EC6" w:rsidRPr="008602DA" w:rsidTr="00F42A46">
        <w:trPr>
          <w:trHeight w:val="666"/>
        </w:trPr>
        <w:tc>
          <w:tcPr>
            <w:tcW w:w="0" w:type="auto"/>
            <w:shd w:val="clear" w:color="auto" w:fill="auto"/>
          </w:tcPr>
          <w:p w:rsidR="008D3EC6" w:rsidRPr="00F42A46" w:rsidRDefault="008D3EC6" w:rsidP="00F42A46">
            <w:pPr>
              <w:bidi/>
              <w:spacing w:after="0" w:line="240" w:lineRule="auto"/>
              <w:ind w:left="360"/>
              <w:rPr>
                <w:rFonts w:cs="Titr"/>
                <w:b/>
                <w:bCs/>
                <w:lang w:bidi="fa-IR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8D3EC6" w:rsidRPr="008602DA" w:rsidRDefault="008D3EC6" w:rsidP="00F42A46">
            <w:pPr>
              <w:bidi/>
              <w:spacing w:after="0" w:line="240" w:lineRule="auto"/>
              <w:rPr>
                <w:rtl/>
              </w:rPr>
            </w:pPr>
            <w:r w:rsidRPr="008602DA">
              <w:rPr>
                <w:rFonts w:hint="cs"/>
                <w:rtl/>
              </w:rPr>
              <w:t>4-</w:t>
            </w:r>
          </w:p>
          <w:p w:rsidR="008D3EC6" w:rsidRPr="008602DA" w:rsidRDefault="008D3EC6" w:rsidP="00F42A46">
            <w:pPr>
              <w:bidi/>
              <w:spacing w:after="0" w:line="240" w:lineRule="auto"/>
              <w:rPr>
                <w:rtl/>
              </w:rPr>
            </w:pPr>
          </w:p>
        </w:tc>
      </w:tr>
      <w:tr w:rsidR="0002651B" w:rsidRPr="008602DA" w:rsidTr="00F42A46">
        <w:trPr>
          <w:trHeight w:val="666"/>
        </w:trPr>
        <w:tc>
          <w:tcPr>
            <w:tcW w:w="0" w:type="auto"/>
            <w:shd w:val="clear" w:color="auto" w:fill="auto"/>
          </w:tcPr>
          <w:p w:rsidR="0002651B" w:rsidRPr="00F42A46" w:rsidRDefault="0002651B" w:rsidP="00F42A46">
            <w:pPr>
              <w:bidi/>
              <w:spacing w:after="0" w:line="240" w:lineRule="auto"/>
              <w:ind w:left="360"/>
              <w:rPr>
                <w:rFonts w:cs="Titr"/>
                <w:b/>
                <w:bCs/>
                <w:lang w:bidi="fa-IR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02651B" w:rsidRPr="008602DA" w:rsidRDefault="0002651B" w:rsidP="00F42A46">
            <w:pPr>
              <w:bidi/>
              <w:spacing w:after="0" w:line="24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</w:tr>
    </w:tbl>
    <w:p w:rsidR="00CC6314" w:rsidRDefault="00CC6314" w:rsidP="006601D6">
      <w:pPr>
        <w:bidi/>
        <w:spacing w:before="120" w:after="120"/>
        <w:jc w:val="center"/>
        <w:rPr>
          <w:rFonts w:cs="B Titr"/>
          <w:sz w:val="26"/>
          <w:szCs w:val="26"/>
          <w:rtl/>
          <w:lang w:bidi="fa-IR"/>
        </w:rPr>
      </w:pPr>
    </w:p>
    <w:p w:rsidR="00CC6314" w:rsidRDefault="00CC6314" w:rsidP="00CC6314">
      <w:pPr>
        <w:bidi/>
        <w:spacing w:before="120" w:after="120"/>
        <w:jc w:val="center"/>
        <w:rPr>
          <w:rFonts w:cs="B Titr"/>
          <w:sz w:val="26"/>
          <w:szCs w:val="26"/>
          <w:rtl/>
          <w:lang w:bidi="fa-IR"/>
        </w:rPr>
      </w:pPr>
    </w:p>
    <w:p w:rsidR="00CC6314" w:rsidRDefault="00CC6314" w:rsidP="00CC6314">
      <w:pPr>
        <w:bidi/>
        <w:spacing w:before="120" w:after="120"/>
        <w:jc w:val="center"/>
        <w:rPr>
          <w:rFonts w:cs="B Titr"/>
          <w:sz w:val="26"/>
          <w:szCs w:val="26"/>
          <w:rtl/>
          <w:lang w:bidi="fa-IR"/>
        </w:rPr>
      </w:pPr>
    </w:p>
    <w:p w:rsidR="00280ADD" w:rsidRPr="008602DA" w:rsidRDefault="00280ADD" w:rsidP="00CC6314">
      <w:pPr>
        <w:bidi/>
        <w:spacing w:before="120" w:after="120"/>
        <w:jc w:val="center"/>
        <w:rPr>
          <w:rFonts w:cs="B Titr"/>
          <w:sz w:val="26"/>
          <w:szCs w:val="26"/>
          <w:rtl/>
          <w:lang w:bidi="fa-IR"/>
        </w:rPr>
      </w:pPr>
      <w:r w:rsidRPr="008602DA">
        <w:rPr>
          <w:rFonts w:cs="B Titr" w:hint="cs"/>
          <w:sz w:val="26"/>
          <w:szCs w:val="26"/>
          <w:rtl/>
          <w:lang w:bidi="fa-IR"/>
        </w:rPr>
        <w:t>فرم نتايج ارزيابي عملکرد</w:t>
      </w:r>
    </w:p>
    <w:p w:rsidR="00280ADD" w:rsidRPr="008602DA" w:rsidRDefault="00280ADD" w:rsidP="00280ADD">
      <w:pPr>
        <w:bidi/>
        <w:rPr>
          <w:rFonts w:cs="B Titr"/>
          <w:rtl/>
          <w:lang w:bidi="fa-IR"/>
        </w:rPr>
      </w:pPr>
      <w:r w:rsidRPr="008602DA">
        <w:rPr>
          <w:rFonts w:cs="B Titr" w:hint="cs"/>
          <w:rtl/>
          <w:lang w:bidi="fa-IR"/>
        </w:rPr>
        <w:t>ليست امتيازات ارزيابي عملكرد كاركنان واحد ...............................</w:t>
      </w:r>
    </w:p>
    <w:p w:rsidR="00280ADD" w:rsidRPr="008602DA" w:rsidRDefault="00002A1D" w:rsidP="00280ADD">
      <w:pPr>
        <w:bidi/>
        <w:rPr>
          <w:rFonts w:cs="B Titr"/>
          <w:rtl/>
          <w:lang w:bidi="fa-IR"/>
        </w:rPr>
      </w:pPr>
      <w:r w:rsidRPr="008602DA">
        <w:rPr>
          <w:rFonts w:cs="B Titr" w:hint="cs"/>
          <w:rtl/>
          <w:lang w:bidi="fa-IR"/>
        </w:rPr>
        <w:t>دوره</w:t>
      </w:r>
      <w:r w:rsidR="00280ADD" w:rsidRPr="008602DA">
        <w:rPr>
          <w:rFonts w:cs="B Titr" w:hint="cs"/>
          <w:rtl/>
          <w:lang w:bidi="fa-IR"/>
        </w:rPr>
        <w:t xml:space="preserve"> ارزيابي از تاريخ 1/1/    13 تا تاريخ 29/12/    13 </w:t>
      </w:r>
    </w:p>
    <w:tbl>
      <w:tblPr>
        <w:tblW w:w="0" w:type="auto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/>
      </w:tblPr>
      <w:tblGrid>
        <w:gridCol w:w="1264"/>
        <w:gridCol w:w="1020"/>
        <w:gridCol w:w="1347"/>
        <w:gridCol w:w="1535"/>
        <w:gridCol w:w="1269"/>
        <w:gridCol w:w="929"/>
        <w:gridCol w:w="1391"/>
        <w:gridCol w:w="1078"/>
      </w:tblGrid>
      <w:tr w:rsidR="006601D6" w:rsidRPr="00F42A46" w:rsidTr="00696EE8">
        <w:trPr>
          <w:trHeight w:val="1089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280ADD" w:rsidRPr="004A6C6A" w:rsidRDefault="00280ADD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lang w:bidi="fa-IR"/>
              </w:rPr>
            </w:pPr>
            <w:r w:rsidRPr="004A6C6A">
              <w:rPr>
                <w:rFonts w:cs="B Za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280ADD" w:rsidRPr="004A6C6A" w:rsidRDefault="00280ADD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lang w:bidi="fa-IR"/>
              </w:rPr>
            </w:pPr>
            <w:r w:rsidRPr="004A6C6A">
              <w:rPr>
                <w:rFonts w:cs="B Za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امتياز كل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280ADD" w:rsidRPr="004A6C6A" w:rsidRDefault="00280ADD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lang w:bidi="fa-IR"/>
              </w:rPr>
            </w:pPr>
            <w:r w:rsidRPr="004A6C6A">
              <w:rPr>
                <w:rFonts w:cs="B Za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امتياز شاخص عمومي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696EE8" w:rsidRPr="004A6C6A" w:rsidRDefault="00696EE8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  <w:p w:rsidR="00280ADD" w:rsidRPr="004A6C6A" w:rsidRDefault="00280ADD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lang w:bidi="fa-IR"/>
              </w:rPr>
            </w:pPr>
            <w:r w:rsidRPr="004A6C6A">
              <w:rPr>
                <w:rFonts w:cs="B Za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امتياز شاخص اختصاصي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280ADD" w:rsidRPr="004A6C6A" w:rsidRDefault="00280ADD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lang w:bidi="fa-IR"/>
              </w:rPr>
            </w:pPr>
            <w:r w:rsidRPr="004A6C6A">
              <w:rPr>
                <w:rFonts w:cs="B Za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نوع استخدام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280ADD" w:rsidRPr="004A6C6A" w:rsidRDefault="00280ADD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lang w:bidi="fa-IR"/>
              </w:rPr>
            </w:pPr>
            <w:r w:rsidRPr="004A6C6A">
              <w:rPr>
                <w:rFonts w:cs="B Za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280ADD" w:rsidRPr="004A6C6A" w:rsidRDefault="00280ADD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lang w:bidi="fa-IR"/>
              </w:rPr>
            </w:pPr>
            <w:r w:rsidRPr="004A6C6A">
              <w:rPr>
                <w:rFonts w:cs="B Za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:rsidR="00696EE8" w:rsidRPr="004A6C6A" w:rsidRDefault="00696EE8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  <w:p w:rsidR="00280ADD" w:rsidRPr="004A6C6A" w:rsidRDefault="00280ADD" w:rsidP="006A708E">
            <w:pPr>
              <w:bidi/>
              <w:spacing w:after="0" w:line="240" w:lineRule="auto"/>
              <w:ind w:left="360"/>
              <w:jc w:val="center"/>
              <w:rPr>
                <w:rFonts w:cs="B Zar"/>
                <w:b/>
                <w:bCs/>
                <w:color w:val="FFFFFF"/>
                <w:sz w:val="20"/>
                <w:szCs w:val="20"/>
                <w:lang w:bidi="fa-IR"/>
              </w:rPr>
            </w:pPr>
            <w:r w:rsidRPr="004A6C6A">
              <w:rPr>
                <w:rFonts w:cs="B Zar" w:hint="cs"/>
                <w:b/>
                <w:bCs/>
                <w:color w:val="FFFFFF"/>
                <w:sz w:val="20"/>
                <w:szCs w:val="20"/>
                <w:rtl/>
                <w:lang w:bidi="fa-IR"/>
              </w:rPr>
              <w:t>رديف</w:t>
            </w:r>
          </w:p>
        </w:tc>
      </w:tr>
      <w:tr w:rsidR="006601D6" w:rsidRPr="00F42A46" w:rsidTr="00696EE8">
        <w:trPr>
          <w:trHeight w:val="609"/>
          <w:jc w:val="center"/>
        </w:trPr>
        <w:tc>
          <w:tcPr>
            <w:tcW w:w="1264" w:type="dxa"/>
            <w:tcBorders>
              <w:top w:val="single" w:sz="4" w:space="0" w:color="auto"/>
            </w:tcBorders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</w:tr>
      <w:tr w:rsidR="006601D6" w:rsidRPr="00F42A46" w:rsidTr="00696EE8">
        <w:trPr>
          <w:trHeight w:val="736"/>
          <w:jc w:val="center"/>
        </w:trPr>
        <w:tc>
          <w:tcPr>
            <w:tcW w:w="1264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6601D6" w:rsidRPr="00F42A46" w:rsidTr="00696EE8">
        <w:trPr>
          <w:trHeight w:val="736"/>
          <w:jc w:val="center"/>
        </w:trPr>
        <w:tc>
          <w:tcPr>
            <w:tcW w:w="1264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6601D6" w:rsidRPr="00F42A46" w:rsidTr="00696EE8">
        <w:trPr>
          <w:trHeight w:val="736"/>
          <w:jc w:val="center"/>
        </w:trPr>
        <w:tc>
          <w:tcPr>
            <w:tcW w:w="1264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6601D6" w:rsidRPr="00F42A46" w:rsidTr="00696EE8">
        <w:trPr>
          <w:trHeight w:val="736"/>
          <w:jc w:val="center"/>
        </w:trPr>
        <w:tc>
          <w:tcPr>
            <w:tcW w:w="1264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6601D6" w:rsidRPr="00F42A46" w:rsidTr="00696EE8">
        <w:trPr>
          <w:trHeight w:val="736"/>
          <w:jc w:val="center"/>
        </w:trPr>
        <w:tc>
          <w:tcPr>
            <w:tcW w:w="1264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6601D6" w:rsidRPr="00F42A46" w:rsidTr="00696EE8">
        <w:trPr>
          <w:trHeight w:val="769"/>
          <w:jc w:val="center"/>
        </w:trPr>
        <w:tc>
          <w:tcPr>
            <w:tcW w:w="1264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6601D6" w:rsidRPr="00F42A46" w:rsidTr="00696EE8">
        <w:trPr>
          <w:trHeight w:val="769"/>
          <w:jc w:val="center"/>
        </w:trPr>
        <w:tc>
          <w:tcPr>
            <w:tcW w:w="1264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6601D6" w:rsidRPr="00F42A46" w:rsidTr="00696EE8">
        <w:trPr>
          <w:trHeight w:val="769"/>
          <w:jc w:val="center"/>
        </w:trPr>
        <w:tc>
          <w:tcPr>
            <w:tcW w:w="1264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6601D6" w:rsidRPr="00F42A46" w:rsidTr="00696EE8">
        <w:trPr>
          <w:trHeight w:val="769"/>
          <w:jc w:val="center"/>
        </w:trPr>
        <w:tc>
          <w:tcPr>
            <w:tcW w:w="1264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6601D6" w:rsidRPr="00F42A46" w:rsidTr="00696EE8">
        <w:trPr>
          <w:trHeight w:val="736"/>
          <w:jc w:val="center"/>
        </w:trPr>
        <w:tc>
          <w:tcPr>
            <w:tcW w:w="1264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lang w:bidi="fa-IR"/>
              </w:rPr>
            </w:pPr>
          </w:p>
        </w:tc>
        <w:tc>
          <w:tcPr>
            <w:tcW w:w="1020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47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535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26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92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lang w:bidi="fa-IR"/>
              </w:rPr>
            </w:pPr>
          </w:p>
        </w:tc>
        <w:tc>
          <w:tcPr>
            <w:tcW w:w="1078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color w:val="FFFFFF"/>
                <w:rtl/>
                <w:lang w:bidi="fa-IR"/>
              </w:rPr>
            </w:pPr>
          </w:p>
        </w:tc>
      </w:tr>
      <w:tr w:rsidR="00280ADD" w:rsidRPr="00F42A46" w:rsidTr="00696EE8">
        <w:trPr>
          <w:trHeight w:val="1763"/>
          <w:jc w:val="center"/>
        </w:trPr>
        <w:tc>
          <w:tcPr>
            <w:tcW w:w="9833" w:type="dxa"/>
            <w:gridSpan w:val="8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rtl/>
                <w:lang w:bidi="fa-IR"/>
              </w:rPr>
            </w:pPr>
            <w:r w:rsidRPr="00F42A46">
              <w:rPr>
                <w:rFonts w:cs="B Titr" w:hint="cs"/>
                <w:b/>
                <w:bCs/>
                <w:color w:val="FFFFFF"/>
                <w:rtl/>
                <w:lang w:bidi="fa-IR"/>
              </w:rPr>
              <w:lastRenderedPageBreak/>
              <w:t>نام و نام خانوادگي مدیر واحد:                                                                     تاريخ:</w:t>
            </w:r>
          </w:p>
          <w:p w:rsidR="00280ADD" w:rsidRPr="00F42A46" w:rsidRDefault="00280ADD" w:rsidP="00F42A46">
            <w:pPr>
              <w:bidi/>
              <w:spacing w:after="0" w:line="240" w:lineRule="auto"/>
              <w:ind w:left="360"/>
              <w:rPr>
                <w:rFonts w:cs="B Titr"/>
                <w:b/>
                <w:bCs/>
                <w:color w:val="FFFFFF"/>
                <w:rtl/>
                <w:lang w:bidi="fa-IR"/>
              </w:rPr>
            </w:pPr>
          </w:p>
          <w:p w:rsidR="00280ADD" w:rsidRPr="00F42A46" w:rsidRDefault="00280ADD" w:rsidP="00F42A46">
            <w:pPr>
              <w:spacing w:after="0" w:line="240" w:lineRule="auto"/>
              <w:ind w:left="360"/>
              <w:jc w:val="right"/>
              <w:rPr>
                <w:rFonts w:cs="B Titr"/>
                <w:b/>
                <w:bCs/>
                <w:color w:val="FFFFFF"/>
                <w:lang w:bidi="fa-IR"/>
              </w:rPr>
            </w:pPr>
            <w:r w:rsidRPr="00F42A46">
              <w:rPr>
                <w:rFonts w:cs="B Titr" w:hint="cs"/>
                <w:b/>
                <w:bCs/>
                <w:color w:val="FFFFFF"/>
                <w:rtl/>
                <w:lang w:bidi="fa-IR"/>
              </w:rPr>
              <w:t>عنوان پست سازماني:                                                                                     امضاء:</w:t>
            </w:r>
          </w:p>
        </w:tc>
      </w:tr>
    </w:tbl>
    <w:p w:rsidR="00A26439" w:rsidRPr="008602DA" w:rsidRDefault="00A26439" w:rsidP="00114388">
      <w:pPr>
        <w:bidi/>
        <w:spacing w:before="120" w:after="120"/>
        <w:jc w:val="center"/>
        <w:rPr>
          <w:rFonts w:cs="B Titr" w:hint="cs"/>
          <w:sz w:val="26"/>
          <w:szCs w:val="26"/>
          <w:rtl/>
          <w:lang w:bidi="fa-IR"/>
        </w:rPr>
      </w:pPr>
      <w:r w:rsidRPr="008602DA">
        <w:rPr>
          <w:rFonts w:cs="B Titr" w:hint="cs"/>
          <w:sz w:val="26"/>
          <w:szCs w:val="26"/>
          <w:rtl/>
          <w:lang w:bidi="fa-IR"/>
        </w:rPr>
        <w:t xml:space="preserve">فرم شماره(1) </w:t>
      </w:r>
      <w:r w:rsidR="009211A9" w:rsidRPr="008602DA">
        <w:rPr>
          <w:rFonts w:cs="B Titr" w:hint="cs"/>
          <w:sz w:val="26"/>
          <w:szCs w:val="26"/>
          <w:rtl/>
          <w:lang w:bidi="fa-IR"/>
        </w:rPr>
        <w:t>موافقت‌نامه</w:t>
      </w:r>
      <w:r w:rsidRPr="008602DA">
        <w:rPr>
          <w:rFonts w:cs="B Titr" w:hint="cs"/>
          <w:sz w:val="26"/>
          <w:szCs w:val="26"/>
          <w:rtl/>
          <w:lang w:bidi="fa-IR"/>
        </w:rPr>
        <w:t xml:space="preserve"> عملکرد کارکنان(حدود انتظارات)</w:t>
      </w:r>
    </w:p>
    <w:tbl>
      <w:tblPr>
        <w:bidiVisual/>
        <w:tblW w:w="9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4"/>
        <w:gridCol w:w="1156"/>
        <w:gridCol w:w="1320"/>
        <w:gridCol w:w="2357"/>
        <w:gridCol w:w="991"/>
        <w:gridCol w:w="1128"/>
      </w:tblGrid>
      <w:tr w:rsidR="00280ADD" w:rsidRPr="008602DA" w:rsidTr="00280ADD">
        <w:trPr>
          <w:jc w:val="center"/>
        </w:trPr>
        <w:tc>
          <w:tcPr>
            <w:tcW w:w="9826" w:type="dxa"/>
            <w:gridSpan w:val="6"/>
            <w:shd w:val="clear" w:color="auto" w:fill="F7CAAC"/>
          </w:tcPr>
          <w:p w:rsidR="00280ADD" w:rsidRPr="008602DA" w:rsidRDefault="00280ADD" w:rsidP="00280A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8"/>
                <w:szCs w:val="28"/>
                <w:rtl/>
                <w:lang w:bidi="fa-IR"/>
              </w:rPr>
            </w:pPr>
            <w:r w:rsidRPr="008602DA"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9211A9" w:rsidRPr="008602DA">
              <w:rPr>
                <w:rFonts w:ascii="Times New Roman" w:eastAsia="Times New Roman" w:hAnsi="Times New Roman" w:cs="B Zar"/>
                <w:b/>
                <w:bCs/>
                <w:sz w:val="28"/>
                <w:szCs w:val="28"/>
                <w:rtl/>
              </w:rPr>
              <w:t>موافقت‌نامه</w:t>
            </w:r>
            <w:r w:rsidRPr="008602DA">
              <w:rPr>
                <w:rFonts w:ascii="Times New Roman" w:eastAsia="Times New Roman" w:hAnsi="Times New Roman" w:cs="B Zar" w:hint="cs"/>
                <w:b/>
                <w:bCs/>
                <w:sz w:val="28"/>
                <w:szCs w:val="28"/>
                <w:rtl/>
              </w:rPr>
              <w:t xml:space="preserve"> عملکرد کارکنان(حدود انتظارات)</w:t>
            </w:r>
          </w:p>
        </w:tc>
      </w:tr>
      <w:tr w:rsidR="00280ADD" w:rsidRPr="008602DA" w:rsidTr="00280ADD">
        <w:trPr>
          <w:jc w:val="center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F7CAAC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نام و نام خانوادگی: 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  <w:shd w:val="clear" w:color="auto" w:fill="F7CAAC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شماره ملی: 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shd w:val="clear" w:color="auto" w:fill="F7CAAC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عنوان شغلی(سمت): 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</w:tcBorders>
            <w:shd w:val="clear" w:color="auto" w:fill="F7CAAC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آرم موسسه </w:t>
            </w:r>
          </w:p>
        </w:tc>
      </w:tr>
      <w:tr w:rsidR="00280ADD" w:rsidRPr="008602DA" w:rsidTr="00280ADD">
        <w:trPr>
          <w:jc w:val="center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F7CAAC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منطقه محل خدمت: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  <w:shd w:val="clear" w:color="auto" w:fill="F7CAAC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واحد محل خدمت: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shd w:val="clear" w:color="auto" w:fill="F7CAAC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نام </w:t>
            </w:r>
            <w:r w:rsidR="00C5409B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ارزیابی‌کننده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: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</w:tcBorders>
            <w:shd w:val="clear" w:color="auto" w:fill="F7CAAC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تاریخ:</w:t>
            </w:r>
          </w:p>
        </w:tc>
      </w:tr>
      <w:tr w:rsidR="00280ADD" w:rsidRPr="008602DA" w:rsidTr="00280ADD">
        <w:trPr>
          <w:trHeight w:val="71"/>
          <w:jc w:val="center"/>
        </w:trPr>
        <w:tc>
          <w:tcPr>
            <w:tcW w:w="9826" w:type="dxa"/>
            <w:gridSpan w:val="6"/>
            <w:tcBorders>
              <w:bottom w:val="dashSmallGap" w:sz="4" w:space="0" w:color="auto"/>
            </w:tcBorders>
            <w:shd w:val="clear" w:color="auto" w:fill="B4C6E7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اهداف و انتظارات عملکردی</w:t>
            </w:r>
            <w:r w:rsidRPr="008602DA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(بر اساس اهداف و </w:t>
            </w:r>
            <w:r w:rsidR="00002A1D" w:rsidRPr="008602DA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>استراتژ</w:t>
            </w:r>
            <w:r w:rsidR="00002A1D" w:rsidRPr="008602DA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="00002A1D" w:rsidRPr="008602DA">
              <w:rPr>
                <w:rFonts w:ascii="Times New Roman" w:eastAsia="Times New Roman" w:hAnsi="Times New Roman" w:cs="B Zar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002A1D" w:rsidRPr="008602DA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8602DA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سازمان و در چارچوب وظایف شغلی)</w:t>
            </w:r>
            <w:r w:rsidRPr="008602DA">
              <w:rPr>
                <w:rFonts w:ascii="Times New Roman" w:eastAsia="Times New Roman" w:hAnsi="Times New Roman"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80ADD" w:rsidRPr="008602DA" w:rsidTr="00280ADD">
        <w:trPr>
          <w:trHeight w:val="425"/>
          <w:jc w:val="center"/>
        </w:trPr>
        <w:tc>
          <w:tcPr>
            <w:tcW w:w="4039" w:type="dxa"/>
            <w:gridSpan w:val="2"/>
            <w:tcBorders>
              <w:top w:val="dashSmallGap" w:sz="4" w:space="0" w:color="auto"/>
            </w:tcBorders>
            <w:shd w:val="clear" w:color="auto" w:fill="FFFFFF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b/>
                <w:bCs/>
                <w:rtl/>
              </w:rPr>
              <w:t>حدود انتظارات (متناسب با اهداف عملکردی)</w:t>
            </w:r>
          </w:p>
        </w:tc>
        <w:tc>
          <w:tcPr>
            <w:tcW w:w="3686" w:type="dxa"/>
            <w:gridSpan w:val="2"/>
            <w:tcBorders>
              <w:top w:val="dashSmallGap" w:sz="4" w:space="0" w:color="auto"/>
            </w:tcBorders>
            <w:shd w:val="clear" w:color="auto" w:fill="FFFFFF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و واحد شاخص</w:t>
            </w: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FFFFF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b/>
                <w:bCs/>
                <w:rtl/>
              </w:rPr>
              <w:t>هدف</w:t>
            </w:r>
          </w:p>
        </w:tc>
        <w:tc>
          <w:tcPr>
            <w:tcW w:w="1109" w:type="dxa"/>
            <w:tcBorders>
              <w:top w:val="dashSmallGap" w:sz="4" w:space="0" w:color="auto"/>
            </w:tcBorders>
            <w:shd w:val="clear" w:color="auto" w:fill="FFFFFF"/>
          </w:tcPr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b/>
                <w:bCs/>
                <w:rtl/>
              </w:rPr>
              <w:t>سقف امتیاز</w:t>
            </w:r>
          </w:p>
        </w:tc>
      </w:tr>
      <w:tr w:rsidR="00280ADD" w:rsidRPr="008602DA" w:rsidTr="006C44F1">
        <w:trPr>
          <w:trHeight w:val="425"/>
          <w:jc w:val="center"/>
        </w:trPr>
        <w:tc>
          <w:tcPr>
            <w:tcW w:w="4039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</w:tr>
      <w:tr w:rsidR="00280ADD" w:rsidRPr="008602DA" w:rsidTr="006C44F1">
        <w:trPr>
          <w:trHeight w:val="425"/>
          <w:jc w:val="center"/>
        </w:trPr>
        <w:tc>
          <w:tcPr>
            <w:tcW w:w="4039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</w:tr>
      <w:tr w:rsidR="00280ADD" w:rsidRPr="008602DA" w:rsidTr="006C44F1">
        <w:trPr>
          <w:trHeight w:val="425"/>
          <w:jc w:val="center"/>
        </w:trPr>
        <w:tc>
          <w:tcPr>
            <w:tcW w:w="4039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</w:tr>
      <w:tr w:rsidR="00280ADD" w:rsidRPr="008602DA" w:rsidTr="006C44F1">
        <w:trPr>
          <w:trHeight w:val="425"/>
          <w:jc w:val="center"/>
        </w:trPr>
        <w:tc>
          <w:tcPr>
            <w:tcW w:w="4039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</w:tr>
      <w:tr w:rsidR="00280ADD" w:rsidRPr="008602DA" w:rsidTr="006C44F1">
        <w:trPr>
          <w:trHeight w:val="425"/>
          <w:jc w:val="center"/>
        </w:trPr>
        <w:tc>
          <w:tcPr>
            <w:tcW w:w="4039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</w:tr>
      <w:tr w:rsidR="00280ADD" w:rsidRPr="008602DA" w:rsidTr="006C44F1">
        <w:trPr>
          <w:trHeight w:val="425"/>
          <w:jc w:val="center"/>
        </w:trPr>
        <w:tc>
          <w:tcPr>
            <w:tcW w:w="4039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</w:tr>
      <w:tr w:rsidR="00280ADD" w:rsidRPr="008602DA" w:rsidTr="006C44F1">
        <w:trPr>
          <w:trHeight w:val="425"/>
          <w:jc w:val="center"/>
        </w:trPr>
        <w:tc>
          <w:tcPr>
            <w:tcW w:w="4039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280ADD" w:rsidRPr="008602DA" w:rsidRDefault="00280ADD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dashSmallGap" w:sz="4" w:space="0" w:color="auto"/>
            </w:tcBorders>
          </w:tcPr>
          <w:p w:rsidR="00280ADD" w:rsidRPr="008602DA" w:rsidRDefault="00114388" w:rsidP="00280ADD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  <w:r w:rsidRPr="008602DA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</w:tr>
      <w:tr w:rsidR="00280ADD" w:rsidRPr="008602DA" w:rsidTr="006C44F1">
        <w:trPr>
          <w:trHeight w:val="587"/>
          <w:jc w:val="center"/>
        </w:trPr>
        <w:tc>
          <w:tcPr>
            <w:tcW w:w="9826" w:type="dxa"/>
            <w:gridSpan w:val="6"/>
            <w:tcBorders>
              <w:bottom w:val="single" w:sz="4" w:space="0" w:color="auto"/>
            </w:tcBorders>
          </w:tcPr>
          <w:p w:rsidR="00280ADD" w:rsidRPr="008602DA" w:rsidRDefault="00002A1D" w:rsidP="00280A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به‌عنوان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سرپرست بلافصل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( </w:t>
            </w:r>
            <w:r w:rsidR="00C5409B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ارزیابی‌کننده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)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متعهد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م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گردم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: 1-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از ارزیابی عملکرد در جهت رشد استفاده نمایم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2- اشراف کامل به ح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طه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کار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و مح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ط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و قانون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در حوزه عملکرد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واحد را داشته باشم. 3-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برنامه‌ها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بالادست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و اهداف ر</w:t>
            </w:r>
            <w:r w:rsidR="00280ADD"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ا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موردبررس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قرار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داده‌ام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.  4- دستورالعمل ارزيابي كاركنان را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به‌دقت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مطالعه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نموده‌ام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.  5- در طول دوره تدابيري براي رشد يا اصلاح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و بهبود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عملكرد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ارز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اب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شونده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به عمل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م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آورم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.  6-  اهداف مطلوب و استانداردها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عملکرد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را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بر اساس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شرح وظايف مشخص به </w:t>
            </w:r>
            <w:r w:rsidR="00C5409B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ارزیابی‌شونده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ابلا</w:t>
            </w:r>
            <w:r w:rsidR="00280ADD"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غ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و در انتها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 فرم، امضاء </w:t>
            </w:r>
            <w:r w:rsidR="00C5409B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ارزیابی‌شونده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را دريافت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م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نما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م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. 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7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-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ضمن تدوین فرم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نظرسنجي 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لازم 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از همكاران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و ارباب‌رجوع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(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به‌صورت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محرمانه ) در طول دوره ، صورت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داده و مستندات را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جمع‌آور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م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نما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م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. 8- 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برگزار جلسات هماهنگ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="00280ADD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لازم 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9-  هماهنگی لازم با مدیر مافوق را انجام داده باشم</w:t>
            </w:r>
          </w:p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نام و نام خانوادگی:  </w:t>
            </w:r>
            <w:r w:rsidR="00C5409B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ارزیابی‌کننده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:</w:t>
            </w:r>
          </w:p>
          <w:p w:rsidR="00280ADD" w:rsidRPr="008602DA" w:rsidRDefault="00280ADD" w:rsidP="00280A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تاریخ  و امضاء:</w:t>
            </w:r>
          </w:p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  <w:tr w:rsidR="00280ADD" w:rsidRPr="008602DA" w:rsidTr="006C44F1">
        <w:trPr>
          <w:trHeight w:val="587"/>
          <w:jc w:val="center"/>
        </w:trPr>
        <w:tc>
          <w:tcPr>
            <w:tcW w:w="9826" w:type="dxa"/>
            <w:gridSpan w:val="6"/>
            <w:tcBorders>
              <w:bottom w:val="single" w:sz="4" w:space="0" w:color="auto"/>
            </w:tcBorders>
          </w:tcPr>
          <w:p w:rsidR="00280ADD" w:rsidRPr="008602DA" w:rsidRDefault="00002A1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ا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ن‌جانب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با مافوق مستقیم موارد فوق را مرور کرده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و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متعهد می‌شوم همه انتظارات موجود در این </w:t>
            </w:r>
            <w:r w:rsidR="009211A9"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موافقت‌نامه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را که برای من </w:t>
            </w:r>
            <w:r w:rsidRPr="008602D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>کاملاً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شفاف می‌باشد، در دوره 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ی</w:t>
            </w:r>
            <w:r w:rsidRPr="008602DA">
              <w:rPr>
                <w:rFonts w:ascii="Times New Roman" w:eastAsia="Times New Roman" w:hAnsi="Times New Roman" w:cs="B Zar" w:hint="eastAsia"/>
                <w:sz w:val="20"/>
                <w:szCs w:val="20"/>
                <w:rtl/>
              </w:rPr>
              <w:t>ک‌ساله</w:t>
            </w:r>
            <w:r w:rsidR="00280ADD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آینده برآورده سازم.</w:t>
            </w:r>
          </w:p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نام و نام خانوادگی:  </w:t>
            </w:r>
            <w:r w:rsidR="00C5409B"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ارزیابی‌شونده</w:t>
            </w: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:</w:t>
            </w:r>
          </w:p>
          <w:p w:rsidR="00280ADD" w:rsidRPr="008602DA" w:rsidRDefault="00280ADD" w:rsidP="00280A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8602D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تاریخ  و امضاء:</w:t>
            </w:r>
          </w:p>
          <w:p w:rsidR="00280ADD" w:rsidRPr="008602DA" w:rsidRDefault="00280ADD" w:rsidP="00280A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</w:tr>
    </w:tbl>
    <w:p w:rsidR="00280ADD" w:rsidRPr="008602DA" w:rsidRDefault="00280ADD" w:rsidP="002D207A">
      <w:pPr>
        <w:bidi/>
        <w:spacing w:after="160" w:line="259" w:lineRule="auto"/>
        <w:jc w:val="center"/>
        <w:rPr>
          <w:lang w:bidi="fa-IR"/>
        </w:rPr>
      </w:pPr>
      <w:r w:rsidRPr="008602DA">
        <w:rPr>
          <w:rFonts w:ascii="Times New Roman" w:eastAsia="Times New Roman" w:hAnsi="Times New Roman" w:cs="B Zar" w:hint="cs"/>
          <w:b/>
          <w:bCs/>
          <w:rtl/>
          <w:lang w:bidi="fa-IR"/>
        </w:rPr>
        <w:t>نسخه همکار</w:t>
      </w:r>
      <w:r w:rsidRPr="008602DA">
        <w:rPr>
          <w:rFonts w:ascii="Times New Roman" w:eastAsia="Times New Roman" w:hAnsi="Times New Roman" w:cs="Times New Roman" w:hint="cs"/>
          <w:b/>
          <w:bCs/>
          <w:rtl/>
          <w:lang w:bidi="fa-IR"/>
        </w:rPr>
        <w:t>□</w:t>
      </w:r>
      <w:r w:rsidRPr="008602DA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                                              نسخه مافوق</w:t>
      </w:r>
      <w:r w:rsidRPr="008602DA">
        <w:rPr>
          <w:rFonts w:ascii="Times New Roman" w:eastAsia="Times New Roman" w:hAnsi="Times New Roman" w:cs="Times New Roman" w:hint="cs"/>
          <w:b/>
          <w:bCs/>
          <w:rtl/>
          <w:lang w:bidi="fa-IR"/>
        </w:rPr>
        <w:t>□</w:t>
      </w:r>
      <w:r w:rsidRPr="008602DA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                                         نسخه مدیریت منابع انسانی</w:t>
      </w:r>
      <w:r w:rsidRPr="008602DA">
        <w:rPr>
          <w:rFonts w:ascii="Times New Roman" w:eastAsia="Times New Roman" w:hAnsi="Times New Roman" w:cs="Times New Roman" w:hint="cs"/>
          <w:b/>
          <w:bCs/>
          <w:rtl/>
          <w:lang w:bidi="fa-IR"/>
        </w:rPr>
        <w:t>□</w:t>
      </w:r>
    </w:p>
    <w:p w:rsidR="00CC6314" w:rsidRDefault="00CC6314" w:rsidP="00280ADD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p w:rsidR="00CC6314" w:rsidRDefault="00CC6314" w:rsidP="00CC6314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p w:rsidR="00CC6314" w:rsidRDefault="00CC6314" w:rsidP="00CC6314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p w:rsidR="00CC6314" w:rsidRDefault="00CC6314" w:rsidP="00CC6314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p w:rsidR="00280ADD" w:rsidRPr="008602DA" w:rsidRDefault="00280ADD" w:rsidP="00CC6314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8602DA">
        <w:rPr>
          <w:rFonts w:cs="B Titr" w:hint="cs"/>
          <w:sz w:val="26"/>
          <w:szCs w:val="26"/>
          <w:rtl/>
          <w:lang w:bidi="fa-IR"/>
        </w:rPr>
        <w:t>فرم شماره(2) پایش عملکرد کارکنان</w:t>
      </w:r>
    </w:p>
    <w:tbl>
      <w:tblPr>
        <w:bidiVisual/>
        <w:tblW w:w="10789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/>
      </w:tblPr>
      <w:tblGrid>
        <w:gridCol w:w="728"/>
        <w:gridCol w:w="1532"/>
        <w:gridCol w:w="569"/>
        <w:gridCol w:w="1345"/>
        <w:gridCol w:w="1292"/>
        <w:gridCol w:w="488"/>
        <w:gridCol w:w="323"/>
        <w:gridCol w:w="949"/>
        <w:gridCol w:w="2077"/>
        <w:gridCol w:w="132"/>
        <w:gridCol w:w="1354"/>
      </w:tblGrid>
      <w:tr w:rsidR="00280ADD" w:rsidRPr="008602DA" w:rsidTr="006A708E">
        <w:trPr>
          <w:trHeight w:val="901"/>
          <w:jc w:val="center"/>
        </w:trPr>
        <w:tc>
          <w:tcPr>
            <w:tcW w:w="2260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8496B0"/>
          </w:tcPr>
          <w:p w:rsidR="00280ADD" w:rsidRPr="00F42A46" w:rsidRDefault="00280ADD" w:rsidP="006A708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F42A46">
              <w:rPr>
                <w:rFonts w:ascii="Times New Roman" w:eastAsia="Times New Roman" w:hAnsi="Times New Roman" w:cs="B Titr" w:hint="cs"/>
                <w:b/>
                <w:bCs/>
                <w:color w:val="FFFFFF"/>
                <w:sz w:val="28"/>
                <w:szCs w:val="28"/>
                <w:rtl/>
              </w:rPr>
              <w:t>فرم پایش عملکرد</w:t>
            </w:r>
          </w:p>
        </w:tc>
        <w:tc>
          <w:tcPr>
            <w:tcW w:w="3206" w:type="dxa"/>
            <w:gridSpan w:val="3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8496B0"/>
          </w:tcPr>
          <w:p w:rsidR="006601D6" w:rsidRPr="00F42A46" w:rsidRDefault="006601D6" w:rsidP="006A708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:rsidR="00280ADD" w:rsidRPr="00F42A46" w:rsidRDefault="00280ADD" w:rsidP="006A708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منطقه محل خدمت:</w:t>
            </w:r>
          </w:p>
        </w:tc>
        <w:tc>
          <w:tcPr>
            <w:tcW w:w="3837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8496B0"/>
          </w:tcPr>
          <w:p w:rsidR="006601D6" w:rsidRPr="00F42A46" w:rsidRDefault="006601D6" w:rsidP="006A708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:rsidR="00280ADD" w:rsidRPr="00F42A46" w:rsidRDefault="00280ADD" w:rsidP="006A708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واحد خدمت:</w:t>
            </w:r>
          </w:p>
        </w:tc>
        <w:tc>
          <w:tcPr>
            <w:tcW w:w="1486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8496B0"/>
          </w:tcPr>
          <w:p w:rsidR="006601D6" w:rsidRPr="00F42A46" w:rsidRDefault="006601D6" w:rsidP="006A708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:rsidR="00280ADD" w:rsidRPr="00F42A46" w:rsidRDefault="00280ADD" w:rsidP="006A708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F42A46">
              <w:rPr>
                <w:rFonts w:cs="B Zar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آرم موسسه</w:t>
            </w:r>
          </w:p>
        </w:tc>
      </w:tr>
      <w:tr w:rsidR="00280ADD" w:rsidRPr="008602DA" w:rsidTr="006A708E">
        <w:trPr>
          <w:trHeight w:val="901"/>
          <w:jc w:val="center"/>
        </w:trPr>
        <w:tc>
          <w:tcPr>
            <w:tcW w:w="2829" w:type="dxa"/>
            <w:gridSpan w:val="3"/>
            <w:shd w:val="clear" w:color="auto" w:fill="D9E2F3"/>
          </w:tcPr>
          <w:p w:rsidR="00280ADD" w:rsidRPr="00F42A46" w:rsidRDefault="00280ADD" w:rsidP="006A708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42A4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125" w:type="dxa"/>
            <w:gridSpan w:val="3"/>
            <w:shd w:val="clear" w:color="auto" w:fill="D9E2F3"/>
          </w:tcPr>
          <w:p w:rsidR="00280ADD" w:rsidRPr="00F42A46" w:rsidRDefault="00280ADD" w:rsidP="006A708E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cs="B Zar" w:hint="cs"/>
                <w:sz w:val="24"/>
                <w:szCs w:val="24"/>
                <w:rtl/>
                <w:lang w:bidi="fa-IR"/>
              </w:rPr>
              <w:t>عنوان شغلی:</w:t>
            </w:r>
          </w:p>
        </w:tc>
        <w:tc>
          <w:tcPr>
            <w:tcW w:w="3481" w:type="dxa"/>
            <w:gridSpan w:val="4"/>
            <w:shd w:val="clear" w:color="auto" w:fill="D9E2F3"/>
          </w:tcPr>
          <w:p w:rsidR="00280ADD" w:rsidRPr="00F42A46" w:rsidRDefault="00280ADD" w:rsidP="006A708E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cs="B Zar" w:hint="cs"/>
                <w:sz w:val="24"/>
                <w:szCs w:val="24"/>
                <w:rtl/>
                <w:lang w:bidi="fa-IR"/>
              </w:rPr>
              <w:t>شماره ملی:</w:t>
            </w:r>
          </w:p>
        </w:tc>
        <w:tc>
          <w:tcPr>
            <w:tcW w:w="1354" w:type="dxa"/>
            <w:shd w:val="clear" w:color="auto" w:fill="D9E2F3"/>
          </w:tcPr>
          <w:p w:rsidR="00280ADD" w:rsidRPr="00F42A46" w:rsidRDefault="00280ADD" w:rsidP="006A708E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42A46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280ADD" w:rsidRPr="008602DA" w:rsidTr="004A6C6A">
        <w:trPr>
          <w:trHeight w:val="920"/>
          <w:jc w:val="center"/>
        </w:trPr>
        <w:tc>
          <w:tcPr>
            <w:tcW w:w="728" w:type="dxa"/>
            <w:shd w:val="clear" w:color="auto" w:fill="BFBFBF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42A4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  <w:r w:rsidRPr="00F42A4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446" w:type="dxa"/>
            <w:gridSpan w:val="3"/>
            <w:shd w:val="clear" w:color="auto" w:fill="BFBFBF"/>
          </w:tcPr>
          <w:p w:rsidR="00280ADD" w:rsidRPr="006A708E" w:rsidRDefault="00280ADD" w:rsidP="00F42A46">
            <w:pPr>
              <w:bidi/>
              <w:spacing w:after="0" w:line="240" w:lineRule="auto"/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6A708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وقا</w:t>
            </w:r>
            <w:r w:rsidRPr="006A70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A708E">
              <w:rPr>
                <w:rFonts w:cs="B Zar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6A708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حساس</w:t>
            </w:r>
            <w:r w:rsidRPr="006A70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A708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( </w:t>
            </w:r>
            <w:r w:rsidRPr="006A70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عملکردی/رفتاری</w:t>
            </w:r>
            <w:r w:rsidRPr="006A708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103" w:type="dxa"/>
            <w:gridSpan w:val="3"/>
            <w:shd w:val="clear" w:color="auto" w:fill="BFBFBF"/>
          </w:tcPr>
          <w:p w:rsidR="00280ADD" w:rsidRPr="006A708E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A70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واقعه(قوت/</w:t>
            </w:r>
            <w:r w:rsidR="00002A1D" w:rsidRPr="006A70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قابل‌بهبود</w:t>
            </w:r>
            <w:r w:rsidRPr="006A70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49" w:type="dxa"/>
            <w:shd w:val="clear" w:color="auto" w:fill="BFBFBF"/>
          </w:tcPr>
          <w:p w:rsidR="00280ADD" w:rsidRPr="006A708E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A70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563" w:type="dxa"/>
            <w:gridSpan w:val="3"/>
            <w:shd w:val="clear" w:color="auto" w:fill="BFBFBF"/>
          </w:tcPr>
          <w:p w:rsidR="00280ADD" w:rsidRPr="006A708E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A708E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اقدامات سرپرست در جهت تقويت نقاط قوت و اصلاح نقاط </w:t>
            </w:r>
            <w:r w:rsidR="00002A1D" w:rsidRPr="006A70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قابل‌بهبود</w:t>
            </w:r>
          </w:p>
        </w:tc>
      </w:tr>
      <w:tr w:rsidR="00280ADD" w:rsidRPr="008602DA" w:rsidTr="006A708E">
        <w:trPr>
          <w:trHeight w:val="896"/>
          <w:jc w:val="center"/>
        </w:trPr>
        <w:tc>
          <w:tcPr>
            <w:tcW w:w="728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46" w:type="dxa"/>
            <w:gridSpan w:val="3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gridSpan w:val="3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3" w:type="dxa"/>
            <w:gridSpan w:val="3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0ADD" w:rsidRPr="008602DA" w:rsidTr="006A708E">
        <w:trPr>
          <w:trHeight w:val="999"/>
          <w:jc w:val="center"/>
        </w:trPr>
        <w:tc>
          <w:tcPr>
            <w:tcW w:w="728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46" w:type="dxa"/>
            <w:gridSpan w:val="3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3" w:type="dxa"/>
            <w:gridSpan w:val="3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0ADD" w:rsidRPr="008602DA" w:rsidTr="006A708E">
        <w:trPr>
          <w:trHeight w:val="863"/>
          <w:jc w:val="center"/>
        </w:trPr>
        <w:tc>
          <w:tcPr>
            <w:tcW w:w="728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46" w:type="dxa"/>
            <w:gridSpan w:val="3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gridSpan w:val="3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3" w:type="dxa"/>
            <w:gridSpan w:val="3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0ADD" w:rsidRPr="008602DA" w:rsidTr="006A708E">
        <w:trPr>
          <w:trHeight w:val="896"/>
          <w:jc w:val="center"/>
        </w:trPr>
        <w:tc>
          <w:tcPr>
            <w:tcW w:w="728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46" w:type="dxa"/>
            <w:gridSpan w:val="3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3" w:type="dxa"/>
            <w:gridSpan w:val="3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0ADD" w:rsidRPr="008602DA" w:rsidTr="006A708E">
        <w:trPr>
          <w:trHeight w:val="863"/>
          <w:jc w:val="center"/>
        </w:trPr>
        <w:tc>
          <w:tcPr>
            <w:tcW w:w="728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46" w:type="dxa"/>
            <w:gridSpan w:val="3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gridSpan w:val="3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9" w:type="dxa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3" w:type="dxa"/>
            <w:gridSpan w:val="3"/>
            <w:shd w:val="clear" w:color="auto" w:fill="D9E2F3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0ADD" w:rsidRPr="008602DA" w:rsidTr="006A708E">
        <w:trPr>
          <w:trHeight w:val="896"/>
          <w:jc w:val="center"/>
        </w:trPr>
        <w:tc>
          <w:tcPr>
            <w:tcW w:w="728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46" w:type="dxa"/>
            <w:gridSpan w:val="3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49" w:type="dxa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63" w:type="dxa"/>
            <w:gridSpan w:val="3"/>
            <w:shd w:val="clear" w:color="auto" w:fill="auto"/>
          </w:tcPr>
          <w:p w:rsidR="00280ADD" w:rsidRPr="00F42A46" w:rsidRDefault="00280ADD" w:rsidP="00F42A46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80ADD" w:rsidRPr="008602DA" w:rsidRDefault="00280ADD" w:rsidP="00280ADD">
      <w:pPr>
        <w:tabs>
          <w:tab w:val="left" w:pos="3857"/>
        </w:tabs>
        <w:bidi/>
        <w:rPr>
          <w:rFonts w:cs="B Titr"/>
          <w:sz w:val="26"/>
          <w:szCs w:val="26"/>
          <w:rtl/>
          <w:lang w:bidi="fa-IR"/>
        </w:rPr>
      </w:pPr>
    </w:p>
    <w:p w:rsidR="00280ADD" w:rsidRPr="008602DA" w:rsidRDefault="00280ADD" w:rsidP="00280ADD">
      <w:pPr>
        <w:bidi/>
        <w:rPr>
          <w:rFonts w:cs="B Titr"/>
          <w:sz w:val="26"/>
          <w:szCs w:val="26"/>
          <w:rtl/>
          <w:lang w:bidi="fa-IR"/>
        </w:rPr>
      </w:pPr>
    </w:p>
    <w:p w:rsidR="00BB3BE4" w:rsidRDefault="00BB3BE4" w:rsidP="00280ADD">
      <w:pPr>
        <w:bidi/>
        <w:rPr>
          <w:rFonts w:cs="B Titr"/>
          <w:sz w:val="26"/>
          <w:szCs w:val="26"/>
          <w:rtl/>
          <w:lang w:bidi="fa-IR"/>
        </w:rPr>
        <w:sectPr w:rsidR="00BB3BE4" w:rsidSect="002B40BC">
          <w:headerReference w:type="default" r:id="rId11"/>
          <w:footerReference w:type="default" r:id="rId12"/>
          <w:pgSz w:w="12240" w:h="15840"/>
          <w:pgMar w:top="1134" w:right="900" w:bottom="993" w:left="851" w:header="720" w:footer="720" w:gutter="0"/>
          <w:pgNumType w:start="1"/>
          <w:cols w:space="720"/>
          <w:titlePg/>
          <w:docGrid w:linePitch="360"/>
        </w:sectPr>
      </w:pPr>
    </w:p>
    <w:p w:rsidR="00B23A3B" w:rsidRPr="0029125F" w:rsidRDefault="00E1363A" w:rsidP="00E1363A">
      <w:pPr>
        <w:bidi/>
        <w:spacing w:after="0" w:line="240" w:lineRule="auto"/>
        <w:contextualSpacing/>
        <w:jc w:val="center"/>
        <w:rPr>
          <w:rFonts w:cs="B Mitra"/>
          <w:rtl/>
          <w:lang w:bidi="fa-IR"/>
        </w:rPr>
      </w:pPr>
      <w:r w:rsidRPr="00A631AB">
        <w:rPr>
          <w:rFonts w:cs="B Mitra" w:hint="cs"/>
          <w:sz w:val="24"/>
          <w:szCs w:val="24"/>
          <w:rtl/>
          <w:lang w:bidi="fa-IR"/>
        </w:rPr>
        <w:lastRenderedPageBreak/>
        <w:t xml:space="preserve">                                                                                         </w:t>
      </w:r>
      <w:r w:rsidR="00B23A3B" w:rsidRPr="00A631AB">
        <w:rPr>
          <w:rFonts w:cs="B Mitra" w:hint="cs"/>
          <w:sz w:val="24"/>
          <w:szCs w:val="24"/>
          <w:rtl/>
          <w:lang w:bidi="fa-IR"/>
        </w:rPr>
        <w:t xml:space="preserve">  معاونت...............................                                                                                              </w:t>
      </w:r>
      <w:r w:rsidR="00B23A3B" w:rsidRPr="0029125F">
        <w:rPr>
          <w:rFonts w:cs="B Mitra" w:hint="cs"/>
          <w:sz w:val="18"/>
          <w:szCs w:val="18"/>
          <w:rtl/>
          <w:lang w:bidi="fa-IR"/>
        </w:rPr>
        <w:t>شماره ......</w:t>
      </w:r>
    </w:p>
    <w:p w:rsidR="00B23A3B" w:rsidRPr="0029125F" w:rsidRDefault="00B23A3B" w:rsidP="00B23A3B">
      <w:pPr>
        <w:bidi/>
        <w:spacing w:after="0" w:line="240" w:lineRule="auto"/>
        <w:contextualSpacing/>
        <w:jc w:val="center"/>
        <w:rPr>
          <w:rFonts w:cs="B Mitra"/>
          <w:sz w:val="4"/>
          <w:szCs w:val="4"/>
          <w:lang w:bidi="fa-IR"/>
        </w:rPr>
      </w:pPr>
    </w:p>
    <w:p w:rsidR="00B23A3B" w:rsidRPr="0029125F" w:rsidRDefault="00B23A3B" w:rsidP="00B23A3B">
      <w:pPr>
        <w:spacing w:after="0" w:line="240" w:lineRule="auto"/>
        <w:contextualSpacing/>
        <w:jc w:val="center"/>
        <w:rPr>
          <w:rFonts w:cs="B Mitra"/>
          <w:lang w:bidi="fa-IR"/>
        </w:rPr>
      </w:pPr>
      <w:r w:rsidRPr="00A631AB"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          واحد ................................                                                                                                </w:t>
      </w:r>
      <w:r w:rsidRPr="0029125F">
        <w:rPr>
          <w:rFonts w:cs="B Mitra" w:hint="cs"/>
          <w:sz w:val="18"/>
          <w:szCs w:val="18"/>
          <w:rtl/>
          <w:lang w:bidi="fa-IR"/>
        </w:rPr>
        <w:t>تاريخ ........</w:t>
      </w:r>
    </w:p>
    <w:p w:rsidR="00B23A3B" w:rsidRPr="00A631AB" w:rsidRDefault="00B23A3B" w:rsidP="00280ADD">
      <w:pPr>
        <w:bidi/>
        <w:spacing w:after="0" w:line="240" w:lineRule="auto"/>
        <w:contextualSpacing/>
        <w:jc w:val="center"/>
        <w:rPr>
          <w:rFonts w:cs="B Mitra"/>
          <w:sz w:val="24"/>
          <w:szCs w:val="24"/>
          <w:rtl/>
          <w:lang w:bidi="fa-IR"/>
        </w:rPr>
      </w:pPr>
      <w:r w:rsidRPr="00A631AB">
        <w:rPr>
          <w:rFonts w:cs="B Mitra" w:hint="cs"/>
          <w:sz w:val="24"/>
          <w:szCs w:val="24"/>
          <w:rtl/>
          <w:lang w:bidi="fa-IR"/>
        </w:rPr>
        <w:t>فرم شماره (</w:t>
      </w:r>
      <w:r w:rsidR="00280ADD" w:rsidRPr="00A631AB">
        <w:rPr>
          <w:rFonts w:cs="B Mitra" w:hint="cs"/>
          <w:sz w:val="24"/>
          <w:szCs w:val="24"/>
          <w:rtl/>
          <w:lang w:bidi="fa-IR"/>
        </w:rPr>
        <w:t>3</w:t>
      </w:r>
      <w:r w:rsidRPr="00A631AB">
        <w:rPr>
          <w:rFonts w:cs="B Mitra" w:hint="cs"/>
          <w:sz w:val="24"/>
          <w:szCs w:val="24"/>
          <w:rtl/>
          <w:lang w:bidi="fa-IR"/>
        </w:rPr>
        <w:t xml:space="preserve">) محورها و </w:t>
      </w:r>
      <w:r w:rsidR="00002A1D" w:rsidRPr="00A631AB">
        <w:rPr>
          <w:rFonts w:cs="B Mitra" w:hint="cs"/>
          <w:sz w:val="24"/>
          <w:szCs w:val="24"/>
          <w:rtl/>
          <w:lang w:bidi="fa-IR"/>
        </w:rPr>
        <w:t>شاخص‌های</w:t>
      </w:r>
      <w:r w:rsidRPr="00A631AB">
        <w:rPr>
          <w:rFonts w:cs="B Mitra" w:hint="cs"/>
          <w:sz w:val="24"/>
          <w:szCs w:val="24"/>
          <w:rtl/>
          <w:lang w:bidi="fa-IR"/>
        </w:rPr>
        <w:t xml:space="preserve"> اختصاصي ارزيابي عملكرد مديران مياني (مديران كل/ دفاتر ، روساي مراكز و معاونين </w:t>
      </w:r>
      <w:r w:rsidR="00C5409B" w:rsidRPr="00A631AB">
        <w:rPr>
          <w:rFonts w:cs="B Mitra" w:hint="cs"/>
          <w:sz w:val="24"/>
          <w:szCs w:val="24"/>
          <w:rtl/>
          <w:lang w:bidi="fa-IR"/>
        </w:rPr>
        <w:t>آن‌ها</w:t>
      </w:r>
      <w:r w:rsidRPr="00A631AB">
        <w:rPr>
          <w:rFonts w:cs="B Mitra" w:hint="cs"/>
          <w:sz w:val="24"/>
          <w:szCs w:val="24"/>
          <w:rtl/>
          <w:lang w:bidi="fa-IR"/>
        </w:rPr>
        <w:t>)</w:t>
      </w:r>
    </w:p>
    <w:tbl>
      <w:tblPr>
        <w:bidiVisual/>
        <w:tblW w:w="1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701"/>
        <w:gridCol w:w="1984"/>
        <w:gridCol w:w="1843"/>
        <w:gridCol w:w="709"/>
        <w:gridCol w:w="1521"/>
        <w:gridCol w:w="1530"/>
        <w:gridCol w:w="67"/>
        <w:gridCol w:w="1134"/>
        <w:gridCol w:w="1134"/>
        <w:gridCol w:w="851"/>
        <w:gridCol w:w="2347"/>
      </w:tblGrid>
      <w:tr w:rsidR="00B23A3B" w:rsidRPr="0029125F" w:rsidTr="00E35E31">
        <w:trPr>
          <w:cantSplit/>
          <w:trHeight w:val="396"/>
          <w:jc w:val="center"/>
        </w:trPr>
        <w:tc>
          <w:tcPr>
            <w:tcW w:w="15387" w:type="dxa"/>
            <w:gridSpan w:val="12"/>
            <w:shd w:val="clear" w:color="auto" w:fill="auto"/>
            <w:vAlign w:val="center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 xml:space="preserve">مشخصات </w:t>
            </w:r>
            <w:r w:rsidR="00002A1D" w:rsidRPr="0029125F">
              <w:rPr>
                <w:rFonts w:cs="B Mitra" w:hint="cs"/>
                <w:rtl/>
                <w:lang w:bidi="fa-IR"/>
              </w:rPr>
              <w:t>ارزیابی‌شونده</w:t>
            </w:r>
            <w:r w:rsidRPr="0029125F">
              <w:rPr>
                <w:rFonts w:cs="B Mitra" w:hint="cs"/>
                <w:rtl/>
                <w:lang w:bidi="fa-IR"/>
              </w:rPr>
              <w:t>:</w:t>
            </w:r>
          </w:p>
        </w:tc>
      </w:tr>
      <w:tr w:rsidR="00C730BD" w:rsidRPr="0029125F" w:rsidTr="0029125F">
        <w:trPr>
          <w:cantSplit/>
          <w:trHeight w:val="542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:rsidR="006A19E2" w:rsidRPr="0029125F" w:rsidRDefault="00C730BD" w:rsidP="0029125F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نام و نام خانوادگي: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19E2" w:rsidRPr="0029125F" w:rsidRDefault="00002A1D" w:rsidP="0029125F">
            <w:pPr>
              <w:bidi/>
              <w:spacing w:after="0" w:line="240" w:lineRule="auto"/>
              <w:contextualSpacing/>
              <w:rPr>
                <w:rFonts w:cs="B Mitra" w:hint="cs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کد</w:t>
            </w:r>
            <w:r w:rsidRPr="0029125F">
              <w:rPr>
                <w:rFonts w:cs="B Mitra"/>
                <w:rtl/>
                <w:lang w:bidi="fa-IR"/>
              </w:rPr>
              <w:t xml:space="preserve"> </w:t>
            </w:r>
            <w:r w:rsidRPr="0029125F">
              <w:rPr>
                <w:rFonts w:cs="B Mitra" w:hint="cs"/>
                <w:rtl/>
                <w:lang w:bidi="fa-IR"/>
              </w:rPr>
              <w:t>ملی</w:t>
            </w:r>
            <w:r w:rsidR="006A19E2" w:rsidRPr="0029125F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A19E2" w:rsidRPr="0029125F" w:rsidRDefault="00C730BD" w:rsidP="0029125F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عنوان پست: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6A19E2" w:rsidRPr="0029125F" w:rsidRDefault="00C730BD" w:rsidP="0029125F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عنوان شغل مورد تصدي: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A19E2" w:rsidRPr="0029125F" w:rsidRDefault="002152DE" w:rsidP="0029125F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نوع استخدام</w:t>
            </w:r>
            <w:r w:rsidR="00C730BD" w:rsidRPr="0029125F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30BD" w:rsidRPr="0029125F" w:rsidRDefault="00C730BD" w:rsidP="006A19E2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 xml:space="preserve">دوره ارزيابي: </w:t>
            </w:r>
          </w:p>
          <w:p w:rsidR="00C730BD" w:rsidRPr="0029125F" w:rsidRDefault="00C730BD" w:rsidP="006A19E2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تاريخ 1/1/   13 -29/12/   13</w:t>
            </w:r>
          </w:p>
        </w:tc>
      </w:tr>
      <w:tr w:rsidR="00B23A3B" w:rsidRPr="0029125F" w:rsidTr="00E35E31">
        <w:trPr>
          <w:cantSplit/>
          <w:trHeight w:val="58"/>
          <w:jc w:val="center"/>
        </w:trPr>
        <w:tc>
          <w:tcPr>
            <w:tcW w:w="15387" w:type="dxa"/>
            <w:gridSpan w:val="12"/>
            <w:shd w:val="clear" w:color="auto" w:fill="auto"/>
            <w:textDirection w:val="btLr"/>
            <w:vAlign w:val="center"/>
          </w:tcPr>
          <w:p w:rsidR="00B23A3B" w:rsidRPr="0029125F" w:rsidRDefault="00B23A3B" w:rsidP="000C059E">
            <w:pPr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23A3B" w:rsidRPr="0029125F" w:rsidTr="00D1213D">
        <w:trPr>
          <w:cantSplit/>
          <w:trHeight w:val="542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D9E2F3"/>
            <w:textDirection w:val="btLr"/>
            <w:vAlign w:val="center"/>
          </w:tcPr>
          <w:p w:rsidR="00B23A3B" w:rsidRPr="00F7195B" w:rsidRDefault="00B23A3B" w:rsidP="0071790F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685" w:type="dxa"/>
            <w:gridSpan w:val="2"/>
            <w:shd w:val="clear" w:color="auto" w:fill="D9E2F3"/>
            <w:vAlign w:val="center"/>
          </w:tcPr>
          <w:p w:rsidR="00B23A3B" w:rsidRPr="00F7195B" w:rsidRDefault="00B23A3B" w:rsidP="0071790F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شرح وظيفه مدير مياني  (متناسب با شغل مورد تصدي و  شرح وظايف و برنامه‌هاي مركز/واحد)</w:t>
            </w:r>
          </w:p>
        </w:tc>
        <w:tc>
          <w:tcPr>
            <w:tcW w:w="1843" w:type="dxa"/>
            <w:shd w:val="clear" w:color="auto" w:fill="D9E2F3"/>
            <w:vAlign w:val="center"/>
          </w:tcPr>
          <w:p w:rsidR="00B23A3B" w:rsidRPr="00F7195B" w:rsidRDefault="00B23A3B" w:rsidP="0071790F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2230" w:type="dxa"/>
            <w:gridSpan w:val="2"/>
            <w:shd w:val="clear" w:color="auto" w:fill="D9E2F3"/>
            <w:vAlign w:val="center"/>
          </w:tcPr>
          <w:p w:rsidR="00B23A3B" w:rsidRPr="00F7195B" w:rsidRDefault="00B23A3B" w:rsidP="0071790F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واحد سنجش</w:t>
            </w:r>
          </w:p>
        </w:tc>
        <w:tc>
          <w:tcPr>
            <w:tcW w:w="1530" w:type="dxa"/>
            <w:shd w:val="clear" w:color="auto" w:fill="D9E2F3"/>
            <w:vAlign w:val="center"/>
          </w:tcPr>
          <w:p w:rsidR="00B23A3B" w:rsidRPr="00F7195B" w:rsidRDefault="00B23A3B" w:rsidP="0071790F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هدف مورد انتظار</w:t>
            </w:r>
          </w:p>
        </w:tc>
        <w:tc>
          <w:tcPr>
            <w:tcW w:w="1201" w:type="dxa"/>
            <w:gridSpan w:val="2"/>
            <w:shd w:val="clear" w:color="auto" w:fill="D9E2F3"/>
            <w:vAlign w:val="center"/>
          </w:tcPr>
          <w:p w:rsidR="00B23A3B" w:rsidRPr="00F7195B" w:rsidRDefault="00B23A3B" w:rsidP="0071790F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سقف امتياز</w:t>
            </w:r>
          </w:p>
        </w:tc>
        <w:tc>
          <w:tcPr>
            <w:tcW w:w="1134" w:type="dxa"/>
            <w:shd w:val="clear" w:color="auto" w:fill="D9E2F3"/>
            <w:vAlign w:val="center"/>
          </w:tcPr>
          <w:p w:rsidR="00B23A3B" w:rsidRPr="00F7195B" w:rsidRDefault="00B23A3B" w:rsidP="0071790F">
            <w:pPr>
              <w:bidi/>
              <w:spacing w:after="0" w:line="240" w:lineRule="auto"/>
              <w:contextualSpacing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عملكرد</w:t>
            </w:r>
          </w:p>
        </w:tc>
        <w:tc>
          <w:tcPr>
            <w:tcW w:w="851" w:type="dxa"/>
            <w:shd w:val="clear" w:color="auto" w:fill="D9E2F3"/>
            <w:vAlign w:val="center"/>
          </w:tcPr>
          <w:p w:rsidR="00B23A3B" w:rsidRPr="00F7195B" w:rsidRDefault="00B23A3B" w:rsidP="0071790F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 مكتسبه</w:t>
            </w:r>
          </w:p>
        </w:tc>
        <w:tc>
          <w:tcPr>
            <w:tcW w:w="2347" w:type="dxa"/>
            <w:shd w:val="clear" w:color="auto" w:fill="D9E2F3"/>
            <w:vAlign w:val="center"/>
          </w:tcPr>
          <w:p w:rsidR="00B23A3B" w:rsidRPr="00F7195B" w:rsidRDefault="00B23A3B" w:rsidP="0071790F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تحليل عملكرد(علل عدم تحقق اهداف، نقاط قوت و ضعف و ارائه راهكارها)</w:t>
            </w:r>
          </w:p>
        </w:tc>
      </w:tr>
      <w:tr w:rsidR="00B23A3B" w:rsidRPr="0029125F" w:rsidTr="006D2A89">
        <w:trPr>
          <w:trHeight w:val="100"/>
          <w:jc w:val="center"/>
        </w:trPr>
        <w:tc>
          <w:tcPr>
            <w:tcW w:w="566" w:type="dxa"/>
            <w:shd w:val="clear" w:color="auto" w:fill="auto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 w:val="restart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23A3B" w:rsidRPr="0029125F" w:rsidTr="006D2A89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23A3B" w:rsidRPr="0029125F" w:rsidTr="006D2A89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23A3B" w:rsidRPr="0029125F" w:rsidTr="006D2A89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23A3B" w:rsidRPr="0029125F" w:rsidTr="0071790F">
        <w:trPr>
          <w:trHeight w:val="227"/>
          <w:jc w:val="center"/>
        </w:trPr>
        <w:tc>
          <w:tcPr>
            <w:tcW w:w="566" w:type="dxa"/>
            <w:shd w:val="clear" w:color="auto" w:fill="auto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23A3B" w:rsidRPr="0029125F" w:rsidRDefault="00B23A3B" w:rsidP="0071790F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23A3B" w:rsidRPr="0029125F" w:rsidTr="006D2A89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23A3B" w:rsidRPr="0029125F" w:rsidTr="006D2A89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23A3B" w:rsidRPr="0029125F" w:rsidTr="006D2A89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23A3B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71790F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71790F" w:rsidRPr="0029125F" w:rsidRDefault="0071790F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425D7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425D7" w:rsidRPr="0029125F" w:rsidTr="006D2A89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A425D7" w:rsidRPr="0029125F" w:rsidRDefault="00A425D7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23A3B" w:rsidRPr="0029125F" w:rsidTr="00D1213D">
        <w:trPr>
          <w:trHeight w:val="218"/>
          <w:jc w:val="center"/>
        </w:trPr>
        <w:tc>
          <w:tcPr>
            <w:tcW w:w="9854" w:type="dxa"/>
            <w:gridSpan w:val="7"/>
            <w:shd w:val="clear" w:color="auto" w:fill="D9E2F3"/>
          </w:tcPr>
          <w:p w:rsidR="00B23A3B" w:rsidRPr="00F7195B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002A1D"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اختصاصی</w:t>
            </w:r>
          </w:p>
        </w:tc>
        <w:tc>
          <w:tcPr>
            <w:tcW w:w="1201" w:type="dxa"/>
            <w:gridSpan w:val="2"/>
            <w:shd w:val="clear" w:color="auto" w:fill="D9E2F3"/>
          </w:tcPr>
          <w:p w:rsidR="00B23A3B" w:rsidRPr="00F7195B" w:rsidRDefault="00250DFE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134" w:type="dxa"/>
            <w:shd w:val="clear" w:color="auto" w:fill="D9E2F3"/>
          </w:tcPr>
          <w:p w:rsidR="00B23A3B" w:rsidRPr="00F7195B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D9E2F3"/>
          </w:tcPr>
          <w:p w:rsidR="00B23A3B" w:rsidRPr="00F7195B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23A3B" w:rsidRPr="0029125F" w:rsidRDefault="00B23A3B" w:rsidP="000C059E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B23A3B" w:rsidRPr="0029125F" w:rsidRDefault="00B23A3B" w:rsidP="00B23A3B">
      <w:pPr>
        <w:bidi/>
        <w:spacing w:after="0" w:line="240" w:lineRule="auto"/>
        <w:contextualSpacing/>
        <w:rPr>
          <w:rFonts w:cs="B Mitra"/>
          <w:sz w:val="20"/>
          <w:szCs w:val="20"/>
          <w:rtl/>
          <w:lang w:bidi="fa-IR"/>
        </w:rPr>
      </w:pPr>
      <w:r w:rsidRPr="0029125F">
        <w:rPr>
          <w:rFonts w:cs="B Mitra" w:hint="cs"/>
          <w:sz w:val="20"/>
          <w:szCs w:val="20"/>
          <w:rtl/>
          <w:lang w:bidi="fa-IR"/>
        </w:rPr>
        <w:t xml:space="preserve">* امتياز مکتسبه مساوي است با     </w:t>
      </w:r>
      <w:r w:rsidRPr="0029125F">
        <w:rPr>
          <w:rFonts w:cs="B Mitra" w:hint="cs"/>
          <w:sz w:val="20"/>
          <w:szCs w:val="20"/>
          <w:u w:val="single"/>
          <w:rtl/>
          <w:lang w:bidi="fa-IR"/>
        </w:rPr>
        <w:t>عملکرد × سقف امتياز</w:t>
      </w:r>
    </w:p>
    <w:p w:rsidR="00B23A3B" w:rsidRPr="0029125F" w:rsidRDefault="00B23A3B" w:rsidP="00B23A3B">
      <w:pPr>
        <w:bidi/>
        <w:spacing w:after="0" w:line="240" w:lineRule="auto"/>
        <w:contextualSpacing/>
        <w:rPr>
          <w:rFonts w:cs="B Mitra"/>
          <w:sz w:val="20"/>
          <w:szCs w:val="20"/>
          <w:rtl/>
          <w:lang w:bidi="fa-IR"/>
        </w:rPr>
      </w:pPr>
      <w:r w:rsidRPr="0029125F"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هدف کمي</w:t>
      </w:r>
    </w:p>
    <w:p w:rsidR="00186251" w:rsidRPr="00A425D7" w:rsidRDefault="00B23A3B" w:rsidP="00186251">
      <w:pPr>
        <w:bidi/>
        <w:spacing w:after="0" w:line="240" w:lineRule="auto"/>
        <w:contextualSpacing/>
        <w:jc w:val="right"/>
        <w:rPr>
          <w:rFonts w:cs="B Mitra"/>
          <w:rtl/>
          <w:lang w:bidi="fa-IR"/>
        </w:rPr>
      </w:pPr>
      <w:r w:rsidRPr="008602DA">
        <w:rPr>
          <w:rFonts w:cs="B Traffic"/>
          <w:lang w:bidi="fa-IR"/>
        </w:rPr>
        <w:br w:type="page"/>
      </w:r>
      <w:r w:rsidR="00186251" w:rsidRPr="00A425D7">
        <w:rPr>
          <w:rFonts w:cs="B Mitra" w:hint="cs"/>
          <w:rtl/>
          <w:lang w:bidi="fa-IR"/>
        </w:rPr>
        <w:lastRenderedPageBreak/>
        <w:t xml:space="preserve">معاونت...............................             </w:t>
      </w:r>
      <w:r w:rsidR="00A631AB" w:rsidRPr="00A425D7">
        <w:rPr>
          <w:rFonts w:cs="B Mitra" w:hint="cs"/>
          <w:rtl/>
          <w:lang w:bidi="fa-IR"/>
        </w:rPr>
        <w:t xml:space="preserve"> </w:t>
      </w:r>
      <w:r w:rsidR="00186251" w:rsidRPr="00A425D7">
        <w:rPr>
          <w:rFonts w:cs="B Mitra" w:hint="cs"/>
          <w:rtl/>
          <w:lang w:bidi="fa-IR"/>
        </w:rPr>
        <w:t xml:space="preserve">                                                                                 </w:t>
      </w:r>
      <w:r w:rsidR="00186251" w:rsidRPr="00A425D7">
        <w:rPr>
          <w:rFonts w:cs="B Mitra" w:hint="cs"/>
          <w:sz w:val="18"/>
          <w:szCs w:val="18"/>
          <w:rtl/>
          <w:lang w:bidi="fa-IR"/>
        </w:rPr>
        <w:t>شماره -......</w:t>
      </w:r>
      <w:r w:rsidR="00186251" w:rsidRPr="00A425D7">
        <w:rPr>
          <w:rFonts w:cs="B Mitra" w:hint="cs"/>
          <w:rtl/>
          <w:lang w:bidi="fa-IR"/>
        </w:rPr>
        <w:t xml:space="preserve">  </w:t>
      </w:r>
    </w:p>
    <w:p w:rsidR="00186251" w:rsidRPr="00A425D7" w:rsidRDefault="00186251" w:rsidP="00186251">
      <w:pPr>
        <w:bidi/>
        <w:spacing w:after="0" w:line="240" w:lineRule="auto"/>
        <w:contextualSpacing/>
        <w:jc w:val="right"/>
        <w:rPr>
          <w:rFonts w:cs="B Mitra"/>
          <w:sz w:val="4"/>
          <w:szCs w:val="4"/>
          <w:lang w:bidi="fa-IR"/>
        </w:rPr>
      </w:pPr>
    </w:p>
    <w:p w:rsidR="00186251" w:rsidRPr="00A425D7" w:rsidRDefault="00186251" w:rsidP="00186251">
      <w:pPr>
        <w:spacing w:after="0" w:line="240" w:lineRule="auto"/>
        <w:contextualSpacing/>
        <w:rPr>
          <w:rFonts w:cs="B Mitra"/>
          <w:lang w:bidi="fa-IR"/>
        </w:rPr>
      </w:pPr>
      <w:r w:rsidRPr="00A425D7">
        <w:rPr>
          <w:rFonts w:cs="B Mitra" w:hint="cs"/>
          <w:rtl/>
          <w:lang w:bidi="fa-IR"/>
        </w:rPr>
        <w:t xml:space="preserve">                                                                                          واحد ................................                                                                                                </w:t>
      </w:r>
      <w:r w:rsidRPr="00A425D7">
        <w:rPr>
          <w:rFonts w:cs="B Mitra" w:hint="cs"/>
          <w:sz w:val="18"/>
          <w:szCs w:val="18"/>
          <w:rtl/>
          <w:lang w:bidi="fa-IR"/>
        </w:rPr>
        <w:t>تاريخ ........</w:t>
      </w:r>
    </w:p>
    <w:p w:rsidR="00B23A3B" w:rsidRPr="00A425D7" w:rsidRDefault="00B23A3B" w:rsidP="00186251">
      <w:pPr>
        <w:spacing w:after="0" w:line="240" w:lineRule="auto"/>
        <w:contextualSpacing/>
        <w:jc w:val="center"/>
        <w:rPr>
          <w:rFonts w:cs="B Mitra"/>
          <w:rtl/>
          <w:lang w:bidi="fa-IR"/>
        </w:rPr>
      </w:pPr>
      <w:r w:rsidRPr="00A425D7">
        <w:rPr>
          <w:rFonts w:cs="B Mitra" w:hint="cs"/>
          <w:rtl/>
          <w:lang w:bidi="fa-IR"/>
        </w:rPr>
        <w:t xml:space="preserve"> فرم شماره (</w:t>
      </w:r>
      <w:r w:rsidR="00280ADD" w:rsidRPr="00A425D7">
        <w:rPr>
          <w:rFonts w:cs="B Mitra" w:hint="cs"/>
          <w:rtl/>
          <w:lang w:bidi="fa-IR"/>
        </w:rPr>
        <w:t>4</w:t>
      </w:r>
      <w:r w:rsidRPr="00A425D7">
        <w:rPr>
          <w:rFonts w:cs="B Mitra" w:hint="cs"/>
          <w:rtl/>
          <w:lang w:bidi="fa-IR"/>
        </w:rPr>
        <w:t xml:space="preserve">) محورها و </w:t>
      </w:r>
      <w:r w:rsidR="00002A1D" w:rsidRPr="00A425D7">
        <w:rPr>
          <w:rFonts w:cs="B Mitra" w:hint="cs"/>
          <w:rtl/>
          <w:lang w:bidi="fa-IR"/>
        </w:rPr>
        <w:t>شاخص‌های</w:t>
      </w:r>
      <w:r w:rsidRPr="00A425D7">
        <w:rPr>
          <w:rFonts w:cs="B Mitra" w:hint="cs"/>
          <w:rtl/>
          <w:lang w:bidi="fa-IR"/>
        </w:rPr>
        <w:t xml:space="preserve"> عمومي  ارزيابي عملكرد مديران مياني (مديران كل/ دفاتر ، روساي مراكز و معاونين </w:t>
      </w:r>
      <w:r w:rsidR="00C5409B" w:rsidRPr="00A425D7">
        <w:rPr>
          <w:rFonts w:cs="B Mitra" w:hint="cs"/>
          <w:rtl/>
          <w:lang w:bidi="fa-IR"/>
        </w:rPr>
        <w:t>آن‌ها</w:t>
      </w:r>
      <w:r w:rsidRPr="00A425D7">
        <w:rPr>
          <w:rFonts w:cs="B Mitra" w:hint="cs"/>
          <w:rtl/>
          <w:lang w:bidi="fa-IR"/>
        </w:rPr>
        <w:t>)</w:t>
      </w:r>
    </w:p>
    <w:tbl>
      <w:tblPr>
        <w:tblW w:w="15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851"/>
        <w:gridCol w:w="709"/>
        <w:gridCol w:w="11691"/>
        <w:gridCol w:w="709"/>
        <w:gridCol w:w="357"/>
      </w:tblGrid>
      <w:tr w:rsidR="005D6721" w:rsidRPr="00A425D7" w:rsidTr="00D1213D">
        <w:trPr>
          <w:cantSplit/>
          <w:trHeight w:val="606"/>
          <w:jc w:val="center"/>
        </w:trPr>
        <w:tc>
          <w:tcPr>
            <w:tcW w:w="937" w:type="dxa"/>
            <w:shd w:val="clear" w:color="auto" w:fill="D9E2F3"/>
            <w:vAlign w:val="center"/>
          </w:tcPr>
          <w:p w:rsidR="00635016" w:rsidRPr="00CA5B90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A5B90">
              <w:rPr>
                <w:rFonts w:cs="B Mitra" w:hint="cs"/>
                <w:b/>
                <w:bCs/>
                <w:rtl/>
                <w:lang w:bidi="fa-IR"/>
              </w:rPr>
              <w:t>امتياز مكتسبه</w:t>
            </w:r>
          </w:p>
        </w:tc>
        <w:tc>
          <w:tcPr>
            <w:tcW w:w="851" w:type="dxa"/>
            <w:shd w:val="clear" w:color="auto" w:fill="D9E2F3"/>
            <w:vAlign w:val="center"/>
          </w:tcPr>
          <w:p w:rsidR="00635016" w:rsidRPr="00CA5B90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A5B90">
              <w:rPr>
                <w:rFonts w:cs="B Mitra" w:hint="cs"/>
                <w:b/>
                <w:bCs/>
                <w:rtl/>
                <w:lang w:bidi="fa-IR"/>
              </w:rPr>
              <w:t>امتياز عملكرد</w:t>
            </w:r>
          </w:p>
        </w:tc>
        <w:tc>
          <w:tcPr>
            <w:tcW w:w="709" w:type="dxa"/>
            <w:shd w:val="clear" w:color="auto" w:fill="D9E2F3"/>
            <w:vAlign w:val="center"/>
          </w:tcPr>
          <w:p w:rsidR="00635016" w:rsidRPr="00CA5B90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A5B90">
              <w:rPr>
                <w:rFonts w:cs="B Mitra" w:hint="cs"/>
                <w:b/>
                <w:bCs/>
                <w:rtl/>
                <w:lang w:bidi="fa-IR"/>
              </w:rPr>
              <w:t>سقف امتياز</w:t>
            </w:r>
          </w:p>
        </w:tc>
        <w:tc>
          <w:tcPr>
            <w:tcW w:w="11691" w:type="dxa"/>
            <w:shd w:val="clear" w:color="auto" w:fill="D9E2F3"/>
            <w:vAlign w:val="center"/>
          </w:tcPr>
          <w:p w:rsidR="00635016" w:rsidRPr="00CA5B90" w:rsidRDefault="00002A1D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CA5B90">
              <w:rPr>
                <w:rFonts w:cs="B Mitra" w:hint="cs"/>
                <w:b/>
                <w:bCs/>
                <w:rtl/>
                <w:lang w:bidi="fa-IR"/>
              </w:rPr>
              <w:t>شاخص‌های</w:t>
            </w:r>
            <w:r w:rsidR="00635016" w:rsidRPr="00CA5B90">
              <w:rPr>
                <w:rFonts w:cs="B Mitra" w:hint="cs"/>
                <w:b/>
                <w:bCs/>
                <w:rtl/>
                <w:lang w:bidi="fa-IR"/>
              </w:rPr>
              <w:t xml:space="preserve"> عمومي</w:t>
            </w:r>
          </w:p>
        </w:tc>
        <w:tc>
          <w:tcPr>
            <w:tcW w:w="709" w:type="dxa"/>
            <w:shd w:val="clear" w:color="auto" w:fill="D9E2F3"/>
            <w:textDirection w:val="tbRl"/>
            <w:vAlign w:val="center"/>
          </w:tcPr>
          <w:p w:rsidR="00635016" w:rsidRPr="00CA5B90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A5B90">
              <w:rPr>
                <w:rFonts w:cs="B Mitra" w:hint="cs"/>
                <w:b/>
                <w:bCs/>
                <w:rtl/>
                <w:lang w:bidi="fa-IR"/>
              </w:rPr>
              <w:t>محورها</w:t>
            </w:r>
          </w:p>
        </w:tc>
        <w:tc>
          <w:tcPr>
            <w:tcW w:w="357" w:type="dxa"/>
            <w:shd w:val="clear" w:color="auto" w:fill="D9E2F3"/>
            <w:textDirection w:val="tbRl"/>
            <w:vAlign w:val="center"/>
          </w:tcPr>
          <w:p w:rsidR="00635016" w:rsidRPr="00CA5B90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A5B90">
              <w:rPr>
                <w:rFonts w:cs="B Mitra" w:hint="cs"/>
                <w:b/>
                <w:bCs/>
                <w:rtl/>
                <w:lang w:bidi="fa-IR"/>
              </w:rPr>
              <w:t>رديف</w:t>
            </w:r>
          </w:p>
        </w:tc>
      </w:tr>
      <w:tr w:rsidR="0002651B" w:rsidRPr="00A425D7" w:rsidTr="005D6721">
        <w:trPr>
          <w:trHeight w:val="515"/>
          <w:jc w:val="center"/>
        </w:trPr>
        <w:tc>
          <w:tcPr>
            <w:tcW w:w="937" w:type="dxa"/>
            <w:vMerge w:val="restart"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1691" w:type="dxa"/>
            <w:vMerge w:val="restart"/>
          </w:tcPr>
          <w:p w:rsidR="0002651B" w:rsidRPr="001F6D8B" w:rsidRDefault="0002651B" w:rsidP="00EB1F97">
            <w:pPr>
              <w:pStyle w:val="ListParagraph"/>
              <w:numPr>
                <w:ilvl w:val="0"/>
                <w:numId w:val="20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برنامه‌ريزي (معيارهايي مانند پايش مستمر اهداف واحد و كارمندان تحت مديريت، بررسي و تحليل ستون تحليل عملكرد فرم ارزيابي عملكرد كارمندان و تهيه و تنظيم به‌موقع اهداف شغلي و برنامه‌هاي توسعه كارمندان و واحد تحت مديريت بر اساس تحليل عملكرد و ...)(با نظر مدير ؛ عالي تا 7امتياز، خوب تا 5 امتياز، متوسط تا 3امتياز)</w:t>
            </w:r>
          </w:p>
          <w:p w:rsidR="0002651B" w:rsidRPr="001F6D8B" w:rsidRDefault="0002651B" w:rsidP="00EB1F97">
            <w:pPr>
              <w:pStyle w:val="ListParagraph"/>
              <w:numPr>
                <w:ilvl w:val="0"/>
                <w:numId w:val="20"/>
              </w:numPr>
              <w:bidi/>
              <w:spacing w:after="0" w:line="360" w:lineRule="auto"/>
              <w:ind w:left="181" w:hanging="179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توانايي در تقسیم‌کار و گروه‌بندي فعاليت‌ها(با نظر مدير ؛ عالي تا 7امتياز، خوب تا 5 امتياز، متوسط تا 3امتياز)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2651B" w:rsidRPr="001F6D8B" w:rsidRDefault="0002651B" w:rsidP="00482F20">
            <w:pPr>
              <w:ind w:left="113" w:right="113"/>
              <w:contextualSpacing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مهارتهای مدیریتی</w:t>
            </w:r>
          </w:p>
        </w:tc>
        <w:tc>
          <w:tcPr>
            <w:tcW w:w="357" w:type="dxa"/>
            <w:vMerge w:val="restart"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1F6D8B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02651B" w:rsidRPr="00A425D7" w:rsidTr="005D6721">
        <w:trPr>
          <w:trHeight w:val="515"/>
          <w:jc w:val="center"/>
        </w:trPr>
        <w:tc>
          <w:tcPr>
            <w:tcW w:w="937" w:type="dxa"/>
            <w:vMerge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1" w:type="dxa"/>
            <w:vMerge/>
          </w:tcPr>
          <w:p w:rsidR="0002651B" w:rsidRPr="001F6D8B" w:rsidRDefault="0002651B" w:rsidP="00EB1F97">
            <w:pPr>
              <w:pStyle w:val="ListParagraph"/>
              <w:numPr>
                <w:ilvl w:val="0"/>
                <w:numId w:val="20"/>
              </w:numPr>
              <w:bidi/>
              <w:spacing w:after="0" w:line="360" w:lineRule="auto"/>
              <w:ind w:left="181" w:hanging="179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02651B" w:rsidRPr="001F6D8B" w:rsidRDefault="0002651B" w:rsidP="00482F20">
            <w:pPr>
              <w:ind w:left="113" w:right="113"/>
              <w:contextualSpacing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7" w:type="dxa"/>
            <w:vMerge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02651B" w:rsidRPr="00A425D7" w:rsidTr="005D6721">
        <w:trPr>
          <w:trHeight w:val="233"/>
          <w:jc w:val="center"/>
        </w:trPr>
        <w:tc>
          <w:tcPr>
            <w:tcW w:w="937" w:type="dxa"/>
            <w:vMerge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691" w:type="dxa"/>
          </w:tcPr>
          <w:p w:rsidR="0002651B" w:rsidRPr="001F6D8B" w:rsidRDefault="0002651B" w:rsidP="00EB1F97">
            <w:pPr>
              <w:pStyle w:val="ListParagraph"/>
              <w:numPr>
                <w:ilvl w:val="0"/>
                <w:numId w:val="21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تکمیل فرم پایش عملکرد کارکنان( با نظر مدیر: عالی 2 امتیاز، خوب 1 امتیاز، متوسط 5/0 امتیاز، ضعیف صفر امتیاز)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02651B" w:rsidRPr="001F6D8B" w:rsidRDefault="0002651B" w:rsidP="00A614C5">
            <w:pPr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7" w:type="dxa"/>
            <w:vMerge/>
            <w:vAlign w:val="center"/>
          </w:tcPr>
          <w:p w:rsidR="0002651B" w:rsidRPr="001F6D8B" w:rsidRDefault="0002651B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2651B" w:rsidRPr="00A425D7" w:rsidTr="005D6721">
        <w:trPr>
          <w:trHeight w:val="237"/>
          <w:jc w:val="center"/>
        </w:trPr>
        <w:tc>
          <w:tcPr>
            <w:tcW w:w="937" w:type="dxa"/>
            <w:vMerge w:val="restart"/>
            <w:vAlign w:val="center"/>
          </w:tcPr>
          <w:p w:rsidR="0002651B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02651B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2651B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691" w:type="dxa"/>
            <w:vMerge w:val="restart"/>
          </w:tcPr>
          <w:p w:rsidR="0002651B" w:rsidRPr="001F6D8B" w:rsidRDefault="0002651B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ارائه پيشنهاد براي بهبود انجام وظايف (مطابق با بند2-2محور خلاقیت و نوآوری شاخص های عمومی دستورالعمل)</w:t>
            </w:r>
          </w:p>
          <w:p w:rsidR="0002651B" w:rsidRPr="001F6D8B" w:rsidRDefault="0002651B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دريافت تشويق‌ها شامل: نشان‌هاي دولتي و تقديرنامه از رئیس‌جمهور(7 امتياز)، وزير يا معاون رئیس‌جمهور(6 امتياز)، معاون وزير و مقامات همتراز(5 امتياز)، معاونین دستگاه‌های وابسته (4 امتياز)، مدیرکل یا مقامات همتراز(3 امتياز) و مقامات پايين‌تر (2 امتياز)، كسب عنوان كارمند نمونه(7 امتياز)، دريافت تقديرنامه طبق ضوابط طرح تكريم (3 امتياز)،هیئت‌های نظارت و اجرائی انتخابات کشور(تا 4 امتیاز)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2651B" w:rsidRPr="001F6D8B" w:rsidRDefault="0002651B" w:rsidP="00482F20">
            <w:pPr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ابتکار و خلاقیت</w:t>
            </w:r>
          </w:p>
        </w:tc>
        <w:tc>
          <w:tcPr>
            <w:tcW w:w="357" w:type="dxa"/>
            <w:vMerge w:val="restart"/>
          </w:tcPr>
          <w:p w:rsidR="0002651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02651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2</w:t>
            </w:r>
          </w:p>
          <w:p w:rsidR="0002651B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02651B" w:rsidRPr="00A425D7" w:rsidTr="005D6721">
        <w:trPr>
          <w:trHeight w:val="524"/>
          <w:jc w:val="center"/>
        </w:trPr>
        <w:tc>
          <w:tcPr>
            <w:tcW w:w="937" w:type="dxa"/>
            <w:vMerge/>
            <w:vAlign w:val="center"/>
          </w:tcPr>
          <w:p w:rsidR="0002651B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02651B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02651B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1" w:type="dxa"/>
            <w:vMerge/>
          </w:tcPr>
          <w:p w:rsidR="0002651B" w:rsidRPr="001F6D8B" w:rsidRDefault="0002651B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02651B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357" w:type="dxa"/>
            <w:vMerge/>
          </w:tcPr>
          <w:p w:rsidR="0002651B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482F20" w:rsidRPr="00A425D7" w:rsidTr="005D6721">
        <w:trPr>
          <w:cantSplit/>
          <w:trHeight w:val="268"/>
          <w:jc w:val="center"/>
        </w:trPr>
        <w:tc>
          <w:tcPr>
            <w:tcW w:w="937" w:type="dxa"/>
            <w:vMerge w:val="restart"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1691" w:type="dxa"/>
            <w:vMerge w:val="restart"/>
          </w:tcPr>
          <w:p w:rsidR="00482F20" w:rsidRPr="001F6D8B" w:rsidRDefault="00482F20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آموزش ضمن خدمت (تا 10 امتیاز) </w:t>
            </w:r>
          </w:p>
          <w:p w:rsidR="00482F20" w:rsidRPr="001F6D8B" w:rsidRDefault="00482F20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تدريس در زمينه شغل مورد تصدي در دوره‌هاي عمومي يا تخصصي (با تائید مدير تا 10 امتياز)</w:t>
            </w:r>
          </w:p>
          <w:p w:rsidR="00482F20" w:rsidRPr="001F6D8B" w:rsidRDefault="00482F20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کسب موفقيت‌هاي ويژه شامل (دريافت تأييديه و جايزه از مراكز  معتبر تخصصي مرتبط(8 امتياز)، تأليف با ترجمه كتاب در زمينه شغلي (تأليف 10 و  ترجمه 5 امتياز)، تأليف يا ترجمه مقاله در زمينه شغلي(تأليف تا8 و ترجمه تا4  امتياز)، طرح‌هاي تحقیقاتی(تا 7 امتیاز)، سخنراني در همايش علمي مرتبط(4 امتياز) ، ارائه پوستر در همایش علمی مرتبط (3 امتیاز) و انجام فعالیت‌های</w:t>
            </w:r>
            <w:r w:rsidRPr="001F6D8B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ورزش</w:t>
            </w: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ی(6) -مدیریت دانش( 4 امتیاز)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82F20" w:rsidRPr="001F6D8B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آموزش</w:t>
            </w:r>
          </w:p>
        </w:tc>
        <w:tc>
          <w:tcPr>
            <w:tcW w:w="357" w:type="dxa"/>
            <w:vMerge w:val="restart"/>
            <w:vAlign w:val="center"/>
          </w:tcPr>
          <w:p w:rsidR="00482F20" w:rsidRPr="001F6D8B" w:rsidRDefault="0002651B" w:rsidP="0002651B">
            <w:pPr>
              <w:spacing w:after="0" w:line="240" w:lineRule="auto"/>
              <w:contextualSpacing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EB1F97" w:rsidRPr="00A425D7" w:rsidTr="005D6721">
        <w:trPr>
          <w:cantSplit/>
          <w:trHeight w:val="413"/>
          <w:jc w:val="center"/>
        </w:trPr>
        <w:tc>
          <w:tcPr>
            <w:tcW w:w="937" w:type="dxa"/>
            <w:vMerge/>
            <w:vAlign w:val="center"/>
          </w:tcPr>
          <w:p w:rsidR="00EB1F97" w:rsidRPr="001F6D8B" w:rsidRDefault="00EB1F97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EB1F97" w:rsidRPr="001F6D8B" w:rsidRDefault="00EB1F97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EB1F97" w:rsidRPr="001F6D8B" w:rsidRDefault="00EB1F97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1" w:type="dxa"/>
            <w:vMerge/>
          </w:tcPr>
          <w:p w:rsidR="00EB1F97" w:rsidRPr="001F6D8B" w:rsidRDefault="00EB1F97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EB1F97" w:rsidRPr="001F6D8B" w:rsidRDefault="00EB1F97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7" w:type="dxa"/>
            <w:vMerge/>
            <w:vAlign w:val="center"/>
          </w:tcPr>
          <w:p w:rsidR="00EB1F97" w:rsidRPr="001F6D8B" w:rsidRDefault="00EB1F97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2F20" w:rsidRPr="00A425D7" w:rsidTr="005D6721">
        <w:trPr>
          <w:cantSplit/>
          <w:trHeight w:val="356"/>
          <w:jc w:val="center"/>
        </w:trPr>
        <w:tc>
          <w:tcPr>
            <w:tcW w:w="937" w:type="dxa"/>
            <w:vMerge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1" w:type="dxa"/>
            <w:vMerge/>
          </w:tcPr>
          <w:p w:rsidR="00482F20" w:rsidRPr="001F6D8B" w:rsidRDefault="00482F20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82F20" w:rsidRPr="001F6D8B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7" w:type="dxa"/>
            <w:vMerge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2F20" w:rsidRPr="00A425D7" w:rsidTr="005D6721">
        <w:trPr>
          <w:cantSplit/>
          <w:trHeight w:val="329"/>
          <w:jc w:val="center"/>
        </w:trPr>
        <w:tc>
          <w:tcPr>
            <w:tcW w:w="937" w:type="dxa"/>
            <w:vMerge w:val="restart"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82F20" w:rsidRPr="001F6D8B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1691" w:type="dxa"/>
            <w:vMerge w:val="restart"/>
          </w:tcPr>
          <w:p w:rsidR="00482F20" w:rsidRPr="001F6D8B" w:rsidRDefault="00482F20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رضايت‌مندي از كارمندان داراي ارباب‌رجوع (بر اساس نظرسنجي انجام‌شده؛ عالي تا 10 امتياز، خوب تا 7 امتياز، متوسط تا 4امتياز)</w:t>
            </w:r>
          </w:p>
          <w:p w:rsidR="00482F20" w:rsidRPr="001F6D8B" w:rsidRDefault="00482F20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رضايت از كارمندان بدون ارباب‌رجوع(با نظر مدير و با در نظر گرفتن معيارهاي؛ رعايت شعائر و اخلاق اسلامي در محيط كار، رعايت انضباط  اداري شامل؛ حضور به‌موقع در جلسات و انجام به‌موقع وظايف و تكاليف محوله)(عالي تا 10 امتياز، خوب تا 7 امتياز، متوسط 4 امتياز)</w:t>
            </w:r>
          </w:p>
          <w:p w:rsidR="00482F20" w:rsidRPr="001F6D8B" w:rsidRDefault="00482F20" w:rsidP="00EB1F97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1" w:hanging="179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رضايت همكاران(عالي تا 10 امتياز، خوب تا 7امتياز، متوسط تا 4 امتياز)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82F20" w:rsidRPr="001F6D8B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1F6D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رضایتمندی</w:t>
            </w:r>
          </w:p>
        </w:tc>
        <w:tc>
          <w:tcPr>
            <w:tcW w:w="357" w:type="dxa"/>
            <w:vMerge w:val="restart"/>
            <w:vAlign w:val="center"/>
          </w:tcPr>
          <w:p w:rsidR="00482F20" w:rsidRPr="001F6D8B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482F20" w:rsidRPr="00A425D7" w:rsidTr="005D6721">
        <w:trPr>
          <w:cantSplit/>
          <w:trHeight w:val="547"/>
          <w:jc w:val="center"/>
        </w:trPr>
        <w:tc>
          <w:tcPr>
            <w:tcW w:w="937" w:type="dxa"/>
            <w:vMerge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1" w:type="dxa"/>
            <w:vMerge/>
          </w:tcPr>
          <w:p w:rsidR="00482F20" w:rsidRPr="00A425D7" w:rsidRDefault="00482F20" w:rsidP="00482F2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82F20" w:rsidRPr="00A425D7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57" w:type="dxa"/>
            <w:vMerge/>
            <w:vAlign w:val="center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82F20" w:rsidRPr="00A425D7" w:rsidTr="005D6721">
        <w:trPr>
          <w:cantSplit/>
          <w:trHeight w:val="70"/>
          <w:jc w:val="center"/>
        </w:trPr>
        <w:tc>
          <w:tcPr>
            <w:tcW w:w="937" w:type="dxa"/>
            <w:vMerge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91" w:type="dxa"/>
            <w:vMerge/>
          </w:tcPr>
          <w:p w:rsidR="00482F20" w:rsidRPr="00A425D7" w:rsidRDefault="00482F20" w:rsidP="00482F2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82F20" w:rsidRPr="00A425D7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57" w:type="dxa"/>
            <w:vMerge/>
            <w:vAlign w:val="center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82F20" w:rsidRPr="00A425D7" w:rsidTr="00D1213D">
        <w:trPr>
          <w:cantSplit/>
          <w:trHeight w:val="89"/>
          <w:jc w:val="center"/>
        </w:trPr>
        <w:tc>
          <w:tcPr>
            <w:tcW w:w="937" w:type="dxa"/>
            <w:shd w:val="clear" w:color="auto" w:fill="D9E2F3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09" w:type="dxa"/>
            <w:shd w:val="clear" w:color="auto" w:fill="D9E2F3"/>
            <w:vAlign w:val="center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2757" w:type="dxa"/>
            <w:gridSpan w:val="3"/>
            <w:shd w:val="clear" w:color="auto" w:fill="D9E2F3"/>
          </w:tcPr>
          <w:p w:rsidR="00482F20" w:rsidRPr="00A425D7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  <w:r w:rsidRPr="00A425D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جمع شاخص‌های عمومی</w:t>
            </w:r>
          </w:p>
        </w:tc>
      </w:tr>
      <w:tr w:rsidR="00CA5B90" w:rsidRPr="00A425D7" w:rsidTr="00D1213D">
        <w:trPr>
          <w:cantSplit/>
          <w:trHeight w:val="70"/>
          <w:jc w:val="center"/>
        </w:trPr>
        <w:tc>
          <w:tcPr>
            <w:tcW w:w="937" w:type="dxa"/>
            <w:shd w:val="clear" w:color="auto" w:fill="D9E2F3"/>
          </w:tcPr>
          <w:p w:rsidR="00CA5B90" w:rsidRPr="00A425D7" w:rsidRDefault="00CA5B90" w:rsidP="00482F20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51" w:type="dxa"/>
            <w:shd w:val="clear" w:color="auto" w:fill="D9E2F3"/>
          </w:tcPr>
          <w:p w:rsidR="00CA5B90" w:rsidRPr="00A425D7" w:rsidRDefault="00CA5B90" w:rsidP="00482F20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09" w:type="dxa"/>
            <w:shd w:val="clear" w:color="auto" w:fill="D9E2F3"/>
            <w:vAlign w:val="center"/>
          </w:tcPr>
          <w:p w:rsidR="00CA5B90" w:rsidRPr="00CA5B90" w:rsidRDefault="00CA5B9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CA5B90">
              <w:rPr>
                <w:rFonts w:cs="B Mitra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2757" w:type="dxa"/>
            <w:gridSpan w:val="3"/>
            <w:shd w:val="clear" w:color="auto" w:fill="D9E2F3"/>
          </w:tcPr>
          <w:p w:rsidR="00CA5B90" w:rsidRPr="00CA5B90" w:rsidRDefault="00CA5B90" w:rsidP="00482F20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w:pict>
                <v:roundrect id="_x0000_s1035" style="position:absolute;left:0;text-align:left;margin-left:470.2pt;margin-top:0;width:29.5pt;height:15pt;z-index:251655680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w:pict>
                <v:roundrect id="_x0000_s1036" style="position:absolute;left:0;text-align:left;margin-left:313.7pt;margin-top:0;width:29.5pt;height:15pt;z-index:251656704;mso-position-horizontal-relative:text;mso-position-vertical-relative:text" arcsize="10923f">
                  <w10:wrap anchorx="page"/>
                </v:roundrect>
              </w:pict>
            </w:r>
            <w:r w:rsidRPr="00CA5B9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جمع شاخص‌های اختصاصی                                جمع شاخص‌های عمومی                                                                                                                               جمع کل</w:t>
            </w:r>
          </w:p>
        </w:tc>
      </w:tr>
    </w:tbl>
    <w:p w:rsidR="00D1213D" w:rsidRPr="00D1213D" w:rsidRDefault="00D1213D" w:rsidP="00D1213D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39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6"/>
        <w:gridCol w:w="5056"/>
        <w:gridCol w:w="5056"/>
      </w:tblGrid>
      <w:tr w:rsidR="00EF5DD2" w:rsidRPr="00A425D7" w:rsidTr="00D1213D">
        <w:trPr>
          <w:trHeight w:val="2257"/>
        </w:trPr>
        <w:tc>
          <w:tcPr>
            <w:tcW w:w="5056" w:type="dxa"/>
            <w:shd w:val="clear" w:color="auto" w:fill="auto"/>
          </w:tcPr>
          <w:p w:rsidR="00EF5DD2" w:rsidRPr="00A425D7" w:rsidRDefault="00EF5DD2" w:rsidP="000C059E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امضای تأییدکننده ( 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خانوادگی، تاريخ و امضاء)</w:t>
            </w:r>
          </w:p>
        </w:tc>
        <w:tc>
          <w:tcPr>
            <w:tcW w:w="5056" w:type="dxa"/>
            <w:shd w:val="clear" w:color="auto" w:fill="auto"/>
          </w:tcPr>
          <w:p w:rsidR="00EF5DD2" w:rsidRPr="00A425D7" w:rsidRDefault="00EF5DD2" w:rsidP="00E812B5">
            <w:pPr>
              <w:bidi/>
              <w:spacing w:after="0" w:line="240" w:lineRule="auto"/>
              <w:contextualSpacing/>
              <w:rPr>
                <w:rFonts w:cs="B Mitra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تائید ارزیابی‌کننده ( 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خانوادگی، تاريخ و امضاء)                                         </w:t>
            </w:r>
          </w:p>
        </w:tc>
        <w:tc>
          <w:tcPr>
            <w:tcW w:w="5056" w:type="dxa"/>
            <w:shd w:val="clear" w:color="auto" w:fill="auto"/>
          </w:tcPr>
          <w:p w:rsidR="00EF5DD2" w:rsidRPr="00A425D7" w:rsidRDefault="00EF5DD2" w:rsidP="00E812B5">
            <w:pPr>
              <w:bidi/>
              <w:spacing w:after="0" w:line="240" w:lineRule="auto"/>
              <w:contextualSpacing/>
              <w:rPr>
                <w:rFonts w:cs="B Mitra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rtl/>
                <w:lang w:bidi="fa-IR"/>
              </w:rPr>
              <w:t>تائید ارزیابی‌شونده: (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خانوادگی، تاريخ و امضاء)      </w:t>
            </w:r>
            <w:r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              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            </w:t>
            </w:r>
          </w:p>
        </w:tc>
      </w:tr>
    </w:tbl>
    <w:p w:rsidR="006C58A2" w:rsidRDefault="006C58A2" w:rsidP="001F39D7">
      <w:pPr>
        <w:spacing w:after="0" w:line="240" w:lineRule="auto"/>
        <w:contextualSpacing/>
        <w:rPr>
          <w:rFonts w:cs="B Mitra"/>
          <w:sz w:val="18"/>
          <w:szCs w:val="18"/>
          <w:rtl/>
          <w:lang w:bidi="fa-IR"/>
        </w:rPr>
      </w:pPr>
    </w:p>
    <w:p w:rsidR="001F39D7" w:rsidRPr="00A425D7" w:rsidRDefault="001F39D7" w:rsidP="001F39D7">
      <w:pPr>
        <w:spacing w:after="0" w:line="240" w:lineRule="auto"/>
        <w:contextualSpacing/>
        <w:rPr>
          <w:rFonts w:cs="B Mitra"/>
          <w:sz w:val="18"/>
          <w:szCs w:val="18"/>
          <w:lang w:bidi="fa-IR"/>
        </w:rPr>
      </w:pPr>
      <w:r w:rsidRPr="00A425D7">
        <w:rPr>
          <w:rFonts w:cs="B Mitra"/>
          <w:sz w:val="18"/>
          <w:szCs w:val="18"/>
          <w:lang w:bidi="fa-IR"/>
        </w:rPr>
        <w:t xml:space="preserve">              </w:t>
      </w:r>
    </w:p>
    <w:p w:rsidR="00195B76" w:rsidRPr="00A425D7" w:rsidRDefault="00195B76" w:rsidP="00195B76">
      <w:pPr>
        <w:bidi/>
        <w:spacing w:after="0" w:line="240" w:lineRule="auto"/>
        <w:contextualSpacing/>
        <w:jc w:val="right"/>
        <w:rPr>
          <w:rFonts w:cs="B Mitra"/>
          <w:rtl/>
          <w:lang w:bidi="fa-IR"/>
        </w:rPr>
      </w:pPr>
      <w:r w:rsidRPr="00A425D7">
        <w:rPr>
          <w:rFonts w:cs="B Mitra" w:hint="cs"/>
          <w:rtl/>
          <w:lang w:bidi="fa-IR"/>
        </w:rPr>
        <w:lastRenderedPageBreak/>
        <w:t xml:space="preserve">معاونت...............................                                                                                               </w:t>
      </w:r>
      <w:r w:rsidRPr="00A425D7">
        <w:rPr>
          <w:rFonts w:cs="B Mitra" w:hint="cs"/>
          <w:sz w:val="18"/>
          <w:szCs w:val="18"/>
          <w:rtl/>
          <w:lang w:bidi="fa-IR"/>
        </w:rPr>
        <w:t>شماره -......</w:t>
      </w:r>
      <w:r w:rsidRPr="00A425D7">
        <w:rPr>
          <w:rFonts w:cs="B Mitra" w:hint="cs"/>
          <w:rtl/>
          <w:lang w:bidi="fa-IR"/>
        </w:rPr>
        <w:t xml:space="preserve">  </w:t>
      </w:r>
    </w:p>
    <w:p w:rsidR="00195B76" w:rsidRPr="00A425D7" w:rsidRDefault="00195B76" w:rsidP="00195B76">
      <w:pPr>
        <w:bidi/>
        <w:spacing w:after="0" w:line="240" w:lineRule="auto"/>
        <w:contextualSpacing/>
        <w:jc w:val="right"/>
        <w:rPr>
          <w:rFonts w:cs="B Mitra"/>
          <w:sz w:val="4"/>
          <w:szCs w:val="4"/>
          <w:lang w:bidi="fa-IR"/>
        </w:rPr>
      </w:pPr>
    </w:p>
    <w:p w:rsidR="00195B76" w:rsidRPr="00A425D7" w:rsidRDefault="00195B76" w:rsidP="00195B76">
      <w:pPr>
        <w:spacing w:after="0" w:line="240" w:lineRule="auto"/>
        <w:contextualSpacing/>
        <w:rPr>
          <w:rFonts w:cs="B Mitra"/>
          <w:lang w:bidi="fa-IR"/>
        </w:rPr>
      </w:pPr>
      <w:r w:rsidRPr="00A425D7">
        <w:rPr>
          <w:rFonts w:cs="B Mitra" w:hint="cs"/>
          <w:rtl/>
          <w:lang w:bidi="fa-IR"/>
        </w:rPr>
        <w:t xml:space="preserve">                                                                                          واحد ................................                                                                                                </w:t>
      </w:r>
      <w:r w:rsidRPr="00A425D7">
        <w:rPr>
          <w:rFonts w:cs="B Mitra" w:hint="cs"/>
          <w:sz w:val="18"/>
          <w:szCs w:val="18"/>
          <w:rtl/>
          <w:lang w:bidi="fa-IR"/>
        </w:rPr>
        <w:t>تاريخ ........</w:t>
      </w:r>
    </w:p>
    <w:p w:rsidR="00B23A3B" w:rsidRPr="0027756A" w:rsidRDefault="00B23A3B" w:rsidP="00280ADD">
      <w:pPr>
        <w:bidi/>
        <w:spacing w:after="0" w:line="240" w:lineRule="auto"/>
        <w:contextualSpacing/>
        <w:jc w:val="center"/>
        <w:rPr>
          <w:rFonts w:cs="B Mitra"/>
          <w:sz w:val="24"/>
          <w:szCs w:val="24"/>
          <w:rtl/>
          <w:lang w:bidi="fa-IR"/>
        </w:rPr>
      </w:pPr>
      <w:r w:rsidRPr="0027756A">
        <w:rPr>
          <w:rFonts w:cs="B Mitra" w:hint="cs"/>
          <w:sz w:val="24"/>
          <w:szCs w:val="24"/>
          <w:rtl/>
          <w:lang w:bidi="fa-IR"/>
        </w:rPr>
        <w:t>فرم شماره (</w:t>
      </w:r>
      <w:r w:rsidR="00280ADD" w:rsidRPr="0027756A">
        <w:rPr>
          <w:rFonts w:cs="B Mitra" w:hint="cs"/>
          <w:sz w:val="24"/>
          <w:szCs w:val="24"/>
          <w:rtl/>
          <w:lang w:bidi="fa-IR"/>
        </w:rPr>
        <w:t>5</w:t>
      </w:r>
      <w:r w:rsidRPr="0027756A">
        <w:rPr>
          <w:rFonts w:cs="B Mitra" w:hint="cs"/>
          <w:sz w:val="24"/>
          <w:szCs w:val="24"/>
          <w:rtl/>
          <w:lang w:bidi="fa-IR"/>
        </w:rPr>
        <w:t xml:space="preserve">) محورها و </w:t>
      </w:r>
      <w:r w:rsidR="00002A1D" w:rsidRPr="0027756A">
        <w:rPr>
          <w:rFonts w:cs="B Mitra" w:hint="cs"/>
          <w:sz w:val="24"/>
          <w:szCs w:val="24"/>
          <w:rtl/>
          <w:lang w:bidi="fa-IR"/>
        </w:rPr>
        <w:t>شاخص‌های</w:t>
      </w:r>
      <w:r w:rsidRPr="0027756A">
        <w:rPr>
          <w:rFonts w:cs="B Mitra" w:hint="cs"/>
          <w:sz w:val="24"/>
          <w:szCs w:val="24"/>
          <w:rtl/>
          <w:lang w:bidi="fa-IR"/>
        </w:rPr>
        <w:t xml:space="preserve"> اختصاصي ارزيابي عملكرد مديران پايه (روساي </w:t>
      </w:r>
      <w:r w:rsidR="009B42EE" w:rsidRPr="0027756A">
        <w:rPr>
          <w:rFonts w:cs="B Mitra" w:hint="cs"/>
          <w:sz w:val="24"/>
          <w:szCs w:val="24"/>
          <w:rtl/>
          <w:lang w:bidi="fa-IR"/>
        </w:rPr>
        <w:t>گروه‌ها</w:t>
      </w:r>
      <w:r w:rsidRPr="0027756A">
        <w:rPr>
          <w:rFonts w:cs="B Mitra" w:hint="cs"/>
          <w:sz w:val="24"/>
          <w:szCs w:val="24"/>
          <w:rtl/>
          <w:lang w:bidi="fa-IR"/>
        </w:rPr>
        <w:t xml:space="preserve"> و ادارات)</w:t>
      </w:r>
    </w:p>
    <w:tbl>
      <w:tblPr>
        <w:bidiVisual/>
        <w:tblW w:w="1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701"/>
        <w:gridCol w:w="1984"/>
        <w:gridCol w:w="1843"/>
        <w:gridCol w:w="709"/>
        <w:gridCol w:w="1521"/>
        <w:gridCol w:w="1530"/>
        <w:gridCol w:w="67"/>
        <w:gridCol w:w="1134"/>
        <w:gridCol w:w="1134"/>
        <w:gridCol w:w="851"/>
        <w:gridCol w:w="2347"/>
      </w:tblGrid>
      <w:tr w:rsidR="00BF1B6E" w:rsidRPr="0029125F" w:rsidTr="00D1213D">
        <w:trPr>
          <w:cantSplit/>
          <w:trHeight w:val="396"/>
          <w:jc w:val="center"/>
        </w:trPr>
        <w:tc>
          <w:tcPr>
            <w:tcW w:w="15387" w:type="dxa"/>
            <w:gridSpan w:val="12"/>
            <w:shd w:val="clear" w:color="auto" w:fill="auto"/>
            <w:vAlign w:val="center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مشخصات ارزیابی‌شونده:</w:t>
            </w:r>
          </w:p>
        </w:tc>
      </w:tr>
      <w:tr w:rsidR="00BF1B6E" w:rsidRPr="0029125F" w:rsidTr="00D1213D">
        <w:trPr>
          <w:cantSplit/>
          <w:trHeight w:val="542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نام و نام خانوادگي: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کد</w:t>
            </w:r>
            <w:r w:rsidRPr="0029125F">
              <w:rPr>
                <w:rFonts w:cs="B Mitra"/>
                <w:rtl/>
                <w:lang w:bidi="fa-IR"/>
              </w:rPr>
              <w:t xml:space="preserve"> </w:t>
            </w:r>
            <w:r w:rsidRPr="0029125F">
              <w:rPr>
                <w:rFonts w:cs="B Mitra" w:hint="cs"/>
                <w:rtl/>
                <w:lang w:bidi="fa-IR"/>
              </w:rPr>
              <w:t>ملی: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عنوان پست: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عنوان شغل مورد تصدي: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نوع استخدام: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 xml:space="preserve">دوره ارزيابي: </w:t>
            </w:r>
          </w:p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تاريخ 1/1/   13 -29/12/   13</w:t>
            </w:r>
          </w:p>
        </w:tc>
      </w:tr>
      <w:tr w:rsidR="00BF1B6E" w:rsidRPr="0029125F" w:rsidTr="00D1213D">
        <w:trPr>
          <w:cantSplit/>
          <w:trHeight w:val="58"/>
          <w:jc w:val="center"/>
        </w:trPr>
        <w:tc>
          <w:tcPr>
            <w:tcW w:w="15387" w:type="dxa"/>
            <w:gridSpan w:val="12"/>
            <w:shd w:val="clear" w:color="auto" w:fill="auto"/>
            <w:textDirection w:val="btLr"/>
            <w:vAlign w:val="center"/>
          </w:tcPr>
          <w:p w:rsidR="00BF1B6E" w:rsidRPr="0029125F" w:rsidRDefault="00BF1B6E" w:rsidP="00D1213D">
            <w:pPr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BF1B6E" w:rsidRPr="0029125F" w:rsidTr="00BF1B6E">
        <w:trPr>
          <w:cantSplit/>
          <w:trHeight w:val="542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D9E2F3"/>
            <w:textDirection w:val="btLr"/>
            <w:vAlign w:val="center"/>
          </w:tcPr>
          <w:p w:rsidR="00BF1B6E" w:rsidRPr="00F7195B" w:rsidRDefault="00BF1B6E" w:rsidP="00D1213D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685" w:type="dxa"/>
            <w:gridSpan w:val="2"/>
            <w:shd w:val="clear" w:color="auto" w:fill="D9E2F3"/>
            <w:vAlign w:val="center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شرح وظيفه </w:t>
            </w:r>
            <w:r w:rsidR="00DE322D" w:rsidRPr="00E937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مديران پايه </w:t>
            </w: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(متناسب با شغل مورد تصدي و  شرح وظايف و برنامه‌هاي مركز/واحد)</w:t>
            </w:r>
          </w:p>
        </w:tc>
        <w:tc>
          <w:tcPr>
            <w:tcW w:w="1843" w:type="dxa"/>
            <w:shd w:val="clear" w:color="auto" w:fill="D9E2F3"/>
            <w:vAlign w:val="center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2230" w:type="dxa"/>
            <w:gridSpan w:val="2"/>
            <w:shd w:val="clear" w:color="auto" w:fill="D9E2F3"/>
            <w:vAlign w:val="center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واحد سنجش</w:t>
            </w:r>
          </w:p>
        </w:tc>
        <w:tc>
          <w:tcPr>
            <w:tcW w:w="1530" w:type="dxa"/>
            <w:shd w:val="clear" w:color="auto" w:fill="D9E2F3"/>
            <w:vAlign w:val="center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هدف مورد انتظار</w:t>
            </w:r>
          </w:p>
        </w:tc>
        <w:tc>
          <w:tcPr>
            <w:tcW w:w="1201" w:type="dxa"/>
            <w:gridSpan w:val="2"/>
            <w:shd w:val="clear" w:color="auto" w:fill="D9E2F3"/>
            <w:vAlign w:val="center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سقف امتياز</w:t>
            </w:r>
          </w:p>
        </w:tc>
        <w:tc>
          <w:tcPr>
            <w:tcW w:w="1134" w:type="dxa"/>
            <w:shd w:val="clear" w:color="auto" w:fill="D9E2F3"/>
            <w:vAlign w:val="center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عملكرد</w:t>
            </w:r>
          </w:p>
        </w:tc>
        <w:tc>
          <w:tcPr>
            <w:tcW w:w="851" w:type="dxa"/>
            <w:shd w:val="clear" w:color="auto" w:fill="D9E2F3"/>
            <w:vAlign w:val="center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 مكتسبه</w:t>
            </w:r>
          </w:p>
        </w:tc>
        <w:tc>
          <w:tcPr>
            <w:tcW w:w="2347" w:type="dxa"/>
            <w:shd w:val="clear" w:color="auto" w:fill="D9E2F3"/>
            <w:vAlign w:val="center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تحليل عملكرد(علل عدم تحقق اهداف، نقاط قوت و ضعف و ارائه راهكارها)</w:t>
            </w:r>
          </w:p>
        </w:tc>
      </w:tr>
      <w:tr w:rsidR="00BF1B6E" w:rsidRPr="0029125F" w:rsidTr="00D1213D">
        <w:trPr>
          <w:trHeight w:val="100"/>
          <w:jc w:val="center"/>
        </w:trPr>
        <w:tc>
          <w:tcPr>
            <w:tcW w:w="566" w:type="dxa"/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 w:val="restart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27"/>
          <w:jc w:val="center"/>
        </w:trPr>
        <w:tc>
          <w:tcPr>
            <w:tcW w:w="566" w:type="dxa"/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F1B6E" w:rsidRPr="0029125F" w:rsidTr="00BF1B6E">
        <w:trPr>
          <w:trHeight w:val="218"/>
          <w:jc w:val="center"/>
        </w:trPr>
        <w:tc>
          <w:tcPr>
            <w:tcW w:w="9854" w:type="dxa"/>
            <w:gridSpan w:val="7"/>
            <w:shd w:val="clear" w:color="auto" w:fill="D9E2F3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شاخص‌های اختصاصی</w:t>
            </w:r>
          </w:p>
        </w:tc>
        <w:tc>
          <w:tcPr>
            <w:tcW w:w="1201" w:type="dxa"/>
            <w:gridSpan w:val="2"/>
            <w:shd w:val="clear" w:color="auto" w:fill="D9E2F3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134" w:type="dxa"/>
            <w:shd w:val="clear" w:color="auto" w:fill="D9E2F3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D9E2F3"/>
          </w:tcPr>
          <w:p w:rsidR="00BF1B6E" w:rsidRPr="00F7195B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BF1B6E" w:rsidRPr="0029125F" w:rsidRDefault="00BF1B6E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B23A3B" w:rsidRPr="00A425D7" w:rsidRDefault="00B23A3B" w:rsidP="00B23A3B">
      <w:pPr>
        <w:bidi/>
        <w:spacing w:after="0" w:line="240" w:lineRule="auto"/>
        <w:contextualSpacing/>
        <w:rPr>
          <w:rFonts w:cs="B Mitra"/>
          <w:sz w:val="20"/>
          <w:szCs w:val="20"/>
          <w:rtl/>
          <w:lang w:bidi="fa-IR"/>
        </w:rPr>
      </w:pPr>
      <w:r w:rsidRPr="00A425D7">
        <w:rPr>
          <w:rFonts w:cs="B Mitra" w:hint="cs"/>
          <w:sz w:val="20"/>
          <w:szCs w:val="20"/>
          <w:rtl/>
          <w:lang w:bidi="fa-IR"/>
        </w:rPr>
        <w:t xml:space="preserve">* امتياز مکتسبه مساوي است با     </w:t>
      </w:r>
      <w:r w:rsidRPr="00A425D7">
        <w:rPr>
          <w:rFonts w:cs="B Mitra" w:hint="cs"/>
          <w:sz w:val="20"/>
          <w:szCs w:val="20"/>
          <w:u w:val="single"/>
          <w:rtl/>
          <w:lang w:bidi="fa-IR"/>
        </w:rPr>
        <w:t>عملکرد × سقف امتياز</w:t>
      </w:r>
    </w:p>
    <w:p w:rsidR="00B23A3B" w:rsidRPr="00A425D7" w:rsidRDefault="00B23A3B" w:rsidP="00B23A3B">
      <w:pPr>
        <w:bidi/>
        <w:spacing w:after="0" w:line="240" w:lineRule="auto"/>
        <w:contextualSpacing/>
        <w:rPr>
          <w:rFonts w:cs="B Mitra"/>
          <w:sz w:val="20"/>
          <w:szCs w:val="20"/>
          <w:rtl/>
          <w:lang w:bidi="fa-IR"/>
        </w:rPr>
      </w:pPr>
      <w:r w:rsidRPr="00A425D7">
        <w:rPr>
          <w:rFonts w:cs="B Mitra" w:hint="cs"/>
          <w:sz w:val="20"/>
          <w:szCs w:val="20"/>
          <w:rtl/>
          <w:lang w:bidi="fa-IR"/>
        </w:rPr>
        <w:t xml:space="preserve">                                                      هدف کمي</w:t>
      </w:r>
    </w:p>
    <w:p w:rsidR="00D16F1F" w:rsidRPr="00A425D7" w:rsidRDefault="00B23A3B" w:rsidP="00C9132F">
      <w:pPr>
        <w:spacing w:after="0" w:line="240" w:lineRule="auto"/>
        <w:contextualSpacing/>
        <w:rPr>
          <w:rFonts w:cs="B Mitra"/>
          <w:lang w:bidi="fa-IR"/>
        </w:rPr>
      </w:pPr>
      <w:r w:rsidRPr="00A425D7">
        <w:rPr>
          <w:rFonts w:cs="B Mitra"/>
          <w:sz w:val="18"/>
          <w:szCs w:val="18"/>
          <w:lang w:bidi="fa-IR"/>
        </w:rPr>
        <w:lastRenderedPageBreak/>
        <w:tab/>
      </w:r>
    </w:p>
    <w:p w:rsidR="00B23A3B" w:rsidRPr="00A425D7" w:rsidRDefault="00B23A3B" w:rsidP="00D16F1F">
      <w:pPr>
        <w:bidi/>
        <w:spacing w:after="0" w:line="240" w:lineRule="auto"/>
        <w:contextualSpacing/>
        <w:jc w:val="center"/>
        <w:rPr>
          <w:rFonts w:cs="B Mitra"/>
          <w:lang w:bidi="fa-IR"/>
        </w:rPr>
      </w:pPr>
      <w:r w:rsidRPr="00A425D7">
        <w:rPr>
          <w:rFonts w:cs="B Mitra" w:hint="cs"/>
          <w:rtl/>
          <w:lang w:bidi="fa-IR"/>
        </w:rPr>
        <w:t>معاونت...............................</w:t>
      </w:r>
    </w:p>
    <w:p w:rsidR="00B23A3B" w:rsidRPr="00A425D7" w:rsidRDefault="00B23A3B" w:rsidP="00B23A3B">
      <w:pPr>
        <w:bidi/>
        <w:spacing w:after="0" w:line="240" w:lineRule="auto"/>
        <w:contextualSpacing/>
        <w:jc w:val="center"/>
        <w:rPr>
          <w:rFonts w:cs="B Mitra"/>
          <w:rtl/>
          <w:lang w:bidi="fa-IR"/>
        </w:rPr>
      </w:pPr>
      <w:r w:rsidRPr="00A425D7">
        <w:rPr>
          <w:rFonts w:cs="B Mitra" w:hint="cs"/>
          <w:rtl/>
          <w:lang w:bidi="fa-IR"/>
        </w:rPr>
        <w:t>واحد ...................................</w:t>
      </w:r>
    </w:p>
    <w:p w:rsidR="00250DFE" w:rsidRPr="003A4BC5" w:rsidRDefault="00250DFE" w:rsidP="00280ADD">
      <w:pPr>
        <w:spacing w:after="0" w:line="240" w:lineRule="auto"/>
        <w:contextualSpacing/>
        <w:jc w:val="center"/>
        <w:rPr>
          <w:rFonts w:cs="B Mitra"/>
          <w:sz w:val="24"/>
          <w:szCs w:val="24"/>
          <w:rtl/>
          <w:lang w:bidi="fa-IR"/>
        </w:rPr>
      </w:pPr>
      <w:r w:rsidRPr="003A4BC5">
        <w:rPr>
          <w:rFonts w:cs="B Mitra" w:hint="cs"/>
          <w:sz w:val="24"/>
          <w:szCs w:val="24"/>
          <w:rtl/>
          <w:lang w:bidi="fa-IR"/>
        </w:rPr>
        <w:t>فرم شماره (</w:t>
      </w:r>
      <w:r w:rsidR="00280ADD" w:rsidRPr="003A4BC5">
        <w:rPr>
          <w:rFonts w:cs="B Mitra" w:hint="cs"/>
          <w:sz w:val="24"/>
          <w:szCs w:val="24"/>
          <w:rtl/>
          <w:lang w:bidi="fa-IR"/>
        </w:rPr>
        <w:t>6</w:t>
      </w:r>
      <w:r w:rsidRPr="003A4BC5">
        <w:rPr>
          <w:rFonts w:cs="B Mitra" w:hint="cs"/>
          <w:sz w:val="24"/>
          <w:szCs w:val="24"/>
          <w:rtl/>
          <w:lang w:bidi="fa-IR"/>
        </w:rPr>
        <w:t xml:space="preserve">) محورها و </w:t>
      </w:r>
      <w:r w:rsidR="00002A1D" w:rsidRPr="003A4BC5">
        <w:rPr>
          <w:rFonts w:cs="B Mitra" w:hint="cs"/>
          <w:sz w:val="24"/>
          <w:szCs w:val="24"/>
          <w:rtl/>
          <w:lang w:bidi="fa-IR"/>
        </w:rPr>
        <w:t>شاخص‌های</w:t>
      </w:r>
      <w:r w:rsidRPr="003A4BC5">
        <w:rPr>
          <w:rFonts w:cs="B Mitra" w:hint="cs"/>
          <w:sz w:val="24"/>
          <w:szCs w:val="24"/>
          <w:rtl/>
          <w:lang w:bidi="fa-IR"/>
        </w:rPr>
        <w:t xml:space="preserve"> عمومي  ارزيابي عملكرد مديران پایه (مديران كل/ دفاتر ، روساي مراكز و معاونين </w:t>
      </w:r>
      <w:r w:rsidR="00C5409B" w:rsidRPr="003A4BC5">
        <w:rPr>
          <w:rFonts w:cs="B Mitra" w:hint="cs"/>
          <w:sz w:val="24"/>
          <w:szCs w:val="24"/>
          <w:rtl/>
          <w:lang w:bidi="fa-IR"/>
        </w:rPr>
        <w:t>آن‌ها</w:t>
      </w:r>
      <w:r w:rsidRPr="003A4BC5">
        <w:rPr>
          <w:rFonts w:cs="B Mitra" w:hint="cs"/>
          <w:sz w:val="24"/>
          <w:szCs w:val="24"/>
          <w:rtl/>
          <w:lang w:bidi="fa-IR"/>
        </w:rPr>
        <w:t>)</w:t>
      </w:r>
    </w:p>
    <w:tbl>
      <w:tblPr>
        <w:tblW w:w="15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857"/>
        <w:gridCol w:w="707"/>
        <w:gridCol w:w="10769"/>
        <w:gridCol w:w="708"/>
        <w:gridCol w:w="377"/>
      </w:tblGrid>
      <w:tr w:rsidR="00250DFE" w:rsidRPr="00C20004" w:rsidTr="00D1213D">
        <w:trPr>
          <w:cantSplit/>
          <w:trHeight w:val="639"/>
          <w:jc w:val="center"/>
        </w:trPr>
        <w:tc>
          <w:tcPr>
            <w:tcW w:w="1592" w:type="dxa"/>
            <w:shd w:val="clear" w:color="auto" w:fill="D9E2F3"/>
            <w:vAlign w:val="center"/>
          </w:tcPr>
          <w:p w:rsidR="00250DFE" w:rsidRPr="00C20004" w:rsidRDefault="00250DFE" w:rsidP="008204B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 مكتسبه</w:t>
            </w:r>
          </w:p>
        </w:tc>
        <w:tc>
          <w:tcPr>
            <w:tcW w:w="857" w:type="dxa"/>
            <w:shd w:val="clear" w:color="auto" w:fill="D9E2F3"/>
            <w:vAlign w:val="center"/>
          </w:tcPr>
          <w:p w:rsidR="00250DFE" w:rsidRPr="00C20004" w:rsidRDefault="00250DFE" w:rsidP="008204B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 عملكرد</w:t>
            </w:r>
          </w:p>
        </w:tc>
        <w:tc>
          <w:tcPr>
            <w:tcW w:w="707" w:type="dxa"/>
            <w:shd w:val="clear" w:color="auto" w:fill="D9E2F3"/>
            <w:vAlign w:val="center"/>
          </w:tcPr>
          <w:p w:rsidR="00250DFE" w:rsidRPr="00C20004" w:rsidRDefault="00250DFE" w:rsidP="008204B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سقف امتياز</w:t>
            </w:r>
          </w:p>
        </w:tc>
        <w:tc>
          <w:tcPr>
            <w:tcW w:w="10769" w:type="dxa"/>
            <w:shd w:val="clear" w:color="auto" w:fill="D9E2F3"/>
            <w:vAlign w:val="center"/>
          </w:tcPr>
          <w:p w:rsidR="00250DFE" w:rsidRPr="00C20004" w:rsidRDefault="00002A1D" w:rsidP="008204B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250DFE"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عمومي</w:t>
            </w:r>
          </w:p>
        </w:tc>
        <w:tc>
          <w:tcPr>
            <w:tcW w:w="708" w:type="dxa"/>
            <w:shd w:val="clear" w:color="auto" w:fill="D9E2F3"/>
            <w:textDirection w:val="tbRl"/>
            <w:vAlign w:val="center"/>
          </w:tcPr>
          <w:p w:rsidR="00250DFE" w:rsidRPr="00C20004" w:rsidRDefault="00250DFE" w:rsidP="008204B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محورها</w:t>
            </w:r>
          </w:p>
        </w:tc>
        <w:tc>
          <w:tcPr>
            <w:tcW w:w="377" w:type="dxa"/>
            <w:shd w:val="clear" w:color="auto" w:fill="D9E2F3"/>
            <w:textDirection w:val="tbRl"/>
            <w:vAlign w:val="center"/>
          </w:tcPr>
          <w:p w:rsidR="00250DFE" w:rsidRPr="00C20004" w:rsidRDefault="00250DFE" w:rsidP="008204B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</w:tr>
      <w:tr w:rsidR="0002651B" w:rsidRPr="00C20004" w:rsidTr="00C20004">
        <w:trPr>
          <w:trHeight w:val="234"/>
          <w:jc w:val="center"/>
        </w:trPr>
        <w:tc>
          <w:tcPr>
            <w:tcW w:w="1592" w:type="dxa"/>
            <w:vMerge w:val="restart"/>
            <w:textDirection w:val="btLr"/>
            <w:vAlign w:val="center"/>
          </w:tcPr>
          <w:p w:rsidR="0002651B" w:rsidRPr="00C20004" w:rsidRDefault="0002651B" w:rsidP="00482F20">
            <w:pPr>
              <w:ind w:left="113" w:right="113"/>
              <w:contextualSpacing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769" w:type="dxa"/>
            <w:vMerge w:val="restart"/>
            <w:vAlign w:val="center"/>
          </w:tcPr>
          <w:p w:rsidR="0002651B" w:rsidRPr="00C20004" w:rsidRDefault="0002651B" w:rsidP="003F7CC6">
            <w:pPr>
              <w:pStyle w:val="ListParagraph"/>
              <w:numPr>
                <w:ilvl w:val="0"/>
                <w:numId w:val="20"/>
              </w:numPr>
              <w:bidi/>
              <w:spacing w:after="0"/>
              <w:ind w:left="199" w:hanging="161"/>
              <w:rPr>
                <w:rFonts w:cs="B Mitra" w:hint="cs"/>
                <w:b/>
                <w:bCs/>
                <w:sz w:val="16"/>
                <w:szCs w:val="16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برنامه‌ريزي (معيارهايي مانند پايش مستمر اهداف واحد و كارمندان تحت مديريت، بررسي و تحليل ستون تحليل عملكرد فرم ارزيابي عملكرد كارمندان و تهيه و تنظيم به‌موقع اهداف شغلي و برنامه‌هاي توسعه كارمندان و واحد تحت مديريت بر اساس تحليل عملكرد و ...)(با نظر مدير ؛ عالي تا 7امتياز، خوب تا 5 امتياز، متوسط تا 3امتياز)</w:t>
            </w:r>
          </w:p>
          <w:p w:rsidR="0002651B" w:rsidRPr="00C20004" w:rsidRDefault="0002651B" w:rsidP="003F7CC6">
            <w:pPr>
              <w:pStyle w:val="ListParagraph"/>
              <w:numPr>
                <w:ilvl w:val="0"/>
                <w:numId w:val="20"/>
              </w:numPr>
              <w:bidi/>
              <w:spacing w:after="0"/>
              <w:ind w:left="199" w:hanging="161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استفاده از فناوری‌های نوین و نرم‌افزارهای کاربردی در انجام وظایف( با نظر مدیر مستقیم: عالی تا 5 امتیاز، خوب تا 3 امتیاز، متوسط تا 2 امتیاز)</w:t>
            </w:r>
          </w:p>
          <w:p w:rsidR="0002651B" w:rsidRPr="00C20004" w:rsidRDefault="0002651B" w:rsidP="003F7CC6">
            <w:pPr>
              <w:pStyle w:val="ListParagraph"/>
              <w:numPr>
                <w:ilvl w:val="0"/>
                <w:numId w:val="20"/>
              </w:numPr>
              <w:bidi/>
              <w:spacing w:after="0"/>
              <w:ind w:left="199" w:hanging="161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توانايي در تقسیم‌کار و گروه‌بندي فعاليت‌ها(با نظر مدير ؛ عالي تا 7امتياز، خوب تا 5 امتياز، متوسط تا 3امتياز)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2651B" w:rsidRPr="00C20004" w:rsidRDefault="0002651B" w:rsidP="00482F20">
            <w:pPr>
              <w:ind w:left="113" w:right="113"/>
              <w:contextualSpacing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مهارتهای مدیریتی</w:t>
            </w:r>
          </w:p>
        </w:tc>
        <w:tc>
          <w:tcPr>
            <w:tcW w:w="377" w:type="dxa"/>
            <w:vMerge w:val="restart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C20004">
              <w:rPr>
                <w:rFonts w:cs="B Mitra"/>
                <w:b/>
                <w:bCs/>
                <w:lang w:bidi="fa-IR"/>
              </w:rPr>
              <w:t>1</w:t>
            </w:r>
          </w:p>
        </w:tc>
      </w:tr>
      <w:tr w:rsidR="0002651B" w:rsidRPr="00C20004" w:rsidTr="00C20004">
        <w:trPr>
          <w:trHeight w:val="353"/>
          <w:jc w:val="center"/>
        </w:trPr>
        <w:tc>
          <w:tcPr>
            <w:tcW w:w="1592" w:type="dxa"/>
            <w:vMerge/>
            <w:textDirection w:val="btLr"/>
            <w:vAlign w:val="center"/>
          </w:tcPr>
          <w:p w:rsidR="0002651B" w:rsidRPr="00C20004" w:rsidRDefault="0002651B" w:rsidP="00482F20">
            <w:pPr>
              <w:ind w:left="113" w:right="113"/>
              <w:contextualSpacing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69" w:type="dxa"/>
            <w:vMerge/>
            <w:vAlign w:val="center"/>
          </w:tcPr>
          <w:p w:rsidR="0002651B" w:rsidRPr="00C20004" w:rsidRDefault="0002651B" w:rsidP="00491851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199" w:hanging="161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02651B" w:rsidRPr="00C20004" w:rsidRDefault="0002651B" w:rsidP="00482F20">
            <w:pPr>
              <w:ind w:left="113" w:right="113"/>
              <w:contextualSpacing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02651B" w:rsidRPr="00C20004" w:rsidTr="00484B90">
        <w:trPr>
          <w:trHeight w:val="487"/>
          <w:jc w:val="center"/>
        </w:trPr>
        <w:tc>
          <w:tcPr>
            <w:tcW w:w="1592" w:type="dxa"/>
            <w:vMerge/>
            <w:textDirection w:val="btLr"/>
            <w:vAlign w:val="center"/>
          </w:tcPr>
          <w:p w:rsidR="0002651B" w:rsidRPr="00C20004" w:rsidRDefault="0002651B" w:rsidP="00482F20">
            <w:pPr>
              <w:ind w:left="113" w:right="113"/>
              <w:contextualSpacing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69" w:type="dxa"/>
            <w:vMerge/>
            <w:vAlign w:val="center"/>
          </w:tcPr>
          <w:p w:rsidR="0002651B" w:rsidRPr="00C20004" w:rsidRDefault="0002651B" w:rsidP="00491851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199" w:hanging="161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02651B" w:rsidRPr="00C20004" w:rsidRDefault="0002651B" w:rsidP="00482F20">
            <w:pPr>
              <w:ind w:left="113" w:right="113"/>
              <w:contextualSpacing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02651B" w:rsidRPr="00C20004" w:rsidTr="00484B90">
        <w:trPr>
          <w:trHeight w:val="409"/>
          <w:jc w:val="center"/>
        </w:trPr>
        <w:tc>
          <w:tcPr>
            <w:tcW w:w="1592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10769" w:type="dxa"/>
            <w:vAlign w:val="center"/>
          </w:tcPr>
          <w:p w:rsidR="0002651B" w:rsidRPr="00C20004" w:rsidRDefault="0002651B" w:rsidP="00491851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199" w:hanging="161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تکمیل فرم پایش عملکرد کارکنان( با نظر مدیر: عالی 2 امتیاز، خوب 1 امتیاز، متوسط 5/0 امتیاز، ضعیف صفر امتیاز)</w:t>
            </w:r>
          </w:p>
        </w:tc>
        <w:tc>
          <w:tcPr>
            <w:tcW w:w="708" w:type="dxa"/>
            <w:vMerge/>
            <w:textDirection w:val="btLr"/>
            <w:vAlign w:val="center"/>
          </w:tcPr>
          <w:p w:rsidR="0002651B" w:rsidRPr="00C20004" w:rsidRDefault="0002651B" w:rsidP="00482F20">
            <w:pPr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2651B" w:rsidRPr="00C20004" w:rsidTr="00C20004">
        <w:trPr>
          <w:trHeight w:val="309"/>
          <w:jc w:val="center"/>
        </w:trPr>
        <w:tc>
          <w:tcPr>
            <w:tcW w:w="1592" w:type="dxa"/>
            <w:vMerge w:val="restart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769" w:type="dxa"/>
            <w:vMerge w:val="restart"/>
            <w:vAlign w:val="center"/>
          </w:tcPr>
          <w:p w:rsidR="0002651B" w:rsidRPr="00C20004" w:rsidRDefault="0002651B" w:rsidP="003F7CC6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99" w:hanging="161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ارائه پيشنهاد براي بهبود انجام وظايف (مطابق با بند2-2محور خلاقیت و نوآوری شاخص های عمومی دستورالعمل)</w:t>
            </w:r>
          </w:p>
          <w:p w:rsidR="0002651B" w:rsidRPr="00C20004" w:rsidRDefault="0002651B" w:rsidP="003F7CC6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99" w:hanging="161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دريافت تشويق‌ها شامل: نشان‌هاي دولتي و تقديرنامه از رئیس‌جمهور(7 امتياز)، وزير يا معاون رئیس‌جمهور(6 امتياز)، معاون وزير و مقامات همتراز(5 امتياز)، معاونین دستگاه‌های وابسته (4 امتياز)، مدیرکل یا مقامات همتراز(3 امتياز) و مقامات پايين‌تر (2 امتياز)، كسب عنوان كارمند نمونه(7 امتياز)، دريافت تقديرنامه طبق ضوابط طرح تكريم (3 امتياز)،هیئت‌های نظارت و اجرائی انتخابات کشور(تا 4 امتیاز)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2651B" w:rsidRPr="00C20004" w:rsidRDefault="0002651B" w:rsidP="00482F20">
            <w:pPr>
              <w:ind w:left="113" w:right="113"/>
              <w:contextualSpacing/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ابتکار و خلاقیت</w:t>
            </w:r>
          </w:p>
        </w:tc>
        <w:tc>
          <w:tcPr>
            <w:tcW w:w="377" w:type="dxa"/>
            <w:vMerge w:val="restart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2</w:t>
            </w:r>
          </w:p>
        </w:tc>
      </w:tr>
      <w:tr w:rsidR="0002651B" w:rsidRPr="00C20004" w:rsidTr="00484B90">
        <w:trPr>
          <w:trHeight w:val="802"/>
          <w:jc w:val="center"/>
        </w:trPr>
        <w:tc>
          <w:tcPr>
            <w:tcW w:w="1592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707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69" w:type="dxa"/>
            <w:vMerge/>
            <w:vAlign w:val="center"/>
          </w:tcPr>
          <w:p w:rsidR="0002651B" w:rsidRPr="00C20004" w:rsidRDefault="0002651B" w:rsidP="00491851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199" w:hanging="161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377" w:type="dxa"/>
            <w:vMerge/>
            <w:vAlign w:val="center"/>
          </w:tcPr>
          <w:p w:rsidR="0002651B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482F20" w:rsidRPr="00C20004" w:rsidTr="00C20004">
        <w:trPr>
          <w:cantSplit/>
          <w:trHeight w:val="440"/>
          <w:jc w:val="center"/>
        </w:trPr>
        <w:tc>
          <w:tcPr>
            <w:tcW w:w="1592" w:type="dxa"/>
            <w:vMerge w:val="restart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769" w:type="dxa"/>
            <w:vMerge w:val="restart"/>
            <w:vAlign w:val="center"/>
          </w:tcPr>
          <w:p w:rsidR="00482F20" w:rsidRPr="00C20004" w:rsidRDefault="00482F20" w:rsidP="003F7CC6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99" w:hanging="161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آموزش ضمن خدمت (تا 10 امتیاز) </w:t>
            </w:r>
          </w:p>
          <w:p w:rsidR="00482F20" w:rsidRPr="00C20004" w:rsidRDefault="00482F20" w:rsidP="003F7CC6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99" w:hanging="161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تدريس در زمينه شغل مورد تصدي در دوره‌هاي عمومي يا تخصصي (با تائید مدير تا 10 امتياز)</w:t>
            </w:r>
          </w:p>
          <w:p w:rsidR="00482F20" w:rsidRPr="00C20004" w:rsidRDefault="00482F20" w:rsidP="003F7CC6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99" w:hanging="161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کسب موفقيت‌هاي ويژه شامل (دريافت تأييديه و جايزه از مراكز  معتبر تخصصي مرتبط(8 امتياز)، تأليف با ترجمه كتاب در زمينه شغلي (تأليف 10 و  ترجمه 5 امتياز)، تأليف يا ترجمه مقاله در زمينه شغلي(تأليف تا8 و ترجمه تا4  امتياز)، طرح‌هاي تحقیقاتی(تا 7 امتیاز)، سخنراني در همايش علمي مرتبط(4 امتياز) ، ارائه پوستر در همایش علمی مرتبط (3 امتیاز) و انجام </w:t>
            </w:r>
            <w:r w:rsidRPr="00C20004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فعالیت‌های ورزش</w:t>
            </w: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ی(6) -مدیریت دانش( 4 امتیاز)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82F20" w:rsidRPr="00C20004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آموزش</w:t>
            </w:r>
          </w:p>
        </w:tc>
        <w:tc>
          <w:tcPr>
            <w:tcW w:w="377" w:type="dxa"/>
            <w:vMerge w:val="restart"/>
            <w:vAlign w:val="center"/>
          </w:tcPr>
          <w:p w:rsidR="00482F20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482F20" w:rsidRPr="00C20004" w:rsidTr="00C20004">
        <w:trPr>
          <w:cantSplit/>
          <w:trHeight w:val="440"/>
          <w:jc w:val="center"/>
        </w:trPr>
        <w:tc>
          <w:tcPr>
            <w:tcW w:w="1592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69" w:type="dxa"/>
            <w:vMerge/>
            <w:vAlign w:val="center"/>
          </w:tcPr>
          <w:p w:rsidR="00482F20" w:rsidRPr="00C20004" w:rsidRDefault="00482F20" w:rsidP="00491851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199" w:hanging="161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482F20" w:rsidRPr="00C20004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2F20" w:rsidRPr="00C20004" w:rsidTr="00C20004">
        <w:trPr>
          <w:cantSplit/>
          <w:trHeight w:val="322"/>
          <w:jc w:val="center"/>
        </w:trPr>
        <w:tc>
          <w:tcPr>
            <w:tcW w:w="1592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69" w:type="dxa"/>
            <w:vMerge/>
            <w:vAlign w:val="center"/>
          </w:tcPr>
          <w:p w:rsidR="00482F20" w:rsidRPr="00C20004" w:rsidRDefault="00482F20" w:rsidP="00491851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199" w:hanging="161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482F20" w:rsidRPr="00C20004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2F20" w:rsidRPr="00C20004" w:rsidTr="00484B90">
        <w:trPr>
          <w:cantSplit/>
          <w:trHeight w:val="50"/>
          <w:jc w:val="center"/>
        </w:trPr>
        <w:tc>
          <w:tcPr>
            <w:tcW w:w="1592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69" w:type="dxa"/>
            <w:vMerge/>
            <w:vAlign w:val="center"/>
          </w:tcPr>
          <w:p w:rsidR="00482F20" w:rsidRPr="00C20004" w:rsidRDefault="00482F20" w:rsidP="00491851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ind w:left="199" w:hanging="161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482F20" w:rsidRPr="00C20004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2F20" w:rsidRPr="00C20004" w:rsidTr="00C20004">
        <w:trPr>
          <w:cantSplit/>
          <w:trHeight w:val="320"/>
          <w:jc w:val="center"/>
        </w:trPr>
        <w:tc>
          <w:tcPr>
            <w:tcW w:w="1592" w:type="dxa"/>
            <w:vMerge w:val="restart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769" w:type="dxa"/>
            <w:vMerge w:val="restart"/>
            <w:vAlign w:val="center"/>
          </w:tcPr>
          <w:p w:rsidR="00482F20" w:rsidRPr="00C20004" w:rsidRDefault="00482F20" w:rsidP="003F7CC6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99" w:hanging="161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رضايت‌مندي از كارمندان داراي ارباب‌رجوع (بر اساس نظرسنجي انجام‌شده؛ عالي تا 10 امتياز، خوب تا 7 امتياز، متوسط تا 4امتياز)</w:t>
            </w:r>
          </w:p>
          <w:p w:rsidR="00482F20" w:rsidRPr="00C20004" w:rsidRDefault="00482F20" w:rsidP="003F7CC6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99" w:hanging="161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رضايت از كارمندان بدون ارباب‌رجوع(با نظر مدير و با در نظر گرفتن معيارهاي؛ رعايت شعائر و اخلاق اسلامي در محيط كار، رعايت انضباط  اداري شامل؛ حضور به‌موقع در جلسات و انجام به‌موقع وظايف و تكاليف محوله)(عالي تا 10 امتياز، خوب تا 7 امتياز، متوسط 4 امتياز)</w:t>
            </w:r>
          </w:p>
          <w:p w:rsidR="00482F20" w:rsidRPr="00C20004" w:rsidRDefault="00482F20" w:rsidP="003F7CC6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99" w:hanging="161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رضايت همكاران(عالي تا 10 امتياز، خوب تا 7امتياز، متوسط تا 4 امتياز)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82F20" w:rsidRPr="00C20004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رضایتمندی</w:t>
            </w:r>
          </w:p>
        </w:tc>
        <w:tc>
          <w:tcPr>
            <w:tcW w:w="377" w:type="dxa"/>
            <w:vMerge w:val="restart"/>
            <w:vAlign w:val="center"/>
          </w:tcPr>
          <w:p w:rsidR="00482F20" w:rsidRPr="00C20004" w:rsidRDefault="0002651B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</w:tr>
      <w:tr w:rsidR="00482F20" w:rsidRPr="00C20004" w:rsidTr="00C20004">
        <w:trPr>
          <w:cantSplit/>
          <w:trHeight w:val="423"/>
          <w:jc w:val="center"/>
        </w:trPr>
        <w:tc>
          <w:tcPr>
            <w:tcW w:w="1592" w:type="dxa"/>
            <w:vMerge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69" w:type="dxa"/>
            <w:vMerge/>
          </w:tcPr>
          <w:p w:rsidR="00482F20" w:rsidRPr="00C20004" w:rsidRDefault="00482F20" w:rsidP="00482F2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482F20" w:rsidRPr="00C20004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7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2F20" w:rsidRPr="00C20004" w:rsidTr="00C20004">
        <w:trPr>
          <w:cantSplit/>
          <w:trHeight w:val="503"/>
          <w:jc w:val="center"/>
        </w:trPr>
        <w:tc>
          <w:tcPr>
            <w:tcW w:w="1592" w:type="dxa"/>
            <w:vMerge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57" w:type="dxa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69" w:type="dxa"/>
            <w:vMerge/>
          </w:tcPr>
          <w:p w:rsidR="00482F20" w:rsidRPr="00C20004" w:rsidRDefault="00482F20" w:rsidP="00482F20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482F20" w:rsidRPr="00C20004" w:rsidRDefault="00482F20" w:rsidP="00482F20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77" w:type="dxa"/>
            <w:vMerge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2F20" w:rsidRPr="00C20004" w:rsidTr="00D1213D">
        <w:trPr>
          <w:cantSplit/>
          <w:trHeight w:val="89"/>
          <w:jc w:val="center"/>
        </w:trPr>
        <w:tc>
          <w:tcPr>
            <w:tcW w:w="1592" w:type="dxa"/>
            <w:shd w:val="clear" w:color="auto" w:fill="D9E2F3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7" w:type="dxa"/>
            <w:shd w:val="clear" w:color="auto" w:fill="D9E2F3"/>
            <w:vAlign w:val="center"/>
          </w:tcPr>
          <w:p w:rsidR="00482F20" w:rsidRPr="00C20004" w:rsidRDefault="00482F20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11854" w:type="dxa"/>
            <w:gridSpan w:val="3"/>
            <w:shd w:val="clear" w:color="auto" w:fill="D9E2F3"/>
          </w:tcPr>
          <w:p w:rsidR="00482F20" w:rsidRPr="00C20004" w:rsidRDefault="00C20004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w:pict>
                <v:roundrect id="_x0000_s1037" style="position:absolute;left:0;text-align:left;margin-left:454.95pt;margin-top:15pt;width:29.5pt;height:15pt;z-index:251657728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w:pict>
                <v:roundrect id="_x0000_s1038" style="position:absolute;left:0;text-align:left;margin-left:298.45pt;margin-top:15pt;width:29.5pt;height:15pt;z-index:251658752;mso-position-horizontal-relative:text;mso-position-vertical-relative:text" arcsize="10923f">
                  <w10:wrap anchorx="page"/>
                </v:roundrect>
              </w:pict>
            </w:r>
            <w:r w:rsidR="00482F20"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شاخص‌های عمومی</w:t>
            </w:r>
          </w:p>
        </w:tc>
      </w:tr>
      <w:tr w:rsidR="00C20004" w:rsidRPr="00C20004" w:rsidTr="00D1213D">
        <w:trPr>
          <w:cantSplit/>
          <w:trHeight w:val="70"/>
          <w:jc w:val="center"/>
        </w:trPr>
        <w:tc>
          <w:tcPr>
            <w:tcW w:w="1592" w:type="dxa"/>
            <w:shd w:val="clear" w:color="auto" w:fill="D9E2F3"/>
          </w:tcPr>
          <w:p w:rsidR="00C20004" w:rsidRPr="00C20004" w:rsidRDefault="00C20004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7" w:type="dxa"/>
            <w:shd w:val="clear" w:color="auto" w:fill="D9E2F3"/>
          </w:tcPr>
          <w:p w:rsidR="00C20004" w:rsidRPr="00C20004" w:rsidRDefault="00C20004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7" w:type="dxa"/>
            <w:shd w:val="clear" w:color="auto" w:fill="D9E2F3"/>
            <w:vAlign w:val="center"/>
          </w:tcPr>
          <w:p w:rsidR="00C20004" w:rsidRPr="00C20004" w:rsidRDefault="00C20004" w:rsidP="00482F20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1854" w:type="dxa"/>
            <w:gridSpan w:val="3"/>
            <w:shd w:val="clear" w:color="auto" w:fill="D9E2F3"/>
          </w:tcPr>
          <w:p w:rsidR="00C20004" w:rsidRPr="00C20004" w:rsidRDefault="00C20004" w:rsidP="00C2000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شاخص‌های اختصاصی                                جمع شاخص‌های عمومی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</w:t>
            </w:r>
            <w:r w:rsidRPr="00C2000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</w:tr>
    </w:tbl>
    <w:p w:rsidR="004A6C6A" w:rsidRPr="003A4BC5" w:rsidRDefault="004A6C6A" w:rsidP="004A6C6A">
      <w:pPr>
        <w:spacing w:after="0"/>
        <w:rPr>
          <w:rFonts w:cs="B Mitra"/>
          <w:vanish/>
        </w:rPr>
      </w:pPr>
    </w:p>
    <w:tbl>
      <w:tblPr>
        <w:tblpPr w:leftFromText="180" w:rightFromText="180" w:vertAnchor="text" w:horzAnchor="margin" w:tblpXSpec="center" w:tblpY="39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6"/>
        <w:gridCol w:w="5056"/>
        <w:gridCol w:w="5056"/>
      </w:tblGrid>
      <w:tr w:rsidR="00484B90" w:rsidRPr="00A425D7" w:rsidTr="00D1213D">
        <w:trPr>
          <w:trHeight w:val="2257"/>
        </w:trPr>
        <w:tc>
          <w:tcPr>
            <w:tcW w:w="5056" w:type="dxa"/>
            <w:shd w:val="clear" w:color="auto" w:fill="auto"/>
          </w:tcPr>
          <w:p w:rsidR="00484B90" w:rsidRPr="00A425D7" w:rsidRDefault="00484B90" w:rsidP="00484B90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امضای تأییدکننده ( 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خانوادگی، تاريخ و امضاء)</w:t>
            </w:r>
          </w:p>
        </w:tc>
        <w:tc>
          <w:tcPr>
            <w:tcW w:w="5056" w:type="dxa"/>
            <w:shd w:val="clear" w:color="auto" w:fill="auto"/>
          </w:tcPr>
          <w:p w:rsidR="00484B90" w:rsidRPr="00A425D7" w:rsidRDefault="00484B90" w:rsidP="00484B90">
            <w:pPr>
              <w:bidi/>
              <w:spacing w:after="0" w:line="240" w:lineRule="auto"/>
              <w:contextualSpacing/>
              <w:rPr>
                <w:rFonts w:cs="B Mitra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تائید ارزیابی‌کننده ( 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خانوادگی، تاريخ و امضاء)                                         </w:t>
            </w:r>
          </w:p>
        </w:tc>
        <w:tc>
          <w:tcPr>
            <w:tcW w:w="5056" w:type="dxa"/>
            <w:shd w:val="clear" w:color="auto" w:fill="auto"/>
          </w:tcPr>
          <w:p w:rsidR="00484B90" w:rsidRPr="00A425D7" w:rsidRDefault="00484B90" w:rsidP="00484B90">
            <w:pPr>
              <w:bidi/>
              <w:spacing w:after="0" w:line="240" w:lineRule="auto"/>
              <w:contextualSpacing/>
              <w:rPr>
                <w:rFonts w:cs="B Mitra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rtl/>
                <w:lang w:bidi="fa-IR"/>
              </w:rPr>
              <w:t>تائید ارزیابی‌شونده: (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خانوادگی، تاريخ و امضاء)      </w:t>
            </w:r>
            <w:r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              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            </w:t>
            </w:r>
          </w:p>
        </w:tc>
      </w:tr>
    </w:tbl>
    <w:p w:rsidR="00963BF7" w:rsidRPr="003A4BC5" w:rsidRDefault="00963BF7" w:rsidP="00635108">
      <w:pPr>
        <w:bidi/>
        <w:spacing w:after="0" w:line="240" w:lineRule="auto"/>
        <w:contextualSpacing/>
        <w:jc w:val="center"/>
        <w:rPr>
          <w:rFonts w:cs="B Mitra"/>
          <w:rtl/>
          <w:lang w:bidi="fa-IR"/>
        </w:rPr>
      </w:pPr>
    </w:p>
    <w:p w:rsidR="00B23A3B" w:rsidRPr="003A4BC5" w:rsidRDefault="00635108" w:rsidP="00963BF7">
      <w:pPr>
        <w:bidi/>
        <w:spacing w:after="0" w:line="240" w:lineRule="auto"/>
        <w:contextualSpacing/>
        <w:jc w:val="center"/>
        <w:rPr>
          <w:rFonts w:cs="B Mitra"/>
          <w:sz w:val="18"/>
          <w:szCs w:val="18"/>
          <w:rtl/>
          <w:lang w:bidi="fa-IR"/>
        </w:rPr>
      </w:pPr>
      <w:r w:rsidRPr="003A4BC5">
        <w:rPr>
          <w:rFonts w:cs="B Mitra" w:hint="cs"/>
          <w:rtl/>
          <w:lang w:bidi="fa-IR"/>
        </w:rPr>
        <w:lastRenderedPageBreak/>
        <w:t xml:space="preserve">                                                                                                          </w:t>
      </w:r>
      <w:r w:rsidR="00B23A3B" w:rsidRPr="003A4BC5">
        <w:rPr>
          <w:rFonts w:cs="B Mitra" w:hint="cs"/>
          <w:rtl/>
          <w:lang w:bidi="fa-IR"/>
        </w:rPr>
        <w:t xml:space="preserve">معاونت ....................      </w:t>
      </w:r>
      <w:r w:rsidR="00B23A3B" w:rsidRPr="003A4BC5">
        <w:rPr>
          <w:rFonts w:cs="B Mitra" w:hint="cs"/>
          <w:rtl/>
          <w:lang w:bidi="fa-IR"/>
        </w:rPr>
        <w:tab/>
      </w:r>
      <w:r w:rsidR="00B23A3B" w:rsidRPr="003A4BC5">
        <w:rPr>
          <w:rFonts w:cs="B Mitra" w:hint="cs"/>
          <w:rtl/>
          <w:lang w:bidi="fa-IR"/>
        </w:rPr>
        <w:tab/>
      </w:r>
      <w:r w:rsidR="00B23A3B" w:rsidRPr="003A4BC5">
        <w:rPr>
          <w:rFonts w:cs="B Mitra" w:hint="cs"/>
          <w:rtl/>
          <w:lang w:bidi="fa-IR"/>
        </w:rPr>
        <w:tab/>
      </w:r>
      <w:r w:rsidR="00B23A3B" w:rsidRPr="003A4BC5">
        <w:rPr>
          <w:rFonts w:cs="B Mitra" w:hint="cs"/>
          <w:rtl/>
          <w:lang w:bidi="fa-IR"/>
        </w:rPr>
        <w:tab/>
        <w:t xml:space="preserve">                                                 </w:t>
      </w:r>
      <w:r w:rsidR="00B23A3B" w:rsidRPr="003A4BC5">
        <w:rPr>
          <w:rFonts w:cs="B Mitra" w:hint="cs"/>
          <w:sz w:val="18"/>
          <w:szCs w:val="18"/>
          <w:rtl/>
          <w:lang w:bidi="fa-IR"/>
        </w:rPr>
        <w:t>شماره</w:t>
      </w:r>
    </w:p>
    <w:p w:rsidR="00B23A3B" w:rsidRPr="003A4BC5" w:rsidRDefault="00B23A3B" w:rsidP="00B23A3B">
      <w:pPr>
        <w:bidi/>
        <w:spacing w:after="0" w:line="240" w:lineRule="auto"/>
        <w:ind w:left="10080"/>
        <w:contextualSpacing/>
        <w:jc w:val="center"/>
        <w:rPr>
          <w:rFonts w:cs="B Mitra"/>
          <w:rtl/>
          <w:lang w:bidi="fa-IR"/>
        </w:rPr>
      </w:pPr>
      <w:r w:rsidRPr="003A4BC5">
        <w:rPr>
          <w:rFonts w:cs="B Mitra" w:hint="cs"/>
          <w:sz w:val="18"/>
          <w:szCs w:val="18"/>
          <w:rtl/>
          <w:lang w:bidi="fa-IR"/>
        </w:rPr>
        <w:t xml:space="preserve">           </w:t>
      </w:r>
      <w:r w:rsidR="00DF3E32">
        <w:rPr>
          <w:rFonts w:cs="B Mitra" w:hint="cs"/>
          <w:sz w:val="18"/>
          <w:szCs w:val="18"/>
          <w:rtl/>
          <w:lang w:bidi="fa-IR"/>
        </w:rPr>
        <w:t xml:space="preserve">                    </w:t>
      </w:r>
      <w:r w:rsidRPr="003A4BC5">
        <w:rPr>
          <w:rFonts w:cs="B Mitra" w:hint="cs"/>
          <w:sz w:val="18"/>
          <w:szCs w:val="18"/>
          <w:rtl/>
          <w:lang w:bidi="fa-IR"/>
        </w:rPr>
        <w:t xml:space="preserve">             تاريخ</w:t>
      </w:r>
      <w:r w:rsidRPr="003A4BC5">
        <w:rPr>
          <w:rFonts w:cs="B Mitra" w:hint="cs"/>
          <w:rtl/>
          <w:lang w:bidi="fa-IR"/>
        </w:rPr>
        <w:tab/>
      </w:r>
      <w:r w:rsidRPr="003A4BC5">
        <w:rPr>
          <w:rFonts w:cs="B Mitra"/>
          <w:lang w:bidi="fa-IR"/>
        </w:rPr>
        <w:t xml:space="preserve"> </w:t>
      </w:r>
    </w:p>
    <w:p w:rsidR="00B23A3B" w:rsidRPr="003A4BC5" w:rsidRDefault="00B23A3B" w:rsidP="00B23A3B">
      <w:pPr>
        <w:spacing w:after="0" w:line="240" w:lineRule="auto"/>
        <w:contextualSpacing/>
        <w:jc w:val="center"/>
        <w:rPr>
          <w:rFonts w:cs="B Mitra"/>
          <w:lang w:bidi="fa-IR"/>
        </w:rPr>
      </w:pPr>
      <w:r w:rsidRPr="003A4BC5">
        <w:rPr>
          <w:rFonts w:cs="B Mitra" w:hint="cs"/>
          <w:rtl/>
          <w:lang w:bidi="fa-IR"/>
        </w:rPr>
        <w:t xml:space="preserve">واحد ..........................    </w:t>
      </w:r>
    </w:p>
    <w:p w:rsidR="00B23A3B" w:rsidRPr="003A4BC5" w:rsidRDefault="00B23A3B" w:rsidP="00280ADD">
      <w:pPr>
        <w:bidi/>
        <w:spacing w:after="0" w:line="240" w:lineRule="auto"/>
        <w:contextualSpacing/>
        <w:jc w:val="center"/>
        <w:rPr>
          <w:rFonts w:cs="B Mitra"/>
          <w:sz w:val="24"/>
          <w:szCs w:val="24"/>
          <w:rtl/>
          <w:lang w:bidi="fa-IR"/>
        </w:rPr>
      </w:pPr>
      <w:r w:rsidRPr="003A4BC5">
        <w:rPr>
          <w:rFonts w:cs="B Mitra" w:hint="cs"/>
          <w:sz w:val="24"/>
          <w:szCs w:val="24"/>
          <w:rtl/>
          <w:lang w:bidi="fa-IR"/>
        </w:rPr>
        <w:t>فرم شماره (</w:t>
      </w:r>
      <w:r w:rsidR="00280ADD" w:rsidRPr="003A4BC5">
        <w:rPr>
          <w:rFonts w:cs="B Mitra" w:hint="cs"/>
          <w:sz w:val="24"/>
          <w:szCs w:val="24"/>
          <w:rtl/>
          <w:lang w:bidi="fa-IR"/>
        </w:rPr>
        <w:t>7</w:t>
      </w:r>
      <w:r w:rsidRPr="003A4BC5">
        <w:rPr>
          <w:rFonts w:cs="B Mitra" w:hint="cs"/>
          <w:sz w:val="24"/>
          <w:szCs w:val="24"/>
          <w:rtl/>
          <w:lang w:bidi="fa-IR"/>
        </w:rPr>
        <w:t xml:space="preserve">) محورها و </w:t>
      </w:r>
      <w:r w:rsidR="00002A1D" w:rsidRPr="003A4BC5">
        <w:rPr>
          <w:rFonts w:cs="B Mitra" w:hint="cs"/>
          <w:sz w:val="24"/>
          <w:szCs w:val="24"/>
          <w:rtl/>
          <w:lang w:bidi="fa-IR"/>
        </w:rPr>
        <w:t>شاخص‌های</w:t>
      </w:r>
      <w:r w:rsidRPr="003A4BC5">
        <w:rPr>
          <w:rFonts w:cs="B Mitra" w:hint="cs"/>
          <w:sz w:val="24"/>
          <w:szCs w:val="24"/>
          <w:rtl/>
          <w:lang w:bidi="fa-IR"/>
        </w:rPr>
        <w:t xml:space="preserve"> اختصاصي ارزيابي عملكرد كار</w:t>
      </w:r>
      <w:r w:rsidR="00D16F1F" w:rsidRPr="003A4BC5">
        <w:rPr>
          <w:rFonts w:cs="B Mitra" w:hint="cs"/>
          <w:sz w:val="24"/>
          <w:szCs w:val="24"/>
          <w:rtl/>
          <w:lang w:bidi="fa-IR"/>
        </w:rPr>
        <w:t>کنان</w:t>
      </w:r>
    </w:p>
    <w:tbl>
      <w:tblPr>
        <w:bidiVisual/>
        <w:tblW w:w="1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701"/>
        <w:gridCol w:w="1984"/>
        <w:gridCol w:w="1843"/>
        <w:gridCol w:w="709"/>
        <w:gridCol w:w="1521"/>
        <w:gridCol w:w="1530"/>
        <w:gridCol w:w="67"/>
        <w:gridCol w:w="1134"/>
        <w:gridCol w:w="1134"/>
        <w:gridCol w:w="851"/>
        <w:gridCol w:w="2347"/>
      </w:tblGrid>
      <w:tr w:rsidR="00DF3E32" w:rsidRPr="0029125F" w:rsidTr="00D1213D">
        <w:trPr>
          <w:cantSplit/>
          <w:trHeight w:val="396"/>
          <w:jc w:val="center"/>
        </w:trPr>
        <w:tc>
          <w:tcPr>
            <w:tcW w:w="15387" w:type="dxa"/>
            <w:gridSpan w:val="12"/>
            <w:shd w:val="clear" w:color="auto" w:fill="auto"/>
            <w:vAlign w:val="center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مشخصات ارزیابی‌شونده:</w:t>
            </w:r>
          </w:p>
        </w:tc>
      </w:tr>
      <w:tr w:rsidR="00DF3E32" w:rsidRPr="0029125F" w:rsidTr="00D1213D">
        <w:trPr>
          <w:cantSplit/>
          <w:trHeight w:val="542"/>
          <w:jc w:val="center"/>
        </w:trPr>
        <w:tc>
          <w:tcPr>
            <w:tcW w:w="2267" w:type="dxa"/>
            <w:gridSpan w:val="2"/>
            <w:shd w:val="clear" w:color="auto" w:fill="auto"/>
            <w:vAlign w:val="center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نام و نام خانوادگي: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 w:hint="cs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کد</w:t>
            </w:r>
            <w:r w:rsidRPr="0029125F">
              <w:rPr>
                <w:rFonts w:cs="B Mitra"/>
                <w:rtl/>
                <w:lang w:bidi="fa-IR"/>
              </w:rPr>
              <w:t xml:space="preserve"> </w:t>
            </w:r>
            <w:r w:rsidRPr="0029125F">
              <w:rPr>
                <w:rFonts w:cs="B Mitra" w:hint="cs"/>
                <w:rtl/>
                <w:lang w:bidi="fa-IR"/>
              </w:rPr>
              <w:t>ملی: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عنوان پست: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عنوان شغل مورد تصدي: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نوع استخدام: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 xml:space="preserve">دوره ارزيابي: </w:t>
            </w:r>
          </w:p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29125F">
              <w:rPr>
                <w:rFonts w:cs="B Mitra" w:hint="cs"/>
                <w:rtl/>
                <w:lang w:bidi="fa-IR"/>
              </w:rPr>
              <w:t>تاريخ 1/1/   13 -29/12/   13</w:t>
            </w:r>
          </w:p>
        </w:tc>
      </w:tr>
      <w:tr w:rsidR="00DF3E32" w:rsidRPr="0029125F" w:rsidTr="00D1213D">
        <w:trPr>
          <w:cantSplit/>
          <w:trHeight w:val="58"/>
          <w:jc w:val="center"/>
        </w:trPr>
        <w:tc>
          <w:tcPr>
            <w:tcW w:w="15387" w:type="dxa"/>
            <w:gridSpan w:val="12"/>
            <w:shd w:val="clear" w:color="auto" w:fill="auto"/>
            <w:textDirection w:val="btLr"/>
            <w:vAlign w:val="center"/>
          </w:tcPr>
          <w:p w:rsidR="00DF3E32" w:rsidRPr="0029125F" w:rsidRDefault="00DF3E32" w:rsidP="00D1213D">
            <w:pPr>
              <w:spacing w:after="0" w:line="240" w:lineRule="auto"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DF3E32" w:rsidRPr="0029125F" w:rsidTr="00DF3E32">
        <w:trPr>
          <w:cantSplit/>
          <w:trHeight w:val="542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D9E2F3"/>
            <w:textDirection w:val="btLr"/>
            <w:vAlign w:val="center"/>
          </w:tcPr>
          <w:p w:rsidR="00DF3E32" w:rsidRPr="00F7195B" w:rsidRDefault="00DF3E32" w:rsidP="00D1213D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685" w:type="dxa"/>
            <w:gridSpan w:val="2"/>
            <w:shd w:val="clear" w:color="auto" w:fill="D9E2F3"/>
            <w:vAlign w:val="center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شرح وظيفه</w:t>
            </w:r>
            <w:r w:rsidRPr="00E937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329D7" w:rsidRPr="00E937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كارکنان</w:t>
            </w:r>
            <w:r w:rsidR="00E329D7"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(متناسب با شغل مورد تصدي و  شرح وظايف و برنامه‌هاي مركز/واحد)</w:t>
            </w:r>
          </w:p>
        </w:tc>
        <w:tc>
          <w:tcPr>
            <w:tcW w:w="1843" w:type="dxa"/>
            <w:shd w:val="clear" w:color="auto" w:fill="D9E2F3"/>
            <w:vAlign w:val="center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2230" w:type="dxa"/>
            <w:gridSpan w:val="2"/>
            <w:shd w:val="clear" w:color="auto" w:fill="D9E2F3"/>
            <w:vAlign w:val="center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واحد سنجش</w:t>
            </w:r>
          </w:p>
        </w:tc>
        <w:tc>
          <w:tcPr>
            <w:tcW w:w="1530" w:type="dxa"/>
            <w:shd w:val="clear" w:color="auto" w:fill="D9E2F3"/>
            <w:vAlign w:val="center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هدف مورد انتظار</w:t>
            </w:r>
          </w:p>
        </w:tc>
        <w:tc>
          <w:tcPr>
            <w:tcW w:w="1201" w:type="dxa"/>
            <w:gridSpan w:val="2"/>
            <w:shd w:val="clear" w:color="auto" w:fill="D9E2F3"/>
            <w:vAlign w:val="center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سقف امتياز</w:t>
            </w:r>
          </w:p>
        </w:tc>
        <w:tc>
          <w:tcPr>
            <w:tcW w:w="1134" w:type="dxa"/>
            <w:shd w:val="clear" w:color="auto" w:fill="D9E2F3"/>
            <w:vAlign w:val="center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عملكرد</w:t>
            </w:r>
          </w:p>
        </w:tc>
        <w:tc>
          <w:tcPr>
            <w:tcW w:w="851" w:type="dxa"/>
            <w:shd w:val="clear" w:color="auto" w:fill="D9E2F3"/>
            <w:vAlign w:val="center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 مكتسبه</w:t>
            </w:r>
          </w:p>
        </w:tc>
        <w:tc>
          <w:tcPr>
            <w:tcW w:w="2347" w:type="dxa"/>
            <w:shd w:val="clear" w:color="auto" w:fill="D9E2F3"/>
            <w:vAlign w:val="center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تحليل عملكرد(علل عدم تحقق اهداف، نقاط قوت و ضعف و ارائه راهكارها)</w:t>
            </w:r>
          </w:p>
        </w:tc>
      </w:tr>
      <w:tr w:rsidR="00DF3E32" w:rsidRPr="0029125F" w:rsidTr="00D1213D">
        <w:trPr>
          <w:trHeight w:val="100"/>
          <w:jc w:val="center"/>
        </w:trPr>
        <w:tc>
          <w:tcPr>
            <w:tcW w:w="566" w:type="dxa"/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 w:val="restart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27"/>
          <w:jc w:val="center"/>
        </w:trPr>
        <w:tc>
          <w:tcPr>
            <w:tcW w:w="566" w:type="dxa"/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1213D">
        <w:trPr>
          <w:trHeight w:val="218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01" w:type="dxa"/>
            <w:gridSpan w:val="2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DF3E32" w:rsidRPr="0029125F" w:rsidTr="00DF3E32">
        <w:trPr>
          <w:trHeight w:val="218"/>
          <w:jc w:val="center"/>
        </w:trPr>
        <w:tc>
          <w:tcPr>
            <w:tcW w:w="9854" w:type="dxa"/>
            <w:gridSpan w:val="7"/>
            <w:shd w:val="clear" w:color="auto" w:fill="D9E2F3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شاخص‌های اختصاصی</w:t>
            </w:r>
          </w:p>
        </w:tc>
        <w:tc>
          <w:tcPr>
            <w:tcW w:w="1201" w:type="dxa"/>
            <w:gridSpan w:val="2"/>
            <w:shd w:val="clear" w:color="auto" w:fill="D9E2F3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1134" w:type="dxa"/>
            <w:shd w:val="clear" w:color="auto" w:fill="D9E2F3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D9E2F3"/>
          </w:tcPr>
          <w:p w:rsidR="00DF3E32" w:rsidRPr="00F7195B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7" w:type="dxa"/>
            <w:vMerge/>
          </w:tcPr>
          <w:p w:rsidR="00DF3E32" w:rsidRPr="0029125F" w:rsidRDefault="00DF3E32" w:rsidP="00D1213D">
            <w:pPr>
              <w:bidi/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561192" w:rsidRPr="003A4BC5" w:rsidRDefault="00561192" w:rsidP="00561192">
      <w:pPr>
        <w:bidi/>
        <w:spacing w:after="0" w:line="240" w:lineRule="auto"/>
        <w:contextualSpacing/>
        <w:rPr>
          <w:rFonts w:cs="B Mitra"/>
          <w:sz w:val="20"/>
          <w:szCs w:val="20"/>
          <w:rtl/>
          <w:lang w:bidi="fa-IR"/>
        </w:rPr>
      </w:pPr>
      <w:r w:rsidRPr="003A4BC5">
        <w:rPr>
          <w:rFonts w:cs="B Mitra" w:hint="cs"/>
          <w:sz w:val="20"/>
          <w:szCs w:val="20"/>
          <w:rtl/>
          <w:lang w:bidi="fa-IR"/>
        </w:rPr>
        <w:t xml:space="preserve">* امتياز مکتسبه مساوي است با     </w:t>
      </w:r>
      <w:r w:rsidRPr="003A4BC5">
        <w:rPr>
          <w:rFonts w:cs="B Mitra" w:hint="cs"/>
          <w:sz w:val="20"/>
          <w:szCs w:val="20"/>
          <w:u w:val="single"/>
          <w:rtl/>
          <w:lang w:bidi="fa-IR"/>
        </w:rPr>
        <w:t>عملکرد × سقف امتياز</w:t>
      </w:r>
    </w:p>
    <w:p w:rsidR="00561192" w:rsidRPr="003A4BC5" w:rsidRDefault="00561192" w:rsidP="00561192">
      <w:pPr>
        <w:bidi/>
        <w:spacing w:after="0" w:line="240" w:lineRule="auto"/>
        <w:contextualSpacing/>
        <w:rPr>
          <w:rFonts w:cs="B Mitra"/>
          <w:sz w:val="20"/>
          <w:szCs w:val="20"/>
          <w:rtl/>
          <w:lang w:bidi="fa-IR"/>
        </w:rPr>
      </w:pPr>
      <w:r w:rsidRPr="003A4BC5">
        <w:rPr>
          <w:rFonts w:cs="B Mitra" w:hint="cs"/>
          <w:sz w:val="20"/>
          <w:szCs w:val="20"/>
          <w:rtl/>
          <w:lang w:bidi="fa-IR"/>
        </w:rPr>
        <w:lastRenderedPageBreak/>
        <w:t xml:space="preserve">                                                      هدف کمي</w:t>
      </w:r>
    </w:p>
    <w:p w:rsidR="00B23A3B" w:rsidRPr="003A4BC5" w:rsidRDefault="00E812B5" w:rsidP="00963BF7">
      <w:pPr>
        <w:bidi/>
        <w:spacing w:after="0" w:line="240" w:lineRule="auto"/>
        <w:contextualSpacing/>
        <w:jc w:val="center"/>
        <w:rPr>
          <w:rFonts w:cs="B Mitra"/>
          <w:sz w:val="18"/>
          <w:szCs w:val="18"/>
          <w:rtl/>
          <w:lang w:bidi="fa-IR"/>
        </w:rPr>
      </w:pPr>
      <w:r w:rsidRPr="003A4BC5">
        <w:rPr>
          <w:rFonts w:cs="B Mitra"/>
          <w:lang w:bidi="fa-IR"/>
        </w:rPr>
        <w:t xml:space="preserve">   </w:t>
      </w:r>
      <w:r w:rsidR="00B23A3B" w:rsidRPr="003A4BC5">
        <w:rPr>
          <w:rFonts w:cs="B Mitra" w:hint="cs"/>
          <w:rtl/>
          <w:lang w:bidi="fa-IR"/>
        </w:rPr>
        <w:t xml:space="preserve">                                              معاونت............................... </w:t>
      </w:r>
      <w:r w:rsidR="00B23A3B" w:rsidRPr="003A4BC5">
        <w:rPr>
          <w:rFonts w:cs="B Mitra" w:hint="cs"/>
          <w:sz w:val="18"/>
          <w:szCs w:val="18"/>
          <w:rtl/>
          <w:lang w:bidi="fa-IR"/>
        </w:rPr>
        <w:tab/>
      </w:r>
      <w:r w:rsidR="00B23A3B" w:rsidRPr="003A4BC5">
        <w:rPr>
          <w:rFonts w:cs="B Mitra" w:hint="cs"/>
          <w:sz w:val="18"/>
          <w:szCs w:val="18"/>
          <w:rtl/>
          <w:lang w:bidi="fa-IR"/>
        </w:rPr>
        <w:tab/>
      </w:r>
      <w:r w:rsidR="00B23A3B" w:rsidRPr="003A4BC5">
        <w:rPr>
          <w:rFonts w:cs="B Mitra" w:hint="cs"/>
          <w:sz w:val="18"/>
          <w:szCs w:val="18"/>
          <w:rtl/>
          <w:lang w:bidi="fa-IR"/>
        </w:rPr>
        <w:tab/>
        <w:t xml:space="preserve">                                                                   شماره</w:t>
      </w:r>
    </w:p>
    <w:p w:rsidR="00B23A3B" w:rsidRPr="003A4BC5" w:rsidRDefault="00B23A3B" w:rsidP="002F6015">
      <w:pPr>
        <w:bidi/>
        <w:spacing w:after="0" w:line="240" w:lineRule="auto"/>
        <w:contextualSpacing/>
        <w:jc w:val="right"/>
        <w:rPr>
          <w:rFonts w:cs="B Mitra" w:hint="cs"/>
          <w:rtl/>
          <w:lang w:bidi="fa-IR"/>
        </w:rPr>
      </w:pPr>
      <w:r w:rsidRPr="003A4BC5">
        <w:rPr>
          <w:rFonts w:cs="B Mitra" w:hint="cs"/>
          <w:rtl/>
          <w:lang w:bidi="fa-IR"/>
        </w:rPr>
        <w:t xml:space="preserve">                                                                                           واحد ............................</w:t>
      </w:r>
      <w:r w:rsidRPr="003A4BC5">
        <w:rPr>
          <w:rFonts w:cs="B Mitra" w:hint="cs"/>
          <w:sz w:val="18"/>
          <w:szCs w:val="18"/>
          <w:rtl/>
          <w:lang w:bidi="fa-IR"/>
        </w:rPr>
        <w:t xml:space="preserve">    </w:t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Pr="003A4BC5">
        <w:rPr>
          <w:rFonts w:cs="B Mitra" w:hint="cs"/>
          <w:sz w:val="18"/>
          <w:szCs w:val="18"/>
          <w:rtl/>
          <w:lang w:bidi="fa-IR"/>
        </w:rPr>
        <w:tab/>
        <w:t xml:space="preserve">                                                                                 تاريخ</w:t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Pr="003A4BC5">
        <w:rPr>
          <w:rFonts w:cs="B Mitra"/>
          <w:sz w:val="18"/>
          <w:szCs w:val="18"/>
          <w:lang w:bidi="fa-IR"/>
        </w:rPr>
        <w:t xml:space="preserve">                 </w:t>
      </w:r>
    </w:p>
    <w:p w:rsidR="00B23A3B" w:rsidRPr="002F6015" w:rsidRDefault="00B23A3B" w:rsidP="00280ADD">
      <w:pPr>
        <w:bidi/>
        <w:spacing w:after="0" w:line="240" w:lineRule="auto"/>
        <w:contextualSpacing/>
        <w:rPr>
          <w:rFonts w:cs="B Mitra"/>
          <w:rtl/>
          <w:lang w:bidi="fa-IR"/>
        </w:rPr>
      </w:pPr>
      <w:r w:rsidRPr="003A4BC5">
        <w:rPr>
          <w:rFonts w:cs="B Mitra"/>
          <w:lang w:bidi="fa-IR"/>
        </w:rPr>
        <w:t xml:space="preserve">                                                              </w:t>
      </w:r>
      <w:r w:rsidRPr="002F6015">
        <w:rPr>
          <w:rFonts w:cs="B Mitra" w:hint="cs"/>
          <w:sz w:val="24"/>
          <w:szCs w:val="24"/>
          <w:rtl/>
          <w:lang w:bidi="fa-IR"/>
        </w:rPr>
        <w:t>فرم شماره (</w:t>
      </w:r>
      <w:r w:rsidR="00280ADD" w:rsidRPr="002F6015">
        <w:rPr>
          <w:rFonts w:cs="B Mitra" w:hint="cs"/>
          <w:sz w:val="24"/>
          <w:szCs w:val="24"/>
          <w:rtl/>
          <w:lang w:bidi="fa-IR"/>
        </w:rPr>
        <w:t>8</w:t>
      </w:r>
      <w:r w:rsidRPr="002F6015">
        <w:rPr>
          <w:rFonts w:cs="B Mitra" w:hint="cs"/>
          <w:sz w:val="24"/>
          <w:szCs w:val="24"/>
          <w:rtl/>
          <w:lang w:bidi="fa-IR"/>
        </w:rPr>
        <w:t xml:space="preserve">) محورها و </w:t>
      </w:r>
      <w:r w:rsidR="00002A1D" w:rsidRPr="002F6015">
        <w:rPr>
          <w:rFonts w:cs="B Mitra" w:hint="cs"/>
          <w:sz w:val="24"/>
          <w:szCs w:val="24"/>
          <w:rtl/>
          <w:lang w:bidi="fa-IR"/>
        </w:rPr>
        <w:t>شاخص‌های</w:t>
      </w:r>
      <w:r w:rsidRPr="002F6015">
        <w:rPr>
          <w:rFonts w:cs="B Mitra" w:hint="cs"/>
          <w:sz w:val="24"/>
          <w:szCs w:val="24"/>
          <w:rtl/>
          <w:lang w:bidi="fa-IR"/>
        </w:rPr>
        <w:t xml:space="preserve"> عمومي ارزيابي عملكرد </w:t>
      </w:r>
      <w:r w:rsidR="007629BE" w:rsidRPr="002F6015">
        <w:rPr>
          <w:rFonts w:cs="B Mitra" w:hint="cs"/>
          <w:sz w:val="24"/>
          <w:szCs w:val="24"/>
          <w:rtl/>
          <w:lang w:bidi="fa-IR"/>
        </w:rPr>
        <w:t>کار</w:t>
      </w:r>
      <w:r w:rsidR="001F39D7" w:rsidRPr="002F6015">
        <w:rPr>
          <w:rFonts w:cs="B Mitra" w:hint="cs"/>
          <w:sz w:val="24"/>
          <w:szCs w:val="24"/>
          <w:rtl/>
          <w:lang w:bidi="fa-IR"/>
        </w:rPr>
        <w:t>کنان</w:t>
      </w:r>
    </w:p>
    <w:tbl>
      <w:tblPr>
        <w:tblW w:w="15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"/>
        <w:gridCol w:w="710"/>
        <w:gridCol w:w="708"/>
        <w:gridCol w:w="12049"/>
        <w:gridCol w:w="425"/>
        <w:gridCol w:w="398"/>
      </w:tblGrid>
      <w:tr w:rsidR="00635016" w:rsidRPr="003A4BC5" w:rsidTr="00D1213D">
        <w:trPr>
          <w:cantSplit/>
          <w:trHeight w:val="763"/>
          <w:jc w:val="center"/>
        </w:trPr>
        <w:tc>
          <w:tcPr>
            <w:tcW w:w="763" w:type="dxa"/>
            <w:shd w:val="clear" w:color="auto" w:fill="D9E2F3"/>
            <w:vAlign w:val="center"/>
          </w:tcPr>
          <w:p w:rsidR="00635016" w:rsidRPr="002F6015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F60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 مكتسبه</w:t>
            </w:r>
          </w:p>
        </w:tc>
        <w:tc>
          <w:tcPr>
            <w:tcW w:w="710" w:type="dxa"/>
            <w:shd w:val="clear" w:color="auto" w:fill="D9E2F3"/>
            <w:vAlign w:val="center"/>
          </w:tcPr>
          <w:p w:rsidR="00635016" w:rsidRPr="002F6015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F60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 عملكرد</w:t>
            </w:r>
          </w:p>
        </w:tc>
        <w:tc>
          <w:tcPr>
            <w:tcW w:w="708" w:type="dxa"/>
            <w:shd w:val="clear" w:color="auto" w:fill="D9E2F3"/>
            <w:vAlign w:val="center"/>
          </w:tcPr>
          <w:p w:rsidR="00635016" w:rsidRPr="002F6015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F60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سقف امتياز</w:t>
            </w:r>
          </w:p>
        </w:tc>
        <w:tc>
          <w:tcPr>
            <w:tcW w:w="12049" w:type="dxa"/>
            <w:shd w:val="clear" w:color="auto" w:fill="D9E2F3"/>
            <w:vAlign w:val="center"/>
          </w:tcPr>
          <w:p w:rsidR="00635016" w:rsidRPr="002F6015" w:rsidRDefault="00002A1D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2F60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635016" w:rsidRPr="002F60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عمومي</w:t>
            </w:r>
          </w:p>
        </w:tc>
        <w:tc>
          <w:tcPr>
            <w:tcW w:w="425" w:type="dxa"/>
            <w:shd w:val="clear" w:color="auto" w:fill="D9E2F3"/>
            <w:textDirection w:val="tbRl"/>
            <w:vAlign w:val="center"/>
          </w:tcPr>
          <w:p w:rsidR="00635016" w:rsidRPr="002F6015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F60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محورها</w:t>
            </w:r>
          </w:p>
        </w:tc>
        <w:tc>
          <w:tcPr>
            <w:tcW w:w="398" w:type="dxa"/>
            <w:shd w:val="clear" w:color="auto" w:fill="D9E2F3"/>
            <w:textDirection w:val="tbRl"/>
            <w:vAlign w:val="center"/>
          </w:tcPr>
          <w:p w:rsidR="00635016" w:rsidRPr="002F6015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F601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</w:tr>
      <w:tr w:rsidR="00635016" w:rsidRPr="003A4BC5" w:rsidTr="00FD2879">
        <w:trPr>
          <w:trHeight w:val="291"/>
          <w:jc w:val="center"/>
        </w:trPr>
        <w:tc>
          <w:tcPr>
            <w:tcW w:w="763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D95F8C"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049" w:type="dxa"/>
            <w:vMerge w:val="restart"/>
          </w:tcPr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استفاده از فناوري‌هاي نوين و نرم‌افزارهاي كاربردي در انجام وظايف(با نظر مدير ؛ عالي تا 8 امتياز؛ خوب تا 5 امتياز، متوسط تا 2 امتياز)</w:t>
            </w:r>
          </w:p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تكميل ستون تحليل عملكرد (علل عدم تحقق اهداف)(با نظر مدير ؛ عالي تا 5 امتياز؛ خوب تا 3 امتياز، متوسط تا 2 امتياز)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35016" w:rsidRPr="00D95F8C" w:rsidRDefault="00635016" w:rsidP="000C059E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ابتكار و خلاقيت</w:t>
            </w:r>
          </w:p>
        </w:tc>
        <w:tc>
          <w:tcPr>
            <w:tcW w:w="398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D95F8C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</w:tr>
      <w:tr w:rsidR="00635016" w:rsidRPr="003A4BC5" w:rsidTr="002F6015">
        <w:trPr>
          <w:trHeight w:val="221"/>
          <w:jc w:val="center"/>
        </w:trPr>
        <w:tc>
          <w:tcPr>
            <w:tcW w:w="763" w:type="dxa"/>
            <w:vMerge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49" w:type="dxa"/>
            <w:vMerge/>
          </w:tcPr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35016" w:rsidRPr="00D95F8C" w:rsidRDefault="00635016" w:rsidP="000C059E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vMerge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35016" w:rsidRPr="003A4BC5" w:rsidTr="002F6015">
        <w:trPr>
          <w:trHeight w:val="208"/>
          <w:jc w:val="center"/>
        </w:trPr>
        <w:tc>
          <w:tcPr>
            <w:tcW w:w="763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D95F8C"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2049" w:type="dxa"/>
            <w:vMerge w:val="restart"/>
          </w:tcPr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ارائه پيشنهاد براي بهبود انجام وظايف</w:t>
            </w:r>
            <w:r w:rsidR="007B47CA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6A03B7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مطابق با بند2-2محور خلاقیت و نوآوری شاخص های عمومی دستورالعمل</w:t>
            </w:r>
            <w:r w:rsidR="007B47CA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  <w:p w:rsidR="00635016" w:rsidRPr="00D95F8C" w:rsidRDefault="00167655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دريافت تشويق‌ها شامل: نشان‌هاي دولتي و تقديرنامه از 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رئیس‌جمهور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(7 امتياز)، وزير يا معاون 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رئیس‌جمهور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(6 امتياز)، معاون وزير و مقامات همتراز(5 امتياز)، معاونین 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دستگاه‌های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وابسته (4 امتياز)، 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مدیرکل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یا مقامات همتراز(3 امتياز) و مقامات پايين‌تر (2 امتياز)، كسب عنوان كارمند نمونه(7 امتياز)، دريافت تقديرنامه طبق ضوابط طرح تكريم (3 امتياز)،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هیئت‌های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نظارت و اجرائی انتخابات کشور(تا 4 امتیاز)</w:t>
            </w:r>
          </w:p>
        </w:tc>
        <w:tc>
          <w:tcPr>
            <w:tcW w:w="425" w:type="dxa"/>
            <w:vMerge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398" w:type="dxa"/>
            <w:vMerge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FD2879" w:rsidRPr="003A4BC5" w:rsidTr="00D1213D">
        <w:trPr>
          <w:trHeight w:val="720"/>
          <w:jc w:val="center"/>
        </w:trPr>
        <w:tc>
          <w:tcPr>
            <w:tcW w:w="763" w:type="dxa"/>
            <w:vMerge/>
            <w:vAlign w:val="center"/>
          </w:tcPr>
          <w:p w:rsidR="00FD2879" w:rsidRPr="00D95F8C" w:rsidRDefault="00FD2879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FD2879" w:rsidRPr="00D95F8C" w:rsidRDefault="00FD2879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/>
            <w:vAlign w:val="center"/>
          </w:tcPr>
          <w:p w:rsidR="00FD2879" w:rsidRPr="00D95F8C" w:rsidRDefault="00FD2879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49" w:type="dxa"/>
            <w:vMerge/>
          </w:tcPr>
          <w:p w:rsidR="00FD2879" w:rsidRPr="00D95F8C" w:rsidRDefault="00FD2879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FD2879" w:rsidRPr="00D95F8C" w:rsidRDefault="00FD2879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398" w:type="dxa"/>
            <w:vMerge/>
          </w:tcPr>
          <w:p w:rsidR="00FD2879" w:rsidRPr="00D95F8C" w:rsidRDefault="00FD2879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635016" w:rsidRPr="003A4BC5" w:rsidTr="002F6015">
        <w:trPr>
          <w:cantSplit/>
          <w:trHeight w:val="261"/>
          <w:jc w:val="center"/>
        </w:trPr>
        <w:tc>
          <w:tcPr>
            <w:tcW w:w="763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95F8C">
              <w:rPr>
                <w:rFonts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2049" w:type="dxa"/>
            <w:vMerge w:val="restart"/>
          </w:tcPr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آموزش ضمن خدمت (تا 10 امتیاز) </w:t>
            </w:r>
          </w:p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تدريس در زمينه شغل مورد تصدي در دوره‌هاي عمومي يا تخصصي (با </w:t>
            </w:r>
            <w:r w:rsidR="009211A9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تائید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مدير تا 10 امتياز)</w:t>
            </w:r>
          </w:p>
          <w:p w:rsidR="00635016" w:rsidRPr="00D95F8C" w:rsidRDefault="00167655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کسب موفقيت‌هاي ويژه شامل (دريافت تأييديه و جايزه از مراكز  معتبر تخصصي مرتبط(8 امتياز)، تأليف با ترجمه كتاب در زمينه شغلي (تأليف 10 و  ترجمه 5 امتياز)، تأليف يا ترجمه مقاله در زمينه شغلي(تأليف تا8 و ترجمه تا4  امتياز)، </w:t>
            </w:r>
            <w:r w:rsidR="00962B7E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طرح‌هاي تحقیقاتی(تا 7 امتیاز)، 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سخنراني در همايش علمي مرتبط(4 امتياز) ، ارائه پوستر در همایش علمی مرتبط (3 امتیاز) و انجام </w:t>
            </w:r>
            <w:r w:rsidR="00002A1D" w:rsidRPr="00D95F8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فعالیت‌های</w:t>
            </w:r>
            <w:r w:rsidRPr="00D95F8C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ورزش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ی(6) -مدیریت دانش( </w:t>
            </w:r>
            <w:r w:rsidR="003F04D2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امتیاز)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35016" w:rsidRPr="00D95F8C" w:rsidRDefault="00635016" w:rsidP="000C059E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آموزش</w:t>
            </w:r>
          </w:p>
        </w:tc>
        <w:tc>
          <w:tcPr>
            <w:tcW w:w="398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D95F8C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</w:tr>
      <w:tr w:rsidR="00635016" w:rsidRPr="003A4BC5" w:rsidTr="002F6015">
        <w:trPr>
          <w:cantSplit/>
          <w:trHeight w:val="283"/>
          <w:jc w:val="center"/>
        </w:trPr>
        <w:tc>
          <w:tcPr>
            <w:tcW w:w="763" w:type="dxa"/>
            <w:vMerge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49" w:type="dxa"/>
            <w:vMerge/>
          </w:tcPr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35016" w:rsidRPr="00D95F8C" w:rsidRDefault="00635016" w:rsidP="000C059E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vMerge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97CF0" w:rsidRPr="003A4BC5" w:rsidTr="002F6015">
        <w:trPr>
          <w:cantSplit/>
          <w:trHeight w:val="277"/>
          <w:jc w:val="center"/>
        </w:trPr>
        <w:tc>
          <w:tcPr>
            <w:tcW w:w="763" w:type="dxa"/>
            <w:vMerge/>
            <w:vAlign w:val="center"/>
          </w:tcPr>
          <w:p w:rsidR="00597CF0" w:rsidRPr="00D95F8C" w:rsidRDefault="00597CF0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597CF0" w:rsidRPr="00D95F8C" w:rsidRDefault="00597CF0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/>
            <w:vAlign w:val="center"/>
          </w:tcPr>
          <w:p w:rsidR="00597CF0" w:rsidRPr="00D95F8C" w:rsidRDefault="00597CF0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49" w:type="dxa"/>
            <w:vMerge/>
          </w:tcPr>
          <w:p w:rsidR="00597CF0" w:rsidRPr="00D95F8C" w:rsidRDefault="00597CF0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7CF0" w:rsidRPr="00D95F8C" w:rsidRDefault="00597CF0" w:rsidP="000C059E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98" w:type="dxa"/>
            <w:vMerge/>
            <w:vAlign w:val="center"/>
          </w:tcPr>
          <w:p w:rsidR="00597CF0" w:rsidRPr="00D95F8C" w:rsidRDefault="00597CF0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35016" w:rsidRPr="003A4BC5" w:rsidTr="002F6015">
        <w:trPr>
          <w:cantSplit/>
          <w:trHeight w:val="167"/>
          <w:jc w:val="center"/>
        </w:trPr>
        <w:tc>
          <w:tcPr>
            <w:tcW w:w="763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35016" w:rsidRPr="00D95F8C" w:rsidRDefault="00250DFE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D95F8C">
              <w:rPr>
                <w:rFonts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12049" w:type="dxa"/>
            <w:vMerge w:val="restart"/>
          </w:tcPr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رضايت‌مندي از كارمندان داراي 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ارباب‌رجوع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(بر اساس نظرسنجي 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انجام‌شده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؛ عالي تا 10 امتياز، خوب تا 7 امتياز، متوسط تا 4امتياز)</w:t>
            </w:r>
          </w:p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رضايت از كارمندان بدون ارباب‌رجوع(با نظر مدير و با در نظر گرفتن معيارهاي؛ رعايت شعائر و اخلاق اسلامي در محيط كار، رعايت انضباط  اداري شامل؛ حضور 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به‌موقع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جلسات و انجام 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به‌موقع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وظايف و تكاليف محوله)(عالي تا 10 امتياز، خوب تا 7 امتياز، متوسط 4 امتياز)</w:t>
            </w:r>
          </w:p>
          <w:p w:rsidR="00635016" w:rsidRPr="00D95F8C" w:rsidRDefault="00635016" w:rsidP="00D95F8C">
            <w:pPr>
              <w:pStyle w:val="ListParagraph"/>
              <w:numPr>
                <w:ilvl w:val="0"/>
                <w:numId w:val="12"/>
              </w:numPr>
              <w:bidi/>
              <w:spacing w:after="0" w:line="360" w:lineRule="auto"/>
              <w:ind w:left="180" w:hanging="114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رضايت همكاران(عالي تا 10 امتياز، خوب تا 7امتياز، متوسط تا 4 امتياز)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35016" w:rsidRPr="00D95F8C" w:rsidRDefault="00635016" w:rsidP="000C059E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رضایتمندی</w:t>
            </w:r>
          </w:p>
        </w:tc>
        <w:tc>
          <w:tcPr>
            <w:tcW w:w="398" w:type="dxa"/>
            <w:vMerge w:val="restart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D95F8C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</w:tr>
      <w:tr w:rsidR="00635016" w:rsidRPr="003A4BC5" w:rsidTr="002F6015">
        <w:trPr>
          <w:cantSplit/>
          <w:trHeight w:val="468"/>
          <w:jc w:val="center"/>
        </w:trPr>
        <w:tc>
          <w:tcPr>
            <w:tcW w:w="763" w:type="dxa"/>
            <w:vMerge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49" w:type="dxa"/>
            <w:vMerge/>
          </w:tcPr>
          <w:p w:rsidR="00635016" w:rsidRPr="00D95F8C" w:rsidRDefault="00635016" w:rsidP="00D51726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35016" w:rsidRPr="00D95F8C" w:rsidRDefault="00635016" w:rsidP="000C059E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98" w:type="dxa"/>
            <w:vMerge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35016" w:rsidRPr="003A4BC5" w:rsidTr="002F6015">
        <w:trPr>
          <w:cantSplit/>
          <w:trHeight w:val="263"/>
          <w:jc w:val="center"/>
        </w:trPr>
        <w:tc>
          <w:tcPr>
            <w:tcW w:w="763" w:type="dxa"/>
            <w:vMerge/>
            <w:tcBorders>
              <w:bottom w:val="single" w:sz="4" w:space="0" w:color="auto"/>
            </w:tcBorders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049" w:type="dxa"/>
            <w:vMerge/>
            <w:tcBorders>
              <w:bottom w:val="single" w:sz="4" w:space="0" w:color="auto"/>
            </w:tcBorders>
          </w:tcPr>
          <w:p w:rsidR="00635016" w:rsidRPr="00D95F8C" w:rsidRDefault="00635016" w:rsidP="00D51726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35016" w:rsidRPr="00D95F8C" w:rsidRDefault="00635016" w:rsidP="000C059E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398" w:type="dxa"/>
            <w:vMerge/>
            <w:tcBorders>
              <w:bottom w:val="single" w:sz="4" w:space="0" w:color="auto"/>
            </w:tcBorders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35016" w:rsidRPr="003A4BC5" w:rsidTr="00D1213D">
        <w:trPr>
          <w:cantSplit/>
          <w:trHeight w:val="271"/>
          <w:jc w:val="center"/>
        </w:trPr>
        <w:tc>
          <w:tcPr>
            <w:tcW w:w="763" w:type="dxa"/>
            <w:shd w:val="clear" w:color="auto" w:fill="D9E2F3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shd w:val="clear" w:color="auto" w:fill="D9E2F3"/>
            <w:vAlign w:val="center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shd w:val="clear" w:color="auto" w:fill="D9E2F3"/>
            <w:vAlign w:val="center"/>
          </w:tcPr>
          <w:p w:rsidR="00635016" w:rsidRPr="00D95F8C" w:rsidRDefault="00250DFE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95F8C">
              <w:rPr>
                <w:rFonts w:cs="B Mitra" w:hint="cs"/>
                <w:b/>
                <w:bCs/>
                <w:rtl/>
                <w:lang w:bidi="fa-IR"/>
              </w:rPr>
              <w:t>60</w:t>
            </w:r>
          </w:p>
        </w:tc>
        <w:tc>
          <w:tcPr>
            <w:tcW w:w="12872" w:type="dxa"/>
            <w:gridSpan w:val="3"/>
            <w:shd w:val="clear" w:color="auto" w:fill="D9E2F3"/>
          </w:tcPr>
          <w:p w:rsidR="00635016" w:rsidRPr="00D95F8C" w:rsidRDefault="00635016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جمع </w:t>
            </w:r>
            <w:r w:rsidR="00002A1D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شاخص‌های</w:t>
            </w:r>
            <w:r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عمومی</w:t>
            </w:r>
          </w:p>
        </w:tc>
      </w:tr>
      <w:tr w:rsidR="00D95F8C" w:rsidRPr="003A4BC5" w:rsidTr="00D1213D">
        <w:trPr>
          <w:cantSplit/>
          <w:trHeight w:val="271"/>
          <w:jc w:val="center"/>
        </w:trPr>
        <w:tc>
          <w:tcPr>
            <w:tcW w:w="763" w:type="dxa"/>
            <w:shd w:val="clear" w:color="auto" w:fill="D9E2F3"/>
            <w:vAlign w:val="center"/>
          </w:tcPr>
          <w:p w:rsidR="00D95F8C" w:rsidRPr="00D95F8C" w:rsidRDefault="00D95F8C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10" w:type="dxa"/>
            <w:shd w:val="clear" w:color="auto" w:fill="D9E2F3"/>
            <w:vAlign w:val="center"/>
          </w:tcPr>
          <w:p w:rsidR="00D95F8C" w:rsidRPr="00D95F8C" w:rsidRDefault="00D95F8C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08" w:type="dxa"/>
            <w:shd w:val="clear" w:color="auto" w:fill="D9E2F3"/>
            <w:vAlign w:val="center"/>
          </w:tcPr>
          <w:p w:rsidR="00D95F8C" w:rsidRPr="00D95F8C" w:rsidRDefault="00D95F8C" w:rsidP="000C059E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95F8C">
              <w:rPr>
                <w:rFonts w:cs="B Mitra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2872" w:type="dxa"/>
            <w:gridSpan w:val="3"/>
            <w:tcBorders>
              <w:bottom w:val="single" w:sz="4" w:space="0" w:color="auto"/>
            </w:tcBorders>
            <w:shd w:val="clear" w:color="auto" w:fill="D9E2F3"/>
          </w:tcPr>
          <w:p w:rsidR="00D95F8C" w:rsidRPr="00D95F8C" w:rsidRDefault="00484B90" w:rsidP="00D95F8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noProof/>
                <w:sz w:val="16"/>
                <w:szCs w:val="16"/>
                <w:rtl/>
                <w:lang w:val="fa-IR" w:bidi="fa-IR"/>
              </w:rPr>
              <w:pict>
                <v:roundrect id="_x0000_s1040" style="position:absolute;left:0;text-align:left;margin-left:327.8pt;margin-top:.2pt;width:29.5pt;height:15pt;z-index:251660800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Mitra" w:hint="cs"/>
                <w:b/>
                <w:bCs/>
                <w:noProof/>
                <w:sz w:val="16"/>
                <w:szCs w:val="16"/>
                <w:rtl/>
                <w:lang w:val="fa-IR" w:bidi="fa-IR"/>
              </w:rPr>
              <w:pict>
                <v:roundrect id="_x0000_s1039" style="position:absolute;left:0;text-align:left;margin-left:484.3pt;margin-top:.2pt;width:29.5pt;height:15pt;z-index:251659776;mso-position-horizontal-relative:text;mso-position-vertical-relative:text" arcsize="10923f">
                  <w10:wrap anchorx="page"/>
                </v:roundrect>
              </w:pict>
            </w:r>
            <w:r w:rsidR="00D95F8C" w:rsidRPr="00D95F8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  </w:t>
            </w:r>
            <w:r w:rsidR="00D95F8C" w:rsidRPr="00D95F8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شاخص‌های اختصاصی                                جمع شاخص‌های عمومی                                                                                                                                           جمع کل</w:t>
            </w:r>
          </w:p>
        </w:tc>
      </w:tr>
    </w:tbl>
    <w:p w:rsidR="009621E5" w:rsidRPr="003A4BC5" w:rsidRDefault="009621E5" w:rsidP="009621E5">
      <w:pPr>
        <w:spacing w:after="0"/>
        <w:rPr>
          <w:rFonts w:cs="B Mitra"/>
          <w:vanish/>
        </w:rPr>
      </w:pPr>
    </w:p>
    <w:tbl>
      <w:tblPr>
        <w:tblpPr w:leftFromText="180" w:rightFromText="180" w:vertAnchor="text" w:horzAnchor="margin" w:tblpXSpec="center" w:tblpY="39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6"/>
        <w:gridCol w:w="5056"/>
        <w:gridCol w:w="5056"/>
      </w:tblGrid>
      <w:tr w:rsidR="008E544C" w:rsidRPr="00A425D7" w:rsidTr="008E544C">
        <w:trPr>
          <w:trHeight w:val="2687"/>
        </w:trPr>
        <w:tc>
          <w:tcPr>
            <w:tcW w:w="5056" w:type="dxa"/>
            <w:shd w:val="clear" w:color="auto" w:fill="auto"/>
          </w:tcPr>
          <w:p w:rsidR="008E544C" w:rsidRPr="00A425D7" w:rsidRDefault="008E544C" w:rsidP="00D1213D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امضای تأییدکننده ( 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خانوادگی، تاريخ و امضاء)</w:t>
            </w:r>
          </w:p>
        </w:tc>
        <w:tc>
          <w:tcPr>
            <w:tcW w:w="5056" w:type="dxa"/>
            <w:shd w:val="clear" w:color="auto" w:fill="auto"/>
          </w:tcPr>
          <w:p w:rsidR="008E544C" w:rsidRPr="00A425D7" w:rsidRDefault="008E544C" w:rsidP="00D1213D">
            <w:pPr>
              <w:bidi/>
              <w:spacing w:after="0" w:line="240" w:lineRule="auto"/>
              <w:contextualSpacing/>
              <w:rPr>
                <w:rFonts w:cs="B Mitra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تائید ارزیابی‌کننده ( 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خانوادگی، تاريخ و امضاء)                                         </w:t>
            </w:r>
          </w:p>
        </w:tc>
        <w:tc>
          <w:tcPr>
            <w:tcW w:w="5056" w:type="dxa"/>
            <w:shd w:val="clear" w:color="auto" w:fill="auto"/>
          </w:tcPr>
          <w:p w:rsidR="008E544C" w:rsidRPr="00A425D7" w:rsidRDefault="008E544C" w:rsidP="00D1213D">
            <w:pPr>
              <w:bidi/>
              <w:spacing w:after="0" w:line="240" w:lineRule="auto"/>
              <w:contextualSpacing/>
              <w:rPr>
                <w:rFonts w:cs="B Mitra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rtl/>
                <w:lang w:bidi="fa-IR"/>
              </w:rPr>
              <w:t>تائید ارزیابی‌شونده: (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خانوادگی، تاريخ و امضاء)      </w:t>
            </w:r>
            <w:r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              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            </w:t>
            </w:r>
          </w:p>
        </w:tc>
      </w:tr>
    </w:tbl>
    <w:p w:rsidR="00BD5E8A" w:rsidRPr="003A4BC5" w:rsidRDefault="00BD5E8A" w:rsidP="00566EA1">
      <w:pPr>
        <w:bidi/>
        <w:spacing w:line="240" w:lineRule="auto"/>
        <w:jc w:val="right"/>
        <w:rPr>
          <w:rFonts w:cs="B Mitra"/>
          <w:sz w:val="18"/>
          <w:szCs w:val="18"/>
          <w:rtl/>
          <w:lang w:bidi="fa-IR"/>
        </w:rPr>
      </w:pPr>
      <w:r w:rsidRPr="003A4BC5">
        <w:rPr>
          <w:rFonts w:cs="B Mitra" w:hint="cs"/>
          <w:rtl/>
          <w:lang w:bidi="fa-IR"/>
        </w:rPr>
        <w:lastRenderedPageBreak/>
        <w:t xml:space="preserve">                                                                                 معاونت............................... </w:t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="00566EA1">
        <w:rPr>
          <w:rFonts w:cs="B Mitra" w:hint="cs"/>
          <w:sz w:val="18"/>
          <w:szCs w:val="18"/>
          <w:rtl/>
          <w:lang w:bidi="fa-IR"/>
        </w:rPr>
        <w:t xml:space="preserve">                                     </w:t>
      </w:r>
      <w:r w:rsidRPr="003A4BC5">
        <w:rPr>
          <w:rFonts w:cs="B Mitra" w:hint="cs"/>
          <w:sz w:val="18"/>
          <w:szCs w:val="18"/>
          <w:rtl/>
          <w:lang w:bidi="fa-IR"/>
        </w:rPr>
        <w:t xml:space="preserve">                                                                                   شماره </w:t>
      </w:r>
      <w:r w:rsidR="00566EA1">
        <w:rPr>
          <w:rFonts w:cs="B Mitra" w:hint="cs"/>
          <w:sz w:val="18"/>
          <w:szCs w:val="18"/>
          <w:rtl/>
          <w:lang w:bidi="fa-IR"/>
        </w:rPr>
        <w:t xml:space="preserve"> -----</w:t>
      </w:r>
      <w:r w:rsidRPr="003A4BC5">
        <w:rPr>
          <w:rFonts w:cs="B Mitra" w:hint="cs"/>
          <w:sz w:val="18"/>
          <w:szCs w:val="18"/>
          <w:rtl/>
          <w:lang w:bidi="fa-IR"/>
        </w:rPr>
        <w:t xml:space="preserve"> </w:t>
      </w:r>
    </w:p>
    <w:p w:rsidR="00BD5E8A" w:rsidRPr="003A4BC5" w:rsidRDefault="00BD5E8A" w:rsidP="00566EA1">
      <w:pPr>
        <w:bidi/>
        <w:spacing w:after="0" w:line="240" w:lineRule="auto"/>
        <w:contextualSpacing/>
        <w:jc w:val="right"/>
        <w:rPr>
          <w:rFonts w:cs="B Mitra"/>
          <w:rtl/>
          <w:lang w:bidi="fa-IR"/>
        </w:rPr>
      </w:pPr>
      <w:r w:rsidRPr="003A4BC5">
        <w:rPr>
          <w:rFonts w:cs="B Mitra" w:hint="cs"/>
          <w:rtl/>
          <w:lang w:bidi="fa-IR"/>
        </w:rPr>
        <w:t xml:space="preserve">                                                          واحد ............................</w:t>
      </w:r>
      <w:r w:rsidRPr="003A4BC5">
        <w:rPr>
          <w:rFonts w:cs="B Mitra" w:hint="cs"/>
          <w:sz w:val="18"/>
          <w:szCs w:val="18"/>
          <w:rtl/>
          <w:lang w:bidi="fa-IR"/>
        </w:rPr>
        <w:t xml:space="preserve">    </w:t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Pr="003A4BC5">
        <w:rPr>
          <w:rFonts w:cs="B Mitra" w:hint="cs"/>
          <w:sz w:val="18"/>
          <w:szCs w:val="18"/>
          <w:rtl/>
          <w:lang w:bidi="fa-IR"/>
        </w:rPr>
        <w:tab/>
        <w:t xml:space="preserve">                                                                                                             تاريخ</w:t>
      </w:r>
      <w:r w:rsidR="00566EA1">
        <w:rPr>
          <w:rFonts w:cs="B Mitra" w:hint="cs"/>
          <w:rtl/>
          <w:lang w:bidi="fa-IR"/>
        </w:rPr>
        <w:t xml:space="preserve"> -----</w:t>
      </w:r>
    </w:p>
    <w:p w:rsidR="00BD5E8A" w:rsidRPr="003A4BC5" w:rsidRDefault="00BD5E8A" w:rsidP="00280ADD">
      <w:pPr>
        <w:bidi/>
        <w:spacing w:after="0" w:line="240" w:lineRule="auto"/>
        <w:contextualSpacing/>
        <w:rPr>
          <w:rFonts w:cs="B Mitra"/>
          <w:rtl/>
          <w:lang w:bidi="fa-IR"/>
        </w:rPr>
      </w:pPr>
      <w:r w:rsidRPr="003A4BC5">
        <w:rPr>
          <w:rFonts w:cs="B Mitra"/>
          <w:lang w:bidi="fa-IR"/>
        </w:rPr>
        <w:t xml:space="preserve">                                                              </w:t>
      </w:r>
      <w:r w:rsidRPr="003A4BC5">
        <w:rPr>
          <w:rFonts w:cs="B Mitra" w:hint="cs"/>
          <w:rtl/>
          <w:lang w:bidi="fa-IR"/>
        </w:rPr>
        <w:t>فرم شماره (</w:t>
      </w:r>
      <w:r w:rsidR="00280ADD" w:rsidRPr="003A4BC5">
        <w:rPr>
          <w:rFonts w:cs="B Mitra" w:hint="cs"/>
          <w:rtl/>
          <w:lang w:bidi="fa-IR"/>
        </w:rPr>
        <w:t>9</w:t>
      </w:r>
      <w:r w:rsidRPr="003A4BC5">
        <w:rPr>
          <w:rFonts w:cs="B Mitra" w:hint="cs"/>
          <w:rtl/>
          <w:lang w:bidi="fa-IR"/>
        </w:rPr>
        <w:t xml:space="preserve">) محورها و </w:t>
      </w:r>
      <w:r w:rsidR="00002A1D" w:rsidRPr="003A4BC5">
        <w:rPr>
          <w:rFonts w:cs="B Mitra" w:hint="cs"/>
          <w:rtl/>
          <w:lang w:bidi="fa-IR"/>
        </w:rPr>
        <w:t>شاخص‌های</w:t>
      </w:r>
      <w:r w:rsidRPr="003A4BC5">
        <w:rPr>
          <w:rFonts w:cs="B Mitra" w:hint="cs"/>
          <w:rtl/>
          <w:lang w:bidi="fa-IR"/>
        </w:rPr>
        <w:t xml:space="preserve"> اختصاصی ارزيابي عملكرد كاركنان </w:t>
      </w:r>
      <w:r w:rsidR="00857FDB" w:rsidRPr="003A4BC5">
        <w:rPr>
          <w:rFonts w:cs="B Mitra" w:hint="cs"/>
          <w:rtl/>
          <w:lang w:bidi="fa-IR"/>
        </w:rPr>
        <w:t>پشتیبانی</w:t>
      </w:r>
    </w:p>
    <w:tbl>
      <w:tblPr>
        <w:tblW w:w="14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283"/>
        <w:gridCol w:w="517"/>
        <w:gridCol w:w="759"/>
        <w:gridCol w:w="800"/>
        <w:gridCol w:w="334"/>
        <w:gridCol w:w="659"/>
        <w:gridCol w:w="1991"/>
        <w:gridCol w:w="2550"/>
        <w:gridCol w:w="1843"/>
        <w:gridCol w:w="703"/>
        <w:gridCol w:w="1851"/>
      </w:tblGrid>
      <w:tr w:rsidR="00BD5E8A" w:rsidRPr="003A4BC5" w:rsidTr="006D2A89">
        <w:trPr>
          <w:cantSplit/>
          <w:trHeight w:val="461"/>
          <w:jc w:val="center"/>
        </w:trPr>
        <w:tc>
          <w:tcPr>
            <w:tcW w:w="14841" w:type="dxa"/>
            <w:gridSpan w:val="12"/>
            <w:shd w:val="clear" w:color="auto" w:fill="auto"/>
            <w:vAlign w:val="center"/>
          </w:tcPr>
          <w:p w:rsidR="00BD5E8A" w:rsidRPr="003A4BC5" w:rsidRDefault="00BD5E8A" w:rsidP="005A08FC">
            <w:pPr>
              <w:bidi/>
              <w:spacing w:after="0" w:line="240" w:lineRule="auto"/>
              <w:contextualSpacing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3A4BC5">
              <w:rPr>
                <w:rFonts w:cs="B Mitra" w:hint="cs"/>
                <w:rtl/>
                <w:lang w:bidi="fa-IR"/>
              </w:rPr>
              <w:t xml:space="preserve">مشخصات </w:t>
            </w:r>
            <w:r w:rsidR="00002A1D" w:rsidRPr="003A4BC5">
              <w:rPr>
                <w:rFonts w:cs="B Mitra" w:hint="cs"/>
                <w:rtl/>
                <w:lang w:bidi="fa-IR"/>
              </w:rPr>
              <w:t>ارزیابی‌شونده</w:t>
            </w:r>
            <w:r w:rsidRPr="003A4BC5">
              <w:rPr>
                <w:rFonts w:cs="B Mitra" w:hint="cs"/>
                <w:rtl/>
                <w:lang w:bidi="fa-IR"/>
              </w:rPr>
              <w:t>:</w:t>
            </w:r>
          </w:p>
        </w:tc>
      </w:tr>
      <w:tr w:rsidR="00BD5E8A" w:rsidRPr="003A4BC5" w:rsidTr="006D2A89">
        <w:trPr>
          <w:cantSplit/>
          <w:trHeight w:val="401"/>
          <w:jc w:val="center"/>
        </w:trPr>
        <w:tc>
          <w:tcPr>
            <w:tcW w:w="2834" w:type="dxa"/>
            <w:gridSpan w:val="2"/>
            <w:shd w:val="clear" w:color="auto" w:fill="auto"/>
          </w:tcPr>
          <w:p w:rsidR="00BD5E8A" w:rsidRPr="003A4BC5" w:rsidRDefault="00BD5E8A" w:rsidP="005A08FC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3A4BC5">
              <w:rPr>
                <w:rFonts w:cs="B Mitra" w:hint="cs"/>
                <w:rtl/>
                <w:lang w:bidi="fa-IR"/>
              </w:rPr>
              <w:t xml:space="preserve">دوره ارزيابي: </w:t>
            </w:r>
          </w:p>
          <w:p w:rsidR="00BD5E8A" w:rsidRPr="003A4BC5" w:rsidRDefault="00BD5E8A" w:rsidP="005A08FC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3A4BC5">
              <w:rPr>
                <w:rFonts w:cs="B Mitra" w:hint="cs"/>
                <w:rtl/>
                <w:lang w:bidi="fa-IR"/>
              </w:rPr>
              <w:t xml:space="preserve"> تاريخ 1/1/   13 -29/12/   13 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BD5E8A" w:rsidRPr="003A4BC5" w:rsidRDefault="00857FDB" w:rsidP="005A08FC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3A4BC5">
              <w:rPr>
                <w:rFonts w:cs="B Mitra" w:hint="cs"/>
                <w:rtl/>
                <w:lang w:bidi="fa-IR"/>
              </w:rPr>
              <w:t>نوع استخدام:</w:t>
            </w:r>
          </w:p>
          <w:p w:rsidR="00BD5E8A" w:rsidRPr="003A4BC5" w:rsidRDefault="00BD5E8A" w:rsidP="005A08FC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2650" w:type="dxa"/>
            <w:gridSpan w:val="2"/>
            <w:shd w:val="clear" w:color="auto" w:fill="auto"/>
          </w:tcPr>
          <w:p w:rsidR="00BD5E8A" w:rsidRPr="003A4BC5" w:rsidRDefault="00BD5E8A" w:rsidP="005A08FC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  <w:r w:rsidRPr="003A4BC5">
              <w:rPr>
                <w:rFonts w:cs="B Mitra" w:hint="cs"/>
                <w:rtl/>
                <w:lang w:bidi="fa-IR"/>
              </w:rPr>
              <w:t>عنوان شغل مورد تصدي:</w:t>
            </w:r>
          </w:p>
          <w:p w:rsidR="00BD5E8A" w:rsidRPr="003A4BC5" w:rsidRDefault="00BD5E8A" w:rsidP="005A08FC">
            <w:pPr>
              <w:bidi/>
              <w:spacing w:after="0" w:line="240" w:lineRule="auto"/>
              <w:contextualSpacing/>
              <w:rPr>
                <w:rFonts w:cs="B Mitra"/>
                <w:rtl/>
                <w:lang w:bidi="fa-IR"/>
              </w:rPr>
            </w:pPr>
          </w:p>
        </w:tc>
        <w:tc>
          <w:tcPr>
            <w:tcW w:w="2550" w:type="dxa"/>
            <w:shd w:val="clear" w:color="auto" w:fill="auto"/>
          </w:tcPr>
          <w:p w:rsidR="00BD5E8A" w:rsidRPr="003A4BC5" w:rsidRDefault="00BD5E8A" w:rsidP="005A08FC">
            <w:pPr>
              <w:spacing w:after="0" w:line="240" w:lineRule="auto"/>
              <w:contextualSpacing/>
              <w:jc w:val="right"/>
              <w:rPr>
                <w:rFonts w:cs="B Mitra"/>
                <w:rtl/>
                <w:lang w:bidi="fa-IR"/>
              </w:rPr>
            </w:pPr>
            <w:r w:rsidRPr="003A4BC5">
              <w:rPr>
                <w:rFonts w:cs="B Mitra" w:hint="cs"/>
                <w:rtl/>
                <w:lang w:bidi="fa-IR"/>
              </w:rPr>
              <w:t>عنوان پست:</w:t>
            </w:r>
          </w:p>
          <w:p w:rsidR="00BD5E8A" w:rsidRPr="003A4BC5" w:rsidRDefault="00BD5E8A" w:rsidP="005A08FC">
            <w:pPr>
              <w:spacing w:after="0" w:line="240" w:lineRule="auto"/>
              <w:contextualSpacing/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BD5E8A" w:rsidRPr="003A4BC5" w:rsidRDefault="00BD5E8A" w:rsidP="005A08FC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3A4BC5">
              <w:rPr>
                <w:rFonts w:cs="B Mitra" w:hint="cs"/>
                <w:rtl/>
                <w:lang w:bidi="fa-IR"/>
              </w:rPr>
              <w:t>کد ملی:</w:t>
            </w:r>
          </w:p>
          <w:p w:rsidR="00BD5E8A" w:rsidRPr="003A4BC5" w:rsidRDefault="00BD5E8A" w:rsidP="005A08FC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:rsidR="00BD5E8A" w:rsidRPr="003A4BC5" w:rsidRDefault="00BD5E8A" w:rsidP="005A08FC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3A4BC5">
              <w:rPr>
                <w:rFonts w:cs="B Mitra" w:hint="cs"/>
                <w:rtl/>
                <w:lang w:bidi="fa-IR"/>
              </w:rPr>
              <w:t>نام و نام خانوادگي:</w:t>
            </w:r>
          </w:p>
          <w:p w:rsidR="00BD5E8A" w:rsidRPr="003A4BC5" w:rsidRDefault="00BD5E8A" w:rsidP="005A08FC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</w:tr>
      <w:tr w:rsidR="00BD5E8A" w:rsidRPr="003A4BC5" w:rsidTr="00DF3E32">
        <w:trPr>
          <w:cantSplit/>
          <w:trHeight w:val="86"/>
          <w:jc w:val="center"/>
        </w:trPr>
        <w:tc>
          <w:tcPr>
            <w:tcW w:w="14841" w:type="dxa"/>
            <w:gridSpan w:val="12"/>
            <w:shd w:val="clear" w:color="auto" w:fill="auto"/>
            <w:vAlign w:val="center"/>
          </w:tcPr>
          <w:p w:rsidR="00BD5E8A" w:rsidRPr="00DF3E32" w:rsidRDefault="00BD5E8A" w:rsidP="00DF3E32">
            <w:pPr>
              <w:spacing w:after="0" w:line="240" w:lineRule="auto"/>
              <w:contextualSpacing/>
              <w:rPr>
                <w:rFonts w:cs="B Mitra"/>
                <w:sz w:val="6"/>
                <w:szCs w:val="6"/>
                <w:lang w:bidi="fa-IR"/>
              </w:rPr>
            </w:pPr>
          </w:p>
        </w:tc>
      </w:tr>
      <w:tr w:rsidR="00BD5E8A" w:rsidRPr="003A4BC5" w:rsidTr="00D1213D">
        <w:trPr>
          <w:cantSplit/>
          <w:trHeight w:val="763"/>
          <w:jc w:val="center"/>
        </w:trPr>
        <w:tc>
          <w:tcPr>
            <w:tcW w:w="2551" w:type="dxa"/>
            <w:shd w:val="clear" w:color="auto" w:fill="D9E2F3"/>
            <w:vAlign w:val="center"/>
          </w:tcPr>
          <w:p w:rsidR="00BD5E8A" w:rsidRPr="00DF3E32" w:rsidRDefault="00DF3E32" w:rsidP="005A08FC">
            <w:pPr>
              <w:spacing w:after="0" w:line="240" w:lineRule="auto"/>
              <w:contextualSpacing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F7195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تحليل عملكرد(علل عدم تحقق اهداف، نقاط قوت و ضعف و ارائه راهكارها)</w:t>
            </w:r>
          </w:p>
        </w:tc>
        <w:tc>
          <w:tcPr>
            <w:tcW w:w="80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BD5E8A" w:rsidRPr="00DF3E32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</w:t>
            </w:r>
            <w:r w:rsidR="00B80991"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نهایی</w:t>
            </w:r>
            <w:r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59" w:type="dxa"/>
            <w:tcBorders>
              <w:left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:rsidR="00BD5E8A" w:rsidRPr="00DF3E32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سقف امتیاز محور</w:t>
            </w:r>
          </w:p>
        </w:tc>
        <w:tc>
          <w:tcPr>
            <w:tcW w:w="80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BD5E8A" w:rsidRPr="00DF3E32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مکتسبه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:rsidR="00BD5E8A" w:rsidRPr="00DF3E32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سقف امتیاز</w:t>
            </w:r>
            <w:r w:rsidR="00C03F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7087" w:type="dxa"/>
            <w:gridSpan w:val="4"/>
            <w:tcBorders>
              <w:bottom w:val="single" w:sz="6" w:space="0" w:color="auto"/>
            </w:tcBorders>
            <w:shd w:val="clear" w:color="auto" w:fill="D9E2F3"/>
            <w:vAlign w:val="center"/>
          </w:tcPr>
          <w:p w:rsidR="00BD5E8A" w:rsidRPr="00DF3E32" w:rsidRDefault="00002A1D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BD5E8A"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ارزیابی</w:t>
            </w:r>
          </w:p>
        </w:tc>
        <w:tc>
          <w:tcPr>
            <w:tcW w:w="1851" w:type="dxa"/>
            <w:tcBorders>
              <w:bottom w:val="single" w:sz="6" w:space="0" w:color="auto"/>
            </w:tcBorders>
            <w:shd w:val="clear" w:color="auto" w:fill="D9E2F3"/>
            <w:vAlign w:val="center"/>
          </w:tcPr>
          <w:p w:rsidR="00BD5E8A" w:rsidRPr="00DF3E32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3E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محور عملکرد</w:t>
            </w:r>
          </w:p>
        </w:tc>
      </w:tr>
      <w:tr w:rsidR="00BD5E8A" w:rsidRPr="003A4BC5" w:rsidTr="0009381C">
        <w:trPr>
          <w:trHeight w:val="52"/>
          <w:jc w:val="center"/>
        </w:trPr>
        <w:tc>
          <w:tcPr>
            <w:tcW w:w="2551" w:type="dxa"/>
            <w:vMerge w:val="restart"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bidi/>
              <w:spacing w:after="0" w:line="240" w:lineRule="auto"/>
              <w:contextualSpacing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D105A9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B01E85"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تعیین اولویت برای انجام کارها</w:t>
            </w:r>
          </w:p>
        </w:tc>
        <w:tc>
          <w:tcPr>
            <w:tcW w:w="1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B01E85">
              <w:rPr>
                <w:rFonts w:cs="B Mitra" w:hint="cs"/>
                <w:b/>
                <w:bCs/>
                <w:rtl/>
                <w:lang w:bidi="fa-IR"/>
              </w:rPr>
              <w:t>کمیت انجام کار</w:t>
            </w:r>
          </w:p>
        </w:tc>
      </w:tr>
      <w:tr w:rsidR="00BD5E8A" w:rsidRPr="003A4BC5" w:rsidTr="0009381C">
        <w:trPr>
          <w:trHeight w:val="556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bidi/>
              <w:spacing w:after="0" w:line="240" w:lineRule="auto"/>
              <w:contextualSpacing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انجام وظایف و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برنامه‌های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محوله</w:t>
            </w:r>
            <w:r w:rsidR="00CC0DE0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به</w:t>
            </w:r>
            <w:r w:rsidR="00002A1D" w:rsidRPr="00B01E8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نحو</w:t>
            </w:r>
            <w:r w:rsidR="00CC0DE0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مطلوب</w:t>
            </w:r>
          </w:p>
        </w:tc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D5E8A" w:rsidRPr="003A4BC5" w:rsidTr="0009381C">
        <w:trPr>
          <w:trHeight w:val="549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bidi/>
              <w:spacing w:after="0" w:line="240" w:lineRule="auto"/>
              <w:contextualSpacing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394BC9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انجام امور طی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بازه‌های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زمانی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تعیین‌شده</w:t>
            </w:r>
          </w:p>
        </w:tc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D5E8A" w:rsidRPr="003A4BC5" w:rsidTr="0009381C">
        <w:trPr>
          <w:trHeight w:val="402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9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D5E8A" w:rsidRPr="00B01E85" w:rsidRDefault="00D105A9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B01E85">
              <w:rPr>
                <w:rFonts w:cs="B Mitra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CC0DE0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دقت در انجام امور محوله</w:t>
            </w:r>
          </w:p>
        </w:tc>
        <w:tc>
          <w:tcPr>
            <w:tcW w:w="1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A157A8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rtl/>
                <w:lang w:bidi="fa-IR"/>
              </w:rPr>
              <w:t>کیفیت انجام کار</w:t>
            </w:r>
          </w:p>
        </w:tc>
      </w:tr>
      <w:tr w:rsidR="00BD5E8A" w:rsidRPr="003A4BC5" w:rsidTr="0009381C">
        <w:trPr>
          <w:trHeight w:val="272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E8A" w:rsidRPr="00B01E85" w:rsidRDefault="00E23AC1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پیگیری کامل کارها و وظایف محوله تا انتها</w:t>
            </w:r>
          </w:p>
        </w:tc>
        <w:tc>
          <w:tcPr>
            <w:tcW w:w="1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D5E8A" w:rsidRPr="003A4BC5" w:rsidTr="00D105A9">
        <w:trPr>
          <w:trHeight w:val="410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E8A" w:rsidRPr="00B01E85" w:rsidRDefault="00E23AC1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یافتن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روش‌هایی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جهت ارائه بهتر خدمات</w:t>
            </w:r>
          </w:p>
        </w:tc>
        <w:tc>
          <w:tcPr>
            <w:tcW w:w="1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D5E8A" w:rsidRPr="003A4BC5" w:rsidTr="00D105A9">
        <w:trPr>
          <w:trHeight w:val="404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5E8A" w:rsidRPr="00B01E85" w:rsidRDefault="00E23AC1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تبعیت از الزامات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تعیین‌شده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="00394BC9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استفاده از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روش‌های</w:t>
            </w:r>
            <w:r w:rsidR="00394BC9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استاندارد و بروز جهت ارائه بهتر خدمات</w:t>
            </w:r>
          </w:p>
        </w:tc>
        <w:tc>
          <w:tcPr>
            <w:tcW w:w="1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D5E8A" w:rsidRPr="003A4BC5" w:rsidTr="00D105A9">
        <w:trPr>
          <w:trHeight w:val="355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E23AC1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دسترس بودن و پاسخگویی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به‌موقع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به مسئولین</w:t>
            </w:r>
          </w:p>
        </w:tc>
        <w:tc>
          <w:tcPr>
            <w:tcW w:w="1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D5E8A" w:rsidRPr="003A4BC5" w:rsidTr="00D105A9">
        <w:trPr>
          <w:trHeight w:val="163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B01E85"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درک موقعیت و شرايط موجود و توانايي</w:t>
            </w:r>
            <w:r w:rsidR="00CC0DE0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انجام وظايف و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مسئولیت‌ها</w:t>
            </w:r>
          </w:p>
        </w:tc>
        <w:tc>
          <w:tcPr>
            <w:tcW w:w="1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rtl/>
                <w:lang w:bidi="fa-IR"/>
              </w:rPr>
              <w:t xml:space="preserve">دانش، اطلاعات و </w:t>
            </w:r>
            <w:r w:rsidR="009B42EE" w:rsidRPr="00B01E85">
              <w:rPr>
                <w:rFonts w:cs="B Mitra" w:hint="cs"/>
                <w:b/>
                <w:bCs/>
                <w:rtl/>
                <w:lang w:bidi="fa-IR"/>
              </w:rPr>
              <w:t>مهارت‌های</w:t>
            </w:r>
            <w:r w:rsidRPr="00B01E85">
              <w:rPr>
                <w:rFonts w:cs="B Mitra" w:hint="cs"/>
                <w:b/>
                <w:bCs/>
                <w:rtl/>
                <w:lang w:bidi="fa-IR"/>
              </w:rPr>
              <w:t xml:space="preserve"> شغلي</w:t>
            </w:r>
          </w:p>
        </w:tc>
      </w:tr>
      <w:tr w:rsidR="00BD5E8A" w:rsidRPr="003A4BC5" w:rsidTr="00D105A9">
        <w:trPr>
          <w:trHeight w:val="234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بررسی و </w:t>
            </w:r>
            <w:r w:rsidR="00ED01B4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مسائل و مشکلات</w:t>
            </w:r>
            <w:r w:rsidR="00E23AC1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ارائه راهکار </w:t>
            </w:r>
          </w:p>
        </w:tc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D5E8A" w:rsidRPr="003A4BC5" w:rsidTr="00D105A9">
        <w:trPr>
          <w:trHeight w:val="234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635016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دارا بودن اطلاعات  و </w:t>
            </w:r>
            <w:r w:rsidR="009B42EE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لازم مرتبط با وظايف شغلي</w:t>
            </w:r>
          </w:p>
        </w:tc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D5E8A" w:rsidRPr="003A4BC5" w:rsidTr="00D105A9">
        <w:trPr>
          <w:trHeight w:val="234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635016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002A1D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به‌کارگیری</w:t>
            </w:r>
            <w:r w:rsidR="00BD5E8A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وسایل</w:t>
            </w:r>
            <w:r w:rsidR="00BD5E8A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تجهيزات شغلي 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به‌طور</w:t>
            </w:r>
            <w:r w:rsidR="00BD5E8A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مناسب</w:t>
            </w:r>
          </w:p>
        </w:tc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D5E8A" w:rsidRPr="003A4BC5" w:rsidTr="00D105A9">
        <w:trPr>
          <w:trHeight w:val="311"/>
          <w:jc w:val="center"/>
        </w:trPr>
        <w:tc>
          <w:tcPr>
            <w:tcW w:w="2551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bidi/>
              <w:spacing w:after="0" w:line="240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B01E85" w:rsidRDefault="00635016" w:rsidP="005A08F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E8A" w:rsidRPr="00B01E85" w:rsidRDefault="00BD5E8A" w:rsidP="0009381C">
            <w:pPr>
              <w:bidi/>
              <w:spacing w:after="0" w:line="36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توسعه و </w:t>
            </w:r>
            <w:r w:rsidR="00002A1D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به‌روزرسانی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اطلاعات و </w:t>
            </w:r>
            <w:r w:rsidR="009B42EE"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مهارت‌های</w:t>
            </w:r>
            <w:r w:rsidRPr="00B01E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شغلي</w:t>
            </w:r>
          </w:p>
        </w:tc>
        <w:tc>
          <w:tcPr>
            <w:tcW w:w="1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D5E8A" w:rsidRPr="003A4BC5" w:rsidTr="00D1213D">
        <w:trPr>
          <w:cantSplit/>
          <w:trHeight w:val="629"/>
          <w:jc w:val="center"/>
        </w:trPr>
        <w:tc>
          <w:tcPr>
            <w:tcW w:w="2551" w:type="dxa"/>
            <w:vMerge/>
          </w:tcPr>
          <w:p w:rsidR="00BD5E8A" w:rsidRPr="003A4BC5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00" w:type="dxa"/>
            <w:gridSpan w:val="2"/>
            <w:tcBorders>
              <w:top w:val="single" w:sz="6" w:space="0" w:color="auto"/>
            </w:tcBorders>
            <w:shd w:val="clear" w:color="auto" w:fill="D9E2F3"/>
            <w:vAlign w:val="center"/>
          </w:tcPr>
          <w:p w:rsidR="00BD5E8A" w:rsidRPr="0009381C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59" w:type="dxa"/>
            <w:tcBorders>
              <w:top w:val="single" w:sz="6" w:space="0" w:color="auto"/>
            </w:tcBorders>
            <w:shd w:val="clear" w:color="auto" w:fill="D9E2F3"/>
            <w:vAlign w:val="center"/>
          </w:tcPr>
          <w:p w:rsidR="00BD5E8A" w:rsidRPr="0009381C" w:rsidRDefault="00FF5AB7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38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800" w:type="dxa"/>
            <w:tcBorders>
              <w:top w:val="single" w:sz="6" w:space="0" w:color="auto"/>
            </w:tcBorders>
            <w:shd w:val="clear" w:color="auto" w:fill="D9E2F3"/>
            <w:vAlign w:val="center"/>
          </w:tcPr>
          <w:p w:rsidR="00BD5E8A" w:rsidRPr="0009381C" w:rsidRDefault="00BD5E8A" w:rsidP="00BD5E8A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</w:tcBorders>
            <w:shd w:val="clear" w:color="auto" w:fill="D9E2F3"/>
            <w:vAlign w:val="center"/>
          </w:tcPr>
          <w:p w:rsidR="00BD5E8A" w:rsidRPr="0009381C" w:rsidRDefault="00BD5E8A" w:rsidP="005A08FC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938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8938" w:type="dxa"/>
            <w:gridSpan w:val="5"/>
            <w:tcBorders>
              <w:top w:val="single" w:sz="6" w:space="0" w:color="auto"/>
            </w:tcBorders>
            <w:shd w:val="clear" w:color="auto" w:fill="D9E2F3"/>
            <w:vAlign w:val="center"/>
          </w:tcPr>
          <w:p w:rsidR="00BD5E8A" w:rsidRPr="0009381C" w:rsidRDefault="0009381C" w:rsidP="0009381C">
            <w:pPr>
              <w:bidi/>
              <w:spacing w:after="0" w:line="240" w:lineRule="auto"/>
              <w:contextualSpacing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</w:t>
            </w:r>
            <w:r w:rsidR="00BD5E8A" w:rsidRPr="000938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002A1D" w:rsidRPr="000938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BD5E8A" w:rsidRPr="000938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اختصاصي</w:t>
            </w:r>
          </w:p>
        </w:tc>
      </w:tr>
    </w:tbl>
    <w:p w:rsidR="00963BF7" w:rsidRDefault="00963BF7" w:rsidP="008C1AD8">
      <w:pPr>
        <w:bidi/>
        <w:spacing w:line="240" w:lineRule="auto"/>
        <w:rPr>
          <w:rFonts w:cs="B Mitra"/>
          <w:rtl/>
          <w:lang w:bidi="fa-IR"/>
        </w:rPr>
      </w:pPr>
    </w:p>
    <w:p w:rsidR="008C1AD8" w:rsidRPr="003A4BC5" w:rsidRDefault="008C1AD8" w:rsidP="00963BF7">
      <w:pPr>
        <w:bidi/>
        <w:spacing w:line="240" w:lineRule="auto"/>
        <w:rPr>
          <w:rFonts w:cs="B Mitra"/>
          <w:sz w:val="18"/>
          <w:szCs w:val="18"/>
          <w:rtl/>
          <w:lang w:bidi="fa-IR"/>
        </w:rPr>
      </w:pPr>
      <w:r w:rsidRPr="003A4BC5">
        <w:rPr>
          <w:rFonts w:cs="B Mitra" w:hint="cs"/>
          <w:rtl/>
          <w:lang w:bidi="fa-IR"/>
        </w:rPr>
        <w:lastRenderedPageBreak/>
        <w:t xml:space="preserve">                                                                                         معاونت............................... </w:t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Pr="003A4BC5">
        <w:rPr>
          <w:rFonts w:cs="B Mitra" w:hint="cs"/>
          <w:sz w:val="18"/>
          <w:szCs w:val="18"/>
          <w:rtl/>
          <w:lang w:bidi="fa-IR"/>
        </w:rPr>
        <w:tab/>
        <w:t xml:space="preserve">                                                     شماره  </w:t>
      </w:r>
    </w:p>
    <w:p w:rsidR="008C1AD8" w:rsidRPr="003A4BC5" w:rsidRDefault="008C1AD8" w:rsidP="008C1AD8">
      <w:pPr>
        <w:bidi/>
        <w:spacing w:after="0" w:line="240" w:lineRule="auto"/>
        <w:contextualSpacing/>
        <w:jc w:val="center"/>
        <w:rPr>
          <w:rFonts w:cs="B Mitra"/>
          <w:rtl/>
          <w:lang w:bidi="fa-IR"/>
        </w:rPr>
      </w:pPr>
      <w:r w:rsidRPr="003A4BC5">
        <w:rPr>
          <w:rFonts w:cs="B Mitra" w:hint="cs"/>
          <w:rtl/>
          <w:lang w:bidi="fa-IR"/>
        </w:rPr>
        <w:t xml:space="preserve">                                       واحد ............................</w:t>
      </w:r>
      <w:r w:rsidRPr="003A4BC5">
        <w:rPr>
          <w:rFonts w:cs="B Mitra" w:hint="cs"/>
          <w:sz w:val="18"/>
          <w:szCs w:val="18"/>
          <w:rtl/>
          <w:lang w:bidi="fa-IR"/>
        </w:rPr>
        <w:t xml:space="preserve">    </w:t>
      </w:r>
      <w:r w:rsidRPr="003A4BC5">
        <w:rPr>
          <w:rFonts w:cs="B Mitra" w:hint="cs"/>
          <w:sz w:val="18"/>
          <w:szCs w:val="18"/>
          <w:rtl/>
          <w:lang w:bidi="fa-IR"/>
        </w:rPr>
        <w:tab/>
      </w:r>
      <w:r w:rsidRPr="003A4BC5">
        <w:rPr>
          <w:rFonts w:cs="B Mitra" w:hint="cs"/>
          <w:sz w:val="18"/>
          <w:szCs w:val="18"/>
          <w:rtl/>
          <w:lang w:bidi="fa-IR"/>
        </w:rPr>
        <w:tab/>
        <w:t xml:space="preserve">                                                                                 تاريخ</w:t>
      </w:r>
    </w:p>
    <w:p w:rsidR="008C1AD8" w:rsidRPr="00A23CAD" w:rsidRDefault="008C1AD8" w:rsidP="00DE6B0E">
      <w:pPr>
        <w:bidi/>
        <w:spacing w:after="0" w:line="240" w:lineRule="auto"/>
        <w:contextualSpacing/>
        <w:rPr>
          <w:rFonts w:cs="B Mitra"/>
          <w:rtl/>
          <w:lang w:bidi="fa-IR"/>
        </w:rPr>
      </w:pPr>
      <w:r w:rsidRPr="003A4BC5">
        <w:rPr>
          <w:rFonts w:cs="B Mitra"/>
          <w:lang w:bidi="fa-IR"/>
        </w:rPr>
        <w:t xml:space="preserve">                                                              </w:t>
      </w:r>
      <w:r w:rsidRPr="00A23CAD">
        <w:rPr>
          <w:rFonts w:cs="B Mitra" w:hint="cs"/>
          <w:sz w:val="24"/>
          <w:szCs w:val="24"/>
          <w:rtl/>
          <w:lang w:bidi="fa-IR"/>
        </w:rPr>
        <w:t>فرم شماره (</w:t>
      </w:r>
      <w:r w:rsidR="00280ADD" w:rsidRPr="00A23CAD">
        <w:rPr>
          <w:rFonts w:cs="B Mitra" w:hint="cs"/>
          <w:sz w:val="24"/>
          <w:szCs w:val="24"/>
          <w:rtl/>
          <w:lang w:bidi="fa-IR"/>
        </w:rPr>
        <w:t>10</w:t>
      </w:r>
      <w:r w:rsidRPr="00A23CAD">
        <w:rPr>
          <w:rFonts w:cs="B Mitra" w:hint="cs"/>
          <w:sz w:val="24"/>
          <w:szCs w:val="24"/>
          <w:rtl/>
          <w:lang w:bidi="fa-IR"/>
        </w:rPr>
        <w:t xml:space="preserve">) محورها و </w:t>
      </w:r>
      <w:r w:rsidR="00002A1D" w:rsidRPr="00A23CAD">
        <w:rPr>
          <w:rFonts w:cs="B Mitra" w:hint="cs"/>
          <w:sz w:val="24"/>
          <w:szCs w:val="24"/>
          <w:rtl/>
          <w:lang w:bidi="fa-IR"/>
        </w:rPr>
        <w:t>شاخص‌های</w:t>
      </w:r>
      <w:r w:rsidRPr="00A23CAD">
        <w:rPr>
          <w:rFonts w:cs="B Mitra" w:hint="cs"/>
          <w:sz w:val="24"/>
          <w:szCs w:val="24"/>
          <w:rtl/>
          <w:lang w:bidi="fa-IR"/>
        </w:rPr>
        <w:t xml:space="preserve"> عمومي ارزيابي عملكرد كاركنان پشتیبانی</w:t>
      </w:r>
    </w:p>
    <w:tbl>
      <w:tblPr>
        <w:tblW w:w="57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708"/>
        <w:gridCol w:w="584"/>
        <w:gridCol w:w="12249"/>
        <w:gridCol w:w="863"/>
      </w:tblGrid>
      <w:tr w:rsidR="008C1AD8" w:rsidRPr="003A4BC5" w:rsidTr="00D1213D">
        <w:trPr>
          <w:cantSplit/>
          <w:trHeight w:val="763"/>
          <w:jc w:val="center"/>
        </w:trPr>
        <w:tc>
          <w:tcPr>
            <w:tcW w:w="241" w:type="pct"/>
            <w:shd w:val="clear" w:color="auto" w:fill="D9E2F3"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امتياز مكتسبه</w:t>
            </w:r>
          </w:p>
        </w:tc>
        <w:tc>
          <w:tcPr>
            <w:tcW w:w="234" w:type="pct"/>
            <w:shd w:val="clear" w:color="auto" w:fill="D9E2F3"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عملکرد</w:t>
            </w:r>
          </w:p>
        </w:tc>
        <w:tc>
          <w:tcPr>
            <w:tcW w:w="193" w:type="pct"/>
            <w:shd w:val="clear" w:color="auto" w:fill="D9E2F3"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سقف امتياز</w:t>
            </w:r>
          </w:p>
        </w:tc>
        <w:tc>
          <w:tcPr>
            <w:tcW w:w="4047" w:type="pct"/>
            <w:shd w:val="clear" w:color="auto" w:fill="D9E2F3"/>
            <w:vAlign w:val="center"/>
          </w:tcPr>
          <w:p w:rsidR="008C1AD8" w:rsidRPr="00021C09" w:rsidRDefault="00002A1D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="008C1AD8" w:rsidRPr="00021C0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عمومي</w:t>
            </w:r>
          </w:p>
        </w:tc>
        <w:tc>
          <w:tcPr>
            <w:tcW w:w="285" w:type="pct"/>
            <w:shd w:val="clear" w:color="auto" w:fill="D9E2F3"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</w:tr>
      <w:tr w:rsidR="00021C09" w:rsidRPr="003A4BC5" w:rsidTr="007E75A5">
        <w:trPr>
          <w:trHeight w:val="265"/>
          <w:jc w:val="center"/>
        </w:trPr>
        <w:tc>
          <w:tcPr>
            <w:tcW w:w="241" w:type="pct"/>
            <w:vMerge w:val="restart"/>
            <w:vAlign w:val="center"/>
          </w:tcPr>
          <w:p w:rsidR="00021C09" w:rsidRPr="00021C09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021C09" w:rsidRPr="00021C09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93" w:type="pct"/>
            <w:vMerge w:val="restart"/>
            <w:vAlign w:val="center"/>
          </w:tcPr>
          <w:p w:rsidR="00021C09" w:rsidRPr="007E75A5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047" w:type="pct"/>
            <w:vMerge w:val="restart"/>
            <w:vAlign w:val="center"/>
          </w:tcPr>
          <w:p w:rsidR="00021C09" w:rsidRPr="00021C09" w:rsidRDefault="00021C09" w:rsidP="00021C09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48" w:hanging="148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ارائه پيشنهاد براي بهبود انجام وظايف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(مطابق با بند 1-1 محور خلاقیت و نوآوری شاخص های عمومی کارکنان پشتیبانی دستورالعمل)</w:t>
            </w:r>
          </w:p>
          <w:p w:rsidR="00021C09" w:rsidRPr="00021C09" w:rsidRDefault="00021C09" w:rsidP="00021C09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48" w:hanging="148"/>
              <w:rPr>
                <w:rFonts w:cs="B Mitra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021C09">
              <w:rPr>
                <w:rFonts w:cs="B Mitra" w:hint="cs"/>
                <w:b/>
                <w:bCs/>
                <w:color w:val="000000"/>
                <w:sz w:val="16"/>
                <w:szCs w:val="16"/>
                <w:u w:val="single"/>
                <w:rtl/>
                <w:lang w:bidi="fa-IR"/>
              </w:rPr>
              <w:t>دريافت تشويق‌ها</w:t>
            </w:r>
            <w:r w:rsidRPr="00021C09">
              <w:rPr>
                <w:rFonts w:cs="B Mitra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شامل: وزير يا معاون رئیس‌جمهور(8امتياز)، معاون وزير و مقامات همطراز(7امتياز)، استاندار(8امتياز)، معاونین دستگاه‌های وابسته (5امتياز)، مدیرکل با مقامات همطراز(4امتياز) و مقامات پايين‌تر (3امتياز)، كسب عنوان كارمند نمونه(10امتياز)، دريافت تقديرنامه طبق ضوابط طرح تكريم (5امتياز)،هیئت‌های نظارت و اجرائی انتخابات کشور(تا 6 امتیاز)</w:t>
            </w:r>
          </w:p>
          <w:p w:rsidR="00021C09" w:rsidRPr="00021C09" w:rsidRDefault="00021C09" w:rsidP="00021C09">
            <w:pPr>
              <w:tabs>
                <w:tab w:val="left" w:pos="1529"/>
              </w:tabs>
              <w:bidi/>
              <w:spacing w:after="0"/>
              <w:ind w:left="148" w:hanging="148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1C09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ab/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- انجام </w:t>
            </w:r>
            <w:r w:rsidRPr="00021C09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فعالیت‌های ورزش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ی(6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021C09" w:rsidRPr="00021C09" w:rsidRDefault="00021C09" w:rsidP="00021C09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021C09">
              <w:rPr>
                <w:rFonts w:cs="B Mitra" w:hint="cs"/>
                <w:b/>
                <w:bCs/>
                <w:rtl/>
                <w:lang w:bidi="fa-IR"/>
              </w:rPr>
              <w:t>ابتكار</w:t>
            </w:r>
            <w:r w:rsidRPr="00021C0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021C09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Pr="00021C09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021C09">
              <w:rPr>
                <w:rFonts w:cs="B Mitra" w:hint="cs"/>
                <w:b/>
                <w:bCs/>
                <w:rtl/>
                <w:lang w:bidi="fa-IR"/>
              </w:rPr>
              <w:t>خلاقيت</w:t>
            </w:r>
          </w:p>
        </w:tc>
      </w:tr>
      <w:tr w:rsidR="00021C09" w:rsidRPr="003A4BC5" w:rsidTr="007E75A5">
        <w:trPr>
          <w:trHeight w:val="681"/>
          <w:jc w:val="center"/>
        </w:trPr>
        <w:tc>
          <w:tcPr>
            <w:tcW w:w="241" w:type="pct"/>
            <w:vMerge/>
            <w:vAlign w:val="center"/>
          </w:tcPr>
          <w:p w:rsidR="00021C09" w:rsidRPr="00021C09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34" w:type="pct"/>
            <w:vAlign w:val="center"/>
          </w:tcPr>
          <w:p w:rsidR="00021C09" w:rsidRPr="00021C09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93" w:type="pct"/>
            <w:vMerge/>
            <w:vAlign w:val="center"/>
          </w:tcPr>
          <w:p w:rsidR="00021C09" w:rsidRPr="007E75A5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47" w:type="pct"/>
            <w:vMerge/>
            <w:vAlign w:val="center"/>
          </w:tcPr>
          <w:p w:rsidR="00021C09" w:rsidRPr="00021C09" w:rsidRDefault="00021C09" w:rsidP="00021C09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48" w:hanging="148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" w:type="pct"/>
            <w:vMerge/>
            <w:vAlign w:val="center"/>
          </w:tcPr>
          <w:p w:rsidR="00021C09" w:rsidRPr="00021C09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21C09" w:rsidRPr="003A4BC5" w:rsidTr="00360534">
        <w:trPr>
          <w:trHeight w:val="818"/>
          <w:jc w:val="center"/>
        </w:trPr>
        <w:tc>
          <w:tcPr>
            <w:tcW w:w="241" w:type="pct"/>
            <w:vMerge/>
            <w:vAlign w:val="center"/>
          </w:tcPr>
          <w:p w:rsidR="00021C09" w:rsidRPr="00021C09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34" w:type="pct"/>
            <w:vAlign w:val="center"/>
          </w:tcPr>
          <w:p w:rsidR="00021C09" w:rsidRPr="00021C09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93" w:type="pct"/>
            <w:vMerge/>
            <w:vAlign w:val="center"/>
          </w:tcPr>
          <w:p w:rsidR="00021C09" w:rsidRPr="007E75A5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47" w:type="pct"/>
            <w:vMerge/>
            <w:vAlign w:val="center"/>
          </w:tcPr>
          <w:p w:rsidR="00021C09" w:rsidRPr="00021C09" w:rsidRDefault="00021C09" w:rsidP="00021C09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48" w:hanging="148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5" w:type="pct"/>
            <w:vMerge/>
            <w:vAlign w:val="center"/>
          </w:tcPr>
          <w:p w:rsidR="00021C09" w:rsidRPr="00021C09" w:rsidRDefault="00021C09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C1AD8" w:rsidRPr="003A4BC5" w:rsidTr="00360534">
        <w:trPr>
          <w:cantSplit/>
          <w:trHeight w:val="880"/>
          <w:jc w:val="center"/>
        </w:trPr>
        <w:tc>
          <w:tcPr>
            <w:tcW w:w="241" w:type="pct"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34" w:type="pct"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93" w:type="pct"/>
            <w:vAlign w:val="center"/>
          </w:tcPr>
          <w:p w:rsidR="008C1AD8" w:rsidRPr="007E75A5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047" w:type="pct"/>
            <w:vAlign w:val="center"/>
          </w:tcPr>
          <w:p w:rsidR="008C1AD8" w:rsidRPr="00021C09" w:rsidRDefault="008C1AD8" w:rsidP="00021C09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48" w:hanging="148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آموزش ضمن خدمت ( تا 5 امتیاز) </w:t>
            </w:r>
          </w:p>
        </w:tc>
        <w:tc>
          <w:tcPr>
            <w:tcW w:w="285" w:type="pct"/>
            <w:vAlign w:val="center"/>
          </w:tcPr>
          <w:p w:rsidR="008C1AD8" w:rsidRPr="00021C09" w:rsidRDefault="008C1AD8" w:rsidP="007E75A5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021C09">
              <w:rPr>
                <w:rFonts w:cs="B Mitra" w:hint="cs"/>
                <w:b/>
                <w:bCs/>
                <w:rtl/>
                <w:lang w:bidi="fa-IR"/>
              </w:rPr>
              <w:t>آموزش</w:t>
            </w:r>
          </w:p>
        </w:tc>
      </w:tr>
      <w:tr w:rsidR="008C1AD8" w:rsidRPr="003A4BC5" w:rsidTr="007E44E5">
        <w:trPr>
          <w:trHeight w:val="874"/>
          <w:jc w:val="center"/>
        </w:trPr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8C1AD8" w:rsidRPr="007E75A5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047" w:type="pct"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021C09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48" w:hanging="148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رعایت نظم و انضباط اداری 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(با نظر مدير و درنظرگرفتن معيارهاي :رعايت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سلسله‌مراتب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اداري، حضور فعال در محل کار، حضور در مواقع، اضطراری جهت انجام وظایف محوله، پذیرش مسئولیت کارهای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انجام‌شده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 تلاش جهت انجام مناسب تر وظایف،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پر نمودن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خلا حضور همکاران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به‌صورت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داوطلبانه)(عالي تا 15 امتياز، خوب تا 10 امتياز، متوسط 5 امتياز)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8C1AD8" w:rsidRPr="00021C09" w:rsidRDefault="008C1AD8" w:rsidP="00021C09">
            <w:pPr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  <w:r w:rsidRPr="00021C09">
              <w:rPr>
                <w:rFonts w:cs="B Mitra" w:hint="cs"/>
                <w:b/>
                <w:bCs/>
                <w:rtl/>
                <w:lang w:bidi="fa-IR"/>
              </w:rPr>
              <w:t>رضایتمندی</w:t>
            </w:r>
          </w:p>
        </w:tc>
      </w:tr>
      <w:tr w:rsidR="008C1AD8" w:rsidRPr="003A4BC5" w:rsidTr="007E75A5">
        <w:trPr>
          <w:cantSplit/>
          <w:trHeight w:val="977"/>
          <w:jc w:val="center"/>
        </w:trPr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8C1AD8" w:rsidRPr="007E75A5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047" w:type="pct"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021C09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48" w:hanging="148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تطابق با تغيير و پذيرش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روش‌های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جديد جهت انجام كارها (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با نظر مدير و در نظر گرفتن معيارهاي: سازگاري با هر تغييري در وظايف،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روش‌ها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، مديران و سرپرستان يا محيط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کاری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،  توجه به انتقادات سازنده و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پیشنهاد‌های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مؤثر در راستاي بهبود كار، تطابق با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درخواست‌ها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 تقاضاهاي مختلف، حفظ آرامش در هنگام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مواجه‌شدن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با مشكلات كاري)( عالي تا </w:t>
            </w:r>
            <w:r w:rsidRPr="00021C09">
              <w:rPr>
                <w:rFonts w:cs="B Mitra"/>
                <w:b/>
                <w:bCs/>
                <w:sz w:val="16"/>
                <w:szCs w:val="16"/>
                <w:lang w:bidi="fa-IR"/>
              </w:rPr>
              <w:t>15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امتياز، خوب تا </w:t>
            </w:r>
            <w:r w:rsidRPr="00021C09">
              <w:rPr>
                <w:rFonts w:cs="B Mitra"/>
                <w:b/>
                <w:bCs/>
                <w:sz w:val="16"/>
                <w:szCs w:val="16"/>
                <w:lang w:bidi="fa-IR"/>
              </w:rPr>
              <w:t>10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امتياز، متوسط 5 امتياز)</w:t>
            </w:r>
          </w:p>
        </w:tc>
        <w:tc>
          <w:tcPr>
            <w:tcW w:w="285" w:type="pct"/>
            <w:vMerge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C1AD8" w:rsidRPr="003A4BC5" w:rsidTr="007E44E5">
        <w:trPr>
          <w:cantSplit/>
          <w:trHeight w:val="1151"/>
          <w:jc w:val="center"/>
        </w:trPr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8C1AD8" w:rsidRPr="007E75A5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047" w:type="pct"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021C09">
            <w:pPr>
              <w:pStyle w:val="ListParagraph"/>
              <w:numPr>
                <w:ilvl w:val="0"/>
                <w:numId w:val="12"/>
              </w:numPr>
              <w:bidi/>
              <w:spacing w:after="0"/>
              <w:ind w:left="148" w:hanging="148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رضايت همكاران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(برقراري و حفظ روابط كاري مناسب با همكاران/ ساير كاركنان/ مديران/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ارباب‌رجوع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، درك و رسيدگي به مشكلات همكاران، احترام گذاشتن و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نظر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گرفتن شأن و مقام افراد، رفتار كردن مطابق اصول و </w:t>
            </w:r>
            <w:r w:rsidR="00002A1D"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ارزش‌های</w:t>
            </w:r>
            <w:r w:rsidRPr="00021C0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اخلاقي) (عالي تا 10 امتياز، خوب تا 7 امتياز، متوسط تا 4 امتياز)</w:t>
            </w: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8C1AD8" w:rsidRPr="003A4BC5" w:rsidTr="00360534">
        <w:trPr>
          <w:cantSplit/>
          <w:trHeight w:val="730"/>
          <w:jc w:val="center"/>
        </w:trPr>
        <w:tc>
          <w:tcPr>
            <w:tcW w:w="241" w:type="pct"/>
            <w:shd w:val="clear" w:color="auto" w:fill="D9E2F3"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34" w:type="pct"/>
            <w:vMerge w:val="restart"/>
            <w:shd w:val="clear" w:color="auto" w:fill="D9E2F3"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93" w:type="pct"/>
            <w:shd w:val="clear" w:color="auto" w:fill="D9E2F3"/>
            <w:vAlign w:val="center"/>
          </w:tcPr>
          <w:p w:rsidR="008C1AD8" w:rsidRPr="007E75A5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4332" w:type="pct"/>
            <w:gridSpan w:val="2"/>
            <w:shd w:val="clear" w:color="auto" w:fill="D9E2F3"/>
            <w:vAlign w:val="center"/>
          </w:tcPr>
          <w:p w:rsidR="008C1AD8" w:rsidRPr="00021C09" w:rsidRDefault="008C1AD8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21C0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002A1D" w:rsidRPr="00021C0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شاخص‌های</w:t>
            </w:r>
            <w:r w:rsidRPr="00021C0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عمومی</w:t>
            </w:r>
          </w:p>
        </w:tc>
      </w:tr>
      <w:tr w:rsidR="007E75A5" w:rsidRPr="003A4BC5" w:rsidTr="007E44E5">
        <w:trPr>
          <w:cantSplit/>
          <w:trHeight w:val="695"/>
          <w:jc w:val="center"/>
        </w:trPr>
        <w:tc>
          <w:tcPr>
            <w:tcW w:w="241" w:type="pct"/>
            <w:shd w:val="clear" w:color="auto" w:fill="D9E2F3"/>
            <w:vAlign w:val="center"/>
          </w:tcPr>
          <w:p w:rsidR="007E75A5" w:rsidRPr="007E75A5" w:rsidRDefault="007E75A5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4" w:type="pct"/>
            <w:vMerge/>
            <w:shd w:val="clear" w:color="auto" w:fill="D9E2F3"/>
            <w:vAlign w:val="center"/>
          </w:tcPr>
          <w:p w:rsidR="007E75A5" w:rsidRPr="007E75A5" w:rsidRDefault="007E75A5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93" w:type="pct"/>
            <w:shd w:val="clear" w:color="auto" w:fill="D9E2F3"/>
            <w:vAlign w:val="center"/>
          </w:tcPr>
          <w:p w:rsidR="007E75A5" w:rsidRPr="007E75A5" w:rsidRDefault="007E75A5" w:rsidP="00245329">
            <w:pPr>
              <w:spacing w:after="0" w:line="240" w:lineRule="auto"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4332" w:type="pct"/>
            <w:gridSpan w:val="2"/>
            <w:shd w:val="clear" w:color="auto" w:fill="D9E2F3"/>
            <w:vAlign w:val="center"/>
          </w:tcPr>
          <w:p w:rsidR="007E75A5" w:rsidRPr="007E75A5" w:rsidRDefault="007E75A5" w:rsidP="007E75A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w:pict>
                <v:roundrect id="_x0000_s1042" style="position:absolute;left:0;text-align:left;margin-left:330.75pt;margin-top:1.55pt;width:29.5pt;height:15pt;z-index:251662848;mso-position-horizontal-relative:text;mso-position-vertical-relative:text" arcsize="10923f">
                  <w10:wrap anchorx="page"/>
                </v:roundrect>
              </w:pict>
            </w: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w:pict>
                <v:roundrect id="_x0000_s1041" style="position:absolute;left:0;text-align:left;margin-left:520.75pt;margin-top:2.35pt;width:29.5pt;height:15pt;z-index:251661824;mso-position-horizontal-relative:text;mso-position-vertical-relative:text" arcsize="10923f">
                  <w10:wrap anchorx="page"/>
                </v:roundrect>
              </w:pict>
            </w: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امتیازشاخصهای اختصاصی</w:t>
            </w:r>
            <w:r w:rsidRPr="007E75A5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                                         </w:t>
            </w: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امتیاز شاخص‌های عمومی                                            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</w:t>
            </w:r>
            <w:r w:rsidRPr="007E75A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جمع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</w:tr>
    </w:tbl>
    <w:p w:rsidR="009621E5" w:rsidRPr="003A4BC5" w:rsidRDefault="009621E5" w:rsidP="009621E5">
      <w:pPr>
        <w:spacing w:after="0"/>
        <w:rPr>
          <w:rFonts w:cs="B Mitra"/>
          <w:vanish/>
        </w:rPr>
      </w:pPr>
    </w:p>
    <w:tbl>
      <w:tblPr>
        <w:tblpPr w:leftFromText="180" w:rightFromText="180" w:vertAnchor="text" w:horzAnchor="margin" w:tblpXSpec="center" w:tblpY="393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6"/>
        <w:gridCol w:w="5056"/>
        <w:gridCol w:w="5056"/>
      </w:tblGrid>
      <w:tr w:rsidR="00FF3B71" w:rsidRPr="00A425D7" w:rsidTr="007E44E5">
        <w:trPr>
          <w:trHeight w:val="562"/>
        </w:trPr>
        <w:tc>
          <w:tcPr>
            <w:tcW w:w="5056" w:type="dxa"/>
            <w:shd w:val="clear" w:color="auto" w:fill="auto"/>
          </w:tcPr>
          <w:p w:rsidR="00FF3B71" w:rsidRPr="00A425D7" w:rsidRDefault="00FF3B71" w:rsidP="00D1213D">
            <w:pPr>
              <w:bidi/>
              <w:spacing w:after="0" w:line="240" w:lineRule="auto"/>
              <w:contextualSpacing/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امضای تأییدکننده ( 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خانوادگی، تاريخ و امضاء)</w:t>
            </w:r>
          </w:p>
        </w:tc>
        <w:tc>
          <w:tcPr>
            <w:tcW w:w="5056" w:type="dxa"/>
            <w:shd w:val="clear" w:color="auto" w:fill="auto"/>
          </w:tcPr>
          <w:p w:rsidR="00FF3B71" w:rsidRPr="00A425D7" w:rsidRDefault="00FF3B71" w:rsidP="00D1213D">
            <w:pPr>
              <w:bidi/>
              <w:spacing w:after="0" w:line="240" w:lineRule="auto"/>
              <w:contextualSpacing/>
              <w:rPr>
                <w:rFonts w:cs="B Mitra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تائید ارزیابی‌کننده ( 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خانوادگی، تاريخ و امضاء)                                         </w:t>
            </w:r>
          </w:p>
        </w:tc>
        <w:tc>
          <w:tcPr>
            <w:tcW w:w="5056" w:type="dxa"/>
            <w:shd w:val="clear" w:color="auto" w:fill="auto"/>
          </w:tcPr>
          <w:p w:rsidR="00FF3B71" w:rsidRPr="00A425D7" w:rsidRDefault="00FF3B71" w:rsidP="00D1213D">
            <w:pPr>
              <w:bidi/>
              <w:spacing w:after="0" w:line="240" w:lineRule="auto"/>
              <w:contextualSpacing/>
              <w:rPr>
                <w:rFonts w:cs="B Mitra"/>
                <w:shd w:val="clear" w:color="auto" w:fill="DBE5F1"/>
                <w:rtl/>
                <w:lang w:bidi="fa-IR"/>
              </w:rPr>
            </w:pPr>
            <w:r w:rsidRPr="00A425D7">
              <w:rPr>
                <w:rFonts w:cs="B Mitra" w:hint="cs"/>
                <w:sz w:val="20"/>
                <w:szCs w:val="20"/>
                <w:rtl/>
                <w:lang w:bidi="fa-IR"/>
              </w:rPr>
              <w:t>تائید ارزیابی‌شونده: (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>نام و نام</w:t>
            </w:r>
            <w:r w:rsidRPr="00A425D7">
              <w:rPr>
                <w:rFonts w:cs="B Mitra"/>
                <w:sz w:val="20"/>
                <w:szCs w:val="20"/>
                <w:shd w:val="clear" w:color="auto" w:fill="DBE5F1"/>
                <w:rtl/>
                <w:lang w:bidi="fa-IR"/>
              </w:rPr>
              <w:t xml:space="preserve">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خانوادگی، تاريخ و امضاء)      </w:t>
            </w:r>
            <w:r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               </w:t>
            </w:r>
            <w:r w:rsidRPr="00A425D7">
              <w:rPr>
                <w:rFonts w:cs="B Mitra" w:hint="cs"/>
                <w:sz w:val="20"/>
                <w:szCs w:val="20"/>
                <w:shd w:val="clear" w:color="auto" w:fill="DBE5F1"/>
                <w:rtl/>
                <w:lang w:bidi="fa-IR"/>
              </w:rPr>
              <w:t xml:space="preserve">            </w:t>
            </w:r>
          </w:p>
        </w:tc>
      </w:tr>
    </w:tbl>
    <w:p w:rsidR="00BD5E8A" w:rsidRPr="003A4BC5" w:rsidRDefault="00BD5E8A" w:rsidP="007E44E5">
      <w:pPr>
        <w:bidi/>
        <w:jc w:val="lowKashida"/>
        <w:rPr>
          <w:rFonts w:ascii="Tahoma" w:eastAsia="Times New Roman" w:hAnsi="Tahoma" w:cs="B Mitra" w:hint="cs"/>
          <w:color w:val="FF0000"/>
          <w:sz w:val="26"/>
          <w:szCs w:val="26"/>
          <w:rtl/>
          <w:lang w:bidi="fa-IR"/>
        </w:rPr>
      </w:pPr>
    </w:p>
    <w:sectPr w:rsidR="00BD5E8A" w:rsidRPr="003A4BC5" w:rsidSect="00BB3BE4">
      <w:headerReference w:type="default" r:id="rId13"/>
      <w:pgSz w:w="15840" w:h="12240" w:orient="landscape"/>
      <w:pgMar w:top="709" w:right="1440" w:bottom="426" w:left="1440" w:header="34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123" w:rsidRDefault="00EC5123" w:rsidP="00014CD6">
      <w:pPr>
        <w:spacing w:after="0" w:line="240" w:lineRule="auto"/>
      </w:pPr>
      <w:r>
        <w:separator/>
      </w:r>
    </w:p>
  </w:endnote>
  <w:endnote w:type="continuationSeparator" w:id="1">
    <w:p w:rsidR="00EC5123" w:rsidRDefault="00EC5123" w:rsidP="0001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398" w:rsidRDefault="00320398">
    <w:pPr>
      <w:pStyle w:val="Footer"/>
      <w:jc w:val="center"/>
    </w:pPr>
    <w:fldSimple w:instr=" PAGE   \* MERGEFORMAT ">
      <w:r w:rsidR="00391A45">
        <w:rPr>
          <w:noProof/>
        </w:rPr>
        <w:t>38</w:t>
      </w:r>
    </w:fldSimple>
  </w:p>
  <w:p w:rsidR="00320398" w:rsidRDefault="003203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123" w:rsidRDefault="00EC5123" w:rsidP="00014CD6">
      <w:pPr>
        <w:spacing w:after="0" w:line="240" w:lineRule="auto"/>
      </w:pPr>
      <w:r>
        <w:separator/>
      </w:r>
    </w:p>
  </w:footnote>
  <w:footnote w:type="continuationSeparator" w:id="1">
    <w:p w:rsidR="00EC5123" w:rsidRDefault="00EC5123" w:rsidP="0001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398" w:rsidRPr="00A03661" w:rsidRDefault="002B40BC" w:rsidP="002E35C2">
    <w:pPr>
      <w:bidi/>
      <w:rPr>
        <w:rFonts w:ascii="IranNastaliq" w:hAnsi="IranNastaliq" w:cs="B Zar" w:hint="cs"/>
        <w:rtl/>
        <w:lang w:bidi="fa-IR"/>
      </w:rPr>
    </w:pPr>
    <w:r>
      <w:rPr>
        <w:noProof/>
        <w:lang w:bidi="fa-I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5.25pt;margin-top:21pt;width:519.7pt;height:0;z-index:251656192" o:connectortype="straight" strokecolor="#4472c4" strokeweight="2.5pt">
          <v:shadow color="#868686"/>
          <w10:wrap anchorx="page"/>
        </v:shape>
      </w:pict>
    </w:r>
    <w:r w:rsidR="00320398">
      <w:rPr>
        <w:noProof/>
        <w:lang w:bidi="fa-IR"/>
      </w:rPr>
      <w:pict>
        <v:shapetype id="_x0000_t187" coordsize="21600,21600" o:spt="187" adj="8100" path="m21600,10800l@2@3,10800,0@3@3,,10800@3@2,10800,21600@2@2xe">
          <v:stroke joinstyle="miter"/>
          <v:formulas>
            <v:f eqn="sum 10800 0 #0"/>
            <v:f eqn="prod @0 23170 32768"/>
            <v:f eqn="sum @1 10800 0"/>
            <v:f eqn="sum 10800 0 @1"/>
          </v:formulas>
          <v:path gradientshapeok="t" o:connecttype="rect" textboxrect="@3,@3,@2,@2"/>
          <v:handles>
            <v:h position="#0,center" xrange="0,10800"/>
          </v:handles>
        </v:shapetype>
        <v:shape id="_x0000_s2053" type="#_x0000_t187" style="position:absolute;left:0;text-align:left;margin-left:-24.75pt;margin-top:2.25pt;width:32.25pt;height:34.5pt;z-index:251657216" fillcolor="#5b9bd5" stroked="f" strokeweight="0">
          <v:fill color2="#2d72b2" focusposition=".5,.5" focussize="" focus="100%" type="gradientRadial"/>
          <v:shadow on="t" type="perspective" color="#1f4d78" offset="1pt" offset2="-3pt"/>
          <w10:wrap anchorx="page"/>
        </v:shape>
      </w:pict>
    </w:r>
    <w:r w:rsidR="00320398" w:rsidRPr="00A03661">
      <w:rPr>
        <w:rFonts w:ascii="IranNastaliq" w:hAnsi="IranNastaliq" w:cs="B Zar" w:hint="cs"/>
        <w:rtl/>
      </w:rPr>
      <w:t xml:space="preserve">دستورالعمل </w:t>
    </w:r>
    <w:r w:rsidR="00320398" w:rsidRPr="00A03661">
      <w:rPr>
        <w:rFonts w:ascii="IranNastaliq" w:hAnsi="IranNastaliq" w:cs="B Zar"/>
        <w:rtl/>
      </w:rPr>
      <w:t>ارزیابی عملکرد</w:t>
    </w:r>
    <w:r w:rsidR="00320398" w:rsidRPr="00A03661">
      <w:rPr>
        <w:rFonts w:ascii="IranNastaliq" w:hAnsi="IranNastaliq" w:cs="B Zar" w:hint="cs"/>
        <w:rtl/>
      </w:rPr>
      <w:t>کارمندان</w:t>
    </w:r>
    <w:r w:rsidR="00320398" w:rsidRPr="00A03661">
      <w:rPr>
        <w:rFonts w:ascii="IranNastaliq" w:hAnsi="IranNastaliq" w:cs="B Zar"/>
        <w:rtl/>
      </w:rPr>
      <w:t xml:space="preserve"> </w:t>
    </w:r>
    <w:r w:rsidR="00320398" w:rsidRPr="00A03661">
      <w:rPr>
        <w:rFonts w:ascii="IranNastaliq" w:hAnsi="IranNastaliq" w:cs="B Zar" w:hint="cs"/>
        <w:rtl/>
        <w:lang w:bidi="fa-IR"/>
      </w:rPr>
      <w:t xml:space="preserve">موسسات </w:t>
    </w:r>
    <w:r w:rsidR="00320398" w:rsidRPr="00A03661">
      <w:rPr>
        <w:rFonts w:ascii="IranNastaliq" w:hAnsi="IranNastaliq" w:cs="B Zar" w:hint="cs"/>
        <w:rtl/>
      </w:rPr>
      <w:t>تابع آیین نامه اداری و استخدامی اعضاء غیر هیات علمی</w:t>
    </w:r>
    <w:r w:rsidR="00320398" w:rsidRPr="00A03661">
      <w:rPr>
        <w:rFonts w:ascii="IranNastaliq" w:hAnsi="IranNastaliq" w:cs="B Zar"/>
        <w:rtl/>
      </w:rPr>
      <w:t xml:space="preserve"> </w:t>
    </w:r>
    <w:r w:rsidR="00320398">
      <w:rPr>
        <w:rFonts w:ascii="IranNastaliq" w:hAnsi="IranNastaliq" w:cs="B Zar"/>
      </w:rPr>
      <w:t xml:space="preserve">                                       </w:t>
    </w:r>
    <w:r w:rsidR="00320398">
      <w:rPr>
        <w:rFonts w:ascii="IranNastaliq" w:hAnsi="IranNastaliq" w:cs="B Zar"/>
      </w:rPr>
      <w:tab/>
    </w:r>
    <w:r w:rsidR="00320398">
      <w:rPr>
        <w:rFonts w:ascii="IranNastaliq" w:hAnsi="IranNastaliq" w:cs="B Zar"/>
      </w:rPr>
      <w:tab/>
    </w:r>
    <w:r w:rsidR="00320398">
      <w:rPr>
        <w:rFonts w:ascii="IranNastaliq" w:hAnsi="IranNastaliq" w:cs="B Zar" w:hint="cs"/>
        <w:rtl/>
        <w:lang w:bidi="fa-IR"/>
      </w:rPr>
      <w:t>اداره کل منابع انسانی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398" w:rsidRPr="00A03661" w:rsidRDefault="00320398" w:rsidP="00BB3BE4">
    <w:pPr>
      <w:bidi/>
      <w:jc w:val="lowKashida"/>
      <w:rPr>
        <w:rFonts w:ascii="IranNastaliq" w:hAnsi="IranNastaliq" w:cs="B Zar" w:hint="cs"/>
        <w:rtl/>
        <w:lang w:bidi="fa-IR"/>
      </w:rPr>
    </w:pPr>
    <w:r>
      <w:rPr>
        <w:noProof/>
        <w:lang w:bidi="fa-I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5.25pt;margin-top:21pt;width:651.95pt;height:0;z-index:251658240" o:connectortype="straight" strokecolor="#4472c4" strokeweight="2.5pt">
          <v:shadow color="#868686"/>
          <w10:wrap anchorx="page"/>
        </v:shape>
      </w:pict>
    </w:r>
    <w:r>
      <w:rPr>
        <w:noProof/>
        <w:lang w:bidi="fa-IR"/>
      </w:rPr>
      <w:pict>
        <v:shapetype id="_x0000_t187" coordsize="21600,21600" o:spt="187" adj="8100" path="m21600,10800l@2@3,10800,0@3@3,,10800@3@2,10800,21600@2@2xe">
          <v:stroke joinstyle="miter"/>
          <v:formulas>
            <v:f eqn="sum 10800 0 #0"/>
            <v:f eqn="prod @0 23170 32768"/>
            <v:f eqn="sum @1 10800 0"/>
            <v:f eqn="sum 10800 0 @1"/>
          </v:formulas>
          <v:path gradientshapeok="t" o:connecttype="rect" textboxrect="@3,@3,@2,@2"/>
          <v:handles>
            <v:h position="#0,center" xrange="0,10800"/>
          </v:handles>
        </v:shapetype>
        <v:shape id="_x0000_s2055" type="#_x0000_t187" style="position:absolute;left:0;text-align:left;margin-left:-24.75pt;margin-top:2.25pt;width:32.25pt;height:34.5pt;z-index:251659264" fillcolor="#5b9bd5" stroked="f" strokeweight="0">
          <v:fill color2="#2d72b2" focusposition=".5,.5" focussize="" focus="100%" type="gradientRadial"/>
          <v:shadow on="t" type="perspective" color="#1f4d78" offset="1pt" offset2="-3pt"/>
          <w10:wrap anchorx="page"/>
        </v:shape>
      </w:pict>
    </w:r>
    <w:r w:rsidRPr="00A03661">
      <w:rPr>
        <w:rFonts w:ascii="IranNastaliq" w:hAnsi="IranNastaliq" w:cs="B Zar" w:hint="cs"/>
        <w:rtl/>
      </w:rPr>
      <w:t xml:space="preserve">دستورالعمل </w:t>
    </w:r>
    <w:r w:rsidRPr="00A03661">
      <w:rPr>
        <w:rFonts w:ascii="IranNastaliq" w:hAnsi="IranNastaliq" w:cs="B Zar"/>
        <w:rtl/>
      </w:rPr>
      <w:t>ارزیابی عملکرد</w:t>
    </w:r>
    <w:r w:rsidRPr="00A03661">
      <w:rPr>
        <w:rFonts w:ascii="IranNastaliq" w:hAnsi="IranNastaliq" w:cs="B Zar" w:hint="cs"/>
        <w:rtl/>
      </w:rPr>
      <w:t>کارمندان</w:t>
    </w:r>
    <w:r w:rsidRPr="00A03661">
      <w:rPr>
        <w:rFonts w:ascii="IranNastaliq" w:hAnsi="IranNastaliq" w:cs="B Zar"/>
        <w:rtl/>
      </w:rPr>
      <w:t xml:space="preserve"> </w:t>
    </w:r>
    <w:r w:rsidRPr="00A03661">
      <w:rPr>
        <w:rFonts w:ascii="IranNastaliq" w:hAnsi="IranNastaliq" w:cs="B Zar" w:hint="cs"/>
        <w:rtl/>
        <w:lang w:bidi="fa-IR"/>
      </w:rPr>
      <w:t xml:space="preserve">موسسات </w:t>
    </w:r>
    <w:r w:rsidRPr="00A03661">
      <w:rPr>
        <w:rFonts w:ascii="IranNastaliq" w:hAnsi="IranNastaliq" w:cs="B Zar" w:hint="cs"/>
        <w:rtl/>
      </w:rPr>
      <w:t>تابع آیین نامه اداری و استخدامی اعضاء غیر هیات علمی</w:t>
    </w:r>
    <w:r w:rsidRPr="00A03661">
      <w:rPr>
        <w:rFonts w:ascii="IranNastaliq" w:hAnsi="IranNastaliq" w:cs="B Zar"/>
        <w:rtl/>
      </w:rPr>
      <w:t xml:space="preserve"> </w:t>
    </w:r>
    <w:r>
      <w:rPr>
        <w:rFonts w:ascii="IranNastaliq" w:hAnsi="IranNastaliq" w:cs="B Zar"/>
      </w:rPr>
      <w:t xml:space="preserve">                                       </w:t>
    </w:r>
    <w:r>
      <w:rPr>
        <w:rFonts w:ascii="IranNastaliq" w:hAnsi="IranNastaliq" w:cs="B Zar"/>
      </w:rPr>
      <w:tab/>
      <w:t xml:space="preserve">   </w:t>
    </w:r>
    <w:r>
      <w:rPr>
        <w:rFonts w:ascii="IranNastaliq" w:hAnsi="IranNastaliq" w:cs="B Zar"/>
      </w:rPr>
      <w:tab/>
    </w:r>
    <w:r>
      <w:rPr>
        <w:rFonts w:ascii="IranNastaliq" w:hAnsi="IranNastaliq" w:cs="B Zar"/>
      </w:rPr>
      <w:tab/>
    </w:r>
    <w:r>
      <w:rPr>
        <w:rFonts w:ascii="IranNastaliq" w:hAnsi="IranNastaliq" w:cs="B Zar"/>
      </w:rPr>
      <w:tab/>
    </w:r>
    <w:r>
      <w:rPr>
        <w:rFonts w:ascii="IranNastaliq" w:hAnsi="IranNastaliq" w:cs="B Zar"/>
      </w:rPr>
      <w:tab/>
    </w:r>
    <w:r>
      <w:rPr>
        <w:rFonts w:ascii="IranNastaliq" w:hAnsi="IranNastaliq" w:cs="B Zar"/>
      </w:rPr>
      <w:tab/>
    </w:r>
    <w:r>
      <w:rPr>
        <w:rFonts w:ascii="IranNastaliq" w:hAnsi="IranNastaliq" w:cs="B Zar"/>
      </w:rPr>
      <w:tab/>
    </w:r>
    <w:r>
      <w:rPr>
        <w:rFonts w:ascii="IranNastaliq" w:hAnsi="IranNastaliq" w:cs="B Zar" w:hint="cs"/>
        <w:rtl/>
        <w:lang w:bidi="fa-IR"/>
      </w:rPr>
      <w:t>اداره کل منابع انسانی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AD8"/>
    <w:multiLevelType w:val="hybridMultilevel"/>
    <w:tmpl w:val="78E8B9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56750"/>
    <w:multiLevelType w:val="hybridMultilevel"/>
    <w:tmpl w:val="6A1892F4"/>
    <w:lvl w:ilvl="0" w:tplc="5A32A034">
      <w:numFmt w:val="bullet"/>
      <w:lvlText w:val="-"/>
      <w:lvlJc w:val="left"/>
      <w:pPr>
        <w:ind w:left="72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31FBB"/>
    <w:multiLevelType w:val="hybridMultilevel"/>
    <w:tmpl w:val="D08C2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9B6D87"/>
    <w:multiLevelType w:val="hybridMultilevel"/>
    <w:tmpl w:val="1466EA74"/>
    <w:lvl w:ilvl="0" w:tplc="1FAE9754">
      <w:start w:val="4"/>
      <w:numFmt w:val="bullet"/>
      <w:lvlText w:val="-"/>
      <w:lvlJc w:val="left"/>
      <w:pPr>
        <w:ind w:left="1330" w:hanging="360"/>
      </w:pPr>
      <w:rPr>
        <w:rFonts w:ascii="Cambria" w:eastAsia="Times New Roman" w:hAnsi="Cambria" w:cs="B Nazanin" w:hint="default"/>
        <w:b/>
        <w:sz w:val="32"/>
        <w:u w:val="single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>
    <w:nsid w:val="0D0D5370"/>
    <w:multiLevelType w:val="multilevel"/>
    <w:tmpl w:val="56603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79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5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7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57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952" w:hanging="1800"/>
      </w:pPr>
      <w:rPr>
        <w:rFonts w:hint="default"/>
      </w:rPr>
    </w:lvl>
  </w:abstractNum>
  <w:abstractNum w:abstractNumId="5">
    <w:nsid w:val="0EDE0F3B"/>
    <w:multiLevelType w:val="hybridMultilevel"/>
    <w:tmpl w:val="F23CB0EC"/>
    <w:lvl w:ilvl="0" w:tplc="D3E6D59A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8B16F9F"/>
    <w:multiLevelType w:val="hybridMultilevel"/>
    <w:tmpl w:val="CCBCF6C0"/>
    <w:lvl w:ilvl="0" w:tplc="0409000F">
      <w:start w:val="1"/>
      <w:numFmt w:val="decimal"/>
      <w:lvlText w:val="%1."/>
      <w:lvlJc w:val="left"/>
      <w:pPr>
        <w:ind w:left="801" w:hanging="360"/>
      </w:p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7">
    <w:nsid w:val="24DA01A7"/>
    <w:multiLevelType w:val="hybridMultilevel"/>
    <w:tmpl w:val="35A2DD2E"/>
    <w:lvl w:ilvl="0" w:tplc="7CDA4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113E"/>
    <w:multiLevelType w:val="hybridMultilevel"/>
    <w:tmpl w:val="7D083110"/>
    <w:lvl w:ilvl="0" w:tplc="70C00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211F4"/>
    <w:multiLevelType w:val="hybridMultilevel"/>
    <w:tmpl w:val="E5707702"/>
    <w:lvl w:ilvl="0" w:tplc="04090005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>
    <w:nsid w:val="2D7176CA"/>
    <w:multiLevelType w:val="hybridMultilevel"/>
    <w:tmpl w:val="8270887C"/>
    <w:lvl w:ilvl="0" w:tplc="5A7EEE02">
      <w:start w:val="2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>
    <w:nsid w:val="4B08473E"/>
    <w:multiLevelType w:val="hybridMultilevel"/>
    <w:tmpl w:val="9B8024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6C6F0D"/>
    <w:multiLevelType w:val="hybridMultilevel"/>
    <w:tmpl w:val="36F4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F62CA"/>
    <w:multiLevelType w:val="hybridMultilevel"/>
    <w:tmpl w:val="78861F78"/>
    <w:lvl w:ilvl="0" w:tplc="DB6C7D1A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4FC4690B"/>
    <w:multiLevelType w:val="hybridMultilevel"/>
    <w:tmpl w:val="51F23EA8"/>
    <w:lvl w:ilvl="0" w:tplc="04090005">
      <w:start w:val="1"/>
      <w:numFmt w:val="bullet"/>
      <w:lvlText w:val=""/>
      <w:lvlJc w:val="left"/>
      <w:pPr>
        <w:ind w:left="698" w:hanging="69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5">
    <w:nsid w:val="54E81EF1"/>
    <w:multiLevelType w:val="hybridMultilevel"/>
    <w:tmpl w:val="1B50264E"/>
    <w:lvl w:ilvl="0" w:tplc="D68653D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6">
    <w:nsid w:val="56D20E4D"/>
    <w:multiLevelType w:val="hybridMultilevel"/>
    <w:tmpl w:val="D42AEE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BA0F6D"/>
    <w:multiLevelType w:val="hybridMultilevel"/>
    <w:tmpl w:val="F9B08654"/>
    <w:lvl w:ilvl="0" w:tplc="5A32A034">
      <w:numFmt w:val="bullet"/>
      <w:lvlText w:val="-"/>
      <w:lvlJc w:val="left"/>
      <w:pPr>
        <w:ind w:left="108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20266F"/>
    <w:multiLevelType w:val="hybridMultilevel"/>
    <w:tmpl w:val="B75A80F2"/>
    <w:lvl w:ilvl="0" w:tplc="04090009">
      <w:start w:val="1"/>
      <w:numFmt w:val="bullet"/>
      <w:lvlText w:val="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9">
    <w:nsid w:val="69E36780"/>
    <w:multiLevelType w:val="hybridMultilevel"/>
    <w:tmpl w:val="B9A8E0F2"/>
    <w:lvl w:ilvl="0" w:tplc="0409000F">
      <w:start w:val="1"/>
      <w:numFmt w:val="decimal"/>
      <w:lvlText w:val="%1."/>
      <w:lvlJc w:val="left"/>
      <w:pPr>
        <w:ind w:left="4185" w:hanging="360"/>
      </w:pPr>
      <w:rPr>
        <w:rFonts w:hint="default"/>
        <w:color w:val="auto"/>
      </w:rPr>
    </w:lvl>
    <w:lvl w:ilvl="1" w:tplc="04090009">
      <w:start w:val="1"/>
      <w:numFmt w:val="bullet"/>
      <w:lvlText w:val=""/>
      <w:lvlJc w:val="left"/>
      <w:pPr>
        <w:ind w:left="4905" w:hanging="360"/>
      </w:pPr>
      <w:rPr>
        <w:rFonts w:ascii="Wingdings" w:hAnsi="Wingdings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0">
    <w:nsid w:val="6C8A3E03"/>
    <w:multiLevelType w:val="hybridMultilevel"/>
    <w:tmpl w:val="A13C03FC"/>
    <w:lvl w:ilvl="0" w:tplc="54C0DF68">
      <w:start w:val="1"/>
      <w:numFmt w:val="bullet"/>
      <w:lvlText w:val=""/>
      <w:lvlJc w:val="left"/>
      <w:pPr>
        <w:ind w:left="72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1">
    <w:nsid w:val="6D23268F"/>
    <w:multiLevelType w:val="hybridMultilevel"/>
    <w:tmpl w:val="047EB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2D2967"/>
    <w:multiLevelType w:val="hybridMultilevel"/>
    <w:tmpl w:val="F238F646"/>
    <w:lvl w:ilvl="0" w:tplc="D68653D8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>
    <w:nsid w:val="784E2C3B"/>
    <w:multiLevelType w:val="hybridMultilevel"/>
    <w:tmpl w:val="C212ADBE"/>
    <w:lvl w:ilvl="0" w:tplc="AAF60BF2">
      <w:start w:val="3"/>
      <w:numFmt w:val="bullet"/>
      <w:lvlText w:val="-"/>
      <w:lvlJc w:val="left"/>
      <w:pPr>
        <w:ind w:left="926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4">
    <w:nsid w:val="7E08541C"/>
    <w:multiLevelType w:val="hybridMultilevel"/>
    <w:tmpl w:val="E22C4A92"/>
    <w:lvl w:ilvl="0" w:tplc="5A32A034">
      <w:numFmt w:val="bullet"/>
      <w:lvlText w:val="-"/>
      <w:lvlJc w:val="left"/>
      <w:pPr>
        <w:ind w:left="108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1"/>
  </w:num>
  <w:num w:numId="7">
    <w:abstractNumId w:val="5"/>
  </w:num>
  <w:num w:numId="8">
    <w:abstractNumId w:val="16"/>
  </w:num>
  <w:num w:numId="9">
    <w:abstractNumId w:val="23"/>
  </w:num>
  <w:num w:numId="10">
    <w:abstractNumId w:val="18"/>
  </w:num>
  <w:num w:numId="11">
    <w:abstractNumId w:val="7"/>
  </w:num>
  <w:num w:numId="12">
    <w:abstractNumId w:val="1"/>
  </w:num>
  <w:num w:numId="13">
    <w:abstractNumId w:val="20"/>
  </w:num>
  <w:num w:numId="14">
    <w:abstractNumId w:val="22"/>
  </w:num>
  <w:num w:numId="15">
    <w:abstractNumId w:val="10"/>
  </w:num>
  <w:num w:numId="16">
    <w:abstractNumId w:val="19"/>
  </w:num>
  <w:num w:numId="17">
    <w:abstractNumId w:val="3"/>
  </w:num>
  <w:num w:numId="18">
    <w:abstractNumId w:val="8"/>
  </w:num>
  <w:num w:numId="19">
    <w:abstractNumId w:val="6"/>
  </w:num>
  <w:num w:numId="20">
    <w:abstractNumId w:val="17"/>
  </w:num>
  <w:num w:numId="21">
    <w:abstractNumId w:val="24"/>
  </w:num>
  <w:num w:numId="22">
    <w:abstractNumId w:val="4"/>
  </w:num>
  <w:num w:numId="23">
    <w:abstractNumId w:val="21"/>
  </w:num>
  <w:num w:numId="24">
    <w:abstractNumId w:val="0"/>
  </w:num>
  <w:num w:numId="25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49"/>
        <o:r id="V:Rule2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63D17"/>
    <w:rsid w:val="00000965"/>
    <w:rsid w:val="00001E99"/>
    <w:rsid w:val="00002A0D"/>
    <w:rsid w:val="00002A1D"/>
    <w:rsid w:val="00004D17"/>
    <w:rsid w:val="000061D1"/>
    <w:rsid w:val="00007A18"/>
    <w:rsid w:val="00010E9E"/>
    <w:rsid w:val="00014CD6"/>
    <w:rsid w:val="0001590C"/>
    <w:rsid w:val="00016561"/>
    <w:rsid w:val="00017F6D"/>
    <w:rsid w:val="000213BA"/>
    <w:rsid w:val="00021C09"/>
    <w:rsid w:val="00021EB4"/>
    <w:rsid w:val="00021F4E"/>
    <w:rsid w:val="000234FB"/>
    <w:rsid w:val="00025B0E"/>
    <w:rsid w:val="00026205"/>
    <w:rsid w:val="0002651B"/>
    <w:rsid w:val="00026597"/>
    <w:rsid w:val="0002688F"/>
    <w:rsid w:val="00036DA2"/>
    <w:rsid w:val="00041291"/>
    <w:rsid w:val="00041624"/>
    <w:rsid w:val="00042209"/>
    <w:rsid w:val="00042855"/>
    <w:rsid w:val="0004324D"/>
    <w:rsid w:val="00044BD3"/>
    <w:rsid w:val="0004572A"/>
    <w:rsid w:val="00045CA4"/>
    <w:rsid w:val="00046D8C"/>
    <w:rsid w:val="00046DDA"/>
    <w:rsid w:val="000508C2"/>
    <w:rsid w:val="00051317"/>
    <w:rsid w:val="00051E25"/>
    <w:rsid w:val="000524FD"/>
    <w:rsid w:val="00055CC8"/>
    <w:rsid w:val="00057E8C"/>
    <w:rsid w:val="0006156E"/>
    <w:rsid w:val="00062AC1"/>
    <w:rsid w:val="00064CD9"/>
    <w:rsid w:val="000651B2"/>
    <w:rsid w:val="00066B50"/>
    <w:rsid w:val="00071A0E"/>
    <w:rsid w:val="0007296E"/>
    <w:rsid w:val="00072CC4"/>
    <w:rsid w:val="0007430E"/>
    <w:rsid w:val="000744AD"/>
    <w:rsid w:val="0007585B"/>
    <w:rsid w:val="00076121"/>
    <w:rsid w:val="0007684B"/>
    <w:rsid w:val="0007685B"/>
    <w:rsid w:val="00080C54"/>
    <w:rsid w:val="00081D10"/>
    <w:rsid w:val="00082ACF"/>
    <w:rsid w:val="00083494"/>
    <w:rsid w:val="0008520C"/>
    <w:rsid w:val="00087A94"/>
    <w:rsid w:val="000918BA"/>
    <w:rsid w:val="000920FD"/>
    <w:rsid w:val="0009323D"/>
    <w:rsid w:val="00093495"/>
    <w:rsid w:val="0009381C"/>
    <w:rsid w:val="00093946"/>
    <w:rsid w:val="00093CDE"/>
    <w:rsid w:val="0009486E"/>
    <w:rsid w:val="000949D3"/>
    <w:rsid w:val="0009635A"/>
    <w:rsid w:val="000965D1"/>
    <w:rsid w:val="00097BE2"/>
    <w:rsid w:val="00097F28"/>
    <w:rsid w:val="000A087D"/>
    <w:rsid w:val="000A14A6"/>
    <w:rsid w:val="000A2D8E"/>
    <w:rsid w:val="000A6121"/>
    <w:rsid w:val="000A622B"/>
    <w:rsid w:val="000A6817"/>
    <w:rsid w:val="000A6D3B"/>
    <w:rsid w:val="000A7FA9"/>
    <w:rsid w:val="000B1F0F"/>
    <w:rsid w:val="000B21BD"/>
    <w:rsid w:val="000B2C50"/>
    <w:rsid w:val="000B2FAC"/>
    <w:rsid w:val="000B4136"/>
    <w:rsid w:val="000B475E"/>
    <w:rsid w:val="000B57D8"/>
    <w:rsid w:val="000B5D65"/>
    <w:rsid w:val="000C059E"/>
    <w:rsid w:val="000C1613"/>
    <w:rsid w:val="000C1EDF"/>
    <w:rsid w:val="000C2869"/>
    <w:rsid w:val="000C4F92"/>
    <w:rsid w:val="000C5966"/>
    <w:rsid w:val="000C60DB"/>
    <w:rsid w:val="000D2646"/>
    <w:rsid w:val="000E232B"/>
    <w:rsid w:val="000E4B4D"/>
    <w:rsid w:val="000E6447"/>
    <w:rsid w:val="000E67BA"/>
    <w:rsid w:val="000F136D"/>
    <w:rsid w:val="000F1385"/>
    <w:rsid w:val="000F21F4"/>
    <w:rsid w:val="000F2497"/>
    <w:rsid w:val="000F381E"/>
    <w:rsid w:val="000F5773"/>
    <w:rsid w:val="000F6F85"/>
    <w:rsid w:val="001018F3"/>
    <w:rsid w:val="0010303C"/>
    <w:rsid w:val="00104209"/>
    <w:rsid w:val="00104312"/>
    <w:rsid w:val="00105BE8"/>
    <w:rsid w:val="0010701B"/>
    <w:rsid w:val="00107586"/>
    <w:rsid w:val="00107E44"/>
    <w:rsid w:val="00111676"/>
    <w:rsid w:val="00113798"/>
    <w:rsid w:val="00113DE4"/>
    <w:rsid w:val="00114388"/>
    <w:rsid w:val="00117C24"/>
    <w:rsid w:val="00120548"/>
    <w:rsid w:val="001214D9"/>
    <w:rsid w:val="00122D45"/>
    <w:rsid w:val="00122FA0"/>
    <w:rsid w:val="001246DE"/>
    <w:rsid w:val="00124DF0"/>
    <w:rsid w:val="00125095"/>
    <w:rsid w:val="001251C5"/>
    <w:rsid w:val="00130967"/>
    <w:rsid w:val="001330FD"/>
    <w:rsid w:val="0013426D"/>
    <w:rsid w:val="001352E2"/>
    <w:rsid w:val="001370A9"/>
    <w:rsid w:val="00137267"/>
    <w:rsid w:val="0014022A"/>
    <w:rsid w:val="001413E4"/>
    <w:rsid w:val="00141DAF"/>
    <w:rsid w:val="00142035"/>
    <w:rsid w:val="001438B1"/>
    <w:rsid w:val="00144220"/>
    <w:rsid w:val="001443F2"/>
    <w:rsid w:val="00144C4A"/>
    <w:rsid w:val="00145BAB"/>
    <w:rsid w:val="00146C4A"/>
    <w:rsid w:val="00150817"/>
    <w:rsid w:val="0015088B"/>
    <w:rsid w:val="00157071"/>
    <w:rsid w:val="00160743"/>
    <w:rsid w:val="00162660"/>
    <w:rsid w:val="0016579B"/>
    <w:rsid w:val="00167655"/>
    <w:rsid w:val="00171C85"/>
    <w:rsid w:val="00171E28"/>
    <w:rsid w:val="001727C9"/>
    <w:rsid w:val="00174843"/>
    <w:rsid w:val="00177988"/>
    <w:rsid w:val="001807E3"/>
    <w:rsid w:val="00181421"/>
    <w:rsid w:val="0018256D"/>
    <w:rsid w:val="00184ABB"/>
    <w:rsid w:val="00185124"/>
    <w:rsid w:val="00186251"/>
    <w:rsid w:val="001869FF"/>
    <w:rsid w:val="00187C12"/>
    <w:rsid w:val="001907A4"/>
    <w:rsid w:val="00195B76"/>
    <w:rsid w:val="00197EF6"/>
    <w:rsid w:val="001A36C6"/>
    <w:rsid w:val="001A47BD"/>
    <w:rsid w:val="001A50E6"/>
    <w:rsid w:val="001A5DD1"/>
    <w:rsid w:val="001A63EB"/>
    <w:rsid w:val="001A7BC7"/>
    <w:rsid w:val="001A7D41"/>
    <w:rsid w:val="001B23ED"/>
    <w:rsid w:val="001B5296"/>
    <w:rsid w:val="001C00F0"/>
    <w:rsid w:val="001C0808"/>
    <w:rsid w:val="001C12DB"/>
    <w:rsid w:val="001C29FE"/>
    <w:rsid w:val="001C3C93"/>
    <w:rsid w:val="001C441C"/>
    <w:rsid w:val="001C56EC"/>
    <w:rsid w:val="001C7D0D"/>
    <w:rsid w:val="001D38E1"/>
    <w:rsid w:val="001D51AE"/>
    <w:rsid w:val="001D56E3"/>
    <w:rsid w:val="001D598F"/>
    <w:rsid w:val="001D74FC"/>
    <w:rsid w:val="001D7E88"/>
    <w:rsid w:val="001E0FC7"/>
    <w:rsid w:val="001E1850"/>
    <w:rsid w:val="001E500E"/>
    <w:rsid w:val="001E50FE"/>
    <w:rsid w:val="001E53F3"/>
    <w:rsid w:val="001E57CF"/>
    <w:rsid w:val="001E6EA9"/>
    <w:rsid w:val="001E761F"/>
    <w:rsid w:val="001E77BB"/>
    <w:rsid w:val="001F08AA"/>
    <w:rsid w:val="001F0B1B"/>
    <w:rsid w:val="001F0F3B"/>
    <w:rsid w:val="001F13E7"/>
    <w:rsid w:val="001F39D7"/>
    <w:rsid w:val="001F6D8B"/>
    <w:rsid w:val="00201C0A"/>
    <w:rsid w:val="0020268F"/>
    <w:rsid w:val="00205466"/>
    <w:rsid w:val="002062C3"/>
    <w:rsid w:val="00206950"/>
    <w:rsid w:val="00210FEB"/>
    <w:rsid w:val="002133BA"/>
    <w:rsid w:val="0021500E"/>
    <w:rsid w:val="002152DE"/>
    <w:rsid w:val="00217562"/>
    <w:rsid w:val="00217757"/>
    <w:rsid w:val="0022055E"/>
    <w:rsid w:val="002211BF"/>
    <w:rsid w:val="0022137E"/>
    <w:rsid w:val="00222061"/>
    <w:rsid w:val="00224021"/>
    <w:rsid w:val="002246FB"/>
    <w:rsid w:val="002263F2"/>
    <w:rsid w:val="00227125"/>
    <w:rsid w:val="00227810"/>
    <w:rsid w:val="00230FC1"/>
    <w:rsid w:val="00234C01"/>
    <w:rsid w:val="002350CC"/>
    <w:rsid w:val="00235D96"/>
    <w:rsid w:val="002365DF"/>
    <w:rsid w:val="00243B39"/>
    <w:rsid w:val="00245329"/>
    <w:rsid w:val="002455A0"/>
    <w:rsid w:val="002508C8"/>
    <w:rsid w:val="00250DFE"/>
    <w:rsid w:val="00251E70"/>
    <w:rsid w:val="00251FBD"/>
    <w:rsid w:val="002522CB"/>
    <w:rsid w:val="00253382"/>
    <w:rsid w:val="00254C4F"/>
    <w:rsid w:val="002568B6"/>
    <w:rsid w:val="00260ED2"/>
    <w:rsid w:val="00262424"/>
    <w:rsid w:val="002627F1"/>
    <w:rsid w:val="00263613"/>
    <w:rsid w:val="00263998"/>
    <w:rsid w:val="00263C45"/>
    <w:rsid w:val="00264141"/>
    <w:rsid w:val="002662FD"/>
    <w:rsid w:val="00266A4B"/>
    <w:rsid w:val="00266AF7"/>
    <w:rsid w:val="00266FA9"/>
    <w:rsid w:val="00271B46"/>
    <w:rsid w:val="00276F73"/>
    <w:rsid w:val="0027720B"/>
    <w:rsid w:val="0027756A"/>
    <w:rsid w:val="00277F5E"/>
    <w:rsid w:val="00280ADD"/>
    <w:rsid w:val="00280B27"/>
    <w:rsid w:val="00284AE7"/>
    <w:rsid w:val="00285522"/>
    <w:rsid w:val="00285C51"/>
    <w:rsid w:val="00287B70"/>
    <w:rsid w:val="0029125F"/>
    <w:rsid w:val="002913E6"/>
    <w:rsid w:val="0029297B"/>
    <w:rsid w:val="002942F3"/>
    <w:rsid w:val="002944AE"/>
    <w:rsid w:val="0029590B"/>
    <w:rsid w:val="00295CA7"/>
    <w:rsid w:val="00295D39"/>
    <w:rsid w:val="00295DAF"/>
    <w:rsid w:val="002971CD"/>
    <w:rsid w:val="002A66ED"/>
    <w:rsid w:val="002A7A73"/>
    <w:rsid w:val="002A7AC0"/>
    <w:rsid w:val="002B2140"/>
    <w:rsid w:val="002B40BC"/>
    <w:rsid w:val="002B5756"/>
    <w:rsid w:val="002B5DC4"/>
    <w:rsid w:val="002C2810"/>
    <w:rsid w:val="002C32CB"/>
    <w:rsid w:val="002C6D37"/>
    <w:rsid w:val="002C6D99"/>
    <w:rsid w:val="002C6DBD"/>
    <w:rsid w:val="002D207A"/>
    <w:rsid w:val="002D69C4"/>
    <w:rsid w:val="002E07D7"/>
    <w:rsid w:val="002E13A1"/>
    <w:rsid w:val="002E35C2"/>
    <w:rsid w:val="002E5BB4"/>
    <w:rsid w:val="002E61B3"/>
    <w:rsid w:val="002E7652"/>
    <w:rsid w:val="002F12AB"/>
    <w:rsid w:val="002F17F6"/>
    <w:rsid w:val="002F194D"/>
    <w:rsid w:val="002F27AA"/>
    <w:rsid w:val="002F4AD8"/>
    <w:rsid w:val="002F6015"/>
    <w:rsid w:val="002F64DB"/>
    <w:rsid w:val="002F7DDE"/>
    <w:rsid w:val="00301611"/>
    <w:rsid w:val="00302DCE"/>
    <w:rsid w:val="00304F27"/>
    <w:rsid w:val="00305706"/>
    <w:rsid w:val="003076A5"/>
    <w:rsid w:val="00307903"/>
    <w:rsid w:val="003107C3"/>
    <w:rsid w:val="00310E16"/>
    <w:rsid w:val="00312ED7"/>
    <w:rsid w:val="003137CE"/>
    <w:rsid w:val="003149D7"/>
    <w:rsid w:val="00314ACD"/>
    <w:rsid w:val="00314D64"/>
    <w:rsid w:val="00320398"/>
    <w:rsid w:val="003243B4"/>
    <w:rsid w:val="00324DB3"/>
    <w:rsid w:val="0032536A"/>
    <w:rsid w:val="00325FE2"/>
    <w:rsid w:val="00327D6D"/>
    <w:rsid w:val="003328B2"/>
    <w:rsid w:val="003333DC"/>
    <w:rsid w:val="0033362A"/>
    <w:rsid w:val="003344F4"/>
    <w:rsid w:val="0033548F"/>
    <w:rsid w:val="00336201"/>
    <w:rsid w:val="00336C5C"/>
    <w:rsid w:val="00341A7E"/>
    <w:rsid w:val="0034293D"/>
    <w:rsid w:val="00344378"/>
    <w:rsid w:val="003458CE"/>
    <w:rsid w:val="00345ACE"/>
    <w:rsid w:val="00345D09"/>
    <w:rsid w:val="00347CC4"/>
    <w:rsid w:val="00347DB6"/>
    <w:rsid w:val="00347E88"/>
    <w:rsid w:val="00347FBA"/>
    <w:rsid w:val="00350BD9"/>
    <w:rsid w:val="0035284E"/>
    <w:rsid w:val="00352F26"/>
    <w:rsid w:val="003545F2"/>
    <w:rsid w:val="00354826"/>
    <w:rsid w:val="00354842"/>
    <w:rsid w:val="00354CB8"/>
    <w:rsid w:val="0035520B"/>
    <w:rsid w:val="0035590B"/>
    <w:rsid w:val="00356CCA"/>
    <w:rsid w:val="00360534"/>
    <w:rsid w:val="00362FEF"/>
    <w:rsid w:val="00363656"/>
    <w:rsid w:val="00365818"/>
    <w:rsid w:val="00365F58"/>
    <w:rsid w:val="00367D7F"/>
    <w:rsid w:val="003729C9"/>
    <w:rsid w:val="00373113"/>
    <w:rsid w:val="0037386C"/>
    <w:rsid w:val="00374CD9"/>
    <w:rsid w:val="00375176"/>
    <w:rsid w:val="00375373"/>
    <w:rsid w:val="00376E3E"/>
    <w:rsid w:val="00380659"/>
    <w:rsid w:val="00383887"/>
    <w:rsid w:val="00384CF3"/>
    <w:rsid w:val="003851CA"/>
    <w:rsid w:val="00386BCC"/>
    <w:rsid w:val="00387B45"/>
    <w:rsid w:val="00391A45"/>
    <w:rsid w:val="00392558"/>
    <w:rsid w:val="00393B2C"/>
    <w:rsid w:val="00393BF4"/>
    <w:rsid w:val="00394BC9"/>
    <w:rsid w:val="00394FE7"/>
    <w:rsid w:val="00396AE8"/>
    <w:rsid w:val="00396D12"/>
    <w:rsid w:val="00397DA3"/>
    <w:rsid w:val="003A30D9"/>
    <w:rsid w:val="003A3365"/>
    <w:rsid w:val="003A375E"/>
    <w:rsid w:val="003A3D09"/>
    <w:rsid w:val="003A3E66"/>
    <w:rsid w:val="003A4BC5"/>
    <w:rsid w:val="003B196D"/>
    <w:rsid w:val="003B22F9"/>
    <w:rsid w:val="003B45E3"/>
    <w:rsid w:val="003B4789"/>
    <w:rsid w:val="003B4853"/>
    <w:rsid w:val="003B5109"/>
    <w:rsid w:val="003B567E"/>
    <w:rsid w:val="003B5A25"/>
    <w:rsid w:val="003B64C1"/>
    <w:rsid w:val="003C062E"/>
    <w:rsid w:val="003C0E07"/>
    <w:rsid w:val="003C17F4"/>
    <w:rsid w:val="003C1E7C"/>
    <w:rsid w:val="003C293D"/>
    <w:rsid w:val="003C2D85"/>
    <w:rsid w:val="003C32D6"/>
    <w:rsid w:val="003C37DF"/>
    <w:rsid w:val="003C3ED2"/>
    <w:rsid w:val="003C6E64"/>
    <w:rsid w:val="003C7F8D"/>
    <w:rsid w:val="003D184E"/>
    <w:rsid w:val="003D19B8"/>
    <w:rsid w:val="003D1B5B"/>
    <w:rsid w:val="003D1C56"/>
    <w:rsid w:val="003D4970"/>
    <w:rsid w:val="003D4F78"/>
    <w:rsid w:val="003D67D1"/>
    <w:rsid w:val="003D7A5E"/>
    <w:rsid w:val="003E10DB"/>
    <w:rsid w:val="003E2AAF"/>
    <w:rsid w:val="003E32AF"/>
    <w:rsid w:val="003E64D7"/>
    <w:rsid w:val="003E76C1"/>
    <w:rsid w:val="003F04D2"/>
    <w:rsid w:val="003F276B"/>
    <w:rsid w:val="003F30EC"/>
    <w:rsid w:val="003F63DD"/>
    <w:rsid w:val="003F6AF7"/>
    <w:rsid w:val="003F7587"/>
    <w:rsid w:val="003F7CC6"/>
    <w:rsid w:val="004002EE"/>
    <w:rsid w:val="00400A27"/>
    <w:rsid w:val="00400BAF"/>
    <w:rsid w:val="00403A6C"/>
    <w:rsid w:val="00403DF0"/>
    <w:rsid w:val="00404727"/>
    <w:rsid w:val="0040635E"/>
    <w:rsid w:val="0040734C"/>
    <w:rsid w:val="00412FFB"/>
    <w:rsid w:val="004135A3"/>
    <w:rsid w:val="0041599F"/>
    <w:rsid w:val="00420183"/>
    <w:rsid w:val="00420F8A"/>
    <w:rsid w:val="004210CB"/>
    <w:rsid w:val="004218B5"/>
    <w:rsid w:val="00423650"/>
    <w:rsid w:val="0042473E"/>
    <w:rsid w:val="00426C86"/>
    <w:rsid w:val="0042720E"/>
    <w:rsid w:val="00430158"/>
    <w:rsid w:val="004315AC"/>
    <w:rsid w:val="00437818"/>
    <w:rsid w:val="00437FCD"/>
    <w:rsid w:val="004426BB"/>
    <w:rsid w:val="00442D8F"/>
    <w:rsid w:val="00443C49"/>
    <w:rsid w:val="004465A5"/>
    <w:rsid w:val="00446C9F"/>
    <w:rsid w:val="00452245"/>
    <w:rsid w:val="00452691"/>
    <w:rsid w:val="00452B0E"/>
    <w:rsid w:val="00453623"/>
    <w:rsid w:val="0045574C"/>
    <w:rsid w:val="00457BEC"/>
    <w:rsid w:val="004608BD"/>
    <w:rsid w:val="00461D16"/>
    <w:rsid w:val="00464186"/>
    <w:rsid w:val="00464655"/>
    <w:rsid w:val="00467363"/>
    <w:rsid w:val="00470450"/>
    <w:rsid w:val="004755B0"/>
    <w:rsid w:val="004770CC"/>
    <w:rsid w:val="00480AA4"/>
    <w:rsid w:val="00482F20"/>
    <w:rsid w:val="00483F88"/>
    <w:rsid w:val="004848D6"/>
    <w:rsid w:val="00484B90"/>
    <w:rsid w:val="004852D8"/>
    <w:rsid w:val="0048660A"/>
    <w:rsid w:val="00487575"/>
    <w:rsid w:val="00491851"/>
    <w:rsid w:val="00491945"/>
    <w:rsid w:val="00492099"/>
    <w:rsid w:val="00492841"/>
    <w:rsid w:val="00493687"/>
    <w:rsid w:val="00493CAE"/>
    <w:rsid w:val="00494AE6"/>
    <w:rsid w:val="00496306"/>
    <w:rsid w:val="004963FB"/>
    <w:rsid w:val="004968E4"/>
    <w:rsid w:val="004A01AA"/>
    <w:rsid w:val="004A0AB4"/>
    <w:rsid w:val="004A1A33"/>
    <w:rsid w:val="004A2FC6"/>
    <w:rsid w:val="004A39CB"/>
    <w:rsid w:val="004A3A4F"/>
    <w:rsid w:val="004A4635"/>
    <w:rsid w:val="004A4E06"/>
    <w:rsid w:val="004A5799"/>
    <w:rsid w:val="004A6C6A"/>
    <w:rsid w:val="004B09B5"/>
    <w:rsid w:val="004B2999"/>
    <w:rsid w:val="004B353E"/>
    <w:rsid w:val="004B39EC"/>
    <w:rsid w:val="004B4296"/>
    <w:rsid w:val="004B555E"/>
    <w:rsid w:val="004B60D5"/>
    <w:rsid w:val="004B7FA9"/>
    <w:rsid w:val="004C1733"/>
    <w:rsid w:val="004C3EE4"/>
    <w:rsid w:val="004C4C3B"/>
    <w:rsid w:val="004C5488"/>
    <w:rsid w:val="004C5AA1"/>
    <w:rsid w:val="004C621D"/>
    <w:rsid w:val="004C6F79"/>
    <w:rsid w:val="004C71D3"/>
    <w:rsid w:val="004C7C1C"/>
    <w:rsid w:val="004D15F7"/>
    <w:rsid w:val="004D77E4"/>
    <w:rsid w:val="004E06E2"/>
    <w:rsid w:val="004E1715"/>
    <w:rsid w:val="004E2D05"/>
    <w:rsid w:val="004E3854"/>
    <w:rsid w:val="004E40F0"/>
    <w:rsid w:val="004E5785"/>
    <w:rsid w:val="004E58F0"/>
    <w:rsid w:val="004E6D47"/>
    <w:rsid w:val="004F0D59"/>
    <w:rsid w:val="004F209F"/>
    <w:rsid w:val="004F6560"/>
    <w:rsid w:val="0050037E"/>
    <w:rsid w:val="00500EF9"/>
    <w:rsid w:val="00505FC1"/>
    <w:rsid w:val="00507EE1"/>
    <w:rsid w:val="00507FFC"/>
    <w:rsid w:val="0051113D"/>
    <w:rsid w:val="0051562C"/>
    <w:rsid w:val="00515AE0"/>
    <w:rsid w:val="0051651A"/>
    <w:rsid w:val="00517D8A"/>
    <w:rsid w:val="00520912"/>
    <w:rsid w:val="005209CF"/>
    <w:rsid w:val="00520DB0"/>
    <w:rsid w:val="005243AC"/>
    <w:rsid w:val="00525166"/>
    <w:rsid w:val="005272FF"/>
    <w:rsid w:val="005313AF"/>
    <w:rsid w:val="0053165E"/>
    <w:rsid w:val="00531919"/>
    <w:rsid w:val="005332D0"/>
    <w:rsid w:val="00533567"/>
    <w:rsid w:val="0053765A"/>
    <w:rsid w:val="00541182"/>
    <w:rsid w:val="00542AEE"/>
    <w:rsid w:val="005431C7"/>
    <w:rsid w:val="00545966"/>
    <w:rsid w:val="005476EE"/>
    <w:rsid w:val="00547BDD"/>
    <w:rsid w:val="00547C6F"/>
    <w:rsid w:val="00550209"/>
    <w:rsid w:val="00551DB8"/>
    <w:rsid w:val="00552979"/>
    <w:rsid w:val="00552A15"/>
    <w:rsid w:val="00552D6A"/>
    <w:rsid w:val="00553DD0"/>
    <w:rsid w:val="00553FBD"/>
    <w:rsid w:val="00555BEC"/>
    <w:rsid w:val="0055769E"/>
    <w:rsid w:val="00561192"/>
    <w:rsid w:val="0056141B"/>
    <w:rsid w:val="00561DCA"/>
    <w:rsid w:val="0056248C"/>
    <w:rsid w:val="005654B0"/>
    <w:rsid w:val="00566EA1"/>
    <w:rsid w:val="005679B6"/>
    <w:rsid w:val="00571135"/>
    <w:rsid w:val="00571D0A"/>
    <w:rsid w:val="00571FBC"/>
    <w:rsid w:val="00573F67"/>
    <w:rsid w:val="00574419"/>
    <w:rsid w:val="00574EC0"/>
    <w:rsid w:val="00576069"/>
    <w:rsid w:val="00577DEA"/>
    <w:rsid w:val="00581CA7"/>
    <w:rsid w:val="00582702"/>
    <w:rsid w:val="00582840"/>
    <w:rsid w:val="00583981"/>
    <w:rsid w:val="00583F85"/>
    <w:rsid w:val="005843B1"/>
    <w:rsid w:val="00584669"/>
    <w:rsid w:val="0058484C"/>
    <w:rsid w:val="005855AF"/>
    <w:rsid w:val="005864D6"/>
    <w:rsid w:val="005911CC"/>
    <w:rsid w:val="0059170C"/>
    <w:rsid w:val="00591A26"/>
    <w:rsid w:val="0059495F"/>
    <w:rsid w:val="00594FEC"/>
    <w:rsid w:val="00595406"/>
    <w:rsid w:val="00595429"/>
    <w:rsid w:val="0059565D"/>
    <w:rsid w:val="005963F9"/>
    <w:rsid w:val="00596CFF"/>
    <w:rsid w:val="00597BCD"/>
    <w:rsid w:val="00597CF0"/>
    <w:rsid w:val="00597E72"/>
    <w:rsid w:val="005A0531"/>
    <w:rsid w:val="005A06A2"/>
    <w:rsid w:val="005A08B6"/>
    <w:rsid w:val="005A08FC"/>
    <w:rsid w:val="005A18AF"/>
    <w:rsid w:val="005A2206"/>
    <w:rsid w:val="005A2D2C"/>
    <w:rsid w:val="005A618D"/>
    <w:rsid w:val="005A723C"/>
    <w:rsid w:val="005A76E7"/>
    <w:rsid w:val="005B0AEA"/>
    <w:rsid w:val="005B0DC1"/>
    <w:rsid w:val="005B3398"/>
    <w:rsid w:val="005B4243"/>
    <w:rsid w:val="005B4971"/>
    <w:rsid w:val="005B4BD8"/>
    <w:rsid w:val="005B5530"/>
    <w:rsid w:val="005B7029"/>
    <w:rsid w:val="005C2C67"/>
    <w:rsid w:val="005C2EEC"/>
    <w:rsid w:val="005C6C17"/>
    <w:rsid w:val="005C7745"/>
    <w:rsid w:val="005D1DC8"/>
    <w:rsid w:val="005D260B"/>
    <w:rsid w:val="005D54A6"/>
    <w:rsid w:val="005D6721"/>
    <w:rsid w:val="005E00E6"/>
    <w:rsid w:val="005E0F49"/>
    <w:rsid w:val="005E0FC1"/>
    <w:rsid w:val="005E4AAA"/>
    <w:rsid w:val="005E624A"/>
    <w:rsid w:val="005E7543"/>
    <w:rsid w:val="005F0944"/>
    <w:rsid w:val="005F120C"/>
    <w:rsid w:val="005F2CF3"/>
    <w:rsid w:val="005F4E73"/>
    <w:rsid w:val="005F5282"/>
    <w:rsid w:val="005F6862"/>
    <w:rsid w:val="005F706E"/>
    <w:rsid w:val="005F7A52"/>
    <w:rsid w:val="005F7A6D"/>
    <w:rsid w:val="006008E2"/>
    <w:rsid w:val="00605613"/>
    <w:rsid w:val="0060655A"/>
    <w:rsid w:val="00611538"/>
    <w:rsid w:val="006121BE"/>
    <w:rsid w:val="006160BA"/>
    <w:rsid w:val="006169C2"/>
    <w:rsid w:val="006170D5"/>
    <w:rsid w:val="006211F2"/>
    <w:rsid w:val="00621E59"/>
    <w:rsid w:val="0062265A"/>
    <w:rsid w:val="00622B4B"/>
    <w:rsid w:val="00627533"/>
    <w:rsid w:val="00635016"/>
    <w:rsid w:val="00635108"/>
    <w:rsid w:val="00635E21"/>
    <w:rsid w:val="006369BD"/>
    <w:rsid w:val="00637FE4"/>
    <w:rsid w:val="0064191B"/>
    <w:rsid w:val="006426A0"/>
    <w:rsid w:val="00642BBE"/>
    <w:rsid w:val="006430DB"/>
    <w:rsid w:val="00645268"/>
    <w:rsid w:val="00646128"/>
    <w:rsid w:val="00650352"/>
    <w:rsid w:val="00651D3E"/>
    <w:rsid w:val="0065239A"/>
    <w:rsid w:val="0065483D"/>
    <w:rsid w:val="00654896"/>
    <w:rsid w:val="00655109"/>
    <w:rsid w:val="0065521A"/>
    <w:rsid w:val="00655D75"/>
    <w:rsid w:val="00656746"/>
    <w:rsid w:val="006601D6"/>
    <w:rsid w:val="006603D7"/>
    <w:rsid w:val="00661735"/>
    <w:rsid w:val="00664861"/>
    <w:rsid w:val="00666D58"/>
    <w:rsid w:val="00667525"/>
    <w:rsid w:val="00670B2D"/>
    <w:rsid w:val="006718AA"/>
    <w:rsid w:val="00673D70"/>
    <w:rsid w:val="00673DF3"/>
    <w:rsid w:val="00674944"/>
    <w:rsid w:val="006776CD"/>
    <w:rsid w:val="00677E34"/>
    <w:rsid w:val="0068042C"/>
    <w:rsid w:val="006809BA"/>
    <w:rsid w:val="00682883"/>
    <w:rsid w:val="00683DE3"/>
    <w:rsid w:val="00684401"/>
    <w:rsid w:val="006949CE"/>
    <w:rsid w:val="00694EC4"/>
    <w:rsid w:val="00696EE8"/>
    <w:rsid w:val="006A03B7"/>
    <w:rsid w:val="006A0823"/>
    <w:rsid w:val="006A19E2"/>
    <w:rsid w:val="006A1D3D"/>
    <w:rsid w:val="006A1FB1"/>
    <w:rsid w:val="006A2846"/>
    <w:rsid w:val="006A3A63"/>
    <w:rsid w:val="006A4DAF"/>
    <w:rsid w:val="006A708E"/>
    <w:rsid w:val="006B13CA"/>
    <w:rsid w:val="006B1B8B"/>
    <w:rsid w:val="006B4822"/>
    <w:rsid w:val="006B667E"/>
    <w:rsid w:val="006B6896"/>
    <w:rsid w:val="006B7FD7"/>
    <w:rsid w:val="006C04EE"/>
    <w:rsid w:val="006C0F2C"/>
    <w:rsid w:val="006C23FA"/>
    <w:rsid w:val="006C34A0"/>
    <w:rsid w:val="006C396C"/>
    <w:rsid w:val="006C44F1"/>
    <w:rsid w:val="006C58A2"/>
    <w:rsid w:val="006C64C6"/>
    <w:rsid w:val="006D1D1D"/>
    <w:rsid w:val="006D2A21"/>
    <w:rsid w:val="006D2A89"/>
    <w:rsid w:val="006D468E"/>
    <w:rsid w:val="006D5AD1"/>
    <w:rsid w:val="006E1A32"/>
    <w:rsid w:val="006E701D"/>
    <w:rsid w:val="006E7414"/>
    <w:rsid w:val="006E7602"/>
    <w:rsid w:val="006E7B44"/>
    <w:rsid w:val="006F05E8"/>
    <w:rsid w:val="006F15C5"/>
    <w:rsid w:val="006F267A"/>
    <w:rsid w:val="006F423A"/>
    <w:rsid w:val="006F575C"/>
    <w:rsid w:val="007036F8"/>
    <w:rsid w:val="007069F7"/>
    <w:rsid w:val="0070709A"/>
    <w:rsid w:val="00710E52"/>
    <w:rsid w:val="007110F8"/>
    <w:rsid w:val="007120CA"/>
    <w:rsid w:val="00713F1E"/>
    <w:rsid w:val="00716A6B"/>
    <w:rsid w:val="0071790F"/>
    <w:rsid w:val="00717DA0"/>
    <w:rsid w:val="007213A3"/>
    <w:rsid w:val="0072201C"/>
    <w:rsid w:val="007227D3"/>
    <w:rsid w:val="00723AD2"/>
    <w:rsid w:val="00723E40"/>
    <w:rsid w:val="0072411D"/>
    <w:rsid w:val="00724E1B"/>
    <w:rsid w:val="00727347"/>
    <w:rsid w:val="0073012A"/>
    <w:rsid w:val="00732B05"/>
    <w:rsid w:val="00734AB7"/>
    <w:rsid w:val="00735454"/>
    <w:rsid w:val="007406C6"/>
    <w:rsid w:val="007437BE"/>
    <w:rsid w:val="0074457F"/>
    <w:rsid w:val="00744A27"/>
    <w:rsid w:val="00745162"/>
    <w:rsid w:val="00745754"/>
    <w:rsid w:val="00750E7D"/>
    <w:rsid w:val="00753CF9"/>
    <w:rsid w:val="00753F67"/>
    <w:rsid w:val="00754B30"/>
    <w:rsid w:val="00755EFF"/>
    <w:rsid w:val="007563F1"/>
    <w:rsid w:val="00756986"/>
    <w:rsid w:val="007575D5"/>
    <w:rsid w:val="00760F63"/>
    <w:rsid w:val="007614C1"/>
    <w:rsid w:val="007629BE"/>
    <w:rsid w:val="00762A6D"/>
    <w:rsid w:val="00765D48"/>
    <w:rsid w:val="007661CD"/>
    <w:rsid w:val="00766B4C"/>
    <w:rsid w:val="007679A6"/>
    <w:rsid w:val="007701AC"/>
    <w:rsid w:val="007721D0"/>
    <w:rsid w:val="00772722"/>
    <w:rsid w:val="007727F1"/>
    <w:rsid w:val="00776BA7"/>
    <w:rsid w:val="00781E9C"/>
    <w:rsid w:val="00782329"/>
    <w:rsid w:val="00783E30"/>
    <w:rsid w:val="007860C5"/>
    <w:rsid w:val="00786215"/>
    <w:rsid w:val="00790892"/>
    <w:rsid w:val="00791C20"/>
    <w:rsid w:val="00792266"/>
    <w:rsid w:val="00792F05"/>
    <w:rsid w:val="00793B4B"/>
    <w:rsid w:val="00795C6C"/>
    <w:rsid w:val="007968E8"/>
    <w:rsid w:val="00796C8D"/>
    <w:rsid w:val="007A0618"/>
    <w:rsid w:val="007A1F62"/>
    <w:rsid w:val="007A3C99"/>
    <w:rsid w:val="007A3E9A"/>
    <w:rsid w:val="007B0021"/>
    <w:rsid w:val="007B47CA"/>
    <w:rsid w:val="007B4ACE"/>
    <w:rsid w:val="007B4BC5"/>
    <w:rsid w:val="007B549F"/>
    <w:rsid w:val="007C0256"/>
    <w:rsid w:val="007C2B7F"/>
    <w:rsid w:val="007D01B9"/>
    <w:rsid w:val="007D1399"/>
    <w:rsid w:val="007D13AC"/>
    <w:rsid w:val="007D56F7"/>
    <w:rsid w:val="007D5992"/>
    <w:rsid w:val="007D6E30"/>
    <w:rsid w:val="007E0EEF"/>
    <w:rsid w:val="007E183B"/>
    <w:rsid w:val="007E41A2"/>
    <w:rsid w:val="007E44E5"/>
    <w:rsid w:val="007E4716"/>
    <w:rsid w:val="007E62D4"/>
    <w:rsid w:val="007E65D6"/>
    <w:rsid w:val="007E75A5"/>
    <w:rsid w:val="007E776E"/>
    <w:rsid w:val="007F4BF6"/>
    <w:rsid w:val="007F515C"/>
    <w:rsid w:val="007F5706"/>
    <w:rsid w:val="0080090B"/>
    <w:rsid w:val="00801916"/>
    <w:rsid w:val="00801F2C"/>
    <w:rsid w:val="00802811"/>
    <w:rsid w:val="008034CC"/>
    <w:rsid w:val="00805DA0"/>
    <w:rsid w:val="00806049"/>
    <w:rsid w:val="0080628B"/>
    <w:rsid w:val="008077F1"/>
    <w:rsid w:val="00810E0E"/>
    <w:rsid w:val="00810ED8"/>
    <w:rsid w:val="0081142E"/>
    <w:rsid w:val="00811721"/>
    <w:rsid w:val="00812F18"/>
    <w:rsid w:val="0081327E"/>
    <w:rsid w:val="00814851"/>
    <w:rsid w:val="00816C29"/>
    <w:rsid w:val="00816CAE"/>
    <w:rsid w:val="00817105"/>
    <w:rsid w:val="008204B0"/>
    <w:rsid w:val="0082230E"/>
    <w:rsid w:val="00822829"/>
    <w:rsid w:val="00822987"/>
    <w:rsid w:val="008239BA"/>
    <w:rsid w:val="0082406F"/>
    <w:rsid w:val="00824EF4"/>
    <w:rsid w:val="00825686"/>
    <w:rsid w:val="00825802"/>
    <w:rsid w:val="008258B9"/>
    <w:rsid w:val="008265AA"/>
    <w:rsid w:val="008268F7"/>
    <w:rsid w:val="00830654"/>
    <w:rsid w:val="00830FB4"/>
    <w:rsid w:val="008341F1"/>
    <w:rsid w:val="00835969"/>
    <w:rsid w:val="00836219"/>
    <w:rsid w:val="0083661E"/>
    <w:rsid w:val="00837375"/>
    <w:rsid w:val="0083793C"/>
    <w:rsid w:val="00840BA0"/>
    <w:rsid w:val="00844E67"/>
    <w:rsid w:val="00846A9C"/>
    <w:rsid w:val="00851629"/>
    <w:rsid w:val="0085191A"/>
    <w:rsid w:val="0085451F"/>
    <w:rsid w:val="00857FDB"/>
    <w:rsid w:val="008602DA"/>
    <w:rsid w:val="00860615"/>
    <w:rsid w:val="00862771"/>
    <w:rsid w:val="00862CAC"/>
    <w:rsid w:val="00863A3A"/>
    <w:rsid w:val="00865A8A"/>
    <w:rsid w:val="00866020"/>
    <w:rsid w:val="008678AC"/>
    <w:rsid w:val="00873254"/>
    <w:rsid w:val="0087593E"/>
    <w:rsid w:val="00877A97"/>
    <w:rsid w:val="008806AB"/>
    <w:rsid w:val="00881B5C"/>
    <w:rsid w:val="00882DAD"/>
    <w:rsid w:val="00885720"/>
    <w:rsid w:val="008859DC"/>
    <w:rsid w:val="00886B3C"/>
    <w:rsid w:val="008903BB"/>
    <w:rsid w:val="008906EB"/>
    <w:rsid w:val="00891B0D"/>
    <w:rsid w:val="008A144A"/>
    <w:rsid w:val="008A220E"/>
    <w:rsid w:val="008A3469"/>
    <w:rsid w:val="008A3C66"/>
    <w:rsid w:val="008A3E34"/>
    <w:rsid w:val="008A3F25"/>
    <w:rsid w:val="008A5472"/>
    <w:rsid w:val="008A731F"/>
    <w:rsid w:val="008A7A74"/>
    <w:rsid w:val="008B1840"/>
    <w:rsid w:val="008B1C50"/>
    <w:rsid w:val="008B2F7B"/>
    <w:rsid w:val="008B3FC1"/>
    <w:rsid w:val="008B7B7F"/>
    <w:rsid w:val="008B7E41"/>
    <w:rsid w:val="008C13B4"/>
    <w:rsid w:val="008C1AD8"/>
    <w:rsid w:val="008C2191"/>
    <w:rsid w:val="008C638E"/>
    <w:rsid w:val="008C791F"/>
    <w:rsid w:val="008C7A6B"/>
    <w:rsid w:val="008D0323"/>
    <w:rsid w:val="008D1777"/>
    <w:rsid w:val="008D1848"/>
    <w:rsid w:val="008D3EC6"/>
    <w:rsid w:val="008D437C"/>
    <w:rsid w:val="008D557C"/>
    <w:rsid w:val="008E071B"/>
    <w:rsid w:val="008E3CBF"/>
    <w:rsid w:val="008E43EB"/>
    <w:rsid w:val="008E4468"/>
    <w:rsid w:val="008E52C0"/>
    <w:rsid w:val="008E544C"/>
    <w:rsid w:val="008E6572"/>
    <w:rsid w:val="008F1755"/>
    <w:rsid w:val="008F1AE1"/>
    <w:rsid w:val="008F2F80"/>
    <w:rsid w:val="008F3772"/>
    <w:rsid w:val="008F3B41"/>
    <w:rsid w:val="008F441C"/>
    <w:rsid w:val="008F5CE1"/>
    <w:rsid w:val="008F7476"/>
    <w:rsid w:val="008F7932"/>
    <w:rsid w:val="00901257"/>
    <w:rsid w:val="00902B37"/>
    <w:rsid w:val="0090314B"/>
    <w:rsid w:val="009042F3"/>
    <w:rsid w:val="00906367"/>
    <w:rsid w:val="00907898"/>
    <w:rsid w:val="00910407"/>
    <w:rsid w:val="009109EF"/>
    <w:rsid w:val="00911107"/>
    <w:rsid w:val="00911D38"/>
    <w:rsid w:val="009124F1"/>
    <w:rsid w:val="00912A07"/>
    <w:rsid w:val="00914736"/>
    <w:rsid w:val="009159C7"/>
    <w:rsid w:val="00916238"/>
    <w:rsid w:val="0091652D"/>
    <w:rsid w:val="0091703A"/>
    <w:rsid w:val="009211A9"/>
    <w:rsid w:val="00922B2F"/>
    <w:rsid w:val="00924022"/>
    <w:rsid w:val="00926BB5"/>
    <w:rsid w:val="0092766A"/>
    <w:rsid w:val="009302D3"/>
    <w:rsid w:val="009305AD"/>
    <w:rsid w:val="009342D8"/>
    <w:rsid w:val="00935BE1"/>
    <w:rsid w:val="009403C2"/>
    <w:rsid w:val="0094082F"/>
    <w:rsid w:val="00940FAB"/>
    <w:rsid w:val="00942917"/>
    <w:rsid w:val="009429DC"/>
    <w:rsid w:val="0094572F"/>
    <w:rsid w:val="009459C1"/>
    <w:rsid w:val="00946760"/>
    <w:rsid w:val="0095024F"/>
    <w:rsid w:val="00950A8E"/>
    <w:rsid w:val="00951171"/>
    <w:rsid w:val="00952059"/>
    <w:rsid w:val="00952C0C"/>
    <w:rsid w:val="00954425"/>
    <w:rsid w:val="009572EC"/>
    <w:rsid w:val="009574EA"/>
    <w:rsid w:val="009577B0"/>
    <w:rsid w:val="00962032"/>
    <w:rsid w:val="009621E5"/>
    <w:rsid w:val="00962B7E"/>
    <w:rsid w:val="009634A2"/>
    <w:rsid w:val="00963BF7"/>
    <w:rsid w:val="00967531"/>
    <w:rsid w:val="00967831"/>
    <w:rsid w:val="00970B10"/>
    <w:rsid w:val="0097686A"/>
    <w:rsid w:val="00982F26"/>
    <w:rsid w:val="00985383"/>
    <w:rsid w:val="0099146C"/>
    <w:rsid w:val="00994034"/>
    <w:rsid w:val="00995150"/>
    <w:rsid w:val="00995548"/>
    <w:rsid w:val="00996954"/>
    <w:rsid w:val="00996D71"/>
    <w:rsid w:val="009A079B"/>
    <w:rsid w:val="009A40F0"/>
    <w:rsid w:val="009A4BA7"/>
    <w:rsid w:val="009A4C0E"/>
    <w:rsid w:val="009A581E"/>
    <w:rsid w:val="009A6F71"/>
    <w:rsid w:val="009A7F9A"/>
    <w:rsid w:val="009B075D"/>
    <w:rsid w:val="009B1C43"/>
    <w:rsid w:val="009B1FC5"/>
    <w:rsid w:val="009B336F"/>
    <w:rsid w:val="009B42EE"/>
    <w:rsid w:val="009B5623"/>
    <w:rsid w:val="009B58AE"/>
    <w:rsid w:val="009B7A86"/>
    <w:rsid w:val="009B7F6E"/>
    <w:rsid w:val="009C02C4"/>
    <w:rsid w:val="009C1DCE"/>
    <w:rsid w:val="009C3E50"/>
    <w:rsid w:val="009C478C"/>
    <w:rsid w:val="009C659F"/>
    <w:rsid w:val="009C6D45"/>
    <w:rsid w:val="009C7BCA"/>
    <w:rsid w:val="009D2BF7"/>
    <w:rsid w:val="009D3763"/>
    <w:rsid w:val="009D4C5F"/>
    <w:rsid w:val="009D5981"/>
    <w:rsid w:val="009D657E"/>
    <w:rsid w:val="009D6ADE"/>
    <w:rsid w:val="009D6F73"/>
    <w:rsid w:val="009E15BB"/>
    <w:rsid w:val="009E2DA7"/>
    <w:rsid w:val="009E30BB"/>
    <w:rsid w:val="009E5A95"/>
    <w:rsid w:val="009E718D"/>
    <w:rsid w:val="009E731F"/>
    <w:rsid w:val="009E7C8A"/>
    <w:rsid w:val="009F09D7"/>
    <w:rsid w:val="009F0E72"/>
    <w:rsid w:val="009F117E"/>
    <w:rsid w:val="009F2D5D"/>
    <w:rsid w:val="009F3480"/>
    <w:rsid w:val="009F5B1F"/>
    <w:rsid w:val="009F72C4"/>
    <w:rsid w:val="00A01F2A"/>
    <w:rsid w:val="00A026DD"/>
    <w:rsid w:val="00A03661"/>
    <w:rsid w:val="00A04125"/>
    <w:rsid w:val="00A06169"/>
    <w:rsid w:val="00A06B41"/>
    <w:rsid w:val="00A1105B"/>
    <w:rsid w:val="00A12C52"/>
    <w:rsid w:val="00A12F3D"/>
    <w:rsid w:val="00A157A8"/>
    <w:rsid w:val="00A171DA"/>
    <w:rsid w:val="00A1753B"/>
    <w:rsid w:val="00A218B6"/>
    <w:rsid w:val="00A21952"/>
    <w:rsid w:val="00A23CAD"/>
    <w:rsid w:val="00A253DF"/>
    <w:rsid w:val="00A26439"/>
    <w:rsid w:val="00A3002E"/>
    <w:rsid w:val="00A309C1"/>
    <w:rsid w:val="00A3373C"/>
    <w:rsid w:val="00A34F92"/>
    <w:rsid w:val="00A35CB3"/>
    <w:rsid w:val="00A41003"/>
    <w:rsid w:val="00A425D7"/>
    <w:rsid w:val="00A42E13"/>
    <w:rsid w:val="00A44FC3"/>
    <w:rsid w:val="00A45E6C"/>
    <w:rsid w:val="00A46808"/>
    <w:rsid w:val="00A46FB0"/>
    <w:rsid w:val="00A47BFF"/>
    <w:rsid w:val="00A52F87"/>
    <w:rsid w:val="00A552FD"/>
    <w:rsid w:val="00A577DD"/>
    <w:rsid w:val="00A614C5"/>
    <w:rsid w:val="00A61C50"/>
    <w:rsid w:val="00A6221E"/>
    <w:rsid w:val="00A631AB"/>
    <w:rsid w:val="00A6603E"/>
    <w:rsid w:val="00A66BEB"/>
    <w:rsid w:val="00A71D47"/>
    <w:rsid w:val="00A74575"/>
    <w:rsid w:val="00A74BB5"/>
    <w:rsid w:val="00A756D0"/>
    <w:rsid w:val="00A77061"/>
    <w:rsid w:val="00A8253E"/>
    <w:rsid w:val="00A82643"/>
    <w:rsid w:val="00A82E32"/>
    <w:rsid w:val="00A83A44"/>
    <w:rsid w:val="00A83E85"/>
    <w:rsid w:val="00A84DBD"/>
    <w:rsid w:val="00A853F2"/>
    <w:rsid w:val="00A87AB4"/>
    <w:rsid w:val="00A91D49"/>
    <w:rsid w:val="00A93CCD"/>
    <w:rsid w:val="00A94447"/>
    <w:rsid w:val="00AA0077"/>
    <w:rsid w:val="00AA0C2B"/>
    <w:rsid w:val="00AA1CEA"/>
    <w:rsid w:val="00AA3CE5"/>
    <w:rsid w:val="00AA6A14"/>
    <w:rsid w:val="00AA75CA"/>
    <w:rsid w:val="00AB4F63"/>
    <w:rsid w:val="00AC01F2"/>
    <w:rsid w:val="00AC1082"/>
    <w:rsid w:val="00AC3C75"/>
    <w:rsid w:val="00AC557F"/>
    <w:rsid w:val="00AC5C0A"/>
    <w:rsid w:val="00AC5D3B"/>
    <w:rsid w:val="00AC5F1F"/>
    <w:rsid w:val="00AC6291"/>
    <w:rsid w:val="00AC7A94"/>
    <w:rsid w:val="00AD0F2A"/>
    <w:rsid w:val="00AD1C57"/>
    <w:rsid w:val="00AD4790"/>
    <w:rsid w:val="00AD58FD"/>
    <w:rsid w:val="00AD6041"/>
    <w:rsid w:val="00AD6650"/>
    <w:rsid w:val="00AD6AC2"/>
    <w:rsid w:val="00AE0346"/>
    <w:rsid w:val="00AE19C3"/>
    <w:rsid w:val="00AE3FEA"/>
    <w:rsid w:val="00AE7831"/>
    <w:rsid w:val="00AF006A"/>
    <w:rsid w:val="00AF0B6A"/>
    <w:rsid w:val="00AF1FE4"/>
    <w:rsid w:val="00AF3A03"/>
    <w:rsid w:val="00AF3D93"/>
    <w:rsid w:val="00AF438D"/>
    <w:rsid w:val="00AF527F"/>
    <w:rsid w:val="00AF6269"/>
    <w:rsid w:val="00AF64F9"/>
    <w:rsid w:val="00B00392"/>
    <w:rsid w:val="00B003B4"/>
    <w:rsid w:val="00B009AD"/>
    <w:rsid w:val="00B01796"/>
    <w:rsid w:val="00B01E85"/>
    <w:rsid w:val="00B02D58"/>
    <w:rsid w:val="00B03409"/>
    <w:rsid w:val="00B04741"/>
    <w:rsid w:val="00B1139E"/>
    <w:rsid w:val="00B12275"/>
    <w:rsid w:val="00B142CF"/>
    <w:rsid w:val="00B15895"/>
    <w:rsid w:val="00B15CA7"/>
    <w:rsid w:val="00B16034"/>
    <w:rsid w:val="00B169A0"/>
    <w:rsid w:val="00B16AF8"/>
    <w:rsid w:val="00B1771E"/>
    <w:rsid w:val="00B17C58"/>
    <w:rsid w:val="00B21222"/>
    <w:rsid w:val="00B21A78"/>
    <w:rsid w:val="00B230AE"/>
    <w:rsid w:val="00B23307"/>
    <w:rsid w:val="00B23A3B"/>
    <w:rsid w:val="00B23C28"/>
    <w:rsid w:val="00B246D7"/>
    <w:rsid w:val="00B26A41"/>
    <w:rsid w:val="00B274D9"/>
    <w:rsid w:val="00B277E5"/>
    <w:rsid w:val="00B27C0B"/>
    <w:rsid w:val="00B27D4E"/>
    <w:rsid w:val="00B3150F"/>
    <w:rsid w:val="00B31EBB"/>
    <w:rsid w:val="00B3331B"/>
    <w:rsid w:val="00B336B6"/>
    <w:rsid w:val="00B33B3D"/>
    <w:rsid w:val="00B35FE9"/>
    <w:rsid w:val="00B40A5F"/>
    <w:rsid w:val="00B40FA0"/>
    <w:rsid w:val="00B412BA"/>
    <w:rsid w:val="00B4148B"/>
    <w:rsid w:val="00B42777"/>
    <w:rsid w:val="00B43988"/>
    <w:rsid w:val="00B43DA6"/>
    <w:rsid w:val="00B47C4C"/>
    <w:rsid w:val="00B5146D"/>
    <w:rsid w:val="00B51E75"/>
    <w:rsid w:val="00B6062A"/>
    <w:rsid w:val="00B61B15"/>
    <w:rsid w:val="00B63D17"/>
    <w:rsid w:val="00B6547C"/>
    <w:rsid w:val="00B6555F"/>
    <w:rsid w:val="00B67C0F"/>
    <w:rsid w:val="00B7670B"/>
    <w:rsid w:val="00B76B51"/>
    <w:rsid w:val="00B77244"/>
    <w:rsid w:val="00B802ED"/>
    <w:rsid w:val="00B80991"/>
    <w:rsid w:val="00B841DD"/>
    <w:rsid w:val="00B859AF"/>
    <w:rsid w:val="00B86E1C"/>
    <w:rsid w:val="00B877EA"/>
    <w:rsid w:val="00B9170D"/>
    <w:rsid w:val="00B9221F"/>
    <w:rsid w:val="00B937C5"/>
    <w:rsid w:val="00B94EA2"/>
    <w:rsid w:val="00B96660"/>
    <w:rsid w:val="00B97058"/>
    <w:rsid w:val="00B9749F"/>
    <w:rsid w:val="00B976D0"/>
    <w:rsid w:val="00BA30D8"/>
    <w:rsid w:val="00BA4C9E"/>
    <w:rsid w:val="00BA5BB8"/>
    <w:rsid w:val="00BA7DCF"/>
    <w:rsid w:val="00BB2006"/>
    <w:rsid w:val="00BB21E6"/>
    <w:rsid w:val="00BB2724"/>
    <w:rsid w:val="00BB2CE0"/>
    <w:rsid w:val="00BB354F"/>
    <w:rsid w:val="00BB35A3"/>
    <w:rsid w:val="00BB3BE4"/>
    <w:rsid w:val="00BB5F46"/>
    <w:rsid w:val="00BB6623"/>
    <w:rsid w:val="00BB66BD"/>
    <w:rsid w:val="00BB713E"/>
    <w:rsid w:val="00BB7555"/>
    <w:rsid w:val="00BC0BA3"/>
    <w:rsid w:val="00BC0EE1"/>
    <w:rsid w:val="00BC1516"/>
    <w:rsid w:val="00BC1962"/>
    <w:rsid w:val="00BC1B3F"/>
    <w:rsid w:val="00BC2BFC"/>
    <w:rsid w:val="00BC5E7C"/>
    <w:rsid w:val="00BC72A9"/>
    <w:rsid w:val="00BD3A79"/>
    <w:rsid w:val="00BD5E8A"/>
    <w:rsid w:val="00BD622C"/>
    <w:rsid w:val="00BD6B08"/>
    <w:rsid w:val="00BE2A5A"/>
    <w:rsid w:val="00BE3383"/>
    <w:rsid w:val="00BE41CE"/>
    <w:rsid w:val="00BE7949"/>
    <w:rsid w:val="00BF1B6E"/>
    <w:rsid w:val="00BF23CB"/>
    <w:rsid w:val="00BF2DCD"/>
    <w:rsid w:val="00BF7068"/>
    <w:rsid w:val="00C01AF6"/>
    <w:rsid w:val="00C023D2"/>
    <w:rsid w:val="00C0269A"/>
    <w:rsid w:val="00C0382C"/>
    <w:rsid w:val="00C03F70"/>
    <w:rsid w:val="00C05BF1"/>
    <w:rsid w:val="00C07521"/>
    <w:rsid w:val="00C07D7E"/>
    <w:rsid w:val="00C110F8"/>
    <w:rsid w:val="00C1134F"/>
    <w:rsid w:val="00C13E25"/>
    <w:rsid w:val="00C14160"/>
    <w:rsid w:val="00C149E5"/>
    <w:rsid w:val="00C16425"/>
    <w:rsid w:val="00C17057"/>
    <w:rsid w:val="00C20004"/>
    <w:rsid w:val="00C20FDC"/>
    <w:rsid w:val="00C210FB"/>
    <w:rsid w:val="00C21CD9"/>
    <w:rsid w:val="00C23548"/>
    <w:rsid w:val="00C23866"/>
    <w:rsid w:val="00C24D1A"/>
    <w:rsid w:val="00C25D7B"/>
    <w:rsid w:val="00C25DF5"/>
    <w:rsid w:val="00C263B2"/>
    <w:rsid w:val="00C26D82"/>
    <w:rsid w:val="00C26ED5"/>
    <w:rsid w:val="00C30890"/>
    <w:rsid w:val="00C311DD"/>
    <w:rsid w:val="00C32390"/>
    <w:rsid w:val="00C32A06"/>
    <w:rsid w:val="00C32C75"/>
    <w:rsid w:val="00C34660"/>
    <w:rsid w:val="00C354D1"/>
    <w:rsid w:val="00C35CBB"/>
    <w:rsid w:val="00C36B18"/>
    <w:rsid w:val="00C40FDF"/>
    <w:rsid w:val="00C41494"/>
    <w:rsid w:val="00C417D8"/>
    <w:rsid w:val="00C419A0"/>
    <w:rsid w:val="00C4287F"/>
    <w:rsid w:val="00C432D3"/>
    <w:rsid w:val="00C43A8A"/>
    <w:rsid w:val="00C44F68"/>
    <w:rsid w:val="00C461F6"/>
    <w:rsid w:val="00C47206"/>
    <w:rsid w:val="00C47B20"/>
    <w:rsid w:val="00C47DCF"/>
    <w:rsid w:val="00C50052"/>
    <w:rsid w:val="00C51814"/>
    <w:rsid w:val="00C524BB"/>
    <w:rsid w:val="00C53211"/>
    <w:rsid w:val="00C5409B"/>
    <w:rsid w:val="00C55F6E"/>
    <w:rsid w:val="00C567ED"/>
    <w:rsid w:val="00C5756F"/>
    <w:rsid w:val="00C60913"/>
    <w:rsid w:val="00C61593"/>
    <w:rsid w:val="00C61A3E"/>
    <w:rsid w:val="00C63904"/>
    <w:rsid w:val="00C63ED3"/>
    <w:rsid w:val="00C65205"/>
    <w:rsid w:val="00C66230"/>
    <w:rsid w:val="00C67F19"/>
    <w:rsid w:val="00C702E6"/>
    <w:rsid w:val="00C71A65"/>
    <w:rsid w:val="00C72AA4"/>
    <w:rsid w:val="00C730BD"/>
    <w:rsid w:val="00C75ED2"/>
    <w:rsid w:val="00C7763F"/>
    <w:rsid w:val="00C77C36"/>
    <w:rsid w:val="00C805DC"/>
    <w:rsid w:val="00C80969"/>
    <w:rsid w:val="00C80A19"/>
    <w:rsid w:val="00C81BFB"/>
    <w:rsid w:val="00C81CBF"/>
    <w:rsid w:val="00C8246E"/>
    <w:rsid w:val="00C8546A"/>
    <w:rsid w:val="00C8693C"/>
    <w:rsid w:val="00C86ABA"/>
    <w:rsid w:val="00C9132F"/>
    <w:rsid w:val="00C91B64"/>
    <w:rsid w:val="00C91CCF"/>
    <w:rsid w:val="00C934F6"/>
    <w:rsid w:val="00C93C4A"/>
    <w:rsid w:val="00C9421F"/>
    <w:rsid w:val="00C9453E"/>
    <w:rsid w:val="00C9782B"/>
    <w:rsid w:val="00CA1098"/>
    <w:rsid w:val="00CA1BD5"/>
    <w:rsid w:val="00CA1DC3"/>
    <w:rsid w:val="00CA3F68"/>
    <w:rsid w:val="00CA4168"/>
    <w:rsid w:val="00CA4724"/>
    <w:rsid w:val="00CA4929"/>
    <w:rsid w:val="00CA529F"/>
    <w:rsid w:val="00CA5946"/>
    <w:rsid w:val="00CA5B90"/>
    <w:rsid w:val="00CA6B1B"/>
    <w:rsid w:val="00CB154B"/>
    <w:rsid w:val="00CB2531"/>
    <w:rsid w:val="00CB4D5D"/>
    <w:rsid w:val="00CB69E8"/>
    <w:rsid w:val="00CC04BB"/>
    <w:rsid w:val="00CC0DE0"/>
    <w:rsid w:val="00CC240E"/>
    <w:rsid w:val="00CC3104"/>
    <w:rsid w:val="00CC4011"/>
    <w:rsid w:val="00CC4720"/>
    <w:rsid w:val="00CC5FD6"/>
    <w:rsid w:val="00CC6314"/>
    <w:rsid w:val="00CC7BE7"/>
    <w:rsid w:val="00CC7DF4"/>
    <w:rsid w:val="00CD05D4"/>
    <w:rsid w:val="00CD2A46"/>
    <w:rsid w:val="00CD42AF"/>
    <w:rsid w:val="00CD4465"/>
    <w:rsid w:val="00CD5EAA"/>
    <w:rsid w:val="00CD7126"/>
    <w:rsid w:val="00CE06C1"/>
    <w:rsid w:val="00CE3344"/>
    <w:rsid w:val="00CE5CAD"/>
    <w:rsid w:val="00CE5CEE"/>
    <w:rsid w:val="00CE7B11"/>
    <w:rsid w:val="00CF1230"/>
    <w:rsid w:val="00CF1289"/>
    <w:rsid w:val="00CF2E6C"/>
    <w:rsid w:val="00CF3B54"/>
    <w:rsid w:val="00CF3CA4"/>
    <w:rsid w:val="00CF4FCB"/>
    <w:rsid w:val="00CF5B82"/>
    <w:rsid w:val="00CF6AEE"/>
    <w:rsid w:val="00D00769"/>
    <w:rsid w:val="00D00B28"/>
    <w:rsid w:val="00D01539"/>
    <w:rsid w:val="00D03675"/>
    <w:rsid w:val="00D03873"/>
    <w:rsid w:val="00D0541F"/>
    <w:rsid w:val="00D06300"/>
    <w:rsid w:val="00D06E6F"/>
    <w:rsid w:val="00D10385"/>
    <w:rsid w:val="00D105A9"/>
    <w:rsid w:val="00D10B54"/>
    <w:rsid w:val="00D116F6"/>
    <w:rsid w:val="00D1213D"/>
    <w:rsid w:val="00D124C1"/>
    <w:rsid w:val="00D13275"/>
    <w:rsid w:val="00D132EB"/>
    <w:rsid w:val="00D139C8"/>
    <w:rsid w:val="00D16F1F"/>
    <w:rsid w:val="00D173FC"/>
    <w:rsid w:val="00D2035D"/>
    <w:rsid w:val="00D223EB"/>
    <w:rsid w:val="00D23424"/>
    <w:rsid w:val="00D23610"/>
    <w:rsid w:val="00D24C68"/>
    <w:rsid w:val="00D25102"/>
    <w:rsid w:val="00D25E01"/>
    <w:rsid w:val="00D27E25"/>
    <w:rsid w:val="00D30336"/>
    <w:rsid w:val="00D30E80"/>
    <w:rsid w:val="00D31A0D"/>
    <w:rsid w:val="00D31C19"/>
    <w:rsid w:val="00D327D9"/>
    <w:rsid w:val="00D37631"/>
    <w:rsid w:val="00D3784F"/>
    <w:rsid w:val="00D42614"/>
    <w:rsid w:val="00D45275"/>
    <w:rsid w:val="00D47506"/>
    <w:rsid w:val="00D5070D"/>
    <w:rsid w:val="00D50E7E"/>
    <w:rsid w:val="00D50F74"/>
    <w:rsid w:val="00D51726"/>
    <w:rsid w:val="00D52B30"/>
    <w:rsid w:val="00D545C7"/>
    <w:rsid w:val="00D54FA1"/>
    <w:rsid w:val="00D57EE6"/>
    <w:rsid w:val="00D6094E"/>
    <w:rsid w:val="00D61C80"/>
    <w:rsid w:val="00D61C91"/>
    <w:rsid w:val="00D63816"/>
    <w:rsid w:val="00D64DEC"/>
    <w:rsid w:val="00D6523E"/>
    <w:rsid w:val="00D6617E"/>
    <w:rsid w:val="00D6737C"/>
    <w:rsid w:val="00D71784"/>
    <w:rsid w:val="00D724E3"/>
    <w:rsid w:val="00D72FDB"/>
    <w:rsid w:val="00D768D8"/>
    <w:rsid w:val="00D76F21"/>
    <w:rsid w:val="00D81E86"/>
    <w:rsid w:val="00D8321C"/>
    <w:rsid w:val="00D844DB"/>
    <w:rsid w:val="00D858A8"/>
    <w:rsid w:val="00D85964"/>
    <w:rsid w:val="00D91F85"/>
    <w:rsid w:val="00D92258"/>
    <w:rsid w:val="00D9291D"/>
    <w:rsid w:val="00D92E5D"/>
    <w:rsid w:val="00D939E2"/>
    <w:rsid w:val="00D944A2"/>
    <w:rsid w:val="00D95F8C"/>
    <w:rsid w:val="00D961AD"/>
    <w:rsid w:val="00D96372"/>
    <w:rsid w:val="00D9670A"/>
    <w:rsid w:val="00D969BF"/>
    <w:rsid w:val="00DA168E"/>
    <w:rsid w:val="00DA2103"/>
    <w:rsid w:val="00DA3480"/>
    <w:rsid w:val="00DA593B"/>
    <w:rsid w:val="00DA6111"/>
    <w:rsid w:val="00DB1B98"/>
    <w:rsid w:val="00DB1CCB"/>
    <w:rsid w:val="00DB3385"/>
    <w:rsid w:val="00DB38AA"/>
    <w:rsid w:val="00DB3B7C"/>
    <w:rsid w:val="00DB4ADC"/>
    <w:rsid w:val="00DB6965"/>
    <w:rsid w:val="00DB7C16"/>
    <w:rsid w:val="00DC13B5"/>
    <w:rsid w:val="00DC1416"/>
    <w:rsid w:val="00DC28C1"/>
    <w:rsid w:val="00DC34D4"/>
    <w:rsid w:val="00DC35BC"/>
    <w:rsid w:val="00DC375F"/>
    <w:rsid w:val="00DC6687"/>
    <w:rsid w:val="00DC7E7D"/>
    <w:rsid w:val="00DD266E"/>
    <w:rsid w:val="00DD3ACC"/>
    <w:rsid w:val="00DE05AA"/>
    <w:rsid w:val="00DE1104"/>
    <w:rsid w:val="00DE1B9F"/>
    <w:rsid w:val="00DE282C"/>
    <w:rsid w:val="00DE322D"/>
    <w:rsid w:val="00DE3486"/>
    <w:rsid w:val="00DE4169"/>
    <w:rsid w:val="00DE507D"/>
    <w:rsid w:val="00DE5AF5"/>
    <w:rsid w:val="00DE621F"/>
    <w:rsid w:val="00DE6B0E"/>
    <w:rsid w:val="00DF0024"/>
    <w:rsid w:val="00DF1B7C"/>
    <w:rsid w:val="00DF1EA6"/>
    <w:rsid w:val="00DF2EF6"/>
    <w:rsid w:val="00DF2FCB"/>
    <w:rsid w:val="00DF3E32"/>
    <w:rsid w:val="00DF56A7"/>
    <w:rsid w:val="00DF58F6"/>
    <w:rsid w:val="00DF5EC6"/>
    <w:rsid w:val="00DF6C98"/>
    <w:rsid w:val="00DF6E9E"/>
    <w:rsid w:val="00E07344"/>
    <w:rsid w:val="00E13456"/>
    <w:rsid w:val="00E1363A"/>
    <w:rsid w:val="00E1530D"/>
    <w:rsid w:val="00E17670"/>
    <w:rsid w:val="00E17A3F"/>
    <w:rsid w:val="00E210AE"/>
    <w:rsid w:val="00E2133C"/>
    <w:rsid w:val="00E23AC1"/>
    <w:rsid w:val="00E24D08"/>
    <w:rsid w:val="00E25EFD"/>
    <w:rsid w:val="00E27E11"/>
    <w:rsid w:val="00E32926"/>
    <w:rsid w:val="00E329D7"/>
    <w:rsid w:val="00E35E31"/>
    <w:rsid w:val="00E36AD3"/>
    <w:rsid w:val="00E36B38"/>
    <w:rsid w:val="00E37488"/>
    <w:rsid w:val="00E411AF"/>
    <w:rsid w:val="00E425B4"/>
    <w:rsid w:val="00E45CF6"/>
    <w:rsid w:val="00E46DB8"/>
    <w:rsid w:val="00E4787E"/>
    <w:rsid w:val="00E5304B"/>
    <w:rsid w:val="00E55088"/>
    <w:rsid w:val="00E557EC"/>
    <w:rsid w:val="00E55B21"/>
    <w:rsid w:val="00E57157"/>
    <w:rsid w:val="00E57D54"/>
    <w:rsid w:val="00E61E8E"/>
    <w:rsid w:val="00E62D6A"/>
    <w:rsid w:val="00E62F96"/>
    <w:rsid w:val="00E63D15"/>
    <w:rsid w:val="00E65985"/>
    <w:rsid w:val="00E67CD6"/>
    <w:rsid w:val="00E704F3"/>
    <w:rsid w:val="00E70516"/>
    <w:rsid w:val="00E72E04"/>
    <w:rsid w:val="00E73994"/>
    <w:rsid w:val="00E73C88"/>
    <w:rsid w:val="00E75D41"/>
    <w:rsid w:val="00E76BBF"/>
    <w:rsid w:val="00E80813"/>
    <w:rsid w:val="00E812B5"/>
    <w:rsid w:val="00E81F40"/>
    <w:rsid w:val="00E82FEE"/>
    <w:rsid w:val="00E83B52"/>
    <w:rsid w:val="00E85089"/>
    <w:rsid w:val="00E856A4"/>
    <w:rsid w:val="00E90390"/>
    <w:rsid w:val="00E90D31"/>
    <w:rsid w:val="00E93770"/>
    <w:rsid w:val="00E93A93"/>
    <w:rsid w:val="00E95445"/>
    <w:rsid w:val="00E95C4B"/>
    <w:rsid w:val="00EA1513"/>
    <w:rsid w:val="00EA1737"/>
    <w:rsid w:val="00EA1ABC"/>
    <w:rsid w:val="00EA24D2"/>
    <w:rsid w:val="00EA3A0A"/>
    <w:rsid w:val="00EA4805"/>
    <w:rsid w:val="00EA50C2"/>
    <w:rsid w:val="00EA5546"/>
    <w:rsid w:val="00EB1F97"/>
    <w:rsid w:val="00EB2A00"/>
    <w:rsid w:val="00EB3225"/>
    <w:rsid w:val="00EB3B6F"/>
    <w:rsid w:val="00EB4791"/>
    <w:rsid w:val="00EB5FDF"/>
    <w:rsid w:val="00EC0E22"/>
    <w:rsid w:val="00EC1C09"/>
    <w:rsid w:val="00EC5123"/>
    <w:rsid w:val="00EC5E42"/>
    <w:rsid w:val="00ED006E"/>
    <w:rsid w:val="00ED01B4"/>
    <w:rsid w:val="00ED12EA"/>
    <w:rsid w:val="00ED3AD5"/>
    <w:rsid w:val="00ED3E30"/>
    <w:rsid w:val="00ED4827"/>
    <w:rsid w:val="00ED6089"/>
    <w:rsid w:val="00EE1198"/>
    <w:rsid w:val="00EE4221"/>
    <w:rsid w:val="00EE48B6"/>
    <w:rsid w:val="00EE7FE0"/>
    <w:rsid w:val="00EF0273"/>
    <w:rsid w:val="00EF1B31"/>
    <w:rsid w:val="00EF35BF"/>
    <w:rsid w:val="00EF5DD2"/>
    <w:rsid w:val="00EF68C0"/>
    <w:rsid w:val="00EF6DC8"/>
    <w:rsid w:val="00F0072D"/>
    <w:rsid w:val="00F015C3"/>
    <w:rsid w:val="00F01987"/>
    <w:rsid w:val="00F05380"/>
    <w:rsid w:val="00F06D91"/>
    <w:rsid w:val="00F112AF"/>
    <w:rsid w:val="00F14036"/>
    <w:rsid w:val="00F146BB"/>
    <w:rsid w:val="00F20C60"/>
    <w:rsid w:val="00F237D9"/>
    <w:rsid w:val="00F23BDF"/>
    <w:rsid w:val="00F24642"/>
    <w:rsid w:val="00F278DF"/>
    <w:rsid w:val="00F30ED0"/>
    <w:rsid w:val="00F317E5"/>
    <w:rsid w:val="00F32ABD"/>
    <w:rsid w:val="00F41CBD"/>
    <w:rsid w:val="00F42A46"/>
    <w:rsid w:val="00F44320"/>
    <w:rsid w:val="00F446DB"/>
    <w:rsid w:val="00F44B88"/>
    <w:rsid w:val="00F46E33"/>
    <w:rsid w:val="00F47E8A"/>
    <w:rsid w:val="00F50933"/>
    <w:rsid w:val="00F516D4"/>
    <w:rsid w:val="00F51E1A"/>
    <w:rsid w:val="00F526EA"/>
    <w:rsid w:val="00F5354C"/>
    <w:rsid w:val="00F55461"/>
    <w:rsid w:val="00F56742"/>
    <w:rsid w:val="00F608F4"/>
    <w:rsid w:val="00F60DB4"/>
    <w:rsid w:val="00F60EA5"/>
    <w:rsid w:val="00F61417"/>
    <w:rsid w:val="00F624B8"/>
    <w:rsid w:val="00F64ACB"/>
    <w:rsid w:val="00F65316"/>
    <w:rsid w:val="00F65362"/>
    <w:rsid w:val="00F67BB7"/>
    <w:rsid w:val="00F70140"/>
    <w:rsid w:val="00F7195B"/>
    <w:rsid w:val="00F7478C"/>
    <w:rsid w:val="00F74AAB"/>
    <w:rsid w:val="00F76419"/>
    <w:rsid w:val="00F800FE"/>
    <w:rsid w:val="00F83287"/>
    <w:rsid w:val="00F839A7"/>
    <w:rsid w:val="00F83D7E"/>
    <w:rsid w:val="00F84DE1"/>
    <w:rsid w:val="00F852C9"/>
    <w:rsid w:val="00F8686D"/>
    <w:rsid w:val="00F87174"/>
    <w:rsid w:val="00F904CA"/>
    <w:rsid w:val="00F91670"/>
    <w:rsid w:val="00F96018"/>
    <w:rsid w:val="00F9615C"/>
    <w:rsid w:val="00F9782A"/>
    <w:rsid w:val="00F97CBC"/>
    <w:rsid w:val="00FA084D"/>
    <w:rsid w:val="00FA229F"/>
    <w:rsid w:val="00FA2742"/>
    <w:rsid w:val="00FA404F"/>
    <w:rsid w:val="00FA476D"/>
    <w:rsid w:val="00FB072E"/>
    <w:rsid w:val="00FB0D0C"/>
    <w:rsid w:val="00FB1A25"/>
    <w:rsid w:val="00FB2A3E"/>
    <w:rsid w:val="00FB2E48"/>
    <w:rsid w:val="00FB32C4"/>
    <w:rsid w:val="00FB63F9"/>
    <w:rsid w:val="00FB712E"/>
    <w:rsid w:val="00FC23F6"/>
    <w:rsid w:val="00FC2939"/>
    <w:rsid w:val="00FC354D"/>
    <w:rsid w:val="00FC618D"/>
    <w:rsid w:val="00FC66CD"/>
    <w:rsid w:val="00FC6901"/>
    <w:rsid w:val="00FC699A"/>
    <w:rsid w:val="00FC6B6F"/>
    <w:rsid w:val="00FD023C"/>
    <w:rsid w:val="00FD0CDF"/>
    <w:rsid w:val="00FD1528"/>
    <w:rsid w:val="00FD17A5"/>
    <w:rsid w:val="00FD1BBA"/>
    <w:rsid w:val="00FD2879"/>
    <w:rsid w:val="00FD3410"/>
    <w:rsid w:val="00FD346C"/>
    <w:rsid w:val="00FD5CBE"/>
    <w:rsid w:val="00FD663F"/>
    <w:rsid w:val="00FE026A"/>
    <w:rsid w:val="00FE08BB"/>
    <w:rsid w:val="00FE1F4A"/>
    <w:rsid w:val="00FE2032"/>
    <w:rsid w:val="00FE6A63"/>
    <w:rsid w:val="00FE76EC"/>
    <w:rsid w:val="00FF01AB"/>
    <w:rsid w:val="00FF28E7"/>
    <w:rsid w:val="00FF3B71"/>
    <w:rsid w:val="00FF598A"/>
    <w:rsid w:val="00FF5AB7"/>
    <w:rsid w:val="00FF622B"/>
    <w:rsid w:val="00FF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3"/>
        <o:r id="V:Rule2" type="connector" idref="#Straight Connector 7"/>
        <o:r id="V:Rule3" type="connector" idref="#Straight Connector 8"/>
        <o:r id="V:Rule4" type="connector" idref="#Straight Connector 13"/>
        <o:r id="V:Rule5" type="connector" idref="#Straight Connector 14"/>
        <o:r id="V:Rule6" type="connector" idref="#Straight Connector 15"/>
        <o:r id="V:Rule7" type="connector" idref="#Straight Connector 1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05"/>
    <w:pPr>
      <w:spacing w:after="200" w:line="276" w:lineRule="auto"/>
    </w:pPr>
    <w:rPr>
      <w:sz w:val="22"/>
      <w:szCs w:val="2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23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8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91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476EE"/>
    <w:rPr>
      <w:b/>
      <w:bCs/>
    </w:rPr>
  </w:style>
  <w:style w:type="table" w:styleId="MediumGrid1-Accent3">
    <w:name w:val="Medium Grid 1 Accent 3"/>
    <w:basedOn w:val="TableNormal"/>
    <w:uiPriority w:val="67"/>
    <w:rsid w:val="00A6603E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63998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6399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B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06"/>
    <w:pPr>
      <w:spacing w:line="240" w:lineRule="auto"/>
    </w:pPr>
    <w:rPr>
      <w:rFonts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BB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200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D6"/>
  </w:style>
  <w:style w:type="paragraph" w:styleId="Footer">
    <w:name w:val="footer"/>
    <w:basedOn w:val="Normal"/>
    <w:link w:val="FooterChar"/>
    <w:uiPriority w:val="99"/>
    <w:unhideWhenUsed/>
    <w:rsid w:val="00014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D6"/>
  </w:style>
  <w:style w:type="character" w:customStyle="1" w:styleId="apple-converted-space">
    <w:name w:val="apple-converted-space"/>
    <w:basedOn w:val="DefaultParagraphFont"/>
    <w:rsid w:val="00C07D7E"/>
  </w:style>
  <w:style w:type="character" w:styleId="Hyperlink">
    <w:name w:val="Hyperlink"/>
    <w:uiPriority w:val="99"/>
    <w:semiHidden/>
    <w:unhideWhenUsed/>
    <w:rsid w:val="00C07D7E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CF1230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table" w:styleId="LightShading-Accent5">
    <w:name w:val="Light Shading Accent 5"/>
    <w:basedOn w:val="TableNormal"/>
    <w:uiPriority w:val="60"/>
    <w:rsid w:val="00F70140"/>
    <w:rPr>
      <w:color w:val="31849B"/>
      <w:lang w:bidi="ar-SA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Revision">
    <w:name w:val="Revision"/>
    <w:hidden/>
    <w:uiPriority w:val="99"/>
    <w:semiHidden/>
    <w:rsid w:val="00CF5B82"/>
    <w:rPr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280AD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TableNormal"/>
    <w:uiPriority w:val="49"/>
    <w:rsid w:val="00F46E33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79276">
          <w:marLeft w:val="0"/>
          <w:marRight w:val="418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69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a.wikipedia.org/wiki/%D9%86%D9%85%D8%A7%DB%8C%D9%87_%D8%A7%D8%B3%D8%AA%D9%86%D8%A7%D8%AF%DB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PubM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918C9-7835-4122-BE12-F3B9D8E7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8731</Words>
  <Characters>49772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Mohme.gov.ir</Company>
  <LinksUpToDate>false</LinksUpToDate>
  <CharactersWithSpaces>58387</CharactersWithSpaces>
  <SharedDoc>false</SharedDoc>
  <HLinks>
    <vt:vector size="12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https://fa.wikipedia.org/wiki/%D9%86%D9%85%D8%A7%DB%8C%D9%87_%D8%A7%D8%B3%D8%AA%D9%86%D8%A7%D8%AF%DB%8C</vt:lpwstr>
      </vt:variant>
      <vt:variant>
        <vt:lpwstr/>
      </vt:variant>
      <vt:variant>
        <vt:i4>5308419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https://en.wikipedia.org/wiki/PubMed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Unit</dc:creator>
  <cp:lastModifiedBy>hamid-count</cp:lastModifiedBy>
  <cp:revision>2</cp:revision>
  <cp:lastPrinted>2019-08-14T07:21:00Z</cp:lastPrinted>
  <dcterms:created xsi:type="dcterms:W3CDTF">2019-08-27T04:33:00Z</dcterms:created>
  <dcterms:modified xsi:type="dcterms:W3CDTF">2019-08-27T04:33:00Z</dcterms:modified>
</cp:coreProperties>
</file>