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619" w:rsidRPr="00855619" w:rsidRDefault="00855619" w:rsidP="00855619">
      <w:pPr>
        <w:bidi/>
        <w:spacing w:before="100" w:beforeAutospacing="1" w:after="100" w:afterAutospacing="1" w:line="240" w:lineRule="auto"/>
        <w:jc w:val="both"/>
        <w:rPr>
          <w:rFonts w:ascii="Times New Roman" w:eastAsia="Times New Roman" w:hAnsi="Times New Roman" w:cs="Times New Roman"/>
          <w:sz w:val="24"/>
          <w:szCs w:val="24"/>
        </w:rPr>
      </w:pPr>
      <w:r w:rsidRPr="00855619">
        <w:rPr>
          <w:rFonts w:ascii="Times New Roman" w:eastAsia="Times New Roman" w:hAnsi="Times New Roman" w:cs="B Mitra" w:hint="cs"/>
          <w:sz w:val="28"/>
          <w:szCs w:val="28"/>
          <w:rtl/>
          <w:lang w:bidi="fa-IR"/>
        </w:rPr>
        <w:t>‌جلسۀ هماهنگي چگونگي همكاري استادان، مربيان و كارشناسان دانشكدۀ پرستاري در موضوع بيماري كرونا در تاريخ</w:t>
      </w:r>
      <w:r w:rsidRPr="00855619">
        <w:rPr>
          <w:rFonts w:ascii="Cambria" w:eastAsia="Times New Roman" w:hAnsi="Cambria" w:cs="Cambria" w:hint="cs"/>
          <w:sz w:val="28"/>
          <w:szCs w:val="28"/>
          <w:rtl/>
          <w:lang w:bidi="fa-IR"/>
        </w:rPr>
        <w:t>  </w:t>
      </w:r>
      <w:r w:rsidRPr="00855619">
        <w:rPr>
          <w:rFonts w:ascii="Times New Roman" w:eastAsia="Times New Roman" w:hAnsi="Times New Roman" w:cs="B Mitra" w:hint="cs"/>
          <w:sz w:val="28"/>
          <w:szCs w:val="28"/>
          <w:rtl/>
          <w:lang w:bidi="fa-IR"/>
        </w:rPr>
        <w:t>24/12/98 با حضور مسئولين دانشكده، اعضاي هيئت علمي، مربيان و كارشناسان دانشكده برگزار و</w:t>
      </w:r>
      <w:r w:rsidRPr="00855619">
        <w:rPr>
          <w:rFonts w:ascii="Cambria" w:eastAsia="Times New Roman" w:hAnsi="Cambria" w:cs="Cambria" w:hint="cs"/>
          <w:sz w:val="28"/>
          <w:szCs w:val="28"/>
          <w:rtl/>
          <w:lang w:bidi="fa-IR"/>
        </w:rPr>
        <w:t>  </w:t>
      </w:r>
      <w:r w:rsidRPr="00855619">
        <w:rPr>
          <w:rFonts w:ascii="Times New Roman" w:eastAsia="Times New Roman" w:hAnsi="Times New Roman" w:cs="B Mitra" w:hint="cs"/>
          <w:sz w:val="28"/>
          <w:szCs w:val="28"/>
          <w:rtl/>
          <w:lang w:bidi="fa-IR"/>
        </w:rPr>
        <w:t>موارد زير به تصويب رسيد:</w:t>
      </w:r>
    </w:p>
    <w:p w:rsidR="00855619" w:rsidRPr="00855619" w:rsidRDefault="00855619" w:rsidP="00855619">
      <w:pPr>
        <w:bidi/>
        <w:spacing w:before="100" w:beforeAutospacing="1" w:after="100" w:afterAutospacing="1" w:line="240" w:lineRule="auto"/>
        <w:jc w:val="both"/>
        <w:rPr>
          <w:rFonts w:ascii="Times New Roman" w:eastAsia="Times New Roman" w:hAnsi="Times New Roman" w:cs="Times New Roman"/>
          <w:sz w:val="24"/>
          <w:szCs w:val="24"/>
          <w:rtl/>
        </w:rPr>
      </w:pPr>
      <w:r w:rsidRPr="00855619">
        <w:rPr>
          <w:rFonts w:ascii="Times New Roman" w:eastAsia="Times New Roman" w:hAnsi="Times New Roman" w:cs="B Mitra" w:hint="cs"/>
          <w:color w:val="000000"/>
          <w:sz w:val="28"/>
          <w:szCs w:val="28"/>
          <w:rtl/>
          <w:lang w:bidi="fa-IR"/>
        </w:rPr>
        <w:t>ابتدا خانم دكتر راهزاني، رئيس محترم دانشكده، مطالبي را در مورد شرايط عمومي جامعه در اثر بروز بيماري كرونا و نقش اعضاي هيئت‌علمي و كارشناسان دانشكدۀ پرستاري در اين مورد ارائه دادند و بر لزوم نقش‌آفريني و همكاري داوطلبانۀ اعضاي هيئت‌علمي و مربيان در عرصه‌هاي مختلف مشاوره، مراقبت در عرصه و انگيزه‌بخشي روحي - رواني به كاركنان پرستاري و دانشجويان پرستاري حاضر در محيط‌هاي بيمارستاني تأكيد كردند و مقرر شد پس از ارائۀ راهكارها و پيشنهادهاي همكاران، موارد لازم تصويب و اعلام شود. همچنين اعلام شد همكاران در صورت ضرورت و وقوع شرايط اضطرار و اعلام مراجع بالادستي در روزهاي آينده، آمادگي لازم را در مورد ارائه خدمت مطابق با نياز بخش درمان داشته باشند.</w:t>
      </w:r>
    </w:p>
    <w:p w:rsidR="00855619" w:rsidRPr="00855619" w:rsidRDefault="00855619" w:rsidP="00C20B6D">
      <w:pPr>
        <w:bidi/>
        <w:spacing w:before="100" w:beforeAutospacing="1" w:after="100" w:afterAutospacing="1" w:line="240" w:lineRule="auto"/>
        <w:jc w:val="both"/>
        <w:rPr>
          <w:rFonts w:ascii="Times New Roman" w:eastAsia="Times New Roman" w:hAnsi="Times New Roman" w:cs="Times New Roman"/>
          <w:sz w:val="24"/>
          <w:szCs w:val="24"/>
          <w:rtl/>
        </w:rPr>
      </w:pPr>
      <w:r w:rsidRPr="00855619">
        <w:rPr>
          <w:rFonts w:ascii="Times New Roman" w:eastAsia="Times New Roman" w:hAnsi="Times New Roman" w:cs="B Mitra" w:hint="cs"/>
          <w:b/>
          <w:bCs/>
          <w:color w:val="000000"/>
          <w:sz w:val="28"/>
          <w:szCs w:val="28"/>
          <w:rtl/>
          <w:lang w:bidi="fa-IR"/>
        </w:rPr>
        <w:t>مصوبات:</w:t>
      </w:r>
    </w:p>
    <w:p w:rsidR="00855619" w:rsidRPr="00855619" w:rsidRDefault="00855619" w:rsidP="00855619">
      <w:pPr>
        <w:numPr>
          <w:ilvl w:val="0"/>
          <w:numId w:val="1"/>
        </w:numPr>
        <w:bidi/>
        <w:spacing w:line="240" w:lineRule="auto"/>
        <w:jc w:val="both"/>
        <w:rPr>
          <w:rFonts w:ascii="Times New Roman" w:eastAsia="Times New Roman" w:hAnsi="Times New Roman" w:cs="Times New Roman"/>
          <w:color w:val="000000"/>
          <w:sz w:val="24"/>
          <w:szCs w:val="24"/>
          <w:rtl/>
        </w:rPr>
      </w:pPr>
      <w:r w:rsidRPr="00855619">
        <w:rPr>
          <w:rFonts w:ascii="Times New Roman" w:eastAsia="Times New Roman" w:hAnsi="Times New Roman" w:cs="B Mitra" w:hint="cs"/>
          <w:color w:val="000000"/>
          <w:sz w:val="28"/>
          <w:szCs w:val="28"/>
          <w:rtl/>
          <w:lang w:bidi="fa-IR"/>
        </w:rPr>
        <w:t>بر تعامل مؤثر بين بخشي معاونت‌هاي دانشگاه و هماهنگي با بيمارستان‌ها تأكيد شد.</w:t>
      </w:r>
    </w:p>
    <w:p w:rsidR="00855619" w:rsidRPr="00855619" w:rsidRDefault="00855619" w:rsidP="00855619">
      <w:pPr>
        <w:numPr>
          <w:ilvl w:val="0"/>
          <w:numId w:val="1"/>
        </w:numPr>
        <w:bidi/>
        <w:spacing w:line="240" w:lineRule="auto"/>
        <w:jc w:val="both"/>
        <w:rPr>
          <w:rFonts w:ascii="Calibri" w:eastAsia="Times New Roman" w:hAnsi="Calibri" w:cs="Calibri"/>
          <w:color w:val="000000"/>
          <w:rtl/>
        </w:rPr>
      </w:pPr>
      <w:r w:rsidRPr="00855619">
        <w:rPr>
          <w:rFonts w:ascii="Calibri" w:eastAsia="Times New Roman" w:hAnsi="Calibri" w:cs="B Mitra" w:hint="cs"/>
          <w:color w:val="000000"/>
          <w:sz w:val="28"/>
          <w:szCs w:val="28"/>
          <w:rtl/>
          <w:lang w:bidi="fa-IR"/>
        </w:rPr>
        <w:t>همكاران در زمينۀ آموزش</w:t>
      </w:r>
      <w:r w:rsidRPr="00855619">
        <w:rPr>
          <w:rFonts w:ascii="Cambria" w:eastAsia="Times New Roman" w:hAnsi="Cambria" w:cs="Calibri"/>
          <w:color w:val="000000"/>
          <w:sz w:val="28"/>
          <w:szCs w:val="28"/>
          <w:rtl/>
          <w:lang w:bidi="fa-IR"/>
        </w:rPr>
        <w:t> </w:t>
      </w:r>
      <w:r w:rsidRPr="00855619">
        <w:rPr>
          <w:rFonts w:ascii="Calibri" w:eastAsia="Times New Roman" w:hAnsi="Calibri" w:cs="B Mitra" w:hint="cs"/>
          <w:color w:val="000000"/>
          <w:sz w:val="28"/>
          <w:szCs w:val="28"/>
          <w:rtl/>
          <w:lang w:bidi="fa-IR"/>
        </w:rPr>
        <w:t>به عامه افراد جامعه</w:t>
      </w:r>
      <w:r w:rsidRPr="00855619">
        <w:rPr>
          <w:rFonts w:ascii="Cambria" w:eastAsia="Times New Roman" w:hAnsi="Cambria" w:cs="Calibri"/>
          <w:color w:val="000000"/>
          <w:sz w:val="28"/>
          <w:szCs w:val="28"/>
          <w:rtl/>
          <w:lang w:bidi="fa-IR"/>
        </w:rPr>
        <w:t> </w:t>
      </w:r>
      <w:r w:rsidRPr="00855619">
        <w:rPr>
          <w:rFonts w:ascii="Calibri" w:eastAsia="Times New Roman" w:hAnsi="Calibri" w:cs="B Mitra" w:hint="cs"/>
          <w:color w:val="000000"/>
          <w:sz w:val="28"/>
          <w:szCs w:val="28"/>
          <w:rtl/>
          <w:lang w:bidi="fa-IR"/>
        </w:rPr>
        <w:t>و ارائۀ</w:t>
      </w:r>
      <w:r w:rsidRPr="00855619">
        <w:rPr>
          <w:rFonts w:ascii="Cambria" w:eastAsia="Times New Roman" w:hAnsi="Cambria" w:cs="Calibri"/>
          <w:color w:val="000000"/>
          <w:sz w:val="28"/>
          <w:szCs w:val="28"/>
          <w:rtl/>
          <w:lang w:bidi="fa-IR"/>
        </w:rPr>
        <w:t> </w:t>
      </w:r>
      <w:r w:rsidRPr="00855619">
        <w:rPr>
          <w:rFonts w:ascii="Cambria" w:eastAsia="Times New Roman" w:hAnsi="Cambria" w:cs="Cambria" w:hint="cs"/>
          <w:color w:val="000000"/>
          <w:sz w:val="28"/>
          <w:szCs w:val="28"/>
          <w:rtl/>
          <w:lang w:bidi="fa-IR"/>
        </w:rPr>
        <w:t> </w:t>
      </w:r>
      <w:r w:rsidRPr="00855619">
        <w:rPr>
          <w:rFonts w:ascii="Calibri" w:eastAsia="Times New Roman" w:hAnsi="Calibri" w:cs="B Mitra" w:hint="cs"/>
          <w:color w:val="000000"/>
          <w:sz w:val="28"/>
          <w:szCs w:val="28"/>
          <w:rtl/>
          <w:lang w:bidi="fa-IR"/>
        </w:rPr>
        <w:t>خدمات مشاوره اي</w:t>
      </w:r>
      <w:r w:rsidRPr="00855619">
        <w:rPr>
          <w:rFonts w:ascii="Cambria" w:eastAsia="Times New Roman" w:hAnsi="Cambria" w:cs="Calibri"/>
          <w:color w:val="000000"/>
          <w:sz w:val="28"/>
          <w:szCs w:val="28"/>
          <w:rtl/>
          <w:lang w:bidi="fa-IR"/>
        </w:rPr>
        <w:t> </w:t>
      </w:r>
      <w:r w:rsidRPr="00855619">
        <w:rPr>
          <w:rFonts w:ascii="Calibri" w:eastAsia="Times New Roman" w:hAnsi="Calibri" w:cs="B Mitra" w:hint="cs"/>
          <w:color w:val="000000"/>
          <w:sz w:val="28"/>
          <w:szCs w:val="28"/>
          <w:rtl/>
          <w:lang w:bidi="fa-IR"/>
        </w:rPr>
        <w:t>در زمينه</w:t>
      </w:r>
      <w:r w:rsidRPr="00855619">
        <w:rPr>
          <w:rFonts w:ascii="Cambria" w:eastAsia="Times New Roman" w:hAnsi="Cambria" w:cs="Cambria" w:hint="cs"/>
          <w:color w:val="000000"/>
          <w:sz w:val="28"/>
          <w:szCs w:val="28"/>
          <w:rtl/>
          <w:lang w:bidi="fa-IR"/>
        </w:rPr>
        <w:t> </w:t>
      </w:r>
      <w:r w:rsidRPr="00855619">
        <w:rPr>
          <w:rFonts w:ascii="Cambria" w:eastAsia="Times New Roman" w:hAnsi="Cambria" w:cs="Calibri"/>
          <w:color w:val="000000"/>
          <w:sz w:val="28"/>
          <w:szCs w:val="28"/>
          <w:rtl/>
          <w:lang w:bidi="fa-IR"/>
        </w:rPr>
        <w:t> </w:t>
      </w:r>
      <w:r w:rsidRPr="00855619">
        <w:rPr>
          <w:rFonts w:ascii="Calibri" w:eastAsia="Times New Roman" w:hAnsi="Calibri" w:cs="B Mitra" w:hint="cs"/>
          <w:color w:val="000000"/>
          <w:sz w:val="28"/>
          <w:szCs w:val="28"/>
          <w:rtl/>
          <w:lang w:bidi="fa-IR"/>
        </w:rPr>
        <w:t>پيشگيري و مراقبتي</w:t>
      </w:r>
      <w:r w:rsidRPr="00855619">
        <w:rPr>
          <w:rFonts w:ascii="Cambria" w:eastAsia="Times New Roman" w:hAnsi="Cambria" w:cs="Cambria" w:hint="cs"/>
          <w:color w:val="000000"/>
          <w:sz w:val="28"/>
          <w:szCs w:val="28"/>
          <w:rtl/>
          <w:lang w:bidi="fa-IR"/>
        </w:rPr>
        <w:t> </w:t>
      </w:r>
      <w:r w:rsidRPr="00855619">
        <w:rPr>
          <w:rFonts w:ascii="Sakkal Majalla" w:eastAsia="Times New Roman" w:hAnsi="Sakkal Majalla" w:cs="Sakkal Majalla"/>
          <w:color w:val="000000"/>
          <w:sz w:val="28"/>
          <w:szCs w:val="28"/>
          <w:rtl/>
          <w:lang w:bidi="fa-IR"/>
        </w:rPr>
        <w:t>–</w:t>
      </w:r>
      <w:r w:rsidRPr="00855619">
        <w:rPr>
          <w:rFonts w:ascii="Cambria" w:eastAsia="Times New Roman" w:hAnsi="Cambria" w:cs="Cambria" w:hint="cs"/>
          <w:color w:val="000000"/>
          <w:sz w:val="28"/>
          <w:szCs w:val="28"/>
          <w:rtl/>
          <w:lang w:bidi="fa-IR"/>
        </w:rPr>
        <w:t> </w:t>
      </w:r>
      <w:r w:rsidRPr="00855619">
        <w:rPr>
          <w:rFonts w:ascii="Calibri" w:eastAsia="Times New Roman" w:hAnsi="Calibri" w:cs="B Mitra" w:hint="cs"/>
          <w:color w:val="000000"/>
          <w:sz w:val="28"/>
          <w:szCs w:val="28"/>
          <w:rtl/>
          <w:lang w:bidi="fa-IR"/>
        </w:rPr>
        <w:t>درماني اعلام آمادگي كردند. لذا مقرر شد راهكارهاي پيشنهادي خود را در زمينۀ</w:t>
      </w:r>
      <w:r w:rsidRPr="00855619">
        <w:rPr>
          <w:rFonts w:ascii="Cambria" w:eastAsia="Times New Roman" w:hAnsi="Cambria" w:cs="Calibri"/>
          <w:color w:val="000000"/>
          <w:sz w:val="28"/>
          <w:szCs w:val="28"/>
          <w:rtl/>
          <w:lang w:bidi="fa-IR"/>
        </w:rPr>
        <w:t> </w:t>
      </w:r>
      <w:r w:rsidRPr="00855619">
        <w:rPr>
          <w:rFonts w:ascii="Cambria" w:eastAsia="Times New Roman" w:hAnsi="Cambria" w:cs="Cambria" w:hint="cs"/>
          <w:color w:val="000000"/>
          <w:sz w:val="28"/>
          <w:szCs w:val="28"/>
          <w:rtl/>
          <w:lang w:bidi="fa-IR"/>
        </w:rPr>
        <w:t> </w:t>
      </w:r>
      <w:r w:rsidRPr="00855619">
        <w:rPr>
          <w:rFonts w:ascii="Calibri" w:eastAsia="Times New Roman" w:hAnsi="Calibri" w:cs="B Mitra" w:hint="cs"/>
          <w:color w:val="000000"/>
          <w:sz w:val="28"/>
          <w:szCs w:val="28"/>
          <w:rtl/>
          <w:lang w:bidi="fa-IR"/>
        </w:rPr>
        <w:t>تهيه ي محتوا، نحوه ارائه و ابزار ارائۀ محتوا را به رياست محترم دانشكده اعلام كنند.</w:t>
      </w:r>
    </w:p>
    <w:p w:rsidR="00855619" w:rsidRPr="00855619" w:rsidRDefault="00855619" w:rsidP="00855619">
      <w:pPr>
        <w:numPr>
          <w:ilvl w:val="0"/>
          <w:numId w:val="1"/>
        </w:numPr>
        <w:bidi/>
        <w:spacing w:line="240" w:lineRule="auto"/>
        <w:jc w:val="both"/>
        <w:rPr>
          <w:rFonts w:ascii="Calibri" w:eastAsia="Times New Roman" w:hAnsi="Calibri" w:cs="Calibri"/>
          <w:color w:val="000000"/>
          <w:rtl/>
        </w:rPr>
      </w:pPr>
      <w:r w:rsidRPr="00855619">
        <w:rPr>
          <w:rFonts w:ascii="Calibri" w:eastAsia="Times New Roman" w:hAnsi="Calibri" w:cs="B Mitra" w:hint="cs"/>
          <w:color w:val="000000"/>
          <w:sz w:val="28"/>
          <w:szCs w:val="28"/>
          <w:rtl/>
          <w:lang w:bidi="fa-IR"/>
        </w:rPr>
        <w:t>بر ضرورت آموزش به خانواده و نزديكان افراد مبتلا يا مشكوك به بيماري تأكيد شد. پيشنهاد شد چند خط تلفن همراه خريداري شود و هماهنگي لازم جهت پاسخگويي از طريق اين خطوط در كليه ساعات شبانه روز توسط اعضاي هيئت‌علمي و كارشناسان</w:t>
      </w:r>
      <w:r w:rsidRPr="00855619">
        <w:rPr>
          <w:rFonts w:ascii="Cambria" w:eastAsia="Times New Roman" w:hAnsi="Cambria" w:cs="Cambria" w:hint="cs"/>
          <w:color w:val="000000"/>
          <w:sz w:val="28"/>
          <w:szCs w:val="28"/>
          <w:rtl/>
          <w:lang w:bidi="fa-IR"/>
        </w:rPr>
        <w:t>  </w:t>
      </w:r>
      <w:r w:rsidRPr="00855619">
        <w:rPr>
          <w:rFonts w:ascii="Calibri" w:eastAsia="Times New Roman" w:hAnsi="Calibri" w:cs="B Mitra" w:hint="cs"/>
          <w:color w:val="000000"/>
          <w:sz w:val="28"/>
          <w:szCs w:val="28"/>
          <w:rtl/>
          <w:lang w:bidi="fa-IR"/>
        </w:rPr>
        <w:t>به عمل آيد.</w:t>
      </w:r>
    </w:p>
    <w:p w:rsidR="00855619" w:rsidRPr="00855619" w:rsidRDefault="00855619" w:rsidP="00855619">
      <w:pPr>
        <w:numPr>
          <w:ilvl w:val="0"/>
          <w:numId w:val="1"/>
        </w:numPr>
        <w:bidi/>
        <w:spacing w:line="240" w:lineRule="auto"/>
        <w:jc w:val="both"/>
        <w:rPr>
          <w:rFonts w:ascii="Calibri" w:eastAsia="Times New Roman" w:hAnsi="Calibri" w:cs="Calibri"/>
          <w:color w:val="000000"/>
          <w:rtl/>
        </w:rPr>
      </w:pPr>
      <w:r w:rsidRPr="00855619">
        <w:rPr>
          <w:rFonts w:ascii="Calibri" w:eastAsia="Times New Roman" w:hAnsi="Calibri" w:cs="B Mitra" w:hint="cs"/>
          <w:color w:val="000000"/>
          <w:sz w:val="28"/>
          <w:szCs w:val="28"/>
          <w:rtl/>
          <w:lang w:bidi="fa-IR"/>
        </w:rPr>
        <w:t>مقرر شد مديران محترم گروه‌هاي آموزشي تا تاريخ 25/12/1398</w:t>
      </w:r>
      <w:r w:rsidRPr="00855619">
        <w:rPr>
          <w:rFonts w:ascii="Cambria" w:eastAsia="Times New Roman" w:hAnsi="Cambria" w:cs="Cambria" w:hint="cs"/>
          <w:color w:val="000000"/>
          <w:sz w:val="28"/>
          <w:szCs w:val="28"/>
          <w:rtl/>
          <w:lang w:bidi="fa-IR"/>
        </w:rPr>
        <w:t>  </w:t>
      </w:r>
      <w:r w:rsidRPr="00855619">
        <w:rPr>
          <w:rFonts w:ascii="Calibri" w:eastAsia="Times New Roman" w:hAnsi="Calibri" w:cs="B Mitra" w:hint="cs"/>
          <w:color w:val="000000"/>
          <w:sz w:val="28"/>
          <w:szCs w:val="28"/>
          <w:rtl/>
          <w:lang w:bidi="fa-IR"/>
        </w:rPr>
        <w:t>برنامۀ مدون( تاريخ و شيفت) حضور اعضاي هيئت‌علمي و كارشناسان را جهت ارائۀ مشاورۀ تلفني</w:t>
      </w:r>
      <w:r w:rsidRPr="00855619">
        <w:rPr>
          <w:rFonts w:ascii="Cambria" w:eastAsia="Times New Roman" w:hAnsi="Cambria" w:cs="Cambria" w:hint="cs"/>
          <w:color w:val="000000"/>
          <w:sz w:val="28"/>
          <w:szCs w:val="28"/>
          <w:rtl/>
          <w:lang w:bidi="fa-IR"/>
        </w:rPr>
        <w:t>  </w:t>
      </w:r>
      <w:r w:rsidRPr="00855619">
        <w:rPr>
          <w:rFonts w:ascii="Calibri" w:eastAsia="Times New Roman" w:hAnsi="Calibri" w:cs="B Mitra" w:hint="cs"/>
          <w:color w:val="000000"/>
          <w:sz w:val="28"/>
          <w:szCs w:val="28"/>
          <w:rtl/>
          <w:lang w:bidi="fa-IR"/>
        </w:rPr>
        <w:t>به معاونت محترم درمان اعلام كنند و پيگيري لازم را در اين خصوص داشته باشند.</w:t>
      </w:r>
    </w:p>
    <w:p w:rsidR="00855619" w:rsidRPr="00855619" w:rsidRDefault="00855619" w:rsidP="00855619">
      <w:pPr>
        <w:numPr>
          <w:ilvl w:val="0"/>
          <w:numId w:val="1"/>
        </w:numPr>
        <w:bidi/>
        <w:spacing w:line="240" w:lineRule="auto"/>
        <w:jc w:val="both"/>
        <w:rPr>
          <w:rFonts w:ascii="Calibri" w:eastAsia="Times New Roman" w:hAnsi="Calibri" w:cs="Calibri"/>
          <w:color w:val="000000"/>
          <w:rtl/>
        </w:rPr>
      </w:pPr>
      <w:r w:rsidRPr="00855619">
        <w:rPr>
          <w:rFonts w:ascii="Calibri" w:eastAsia="Times New Roman" w:hAnsi="Calibri" w:cs="B Mitra" w:hint="cs"/>
          <w:color w:val="000000"/>
          <w:sz w:val="28"/>
          <w:szCs w:val="28"/>
          <w:rtl/>
          <w:lang w:bidi="fa-IR"/>
        </w:rPr>
        <w:t>اعلام آمادگي همكاران</w:t>
      </w:r>
      <w:r w:rsidRPr="00855619">
        <w:rPr>
          <w:rFonts w:ascii="Cambria" w:eastAsia="Times New Roman" w:hAnsi="Cambria" w:cs="Cambria" w:hint="cs"/>
          <w:color w:val="000000"/>
          <w:sz w:val="28"/>
          <w:szCs w:val="28"/>
          <w:rtl/>
          <w:lang w:bidi="fa-IR"/>
        </w:rPr>
        <w:t>  </w:t>
      </w:r>
      <w:r w:rsidRPr="00855619">
        <w:rPr>
          <w:rFonts w:ascii="Calibri" w:eastAsia="Times New Roman" w:hAnsi="Calibri" w:cs="B Mitra" w:hint="cs"/>
          <w:color w:val="000000"/>
          <w:sz w:val="28"/>
          <w:szCs w:val="28"/>
          <w:rtl/>
          <w:lang w:bidi="fa-IR"/>
        </w:rPr>
        <w:t>دانشكده در خصوص آموزش نيروهاي بسيج مردمي، نيروهاي خدمت‌رسان</w:t>
      </w:r>
      <w:r w:rsidRPr="00855619">
        <w:rPr>
          <w:rFonts w:ascii="Cambria" w:eastAsia="Times New Roman" w:hAnsi="Cambria" w:cs="Cambria" w:hint="cs"/>
          <w:color w:val="000000"/>
          <w:sz w:val="28"/>
          <w:szCs w:val="28"/>
          <w:rtl/>
          <w:lang w:bidi="fa-IR"/>
        </w:rPr>
        <w:t>  </w:t>
      </w:r>
      <w:r w:rsidRPr="00855619">
        <w:rPr>
          <w:rFonts w:ascii="Calibri" w:eastAsia="Times New Roman" w:hAnsi="Calibri" w:cs="B Mitra" w:hint="cs"/>
          <w:color w:val="000000"/>
          <w:sz w:val="28"/>
          <w:szCs w:val="28"/>
          <w:rtl/>
          <w:lang w:bidi="fa-IR"/>
        </w:rPr>
        <w:t>و نيروهاي در نظر گرفته شده جهت استقرار در نقاهتگاهها .</w:t>
      </w:r>
    </w:p>
    <w:p w:rsidR="00855619" w:rsidRPr="00855619" w:rsidRDefault="00855619" w:rsidP="00855619">
      <w:pPr>
        <w:numPr>
          <w:ilvl w:val="0"/>
          <w:numId w:val="1"/>
        </w:numPr>
        <w:bidi/>
        <w:spacing w:line="240" w:lineRule="auto"/>
        <w:jc w:val="both"/>
        <w:rPr>
          <w:rFonts w:ascii="Calibri" w:eastAsia="Times New Roman" w:hAnsi="Calibri" w:cs="Calibri"/>
          <w:color w:val="000000"/>
          <w:rtl/>
        </w:rPr>
      </w:pPr>
      <w:r w:rsidRPr="00855619">
        <w:rPr>
          <w:rFonts w:ascii="Calibri" w:eastAsia="Times New Roman" w:hAnsi="Calibri" w:cs="Calibri" w:hint="cs"/>
          <w:color w:val="000000"/>
          <w:sz w:val="28"/>
          <w:szCs w:val="28"/>
          <w:rtl/>
          <w:lang w:bidi="fa-IR"/>
        </w:rPr>
        <w:t>ا</w:t>
      </w:r>
      <w:r w:rsidRPr="00855619">
        <w:rPr>
          <w:rFonts w:ascii="Calibri" w:eastAsia="Times New Roman" w:hAnsi="Calibri" w:cs="B Mitra" w:hint="cs"/>
          <w:color w:val="000000"/>
          <w:sz w:val="28"/>
          <w:szCs w:val="28"/>
          <w:rtl/>
          <w:lang w:bidi="fa-IR"/>
        </w:rPr>
        <w:t>علام آمادگي</w:t>
      </w:r>
      <w:r w:rsidRPr="00855619">
        <w:rPr>
          <w:rFonts w:ascii="Cambria" w:eastAsia="Times New Roman" w:hAnsi="Cambria" w:cs="Cambria" w:hint="cs"/>
          <w:color w:val="000000"/>
          <w:sz w:val="28"/>
          <w:szCs w:val="28"/>
          <w:rtl/>
          <w:lang w:bidi="fa-IR"/>
        </w:rPr>
        <w:t>  </w:t>
      </w:r>
      <w:r w:rsidRPr="00855619">
        <w:rPr>
          <w:rFonts w:ascii="Calibri" w:eastAsia="Times New Roman" w:hAnsi="Calibri" w:cs="B Mitra" w:hint="cs"/>
          <w:color w:val="000000"/>
          <w:sz w:val="28"/>
          <w:szCs w:val="28"/>
          <w:rtl/>
          <w:lang w:bidi="fa-IR"/>
        </w:rPr>
        <w:t>همكاران</w:t>
      </w:r>
      <w:r w:rsidRPr="00855619">
        <w:rPr>
          <w:rFonts w:ascii="Cambria" w:eastAsia="Times New Roman" w:hAnsi="Cambria" w:cs="Cambria" w:hint="cs"/>
          <w:color w:val="000000"/>
          <w:sz w:val="28"/>
          <w:szCs w:val="28"/>
          <w:rtl/>
          <w:lang w:bidi="fa-IR"/>
        </w:rPr>
        <w:t>  </w:t>
      </w:r>
      <w:r w:rsidRPr="00855619">
        <w:rPr>
          <w:rFonts w:ascii="Calibri" w:eastAsia="Times New Roman" w:hAnsi="Calibri" w:cs="B Mitra" w:hint="cs"/>
          <w:color w:val="000000"/>
          <w:sz w:val="28"/>
          <w:szCs w:val="28"/>
          <w:rtl/>
          <w:lang w:bidi="fa-IR"/>
        </w:rPr>
        <w:t>روانپرستاري در خصوص حمايت</w:t>
      </w:r>
      <w:r w:rsidRPr="00855619">
        <w:rPr>
          <w:rFonts w:ascii="Cambria" w:eastAsia="Times New Roman" w:hAnsi="Cambria" w:cs="Cambria" w:hint="cs"/>
          <w:color w:val="000000"/>
          <w:sz w:val="28"/>
          <w:szCs w:val="28"/>
          <w:rtl/>
          <w:lang w:bidi="fa-IR"/>
        </w:rPr>
        <w:t>  </w:t>
      </w:r>
      <w:r w:rsidRPr="00855619">
        <w:rPr>
          <w:rFonts w:ascii="Calibri" w:eastAsia="Times New Roman" w:hAnsi="Calibri" w:cs="B Mitra" w:hint="cs"/>
          <w:color w:val="000000"/>
          <w:sz w:val="28"/>
          <w:szCs w:val="28"/>
          <w:rtl/>
          <w:lang w:bidi="fa-IR"/>
        </w:rPr>
        <w:t>روحي</w:t>
      </w:r>
      <w:r w:rsidRPr="00855619">
        <w:rPr>
          <w:rFonts w:ascii="Cambria" w:eastAsia="Times New Roman" w:hAnsi="Cambria" w:cs="Cambria" w:hint="cs"/>
          <w:color w:val="000000"/>
          <w:sz w:val="28"/>
          <w:szCs w:val="28"/>
          <w:rtl/>
          <w:lang w:bidi="fa-IR"/>
        </w:rPr>
        <w:t> </w:t>
      </w:r>
      <w:r w:rsidRPr="00855619">
        <w:rPr>
          <w:rFonts w:ascii="Sakkal Majalla" w:eastAsia="Times New Roman" w:hAnsi="Sakkal Majalla" w:cs="Sakkal Majalla"/>
          <w:color w:val="000000"/>
          <w:sz w:val="28"/>
          <w:szCs w:val="28"/>
          <w:rtl/>
          <w:lang w:bidi="fa-IR"/>
        </w:rPr>
        <w:t>–</w:t>
      </w:r>
      <w:r w:rsidRPr="00855619">
        <w:rPr>
          <w:rFonts w:ascii="Cambria" w:eastAsia="Times New Roman" w:hAnsi="Cambria" w:cs="Cambria" w:hint="cs"/>
          <w:color w:val="000000"/>
          <w:sz w:val="28"/>
          <w:szCs w:val="28"/>
          <w:rtl/>
          <w:lang w:bidi="fa-IR"/>
        </w:rPr>
        <w:t> </w:t>
      </w:r>
      <w:r w:rsidRPr="00855619">
        <w:rPr>
          <w:rFonts w:ascii="Calibri" w:eastAsia="Times New Roman" w:hAnsi="Calibri" w:cs="B Mitra" w:hint="cs"/>
          <w:color w:val="000000"/>
          <w:sz w:val="28"/>
          <w:szCs w:val="28"/>
          <w:rtl/>
          <w:lang w:bidi="fa-IR"/>
        </w:rPr>
        <w:t>رواني پرستاران، دانشجويان و كاركنان بخش‌هاي درماني</w:t>
      </w:r>
    </w:p>
    <w:p w:rsidR="00855619" w:rsidRPr="00855619" w:rsidRDefault="00855619" w:rsidP="00855619">
      <w:pPr>
        <w:bidi/>
        <w:spacing w:before="240" w:after="240" w:line="240" w:lineRule="auto"/>
        <w:ind w:left="720" w:hanging="360"/>
        <w:jc w:val="both"/>
        <w:rPr>
          <w:rFonts w:ascii="Times New Roman" w:eastAsia="Times New Roman" w:hAnsi="Times New Roman" w:cs="Times New Roman"/>
          <w:sz w:val="24"/>
          <w:szCs w:val="24"/>
          <w:rtl/>
        </w:rPr>
      </w:pPr>
      <w:bookmarkStart w:id="0" w:name="_GoBack"/>
      <w:bookmarkEnd w:id="0"/>
      <w:r w:rsidRPr="00855619">
        <w:rPr>
          <w:rFonts w:ascii="Times New Roman" w:eastAsia="Times New Roman" w:hAnsi="Times New Roman" w:cs="Times New Roman"/>
          <w:color w:val="000000"/>
          <w:sz w:val="14"/>
          <w:szCs w:val="14"/>
          <w:rtl/>
        </w:rPr>
        <w:t> </w:t>
      </w:r>
      <w:r w:rsidRPr="00855619">
        <w:rPr>
          <w:rFonts w:ascii="Times New Roman" w:eastAsia="Times New Roman" w:hAnsi="Times New Roman" w:cs="B Mitra" w:hint="cs"/>
          <w:color w:val="000000"/>
          <w:sz w:val="28"/>
          <w:szCs w:val="28"/>
          <w:rtl/>
          <w:lang w:bidi="fa-IR"/>
        </w:rPr>
        <w:t>مديران محترم گروه‌هاي آموزشي موظف‌اند</w:t>
      </w:r>
      <w:r w:rsidRPr="00855619">
        <w:rPr>
          <w:rFonts w:ascii="Cambria" w:eastAsia="Times New Roman" w:hAnsi="Cambria" w:cs="Cambria" w:hint="cs"/>
          <w:color w:val="000000"/>
          <w:sz w:val="28"/>
          <w:szCs w:val="28"/>
          <w:rtl/>
          <w:lang w:bidi="fa-IR"/>
        </w:rPr>
        <w:t>  </w:t>
      </w:r>
      <w:r w:rsidRPr="00855619">
        <w:rPr>
          <w:rFonts w:ascii="Times New Roman" w:eastAsia="Times New Roman" w:hAnsi="Times New Roman" w:cs="B Mitra" w:hint="cs"/>
          <w:color w:val="000000"/>
          <w:sz w:val="28"/>
          <w:szCs w:val="28"/>
          <w:rtl/>
          <w:lang w:bidi="fa-IR"/>
        </w:rPr>
        <w:t>موارد تصويب شده را هرچه سريعتر پيگيري نموده و گزارشات لازم را ارائه نمايند</w:t>
      </w:r>
    </w:p>
    <w:p w:rsidR="00855619" w:rsidRPr="00855619" w:rsidRDefault="00855619" w:rsidP="00C20B6D">
      <w:pPr>
        <w:bidi/>
        <w:spacing w:before="100" w:beforeAutospacing="1" w:after="100" w:afterAutospacing="1" w:line="240" w:lineRule="auto"/>
        <w:jc w:val="both"/>
        <w:rPr>
          <w:rFonts w:ascii="Times New Roman" w:eastAsia="Times New Roman" w:hAnsi="Times New Roman" w:cs="Times New Roman"/>
          <w:sz w:val="24"/>
          <w:szCs w:val="24"/>
          <w:rtl/>
        </w:rPr>
      </w:pPr>
      <w:r w:rsidRPr="00855619">
        <w:rPr>
          <w:rFonts w:ascii="Times New Roman" w:eastAsia="Times New Roman" w:hAnsi="Times New Roman" w:cs="Times New Roman"/>
          <w:sz w:val="27"/>
          <w:szCs w:val="27"/>
          <w:rtl/>
        </w:rPr>
        <w:lastRenderedPageBreak/>
        <w:br/>
      </w:r>
      <w:r w:rsidRPr="00855619">
        <w:rPr>
          <w:rFonts w:ascii="Times New Roman" w:eastAsia="Times New Roman" w:hAnsi="Times New Roman" w:cs="B Mitra" w:hint="cs"/>
          <w:b/>
          <w:bCs/>
          <w:color w:val="000000"/>
          <w:sz w:val="28"/>
          <w:szCs w:val="28"/>
          <w:rtl/>
          <w:lang w:bidi="fa-IR"/>
        </w:rPr>
        <w:t>امضاكنندگان:</w:t>
      </w:r>
      <w:r w:rsidRPr="00855619">
        <w:rPr>
          <w:rFonts w:ascii="Cambria" w:eastAsia="Times New Roman" w:hAnsi="Cambria" w:cs="Cambria" w:hint="cs"/>
          <w:color w:val="000000"/>
          <w:sz w:val="28"/>
          <w:szCs w:val="28"/>
          <w:rtl/>
          <w:lang w:bidi="fa-IR"/>
        </w:rPr>
        <w:t> </w:t>
      </w:r>
      <w:r w:rsidRPr="00855619">
        <w:rPr>
          <w:rFonts w:ascii="Times New Roman" w:eastAsia="Times New Roman" w:hAnsi="Times New Roman" w:cs="B Mitra" w:hint="cs"/>
          <w:color w:val="000000"/>
          <w:sz w:val="28"/>
          <w:szCs w:val="28"/>
          <w:rtl/>
          <w:lang w:bidi="fa-IR"/>
        </w:rPr>
        <w:t>خانم دكتر كبري راهزاني، خانم دكتر مهتاب عطارها، خانم دكتر نازي نجات، خانم فاطمه گنجه، خانم مولود فرمهيني فراهاني، خانم ميترا جرس، خانم راضيه مختاري، خانم الهام ترابي، خانم شبنم صمصامي، خانم سوسن سپهروند، خانم محبوبه خسرواني، خانم زهره فراهاني، خانم معصومه نوروزي، خانم الهه خدادادي، خانم مريم هوشمند، خانم فاطمه مهرابي</w:t>
      </w:r>
    </w:p>
    <w:p w:rsidR="00855619" w:rsidRPr="00855619" w:rsidRDefault="00855619" w:rsidP="00855619">
      <w:pPr>
        <w:bidi/>
        <w:spacing w:before="100" w:beforeAutospacing="1" w:after="100" w:afterAutospacing="1" w:line="240" w:lineRule="auto"/>
        <w:jc w:val="both"/>
        <w:rPr>
          <w:rFonts w:ascii="Times New Roman" w:eastAsia="Times New Roman" w:hAnsi="Times New Roman" w:cs="Times New Roman"/>
          <w:sz w:val="24"/>
          <w:szCs w:val="24"/>
          <w:rtl/>
        </w:rPr>
      </w:pPr>
      <w:r w:rsidRPr="00855619">
        <w:rPr>
          <w:rFonts w:ascii="Times New Roman" w:eastAsia="Times New Roman" w:hAnsi="Times New Roman" w:cs="Times New Roman"/>
          <w:sz w:val="27"/>
          <w:szCs w:val="27"/>
          <w:rtl/>
        </w:rPr>
        <w:br/>
      </w:r>
    </w:p>
    <w:p w:rsidR="005A5EF7" w:rsidRDefault="005A5EF7" w:rsidP="00855619">
      <w:pPr>
        <w:bidi/>
      </w:pPr>
    </w:p>
    <w:sectPr w:rsidR="005A5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60E28"/>
    <w:multiLevelType w:val="multilevel"/>
    <w:tmpl w:val="82D80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19"/>
    <w:rsid w:val="005A5EF7"/>
    <w:rsid w:val="00855619"/>
    <w:rsid w:val="00C20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F16E6-C60E-442F-AA53-70C9FBDF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MS.Asgari</dc:creator>
  <cp:keywords/>
  <dc:description/>
  <cp:lastModifiedBy>MS.Asgari</cp:lastModifiedBy>
  <cp:revision>2</cp:revision>
  <dcterms:created xsi:type="dcterms:W3CDTF">2020-03-15T06:23:00Z</dcterms:created>
  <dcterms:modified xsi:type="dcterms:W3CDTF">2020-05-06T05:34:00Z</dcterms:modified>
</cp:coreProperties>
</file>