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C062B1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A90DF6" w:rsidRDefault="00A90DF6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C062B1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C062B1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A90DF6" w:rsidRPr="002F15BF" w:rsidRDefault="00A90DF6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599"/>
        <w:gridCol w:w="3956"/>
        <w:gridCol w:w="671"/>
      </w:tblGrid>
      <w:tr w:rsidR="00120252" w:rsidRPr="00F563A6" w:rsidTr="00B76388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9724D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4564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طراحی </w:t>
            </w:r>
            <w:r w:rsidR="009724D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تصفیه </w:t>
            </w:r>
            <w:r w:rsidR="004564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خانه </w:t>
            </w:r>
            <w:r w:rsidR="009724DF">
              <w:rPr>
                <w:rFonts w:cs="B Nazanin" w:hint="cs"/>
                <w:sz w:val="24"/>
                <w:szCs w:val="24"/>
                <w:rtl/>
                <w:lang w:bidi="fa-IR"/>
              </w:rPr>
              <w:t>آب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bookmarkStart w:id="0" w:name="_GoBack"/>
            <w:bookmarkEnd w:id="0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رضا درویشی چشمه سلطانی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B76388">
              <w:rPr>
                <w:rFonts w:cs="B Nazanin"/>
                <w:sz w:val="24"/>
                <w:szCs w:val="24"/>
                <w:lang w:bidi="fa-IR"/>
              </w:rPr>
              <w:t>Ph.D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4564C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4564C4">
            <w:pPr>
              <w:bidi/>
              <w:spacing w:after="0" w:line="240" w:lineRule="auto"/>
              <w:jc w:val="both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4564C4" w:rsidRPr="004564C4">
              <w:rPr>
                <w:rFonts w:cs="B Nazanin" w:hint="cs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76388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 1402-1401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B76388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مهرماه 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4564C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4564C4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نفر</w:t>
            </w:r>
          </w:p>
        </w:tc>
        <w:tc>
          <w:tcPr>
            <w:tcW w:w="599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56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B7638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محیط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A90DF6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B76388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B76388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A90DF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4564C4" w:rsidRPr="00F563A6" w:rsidTr="00344123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Pr="00F563A6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قوانین و استانداردهایمرتبط با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تصفیه آب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آشامیدن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پایان این جلسه دانشجو باید: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استانداردهای بین المللی موجود جهت آب آشامیدنی را بداند. 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قوانین و استانداردهای ملی را بداند و به طور کامل فراگیرد.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مهمترین چالش های مرتبط با تصفیه آب جهت آشامیدن را به طور جامع دریابد.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آلاینده های نوظهور و استانداردهای مرتبط را به طور کامل فراگیرد و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1D7076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3274EB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Pr="00F563A6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با منابع آب موجود جهت تصفیه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 پایان این جلسه دانشجو باید: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اطلاعات دقیقی از میزان آب موجود در کره زمین و ایران ارائه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منایع مختلف تأمین آب آشامیدنی را بداند و وضعیت کمی و کیفی هریک را به طور کامل تشریح نماید.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مقایسه منطقی بین منبع تأمین آب سطحی و زیرزمینی از نظر کمی و کیفی ارائه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چگونگی انتخاب منبع آب جهت تصفیه را با توجه به کیفیت منابع آب در دسترس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Pr="00F563A6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چیدمان های موجودجهت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تصفیه منابع مختلف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اهداف تصفیه آب جهت مصارف آشامیدن را به طور کامل بداند.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شماتیک فرآیندهای دخیل در تصفیه آب های سطحی و زیرزمینی را ترسیم نماید و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نقش هر یک از واحدهای فرآیندی و عملیاتی دخیل در تصفیه آب را جهت حذف آلاینده های مختلف فرا گیرد و بداند.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راهکارهای حذف آلاینده های نو ظهور را فرا گیرد.</w:t>
            </w:r>
          </w:p>
          <w:p w:rsidR="004564C4" w:rsidRPr="00827BA8" w:rsidRDefault="004564C4" w:rsidP="00307392">
            <w:pPr>
              <w:pStyle w:val="ListParagraph"/>
              <w:bidi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Pr="00F563A6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ملاحظات اساسیدر طراحی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تصفیه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پارامترهای اصلی طراحی تصفیه خانه را به طور کامل فرا گیرد.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دوره طرح و عوامل مؤثر در تعیین آن را بداند و توضیح دهد.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چگونگی فاز بندی مراحل طراحی و اجرای یک سیستم تصفیه آب را کاملاً بیاموزد.</w:t>
            </w:r>
          </w:p>
          <w:p w:rsidR="004564C4" w:rsidRPr="007F31CF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چگونگی تعیین جمعیت تحت پوشش و سرانه مصرف آب اجتماع را به طور کامل فراگیرد.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با معیارهای کلی طراحی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تصفیه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خانه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برنامه جامع آب و مؤلفه های آن را فرا گیرد و توضیح دهد.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مطالعات مقدماتی و پایلوت جهت تصفیه منبع آب مورد نظر را فرا گیرد.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چگونگی انجام مطالعات امکان سنجی را بیاموزد و شرح دهد.</w:t>
            </w:r>
          </w:p>
          <w:p w:rsidR="004564C4" w:rsidRPr="00EE1D25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 معیارهای انتخاب محل تصفیه خانه را بر مبنای مطالعات مهندسی مقدماتی بداند و به طور کامل توضیح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سازه آبگیر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جهت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تصفیه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کاربرد سازه های آبگیر را به طور کامل فرا گیرد و شرح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انواع سازه های آبگیر جهت برداشت آب از منابع آب سطحی را بداند.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عوامل مؤثر بر انتخاب سازه آبگیر را بداند و به طور کامل فرا گیرد.</w:t>
            </w:r>
          </w:p>
          <w:p w:rsidR="004564C4" w:rsidRPr="00224136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ریاضی موجود جهت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سازه آبگیر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و به نحو صحیح به کار بندد.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سازه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آشغالگیردر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تصفیه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خانه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سازه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آشغالگیر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تصفیه خانه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بیاموزد.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کاربرد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سازه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آشغالگیر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طور کامل فرا گیرد و شرح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پارامترهای طراحی واحد آشغالگیری در تصفیه خانه آب را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ریاضی موجود جهت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سازه آشغالگیر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و به نحو صحیح به کار بندد.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واحد هوادهی و هوازداییجهت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تصفیهآب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- کاربرد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هایهوادهی و هوازدایی جهت تصفیه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به طور کامل فرا گیرد و شرح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واحدهای هوادهی و هوازدایی جهت تصفیه آب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بیاموزد.</w:t>
            </w:r>
          </w:p>
          <w:p w:rsidR="004564C4" w:rsidRPr="00AB3CE7" w:rsidRDefault="004564C4" w:rsidP="004564C4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پارامترهای طراحی واحدهای هوادهی و هوازدایی را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ریاضی موجود جهت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سازه های هوادهی و هوازدایی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و به نحو صحیح به کار بندد.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واحد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ته نشینی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تصفیه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خانه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کاربردهای ته نشینی در تصفیه آب را بیان نماید و به طور کامل شرح دهد.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اشکال مختلف حوضچه ته نشینی مورد استفاده در تصفیه خانه های آب را بداند و مزایا و معایب هریک را به طور کامل بیان نماید.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روابط ریاضی موجود جهت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سازه ته نشینی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و به نحو صحیح به کار بندد.</w:t>
            </w:r>
          </w:p>
          <w:p w:rsidR="004564C4" w:rsidRPr="00827BA8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واحدهای نوین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 نشینی در سیستم های تصفیه آب 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بیاموزد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واحدهای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انعقاد و لخته سازی در تصفیه خانه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مفهوم انعقاد و لخته سازی را بداند و کاربرد آنها را در فرآیند تصفیه آب به طور کامل فرا گیرد.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مکانیسم های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دخیل در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فرآیند انعقاد را بداند و به طور کامل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ملاحظات طراحی واحدهای انعقاد و لخته سازی را فرا گیرد.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روابط ریاضی موجود جهت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واحدهای انعقاد و لخته سازی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بداند و به نحو صحیح به کار بندد.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827BA8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واحد شناورسازی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تصفیه خانه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انواع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واحدهای شناورسازی جهت تصفیه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مقایسه منطقی از انواع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واحدهای شناور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سازی جهت تصفیه آب ارائه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معیارهای طراحی حوضچه های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شناورسازی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بیاموزد </w:t>
            </w:r>
          </w:p>
          <w:p w:rsidR="004564C4" w:rsidRPr="00616FF6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روابط موجود جهت طراحی واحدهای شناورسازی را یاد بگیرد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به نحو صحیح در محاسبات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 کار گیرد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طراحیواحد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فیلتراسیون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جهت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تصفیه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خانه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آب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اهداففیلتراسیون در تصفیه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نام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برده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انواع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فیلتر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مورد استفاده جهت تصفیه آب را نام ببرد و ویژگی ها و کاربرد هریک را به طور کامل بیاموزد.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3- معیارهای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واحد فیلتراسیونشنی تند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را بیاموزد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4564C4" w:rsidRPr="00AD5A4C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روابط موجود جهت طراحی واحد فیلتراسیون شنی تند را یاد بگیرد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در محاسبات طراحی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به کار بندد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F47603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طراحی واحد سختی زدایی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تصفیه آب 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مفهوم سختی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زدایی و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روش های مختلف سختی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زدایی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فرآیند تصفیه آب را بیان نماید و به طور کامل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مزایا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محدودیت های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هریک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از روش های سختی زدایی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را به طور کامل فرا گیرد و توضیح دهد.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فرآیند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سختی زدایی به روش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ترسیب شیمیایی و روابط موجود جهت حذف سختی از طریق الگوی ترسیب شیمیایی را به طور کامل بیاموزد.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روش های دیگر سختی زدایی را بیاموزد و به نحو صحیح تشریح نماید. </w:t>
            </w:r>
          </w:p>
          <w:p w:rsidR="004564C4" w:rsidRPr="00AD5A4C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 روش های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حذف رنگ و بو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تصفیه خانه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C924F8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924F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C924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924F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C924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924F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C924F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C924F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C924F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 عوامل مولد رنگ و بو در آب های سطحی و زیرزمینی را بیان نماید و به طور کامل شرح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2-  مشکلات بهداشتی حضور ترکیبات مولد رنگ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بو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منابع آب را بداند.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روش های حذف رنگ از منا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بع آب را فرا گیرد و به نحو صحیحالگوهای طراحی هریک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بیاموزد و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تحلیل نماید.</w:t>
            </w:r>
          </w:p>
          <w:p w:rsidR="004564C4" w:rsidRPr="00741033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روش های حذف بو از منابع آب را فرا گیرد و به طور کامل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الگوهای طراحی هریک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بیاموزد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15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این جلسه دانشجو باید چگونگی حذف فلوئور و نیترات از منابع آب آشامیدنی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عوارض سوء بهداشتی ناشی از حضور و یا عدم حضور فلوئور در آب آشامیدنی را به طور کامل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روش های متداول حذف فلوئور از منابع آب را فرا گیرد و به طور کامل شرح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چگونگی فلوئور زنی به منبع آب را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4- عوارض سوء بهداشتی ناشی از حضور نیترات در آب آشامیدنی را به طور کامل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روش های مختلف حذف نیترات از منبع آب را بیاموزد و به طور کامل شرح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با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طراحی واحد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گندزدایی آب آشامیدنی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1- تعریف کاملی از گندزدایی آب آشامیدنی ارائه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2- انواع گندزدا را نام برده و مزایا و معایب هریک را نام برده و به طور کامل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3- مکانیسم عمل کلر در گندزدایی آب آشامیدنی را به طور کامل فرا گیرد و توضیح دهد.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روابط موجود جهت طراحی حوضچه گندزدایی را بیاموزد و به کار بندد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4564C4" w:rsidRPr="00AD5A4C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5- روشهای نوین گندزدایی آب آشامیدنی را بیاموزد و به طور کامل فرا گیرد.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4564C4" w:rsidRPr="00F563A6" w:rsidTr="00344123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4564C4" w:rsidRDefault="004564C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این جلسه دانشجو باید چگونگی حذف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ترکیبات جانبی گندزدایی و آلاینده های نوظهور در تصفیه خانه آب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آشنا شود.</w:t>
            </w:r>
          </w:p>
        </w:tc>
        <w:tc>
          <w:tcPr>
            <w:tcW w:w="1544" w:type="pct"/>
            <w:shd w:val="clear" w:color="auto" w:fill="auto"/>
            <w:vAlign w:val="center"/>
          </w:tcPr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درپا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انا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نجلسهدانشجوبا</w:t>
            </w:r>
            <w:r w:rsidRPr="00AB3CE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B3CE7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B3CE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1- انواع ترکیبات جانبی گندزدایی و آلاینده های نوظهور و چگونگی شکل گیری در آب آشامیدنی را بیاموزد.</w:t>
            </w:r>
          </w:p>
          <w:p w:rsidR="004564C4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عوارض سوء بهداشتی ناشی از حضور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ترکیبات جانبی گندزدایی و آلاینده های نوظهور 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>در آب آشامیدنی را به طور کامل فرا گیرد.</w:t>
            </w:r>
          </w:p>
          <w:p w:rsidR="004564C4" w:rsidRPr="00AB3CE7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روش های متداول حذف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ترکیبات جانبی گندزدایی و آلاینده های نوظهور</w:t>
            </w: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منابع آب را فرا گیرد و به طور کامل شرح دهد.</w:t>
            </w:r>
          </w:p>
          <w:p w:rsidR="004564C4" w:rsidRPr="00AD5A4C" w:rsidRDefault="004564C4" w:rsidP="00307392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B3CE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مزایا و محدویت های روش های موجود را بداند و متناسب با شرایط موجود، روش تصفیه پیشنهاد دهد.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پیش آزمون به شکل پرسش کلاسی 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سخنرانی 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اسلاید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بحث کلاسی و مشارکت دانشجو در مباحث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 تابلو وایت بورد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</w:t>
            </w: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ویدئو پروژکتور</w:t>
            </w: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 فیلم آموزشی مرتبط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پرسش، کوییز و میان ترم</w:t>
            </w:r>
          </w:p>
          <w:p w:rsidR="004564C4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D5A4C">
              <w:rPr>
                <w:rFonts w:cs="B Nazanin" w:hint="cs"/>
                <w:sz w:val="20"/>
                <w:szCs w:val="20"/>
                <w:rtl/>
                <w:lang w:bidi="fa-IR"/>
              </w:rPr>
              <w:t>-امتحان پایان ترم</w:t>
            </w:r>
          </w:p>
          <w:p w:rsidR="004564C4" w:rsidRPr="00AD5A4C" w:rsidRDefault="004564C4" w:rsidP="00307392">
            <w:pPr>
              <w:bidi/>
              <w:spacing w:line="240" w:lineRule="auto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25 درصد</w:t>
            </w: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Pr="001D7076" w:rsidRDefault="004564C4" w:rsidP="0030739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4564C4" w:rsidRDefault="004564C4" w:rsidP="0030739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D7076">
              <w:rPr>
                <w:rFonts w:cs="B Nazanin" w:hint="cs"/>
                <w:sz w:val="20"/>
                <w:szCs w:val="20"/>
                <w:rtl/>
                <w:lang w:bidi="fa-IR"/>
              </w:rPr>
              <w:t>75 درصد</w:t>
            </w:r>
          </w:p>
        </w:tc>
      </w:tr>
      <w:tr w:rsidR="009724DF" w:rsidRPr="00F563A6" w:rsidTr="006C41CA">
        <w:trPr>
          <w:trHeight w:val="116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9724DF" w:rsidRDefault="009724DF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18</w:t>
            </w:r>
          </w:p>
        </w:tc>
        <w:tc>
          <w:tcPr>
            <w:tcW w:w="4779" w:type="pct"/>
            <w:gridSpan w:val="7"/>
            <w:shd w:val="clear" w:color="auto" w:fill="auto"/>
            <w:vAlign w:val="center"/>
          </w:tcPr>
          <w:p w:rsidR="009724DF" w:rsidRPr="00A90DF6" w:rsidRDefault="00BB29AE" w:rsidP="006C41CA">
            <w:pPr>
              <w:bidi/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رفع اشکال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A90DF6" w:rsidRDefault="004564C4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 xml:space="preserve">Water works engineering: planning, design and operation/ </w:t>
            </w:r>
            <w:r>
              <w:rPr>
                <w:rStyle w:val="Hyperlink"/>
                <w:color w:val="auto"/>
                <w:u w:val="none"/>
              </w:rPr>
              <w:t xml:space="preserve">By: </w:t>
            </w:r>
            <w:r w:rsidRPr="009724DF">
              <w:rPr>
                <w:rStyle w:val="Hyperlink"/>
                <w:color w:val="auto"/>
                <w:u w:val="none"/>
              </w:rPr>
              <w:t>Syed R. Qasim</w:t>
            </w:r>
          </w:p>
        </w:tc>
      </w:tr>
      <w:tr w:rsidR="00A90DF6" w:rsidRPr="000955BD" w:rsidTr="00A36F74">
        <w:tc>
          <w:tcPr>
            <w:tcW w:w="385" w:type="pct"/>
            <w:shd w:val="clear" w:color="auto" w:fill="auto"/>
            <w:vAlign w:val="center"/>
          </w:tcPr>
          <w:p w:rsidR="00A90DF6" w:rsidRDefault="00A90DF6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A90DF6" w:rsidRPr="00A90DF6" w:rsidRDefault="009724DF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 xml:space="preserve">Water treatment: principles and design/ </w:t>
            </w:r>
            <w:r>
              <w:rPr>
                <w:rStyle w:val="Hyperlink"/>
                <w:color w:val="auto"/>
                <w:u w:val="none"/>
              </w:rPr>
              <w:t xml:space="preserve">By: </w:t>
            </w:r>
            <w:r w:rsidRPr="009724DF">
              <w:rPr>
                <w:rStyle w:val="Hyperlink"/>
                <w:color w:val="auto"/>
                <w:u w:val="none"/>
              </w:rPr>
              <w:t>Crittenden</w:t>
            </w:r>
          </w:p>
        </w:tc>
      </w:tr>
      <w:tr w:rsidR="009724DF" w:rsidRPr="000955BD" w:rsidTr="00A36F74">
        <w:tc>
          <w:tcPr>
            <w:tcW w:w="385" w:type="pct"/>
            <w:shd w:val="clear" w:color="auto" w:fill="auto"/>
            <w:vAlign w:val="center"/>
          </w:tcPr>
          <w:p w:rsidR="009724DF" w:rsidRDefault="009724DF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9724DF" w:rsidRPr="00A90DF6" w:rsidRDefault="004564C4" w:rsidP="00A90DF6">
            <w:pPr>
              <w:bidi/>
              <w:ind w:left="360"/>
              <w:jc w:val="right"/>
              <w:rPr>
                <w:rStyle w:val="Hyperlink"/>
                <w:color w:val="auto"/>
                <w:u w:val="none"/>
              </w:rPr>
            </w:pPr>
            <w:r w:rsidRPr="009724DF">
              <w:rPr>
                <w:rStyle w:val="Hyperlink"/>
                <w:color w:val="auto"/>
                <w:u w:val="none"/>
              </w:rPr>
              <w:t>Integrated Design and Operation of Water Treatment Facilities/</w:t>
            </w:r>
            <w:r>
              <w:rPr>
                <w:rStyle w:val="Hyperlink"/>
                <w:color w:val="auto"/>
                <w:u w:val="none"/>
              </w:rPr>
              <w:t xml:space="preserve"> By: </w:t>
            </w:r>
            <w:r w:rsidRPr="009724DF">
              <w:rPr>
                <w:rStyle w:val="Hyperlink"/>
                <w:color w:val="auto"/>
                <w:u w:val="none"/>
              </w:rPr>
              <w:t>Susumu Kawamura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E3" w:rsidRDefault="00507FE3" w:rsidP="00C53370">
      <w:pPr>
        <w:spacing w:after="0" w:line="240" w:lineRule="auto"/>
      </w:pPr>
      <w:r>
        <w:separator/>
      </w:r>
    </w:p>
  </w:endnote>
  <w:endnote w:type="continuationSeparator" w:id="1">
    <w:p w:rsidR="00507FE3" w:rsidRDefault="00507FE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DF6" w:rsidRDefault="00C062B1" w:rsidP="00C53370">
        <w:pPr>
          <w:pStyle w:val="Footer"/>
          <w:bidi/>
          <w:jc w:val="center"/>
        </w:pPr>
        <w:r>
          <w:fldChar w:fldCharType="begin"/>
        </w:r>
        <w:r w:rsidR="00A90DF6">
          <w:instrText xml:space="preserve"> PAGE   \* MERGEFORMAT </w:instrText>
        </w:r>
        <w:r>
          <w:fldChar w:fldCharType="separate"/>
        </w:r>
        <w:r w:rsidR="00A310F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A90DF6" w:rsidRDefault="00A90D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E3" w:rsidRDefault="00507FE3" w:rsidP="00C53370">
      <w:pPr>
        <w:spacing w:after="0" w:line="240" w:lineRule="auto"/>
      </w:pPr>
      <w:r>
        <w:separator/>
      </w:r>
    </w:p>
  </w:footnote>
  <w:footnote w:type="continuationSeparator" w:id="1">
    <w:p w:rsidR="00507FE3" w:rsidRDefault="00507FE3" w:rsidP="00C53370">
      <w:pPr>
        <w:spacing w:after="0" w:line="240" w:lineRule="auto"/>
      </w:pPr>
      <w:r>
        <w:continuationSeparator/>
      </w:r>
    </w:p>
  </w:footnote>
  <w:footnote w:id="2">
    <w:p w:rsidR="00A90DF6" w:rsidRPr="005535D0" w:rsidRDefault="00A90DF6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90DF6" w:rsidRPr="005535D0" w:rsidRDefault="00A90DF6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A90DF6" w:rsidRPr="005535D0" w:rsidRDefault="00A90DF6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A90DF6" w:rsidRDefault="00A90DF6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C224F"/>
    <w:rsid w:val="000F6A18"/>
    <w:rsid w:val="000F756B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3F25F2"/>
    <w:rsid w:val="00425C8F"/>
    <w:rsid w:val="00444FC5"/>
    <w:rsid w:val="004564C4"/>
    <w:rsid w:val="00480866"/>
    <w:rsid w:val="004977BE"/>
    <w:rsid w:val="004A41F3"/>
    <w:rsid w:val="004F2190"/>
    <w:rsid w:val="00507FE3"/>
    <w:rsid w:val="00516EE2"/>
    <w:rsid w:val="005268AE"/>
    <w:rsid w:val="005535D0"/>
    <w:rsid w:val="0059586A"/>
    <w:rsid w:val="005A02C8"/>
    <w:rsid w:val="006238B9"/>
    <w:rsid w:val="006307D2"/>
    <w:rsid w:val="006577BE"/>
    <w:rsid w:val="006C41CA"/>
    <w:rsid w:val="0070536E"/>
    <w:rsid w:val="00733562"/>
    <w:rsid w:val="0074191D"/>
    <w:rsid w:val="00772D12"/>
    <w:rsid w:val="007E5914"/>
    <w:rsid w:val="007F567A"/>
    <w:rsid w:val="007F5D01"/>
    <w:rsid w:val="008716B3"/>
    <w:rsid w:val="00873A48"/>
    <w:rsid w:val="00897CEC"/>
    <w:rsid w:val="008C37CB"/>
    <w:rsid w:val="008C600F"/>
    <w:rsid w:val="009019B1"/>
    <w:rsid w:val="00916B59"/>
    <w:rsid w:val="00961E78"/>
    <w:rsid w:val="009724DF"/>
    <w:rsid w:val="00973120"/>
    <w:rsid w:val="009850DE"/>
    <w:rsid w:val="00A21521"/>
    <w:rsid w:val="00A27E86"/>
    <w:rsid w:val="00A30B34"/>
    <w:rsid w:val="00A310F2"/>
    <w:rsid w:val="00A36F74"/>
    <w:rsid w:val="00A66694"/>
    <w:rsid w:val="00A90DF6"/>
    <w:rsid w:val="00A961C1"/>
    <w:rsid w:val="00AA03DC"/>
    <w:rsid w:val="00AB5CC9"/>
    <w:rsid w:val="00AF5753"/>
    <w:rsid w:val="00B4696F"/>
    <w:rsid w:val="00B46C64"/>
    <w:rsid w:val="00B563E9"/>
    <w:rsid w:val="00B76388"/>
    <w:rsid w:val="00BB29AE"/>
    <w:rsid w:val="00BB7FE5"/>
    <w:rsid w:val="00BE4F3A"/>
    <w:rsid w:val="00BF650D"/>
    <w:rsid w:val="00BF7F4C"/>
    <w:rsid w:val="00C00A25"/>
    <w:rsid w:val="00C01E1D"/>
    <w:rsid w:val="00C023B7"/>
    <w:rsid w:val="00C062B1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A3966"/>
    <w:rsid w:val="00EB42E1"/>
    <w:rsid w:val="00ED63E1"/>
    <w:rsid w:val="00F563A6"/>
    <w:rsid w:val="00F70CC4"/>
    <w:rsid w:val="00F7206F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633C9-E7B6-44DA-8797-E5DA39AF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7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2022-10-04T04:11:00Z</dcterms:created>
  <dcterms:modified xsi:type="dcterms:W3CDTF">2022-10-04T04:11:00Z</dcterms:modified>
</cp:coreProperties>
</file>