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4F67F8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4F67F8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4F67F8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>آلودگی هوا (علل، اثرات، پایش و کنترل)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58161A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58161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سید حامد میرحسینی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5E7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محیط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D44AA">
              <w:rPr>
                <w:rFonts w:cs="B Nazanin"/>
                <w:sz w:val="24"/>
                <w:szCs w:val="24"/>
                <w:lang w:bidi="fa-IR"/>
              </w:rPr>
              <w:t>PhD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5E74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905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اصول ترمودینامیک، فرایندها و عملیات مهندسی، مکانیک سیالات، اکولوژی محیط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15 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44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3057"/>
        <w:gridCol w:w="6704"/>
        <w:gridCol w:w="665"/>
        <w:gridCol w:w="1025"/>
        <w:gridCol w:w="1104"/>
        <w:gridCol w:w="686"/>
        <w:gridCol w:w="543"/>
      </w:tblGrid>
      <w:tr w:rsidR="00C4626A" w:rsidRPr="00F563A6" w:rsidTr="00905E74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05E74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331586" w:rsidRPr="00F563A6" w:rsidTr="00C769B6">
        <w:trPr>
          <w:trHeight w:val="2268"/>
          <w:jc w:val="center"/>
        </w:trPr>
        <w:tc>
          <w:tcPr>
            <w:tcW w:w="224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ترکیب هوای اتمسفر، تاریخچه و تعریف آلودگی هوا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bidi/>
              <w:spacing w:after="0" w:line="240" w:lineRule="auto"/>
              <w:ind w:left="33" w:firstLine="22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باید بتواند ترکیب هوای اتمسفری را شرح دهد.</w:t>
            </w:r>
          </w:p>
          <w:p w:rsidR="00331586" w:rsidRDefault="00331586" w:rsidP="00331586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bidi/>
              <w:spacing w:after="0" w:line="240" w:lineRule="auto"/>
              <w:ind w:left="33" w:firstLine="22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باید بتواند تاریخچه آلودگی هوا را شرح دهد.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باید بتواند آلودگی هوا را تعریف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33FC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بیان واحدهای مختلف غلظت آلاینده ها هوا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bidi/>
              <w:spacing w:after="0" w:line="240" w:lineRule="auto"/>
              <w:ind w:left="33" w:firstLine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باید بتواند واحدهای مختلف غلظت آلاینده های هوا را بیان کند.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باید بتواند تبدیل واحدهای غلظت آلایندهای هوا را انجام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وا</w:t>
            </w:r>
            <w:r w:rsidRPr="005427B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تبرد،پاورپو</w:t>
            </w:r>
            <w:r w:rsidRPr="005427B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5427BA">
              <w:rPr>
                <w:rFonts w:cs="B Zar" w:hint="eastAsia"/>
                <w:sz w:val="20"/>
                <w:szCs w:val="20"/>
                <w:rtl/>
                <w:lang w:bidi="fa-IR"/>
              </w:rPr>
              <w:t>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انواع طبقه بندی منابع آلاینده هوا، جمعیت و آلودگی هوا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bidi/>
              <w:adjustRightInd w:val="0"/>
              <w:spacing w:after="0" w:line="240" w:lineRule="auto"/>
              <w:ind w:left="43" w:hanging="10"/>
              <w:rPr>
                <w:rFonts w:cs="B Zar"/>
                <w:sz w:val="20"/>
                <w:szCs w:val="20"/>
                <w:lang w:bidi="fa-IR"/>
              </w:rPr>
            </w:pPr>
            <w:r w:rsidRPr="009E6341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انواع</w:t>
            </w:r>
            <w:r w:rsidRPr="009E6341">
              <w:rPr>
                <w:rFonts w:cs="B Zar" w:hint="cs"/>
                <w:sz w:val="20"/>
                <w:szCs w:val="20"/>
                <w:rtl/>
                <w:lang w:bidi="fa-IR"/>
              </w:rPr>
              <w:t>منابعآلايندههواوروشهايمختلفتقسيمبنديآنهارابداند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  <w:p w:rsidR="00331586" w:rsidRDefault="00331586" w:rsidP="00331586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bidi/>
              <w:adjustRightInd w:val="0"/>
              <w:spacing w:after="0" w:line="240" w:lineRule="auto"/>
              <w:ind w:left="43" w:hanging="10"/>
              <w:rPr>
                <w:rFonts w:cs="B Zar"/>
                <w:sz w:val="20"/>
                <w:szCs w:val="20"/>
                <w:lang w:bidi="fa-IR"/>
              </w:rPr>
            </w:pPr>
            <w:r w:rsidRPr="009E6341">
              <w:rPr>
                <w:rFonts w:cs="B Zar" w:hint="eastAsia"/>
                <w:sz w:val="20"/>
                <w:szCs w:val="20"/>
                <w:rtl/>
                <w:lang w:bidi="fa-IR"/>
              </w:rPr>
              <w:t>باروندمصرفانرژيدرجهانونيزروندافزايشجمعيتآشناگردد</w:t>
            </w:r>
            <w:r w:rsidRPr="009E6341">
              <w:rPr>
                <w:rFonts w:cs="B Zar"/>
                <w:sz w:val="20"/>
                <w:szCs w:val="20"/>
                <w:rtl/>
                <w:lang w:bidi="fa-IR"/>
              </w:rPr>
              <w:t>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E6341">
              <w:rPr>
                <w:rFonts w:cs="B Zar" w:hint="eastAsia"/>
                <w:sz w:val="20"/>
                <w:szCs w:val="20"/>
                <w:rtl/>
                <w:lang w:bidi="fa-IR"/>
              </w:rPr>
              <w:t>نيازهايروزافزونانرژيرابداندواثرافزايشآنرابرآلودگيهوابياننمايد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F554D">
              <w:rPr>
                <w:rFonts w:cs="B Zar" w:hint="eastAsia"/>
                <w:sz w:val="24"/>
                <w:szCs w:val="20"/>
                <w:rtl/>
                <w:lang w:bidi="fa-IR"/>
              </w:rPr>
              <w:t>اثراتآلودگيهوابرانسان،حيوان،نباتواشياء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spacing w:after="0" w:line="240" w:lineRule="auto"/>
              <w:ind w:left="33" w:firstLine="0"/>
              <w:rPr>
                <w:rFonts w:cs="B Zar"/>
                <w:sz w:val="20"/>
                <w:szCs w:val="20"/>
                <w:lang w:bidi="fa-IR"/>
              </w:rPr>
            </w:pPr>
            <w:r w:rsidRPr="009D28E4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دستگاه</w:t>
            </w:r>
            <w:r w:rsidRPr="009D28E4">
              <w:rPr>
                <w:rFonts w:cs="B Zar" w:hint="eastAsia"/>
                <w:sz w:val="20"/>
                <w:szCs w:val="20"/>
                <w:rtl/>
                <w:lang w:bidi="fa-IR"/>
              </w:rPr>
              <w:t>تنفسيفوقانيوتحتانيرابههمراهاجزاءتشكيل</w:t>
            </w:r>
            <w:r w:rsidRPr="009D28E4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 xml:space="preserve"> دهنده</w:t>
            </w:r>
            <w:r w:rsidRPr="009D28E4">
              <w:rPr>
                <w:rFonts w:cs="B Zar" w:hint="eastAsia"/>
                <w:sz w:val="20"/>
                <w:szCs w:val="20"/>
                <w:rtl/>
                <w:lang w:bidi="fa-IR"/>
              </w:rPr>
              <w:t>شرحدهد</w:t>
            </w:r>
            <w:r w:rsidRPr="009D28E4">
              <w:rPr>
                <w:rFonts w:cs="B Zar"/>
                <w:sz w:val="20"/>
                <w:szCs w:val="20"/>
                <w:rtl/>
                <w:lang w:bidi="fa-IR"/>
              </w:rPr>
              <w:t>.</w:t>
            </w:r>
          </w:p>
          <w:p w:rsidR="00331586" w:rsidRDefault="00331586" w:rsidP="0033158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spacing w:after="0" w:line="240" w:lineRule="auto"/>
              <w:ind w:left="33" w:firstLine="0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اثرات آلاینده های مختلف را بر سلامتی انسان شرح دهد.</w:t>
            </w:r>
          </w:p>
          <w:p w:rsidR="00331586" w:rsidRDefault="00331586" w:rsidP="00331586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spacing w:after="0" w:line="240" w:lineRule="auto"/>
              <w:ind w:left="0" w:firstLine="22"/>
              <w:rPr>
                <w:rFonts w:cs="B Zar"/>
                <w:sz w:val="20"/>
                <w:szCs w:val="20"/>
                <w:lang w:bidi="fa-IR"/>
              </w:rPr>
            </w:pPr>
            <w:r w:rsidRPr="00D82D91">
              <w:rPr>
                <w:rFonts w:cs="B Zar" w:hint="eastAsia"/>
                <w:sz w:val="20"/>
                <w:szCs w:val="20"/>
                <w:rtl/>
                <w:lang w:bidi="fa-IR"/>
              </w:rPr>
              <w:t>پارامترهايموثردرميزانخسارتآلايندهبهگياهراشرحدهد</w:t>
            </w:r>
            <w:r w:rsidRPr="00D82D91">
              <w:rPr>
                <w:rFonts w:cs="B Zar"/>
                <w:sz w:val="20"/>
                <w:szCs w:val="20"/>
                <w:rtl/>
                <w:lang w:bidi="fa-IR"/>
              </w:rPr>
              <w:t>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D82D91">
              <w:rPr>
                <w:rFonts w:cs="B Zar" w:hint="eastAsia"/>
                <w:sz w:val="20"/>
                <w:szCs w:val="20"/>
                <w:rtl/>
                <w:lang w:bidi="fa-IR"/>
              </w:rPr>
              <w:t>اثر،آستانهتأثيروعلائمخسارتهرنوعآلاينده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0.5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 xml:space="preserve">پدیده های جوی و اثر آن بر آلودگی هوا، 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bidi/>
              <w:spacing w:after="0" w:line="240" w:lineRule="auto"/>
              <w:ind w:left="0" w:firstLine="22"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B17FCF">
              <w:rPr>
                <w:rFonts w:cs="B Zar" w:hint="eastAsia"/>
                <w:sz w:val="20"/>
                <w:szCs w:val="20"/>
                <w:rtl/>
                <w:lang w:bidi="fa-IR"/>
              </w:rPr>
              <w:t>تغييردرجهحرارتباارتفاع،پديدهوارونگ</w:t>
            </w:r>
            <w:r w:rsidRPr="00B17FCF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B17FCF">
              <w:rPr>
                <w:rFonts w:cs="B Zar" w:hint="eastAsia"/>
                <w:sz w:val="20"/>
                <w:szCs w:val="20"/>
                <w:rtl/>
                <w:lang w:bidi="fa-IR"/>
              </w:rPr>
              <w:t>وحرکاتستوندودراشرحدهد</w:t>
            </w:r>
            <w:r w:rsidRPr="00B17FCF">
              <w:rPr>
                <w:rFonts w:cs="B Zar"/>
                <w:sz w:val="20"/>
                <w:szCs w:val="20"/>
                <w:rtl/>
                <w:lang w:bidi="fa-IR"/>
              </w:rPr>
              <w:t>.</w:t>
            </w:r>
          </w:p>
          <w:p w:rsidR="00331586" w:rsidRDefault="00331586" w:rsidP="00331586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bidi/>
              <w:spacing w:after="0" w:line="240" w:lineRule="auto"/>
              <w:ind w:left="0" w:firstLine="33"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44544F">
              <w:rPr>
                <w:rFonts w:cs="B Zar" w:hint="cs"/>
                <w:sz w:val="20"/>
                <w:szCs w:val="20"/>
                <w:rtl/>
                <w:lang w:bidi="fa-IR"/>
              </w:rPr>
              <w:t>دانشجوبتواندارتباطپدیدههايجويوآلودگیهوانظیرپایداري،پایداريخنثی،شرایطجويناپایداروشرایطجويپایدارراشرحدهد</w:t>
            </w:r>
            <w:r w:rsidRPr="0044544F">
              <w:rPr>
                <w:rFonts w:cs="B Zar"/>
                <w:sz w:val="20"/>
                <w:szCs w:val="20"/>
                <w:lang w:bidi="fa-IR"/>
              </w:rPr>
              <w:t>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8377D">
              <w:rPr>
                <w:rFonts w:cs="B Zar" w:hint="cs"/>
                <w:sz w:val="20"/>
                <w:szCs w:val="20"/>
                <w:rtl/>
                <w:lang w:bidi="fa-IR"/>
              </w:rPr>
              <w:t>انواعوضعیتخیزشستوندودراباتوجهبهپدیدههايجويتوضیحدادهودرصورتلزومآنراپیشبینی</w:t>
            </w:r>
            <w:r w:rsidRPr="00F8377D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کند</w:t>
            </w:r>
            <w:r w:rsidRPr="00F8377D">
              <w:rPr>
                <w:rFonts w:cs="B Zar"/>
                <w:sz w:val="20"/>
                <w:szCs w:val="20"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0.5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 xml:space="preserve">حداکثر عمق اختلاط، </w:t>
            </w:r>
            <w:r w:rsidRPr="00DC32CF">
              <w:rPr>
                <w:rFonts w:cs="B Zar" w:hint="cs"/>
                <w:sz w:val="24"/>
                <w:szCs w:val="20"/>
                <w:rtl/>
                <w:lang w:bidi="fa-IR"/>
              </w:rPr>
              <w:t>حرکات ستون دود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pStyle w:val="ListParagraph"/>
              <w:bidi/>
              <w:ind w:left="43"/>
              <w:jc w:val="both"/>
              <w:rPr>
                <w:rFonts w:ascii="Tahoma" w:hAnsi="Tahoma"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DC32CF">
              <w:rPr>
                <w:rFonts w:cs="B Zar" w:hint="cs"/>
                <w:sz w:val="20"/>
                <w:szCs w:val="20"/>
                <w:rtl/>
                <w:lang w:bidi="fa-IR"/>
              </w:rPr>
              <w:t>حداکثرعمقاختلاطآلایندههادرجوو</w:t>
            </w:r>
            <w:r w:rsidRPr="00DC32CF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تاثیر</w:t>
            </w:r>
            <w:r w:rsidRPr="00DC32CF">
              <w:rPr>
                <w:rFonts w:cs="B Zar" w:hint="cs"/>
                <w:sz w:val="20"/>
                <w:szCs w:val="20"/>
                <w:rtl/>
                <w:lang w:bidi="fa-IR"/>
              </w:rPr>
              <w:t>وارونگیدرحداکثرعمقاختلاط</w:t>
            </w:r>
            <w:r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DC32CF">
              <w:rPr>
                <w:rFonts w:ascii="Tahoma" w:hAnsi="Tahoma" w:cs="B Zar" w:hint="cs"/>
                <w:sz w:val="20"/>
                <w:szCs w:val="20"/>
                <w:rtl/>
                <w:lang w:bidi="fa-IR"/>
              </w:rPr>
              <w:t>انواعوضعیتخیزشستوندودراباتوجهبهپدیدههايجويتوضیحدادهودرصورتلزومآنراپیش بینی کند</w:t>
            </w:r>
            <w:r w:rsidRPr="00DC32CF">
              <w:rPr>
                <w:rFonts w:ascii="Tahoma" w:hAnsi="Tahoma" w:cs="B Zar"/>
                <w:sz w:val="20"/>
                <w:szCs w:val="20"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C32CF">
              <w:rPr>
                <w:rFonts w:cs="B Zar"/>
                <w:sz w:val="24"/>
                <w:szCs w:val="20"/>
                <w:rtl/>
              </w:rPr>
              <w:t xml:space="preserve">منابع </w:t>
            </w:r>
            <w:r>
              <w:rPr>
                <w:rFonts w:cs="B Zar"/>
                <w:sz w:val="24"/>
                <w:szCs w:val="20"/>
                <w:rtl/>
              </w:rPr>
              <w:t>متحرک آلاينده هوا، احتراق سوخت</w:t>
            </w:r>
            <w:r>
              <w:rPr>
                <w:rFonts w:cs="B Zar" w:hint="cs"/>
                <w:sz w:val="24"/>
                <w:szCs w:val="20"/>
                <w:rtl/>
              </w:rPr>
              <w:t xml:space="preserve"> و  اقدامات کنترل کننده</w:t>
            </w:r>
          </w:p>
        </w:tc>
        <w:tc>
          <w:tcPr>
            <w:tcW w:w="1544" w:type="pct"/>
            <w:vAlign w:val="center"/>
          </w:tcPr>
          <w:p w:rsidR="00331586" w:rsidRPr="00301361" w:rsidRDefault="00331586" w:rsidP="00331586">
            <w:pPr>
              <w:pStyle w:val="ListParagraph"/>
              <w:bidi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30136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باید بتواند </w:t>
            </w:r>
            <w:r w:rsidRPr="00301361">
              <w:rPr>
                <w:rFonts w:cs="B Zar"/>
                <w:sz w:val="20"/>
                <w:szCs w:val="20"/>
                <w:rtl/>
              </w:rPr>
              <w:t xml:space="preserve"> منابع متحرک آلاينده هوا، احتراق سوخت، انتشارات ناش</w:t>
            </w:r>
            <w:r w:rsidRPr="00301361">
              <w:rPr>
                <w:rFonts w:cs="B Zar" w:hint="cs"/>
                <w:sz w:val="20"/>
                <w:szCs w:val="20"/>
                <w:rtl/>
              </w:rPr>
              <w:t>ی</w:t>
            </w:r>
            <w:r w:rsidRPr="00301361">
              <w:rPr>
                <w:rFonts w:cs="B Zar"/>
                <w:sz w:val="20"/>
                <w:szCs w:val="20"/>
                <w:rtl/>
              </w:rPr>
              <w:t xml:space="preserve"> از احتراق، آلاينده ها</w:t>
            </w:r>
            <w:r w:rsidRPr="00301361">
              <w:rPr>
                <w:rFonts w:cs="B Zar" w:hint="cs"/>
                <w:sz w:val="20"/>
                <w:szCs w:val="20"/>
                <w:rtl/>
              </w:rPr>
              <w:t>ی</w:t>
            </w:r>
            <w:r w:rsidRPr="00301361">
              <w:rPr>
                <w:rFonts w:cs="B Zar"/>
                <w:sz w:val="20"/>
                <w:szCs w:val="20"/>
                <w:rtl/>
              </w:rPr>
              <w:t xml:space="preserve"> خاص و موتورها</w:t>
            </w:r>
            <w:r w:rsidRPr="00301361">
              <w:rPr>
                <w:rFonts w:cs="B Zar" w:hint="cs"/>
                <w:sz w:val="20"/>
                <w:szCs w:val="20"/>
                <w:rtl/>
              </w:rPr>
              <w:t>ی</w:t>
            </w:r>
            <w:r w:rsidRPr="00301361">
              <w:rPr>
                <w:rFonts w:cs="B Zar"/>
                <w:sz w:val="20"/>
                <w:szCs w:val="20"/>
                <w:rtl/>
              </w:rPr>
              <w:t xml:space="preserve"> ديزل</w:t>
            </w:r>
            <w:r w:rsidRPr="00301361">
              <w:rPr>
                <w:rFonts w:cs="B Zar" w:hint="cs"/>
                <w:sz w:val="20"/>
                <w:szCs w:val="20"/>
                <w:rtl/>
                <w:lang w:bidi="fa-IR"/>
              </w:rPr>
              <w:t>را شرح دهد.</w:t>
            </w:r>
          </w:p>
          <w:p w:rsidR="00331586" w:rsidRDefault="00331586" w:rsidP="00331586">
            <w:pPr>
              <w:pStyle w:val="ListParagraph"/>
              <w:bidi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دانشجو بتواند </w:t>
            </w:r>
            <w:r w:rsidRPr="00DC32CF">
              <w:rPr>
                <w:rFonts w:cs="B Zar" w:hint="cs"/>
                <w:sz w:val="20"/>
                <w:szCs w:val="20"/>
                <w:rtl/>
                <w:lang w:bidi="fa-IR"/>
              </w:rPr>
              <w:t>آلایندههايمنتشرهدرحالتهايمختلفکارکردموتور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بیان نماید.</w:t>
            </w:r>
          </w:p>
          <w:p w:rsidR="00331586" w:rsidRDefault="00331586" w:rsidP="00331586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DC32C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باید بتواند </w:t>
            </w:r>
            <w:r w:rsidRPr="00DC32CF">
              <w:rPr>
                <w:rFonts w:cs="B Zar"/>
                <w:sz w:val="20"/>
                <w:szCs w:val="20"/>
                <w:rtl/>
              </w:rPr>
              <w:t xml:space="preserve"> ترکيب سوخت، مقايسه موتورها</w:t>
            </w:r>
            <w:r w:rsidRPr="00DC32CF">
              <w:rPr>
                <w:rFonts w:cs="B Zar" w:hint="cs"/>
                <w:sz w:val="20"/>
                <w:szCs w:val="20"/>
                <w:rtl/>
              </w:rPr>
              <w:t>ی</w:t>
            </w:r>
            <w:r w:rsidRPr="00DC32CF">
              <w:rPr>
                <w:rFonts w:cs="B Zar"/>
                <w:sz w:val="20"/>
                <w:szCs w:val="20"/>
                <w:rtl/>
              </w:rPr>
              <w:t xml:space="preserve"> بنزين</w:t>
            </w:r>
            <w:r w:rsidRPr="00DC32CF">
              <w:rPr>
                <w:rFonts w:cs="B Zar" w:hint="cs"/>
                <w:sz w:val="20"/>
                <w:szCs w:val="20"/>
                <w:rtl/>
              </w:rPr>
              <w:t>ی</w:t>
            </w:r>
            <w:r w:rsidRPr="00DC32CF">
              <w:rPr>
                <w:rFonts w:cs="B Zar"/>
                <w:sz w:val="20"/>
                <w:szCs w:val="20"/>
                <w:rtl/>
              </w:rPr>
              <w:t xml:space="preserve"> و ديزل، سوختها</w:t>
            </w:r>
            <w:r w:rsidRPr="00DC32CF">
              <w:rPr>
                <w:rFonts w:cs="B Zar" w:hint="cs"/>
                <w:sz w:val="20"/>
                <w:szCs w:val="20"/>
                <w:rtl/>
              </w:rPr>
              <w:t>ی</w:t>
            </w:r>
            <w:r w:rsidRPr="00DC32CF">
              <w:rPr>
                <w:rFonts w:cs="B Zar"/>
                <w:sz w:val="20"/>
                <w:szCs w:val="20"/>
                <w:rtl/>
              </w:rPr>
              <w:t xml:space="preserve"> جايگزين </w:t>
            </w:r>
            <w:r w:rsidRPr="00DC32CF">
              <w:rPr>
                <w:rFonts w:cs="B Zar" w:hint="cs"/>
                <w:sz w:val="20"/>
                <w:szCs w:val="20"/>
                <w:rtl/>
              </w:rPr>
              <w:t>را شرح دهد</w:t>
            </w:r>
            <w:r w:rsidRPr="00DC32CF">
              <w:rPr>
                <w:rFonts w:cs="B Zar"/>
                <w:sz w:val="20"/>
                <w:szCs w:val="20"/>
                <w:rtl/>
                <w:lang w:bidi="fa-IR"/>
              </w:rPr>
              <w:t>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301361">
              <w:rPr>
                <w:rFonts w:cs="B Zar" w:hint="cs"/>
                <w:sz w:val="20"/>
                <w:szCs w:val="20"/>
                <w:rtl/>
                <w:lang w:bidi="fa-IR"/>
              </w:rPr>
              <w:t>اقداماتکنترلکنندهآلایندههايمنتشرهازوسایلنقلیهموتوري،کاربردکانیسترهاوجاذبهايآلایندهواستفادهازناوگانحملونقلعمومیدرکلانشهرها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01361">
              <w:rPr>
                <w:rFonts w:cs="B Zar" w:hint="cs"/>
                <w:sz w:val="24"/>
                <w:szCs w:val="20"/>
                <w:rtl/>
                <w:lang w:bidi="fa-IR"/>
              </w:rPr>
              <w:t>اثراتجهانیآلودگیهوا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باید بتواند 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اثرت جهان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آلودگ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هوا منشاء و نحوه شکل گير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جو، چرخه انرژ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 w:hint="eastAsia"/>
                <w:sz w:val="20"/>
                <w:szCs w:val="20"/>
                <w:rtl/>
              </w:rPr>
              <w:t>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روند تغييرات درجه حرارت متوسط کره زمين</w:t>
            </w:r>
            <w:r w:rsidRPr="00507270">
              <w:rPr>
                <w:rFonts w:cs="B Zar" w:hint="cs"/>
                <w:sz w:val="20"/>
                <w:szCs w:val="20"/>
                <w:rtl/>
              </w:rPr>
              <w:t xml:space="preserve"> را شرح دهد.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باید بتواند 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 د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اکسيد کربن و پديده گلخانه ا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 w:hint="eastAsia"/>
                <w:sz w:val="20"/>
                <w:szCs w:val="20"/>
                <w:rtl/>
              </w:rPr>
              <w:t>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اثر آئروسل ها بر تشعشعات خورشيد ايندريد سولفورو و بارانها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اسيد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آلودگ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</w:t>
            </w:r>
            <w:r w:rsidRPr="00507270">
              <w:rPr>
                <w:rFonts w:cs="B Zar"/>
                <w:sz w:val="20"/>
                <w:szCs w:val="20"/>
                <w:rtl/>
              </w:rPr>
              <w:t xml:space="preserve"> حرارت</w:t>
            </w:r>
            <w:r w:rsidRPr="00507270">
              <w:rPr>
                <w:rFonts w:cs="B Zar" w:hint="cs"/>
                <w:sz w:val="20"/>
                <w:szCs w:val="20"/>
                <w:rtl/>
              </w:rPr>
              <w:t>یرا شرح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07270">
              <w:rPr>
                <w:rFonts w:cs="B Zar" w:hint="cs"/>
                <w:sz w:val="24"/>
                <w:szCs w:val="20"/>
                <w:rtl/>
                <w:lang w:bidi="fa-IR"/>
              </w:rPr>
              <w:t>کاهشلایهازنوآشناییوباپرتکلهاوکنوانسیونهايمربوطه</w:t>
            </w:r>
          </w:p>
        </w:tc>
        <w:tc>
          <w:tcPr>
            <w:tcW w:w="1544" w:type="pct"/>
            <w:vAlign w:val="center"/>
          </w:tcPr>
          <w:p w:rsidR="00331586" w:rsidRPr="00507270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دانشجو بتواند</w:t>
            </w: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>ترکیبلایهازنوآلایندههايکاهندهلایه</w:t>
            </w:r>
          </w:p>
          <w:p w:rsidR="00331586" w:rsidRPr="00507270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>ازنونحوهاثرآنهابرکاهشلایهازن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:rsidR="00331586" w:rsidRPr="00507270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>کنوانسیونهاوپرتکلهايمربوطبهلایهازن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بیان نماید.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>اثراتمنفیکاهشلایهازن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استراتوسفر</w:t>
            </w:r>
            <w:r w:rsidRPr="00507270">
              <w:rPr>
                <w:rFonts w:cs="B Zar" w:hint="cs"/>
                <w:sz w:val="20"/>
                <w:szCs w:val="20"/>
                <w:rtl/>
                <w:lang w:bidi="fa-IR"/>
              </w:rPr>
              <w:t>يبرسلامتانسان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90294" w:rsidRDefault="00331586" w:rsidP="00331586">
            <w:pPr>
              <w:pStyle w:val="ListParagraph"/>
              <w:bidi/>
              <w:spacing w:line="360" w:lineRule="auto"/>
              <w:ind w:left="0"/>
              <w:rPr>
                <w:rFonts w:cs="B Zar"/>
                <w:sz w:val="24"/>
                <w:szCs w:val="20"/>
                <w:lang w:bidi="fa-IR"/>
              </w:rPr>
            </w:pPr>
            <w:r w:rsidRPr="00F90294">
              <w:rPr>
                <w:rFonts w:cs="B Zar" w:hint="cs"/>
                <w:sz w:val="24"/>
                <w:szCs w:val="20"/>
                <w:rtl/>
                <w:lang w:bidi="fa-IR"/>
              </w:rPr>
              <w:t>مقرراتواستانداردهايمربوطبهآلودگیهوادرایرانوجهانومقایسه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90294">
              <w:rPr>
                <w:rFonts w:cs="B Zar" w:hint="cs"/>
                <w:sz w:val="24"/>
                <w:szCs w:val="20"/>
                <w:rtl/>
                <w:lang w:bidi="fa-IR"/>
              </w:rPr>
              <w:t>آنها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F90294">
              <w:rPr>
                <w:rFonts w:cs="B Zar" w:hint="cs"/>
                <w:sz w:val="20"/>
                <w:szCs w:val="20"/>
                <w:rtl/>
                <w:lang w:bidi="fa-IR"/>
              </w:rPr>
              <w:t>مقرراتواستانداردهايوضعشدهدرزمینهانتشارآلایندههادراتمسفرومقایسهاستانداردهايمختلفجهانی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33158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F90294">
              <w:rPr>
                <w:rFonts w:cs="B Zar" w:hint="cs"/>
                <w:sz w:val="20"/>
                <w:szCs w:val="20"/>
                <w:rtl/>
              </w:rPr>
              <w:t>بتوانداستانداردهاي کیفیتهوايآزادوهوايبسته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را بیان نماید.</w:t>
            </w:r>
          </w:p>
          <w:p w:rsidR="00331586" w:rsidRPr="00F90294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3- نحوه </w:t>
            </w:r>
            <w:r w:rsidRPr="00F90294">
              <w:rPr>
                <w:rFonts w:cs="B Zar" w:hint="cs"/>
                <w:sz w:val="20"/>
                <w:szCs w:val="20"/>
                <w:rtl/>
              </w:rPr>
              <w:t>محاسبه شاخصهايکیفیتهواشامل</w:t>
            </w:r>
            <w:r w:rsidRPr="00F90294">
              <w:rPr>
                <w:rFonts w:cs="B Zar"/>
                <w:sz w:val="20"/>
                <w:szCs w:val="20"/>
                <w:lang w:bidi="fa-IR"/>
              </w:rPr>
              <w:t xml:space="preserve">PSI </w:t>
            </w:r>
            <w:r w:rsidRPr="00F90294">
              <w:rPr>
                <w:rFonts w:cs="B Zar" w:hint="cs"/>
                <w:sz w:val="20"/>
                <w:szCs w:val="20"/>
                <w:rtl/>
              </w:rPr>
              <w:t>و</w:t>
            </w:r>
            <w:r w:rsidRPr="00F90294">
              <w:rPr>
                <w:rFonts w:cs="B Zar"/>
                <w:sz w:val="20"/>
                <w:szCs w:val="20"/>
                <w:lang w:bidi="fa-IR"/>
              </w:rPr>
              <w:t xml:space="preserve"> AQI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را توضیح دهد.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آشنایی با آلاینده های ذره ای</w:t>
            </w:r>
          </w:p>
        </w:tc>
        <w:tc>
          <w:tcPr>
            <w:tcW w:w="1544" w:type="pct"/>
            <w:vAlign w:val="center"/>
          </w:tcPr>
          <w:p w:rsidR="00331586" w:rsidRPr="00BC616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BC616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بتواند انواع ذرات، </w:t>
            </w:r>
            <w:r w:rsidRPr="00BC6166">
              <w:rPr>
                <w:rFonts w:cs="B Zar"/>
                <w:sz w:val="20"/>
                <w:szCs w:val="20"/>
                <w:lang w:bidi="fa-IR"/>
              </w:rPr>
              <w:t>PM10</w:t>
            </w:r>
            <w:r w:rsidRPr="00BC616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  <w:r w:rsidRPr="00BC6166">
              <w:rPr>
                <w:rFonts w:cs="B Zar"/>
                <w:sz w:val="20"/>
                <w:szCs w:val="20"/>
                <w:lang w:bidi="fa-IR"/>
              </w:rPr>
              <w:t>PM2.5</w:t>
            </w:r>
            <w:r w:rsidRPr="00BC6166">
              <w:rPr>
                <w:rFonts w:cs="B Zar" w:hint="cs"/>
                <w:sz w:val="20"/>
                <w:szCs w:val="20"/>
                <w:rtl/>
                <w:lang w:bidi="fa-IR"/>
              </w:rPr>
              <w:t>را توضیح دهد.</w:t>
            </w:r>
          </w:p>
          <w:p w:rsidR="00331586" w:rsidRPr="00BC6166" w:rsidRDefault="00331586" w:rsidP="00331586">
            <w:pPr>
              <w:numPr>
                <w:ilvl w:val="0"/>
                <w:numId w:val="9"/>
              </w:numPr>
              <w:bidi/>
              <w:spacing w:after="0" w:line="315" w:lineRule="atLeast"/>
              <w:ind w:left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BC6166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نحوه‌ی نمونه‌برداری وآنالیز ذرات را توضیح دهد.</w:t>
            </w:r>
          </w:p>
          <w:p w:rsidR="00331586" w:rsidRPr="00BC6166" w:rsidRDefault="00331586" w:rsidP="00331586">
            <w:pPr>
              <w:numPr>
                <w:ilvl w:val="0"/>
                <w:numId w:val="9"/>
              </w:numPr>
              <w:bidi/>
              <w:spacing w:after="0" w:line="315" w:lineRule="atLeast"/>
              <w:ind w:left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BC6166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نحوه‌ی محاسبه‌ی قطر ذرات را توضیح دهد.</w:t>
            </w:r>
          </w:p>
          <w:p w:rsidR="00331586" w:rsidRPr="00BC6166" w:rsidRDefault="00331586" w:rsidP="00331586">
            <w:pPr>
              <w:numPr>
                <w:ilvl w:val="0"/>
                <w:numId w:val="9"/>
              </w:numPr>
              <w:bidi/>
              <w:spacing w:after="0" w:line="315" w:lineRule="atLeast"/>
              <w:ind w:left="0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4- </w:t>
            </w:r>
            <w:r w:rsidRPr="00BC6166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در خصوص قوانین حاکم بر ذرات و سرعت ته‌نشینی آنها توضیح دهد.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BC6166" w:rsidRDefault="00331586" w:rsidP="00331586">
            <w:pPr>
              <w:bidi/>
              <w:rPr>
                <w:rFonts w:cs="B Zar"/>
                <w:sz w:val="24"/>
                <w:szCs w:val="20"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آشنایی با آلاینده های گازی (</w:t>
            </w:r>
            <w:r w:rsidRPr="00BC6166">
              <w:rPr>
                <w:rFonts w:cs="B Zar" w:hint="cs"/>
                <w:sz w:val="24"/>
                <w:szCs w:val="20"/>
                <w:rtl/>
                <w:lang w:bidi="fa-IR"/>
              </w:rPr>
              <w:t>مونوکسید کربن و دی اکسید گوگرد)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منابع انتشار مونوکسید کربن و دی اکسید گوگرد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را توضیح دهد.</w:t>
            </w:r>
          </w:p>
          <w:p w:rsidR="00331586" w:rsidRPr="00E57F74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با اثرات بهداشتی و زیست محیطی مونوکسید کربن آشنا شود.</w:t>
            </w:r>
          </w:p>
          <w:p w:rsidR="00331586" w:rsidRPr="00E57F74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با اثرات بهداشتی و زیست محیطی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دی اکسید گوگرد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Default="00331586" w:rsidP="00331586">
            <w:pPr>
              <w:pStyle w:val="ListParagraph"/>
              <w:bidi/>
              <w:spacing w:line="360" w:lineRule="auto"/>
              <w:ind w:left="0"/>
              <w:rPr>
                <w:rFonts w:cs="B Zar"/>
                <w:sz w:val="24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آشنایی با آلاینده های گازی ( اکسیدهای ازت)</w:t>
            </w:r>
          </w:p>
          <w:p w:rsidR="00331586" w:rsidRDefault="00331586" w:rsidP="00331586">
            <w:pPr>
              <w:pStyle w:val="ListParagraph"/>
              <w:bidi/>
              <w:spacing w:line="360" w:lineRule="auto"/>
              <w:ind w:left="0"/>
              <w:rPr>
                <w:rFonts w:cs="B Zar"/>
                <w:sz w:val="24"/>
                <w:szCs w:val="20"/>
                <w:rtl/>
                <w:lang w:bidi="fa-IR"/>
              </w:rPr>
            </w:pPr>
          </w:p>
          <w:p w:rsidR="00331586" w:rsidRDefault="00331586" w:rsidP="00331586">
            <w:pPr>
              <w:pStyle w:val="ListParagraph"/>
              <w:bidi/>
              <w:spacing w:line="360" w:lineRule="auto"/>
              <w:ind w:left="0"/>
              <w:rPr>
                <w:rFonts w:cs="B Zar"/>
                <w:sz w:val="24"/>
                <w:szCs w:val="20"/>
                <w:rtl/>
                <w:lang w:bidi="fa-IR"/>
              </w:rPr>
            </w:pPr>
          </w:p>
          <w:p w:rsidR="00331586" w:rsidRDefault="00331586" w:rsidP="00331586">
            <w:pPr>
              <w:pStyle w:val="ListParagraph"/>
              <w:bidi/>
              <w:spacing w:line="360" w:lineRule="auto"/>
              <w:ind w:left="0"/>
              <w:rPr>
                <w:rFonts w:cs="B Zar"/>
                <w:sz w:val="24"/>
                <w:szCs w:val="20"/>
                <w:rtl/>
                <w:lang w:bidi="fa-IR"/>
              </w:rPr>
            </w:pP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Align w:val="center"/>
          </w:tcPr>
          <w:p w:rsidR="00331586" w:rsidRPr="00E57F74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در خصوص منابع انتشار اکسیدهای ازت توضیح دهد.</w:t>
            </w:r>
          </w:p>
          <w:p w:rsidR="00331586" w:rsidRPr="00E57F74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با اثرات بهداشتی و زیست محیطی اکسیدهای ازت آشنا شود.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نقش این آلاینده را در اسموگ فتوشیمیایی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57F74">
              <w:rPr>
                <w:rFonts w:cs="B Zar" w:hint="cs"/>
                <w:sz w:val="24"/>
                <w:szCs w:val="20"/>
                <w:rtl/>
                <w:lang w:bidi="fa-IR"/>
              </w:rPr>
              <w:t>آشنایی با آلاینده های گازی (هیدروکربن ها)</w:t>
            </w:r>
          </w:p>
        </w:tc>
        <w:tc>
          <w:tcPr>
            <w:tcW w:w="1544" w:type="pct"/>
            <w:vAlign w:val="center"/>
          </w:tcPr>
          <w:p w:rsidR="00331586" w:rsidRPr="00E57F74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در خصوص منابع انتشار هیدروکربن‌ها توضیح دهد.</w:t>
            </w:r>
          </w:p>
          <w:p w:rsidR="00331586" w:rsidRPr="00E57F74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با اثرات بهداشتی و زیست محیطی هیدروکربن‌ها آشنا شود.</w:t>
            </w:r>
          </w:p>
          <w:p w:rsidR="00331586" w:rsidRPr="00E57F74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E57F74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نقش این آلاینده را در اسموگ فتوشیمیایی توضیح دهد.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تکوینی: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کوییز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، تکالیف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پایانی: </w:t>
            </w:r>
            <w:r w:rsidRPr="00057550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کنترل آلاینده های گازی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دانشجو باید بتواندروش های کنترل </w:t>
            </w:r>
            <w:r w:rsidRPr="00B85546">
              <w:rPr>
                <w:rFonts w:cs="B Zar"/>
                <w:sz w:val="20"/>
                <w:szCs w:val="20"/>
                <w:rtl/>
              </w:rPr>
              <w:t>آلاينده ها</w:t>
            </w:r>
            <w:r w:rsidRPr="00B85546">
              <w:rPr>
                <w:rFonts w:cs="B Zar" w:hint="cs"/>
                <w:sz w:val="20"/>
                <w:szCs w:val="20"/>
                <w:rtl/>
              </w:rPr>
              <w:t>ی</w:t>
            </w:r>
            <w:r w:rsidRPr="00B85546">
              <w:rPr>
                <w:rFonts w:cs="B Zar"/>
                <w:sz w:val="20"/>
                <w:szCs w:val="20"/>
                <w:rtl/>
              </w:rPr>
              <w:t xml:space="preserve"> گاز</w:t>
            </w:r>
            <w:r w:rsidRPr="00B85546">
              <w:rPr>
                <w:rFonts w:cs="B Zar" w:hint="cs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sz w:val="20"/>
                <w:szCs w:val="20"/>
                <w:rtl/>
              </w:rPr>
              <w:t>را شرح دهد.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برای هر نوع آلاینده گازی مکانیسم کنترل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0"/>
                <w:rtl/>
                <w:lang w:bidi="fa-IR"/>
              </w:rPr>
              <w:t>کنترل آلاینده های ذره ای</w:t>
            </w:r>
          </w:p>
        </w:tc>
        <w:tc>
          <w:tcPr>
            <w:tcW w:w="1544" w:type="pct"/>
            <w:vAlign w:val="center"/>
          </w:tcPr>
          <w:p w:rsidR="0033158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دانشجو بتواند روش های کنترل آلاینده های ذره ای را توضیح دهد.</w:t>
            </w:r>
          </w:p>
          <w:p w:rsidR="00331586" w:rsidRPr="00B8554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B85546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در مورد مکانیزم‌های کنترل ذرات توضیح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دهد.</w:t>
            </w:r>
          </w:p>
          <w:p w:rsidR="00331586" w:rsidRPr="00B8554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B8554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نحوه کار </w:t>
            </w:r>
            <w:r w:rsidRPr="00B8554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دستگاه‌های الکتروفیلتر و اتاقک رسوبدهی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را بیان نماید</w:t>
            </w:r>
            <w:r w:rsidRPr="00B85546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  <w:p w:rsidR="00331586" w:rsidRPr="00B85546" w:rsidRDefault="00331586" w:rsidP="00331586">
            <w:pPr>
              <w:bidi/>
              <w:spacing w:line="315" w:lineRule="atLeast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4- </w:t>
            </w:r>
            <w:r w:rsidRPr="00B8554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بتواند چند مسئله را در خصوص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کنترل آلاینده های ذره ای </w:t>
            </w:r>
            <w:r w:rsidRPr="00B85546">
              <w:rPr>
                <w:rFonts w:cs="B Zar" w:hint="cs"/>
                <w:sz w:val="20"/>
                <w:szCs w:val="20"/>
                <w:rtl/>
                <w:lang w:bidi="fa-IR"/>
              </w:rPr>
              <w:t>حل نماید.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16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46E8E">
              <w:rPr>
                <w:rFonts w:cs="B Zar" w:hint="cs"/>
                <w:sz w:val="24"/>
                <w:szCs w:val="20"/>
                <w:rtl/>
                <w:lang w:bidi="fa-IR"/>
              </w:rPr>
              <w:t>آلاینده‌ی هوای داخل ساختمان</w:t>
            </w:r>
          </w:p>
        </w:tc>
        <w:tc>
          <w:tcPr>
            <w:tcW w:w="1544" w:type="pct"/>
            <w:vAlign w:val="center"/>
          </w:tcPr>
          <w:p w:rsidR="00331586" w:rsidRPr="00046E8E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046E8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بتواند اثرات و منشاء آلودگی هوای داخل ساختمان را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شرح </w:t>
            </w:r>
            <w:r w:rsidRPr="00046E8E">
              <w:rPr>
                <w:rFonts w:cs="B Zar" w:hint="cs"/>
                <w:sz w:val="20"/>
                <w:szCs w:val="20"/>
                <w:rtl/>
                <w:lang w:bidi="fa-IR"/>
              </w:rPr>
              <w:t>دهد.</w:t>
            </w:r>
          </w:p>
          <w:p w:rsidR="00331586" w:rsidRPr="00046E8E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046E8E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روش‌های کنترل آلودگی هوای داخل ساختمان را تعریف کند.</w:t>
            </w:r>
          </w:p>
          <w:p w:rsidR="00331586" w:rsidRPr="00046E8E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046E8E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رابطه‌ی آلودگی هوای داخل ساختمان و هوای آزاد را بیان نماید.</w:t>
            </w:r>
          </w:p>
          <w:p w:rsidR="00331586" w:rsidRPr="00F563A6" w:rsidRDefault="00331586" w:rsidP="0033158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31586" w:rsidRPr="00F563A6" w:rsidTr="00C769B6">
        <w:trPr>
          <w:trHeight w:val="2178"/>
          <w:jc w:val="center"/>
        </w:trPr>
        <w:tc>
          <w:tcPr>
            <w:tcW w:w="224" w:type="pct"/>
            <w:vAlign w:val="center"/>
          </w:tcPr>
          <w:p w:rsidR="0033158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01" w:type="pct"/>
            <w:tcBorders>
              <w:left w:val="single" w:sz="4" w:space="0" w:color="auto"/>
            </w:tcBorders>
            <w:vAlign w:val="center"/>
          </w:tcPr>
          <w:p w:rsidR="00331586" w:rsidRPr="00046E8E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0"/>
                <w:rtl/>
                <w:lang w:bidi="fa-IR"/>
              </w:rPr>
            </w:pPr>
            <w:r w:rsidRPr="003974CC">
              <w:rPr>
                <w:rFonts w:cs="B Zar" w:hint="cs"/>
                <w:sz w:val="24"/>
                <w:szCs w:val="20"/>
                <w:rtl/>
                <w:lang w:bidi="fa-IR"/>
              </w:rPr>
              <w:t>نمونه برداری ذرات</w:t>
            </w:r>
            <w:r>
              <w:rPr>
                <w:rFonts w:cs="B Zar" w:hint="cs"/>
                <w:sz w:val="24"/>
                <w:szCs w:val="20"/>
                <w:rtl/>
                <w:lang w:bidi="fa-IR"/>
              </w:rPr>
              <w:t xml:space="preserve"> معلق و گازها</w:t>
            </w:r>
          </w:p>
        </w:tc>
        <w:tc>
          <w:tcPr>
            <w:tcW w:w="1544" w:type="pct"/>
            <w:vAlign w:val="center"/>
          </w:tcPr>
          <w:p w:rsidR="00331586" w:rsidRPr="003974CC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 </w:t>
            </w:r>
            <w:r w:rsidRPr="003974C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بتواند با دستگاه </w:t>
            </w:r>
            <w:r w:rsidRPr="003974CC">
              <w:rPr>
                <w:rFonts w:cs="B Zar"/>
                <w:sz w:val="20"/>
                <w:szCs w:val="20"/>
                <w:lang w:bidi="fa-IR"/>
              </w:rPr>
              <w:t>High Volume</w:t>
            </w:r>
            <w:r w:rsidRPr="003974C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غلظت ذرات را بدست آورد.</w:t>
            </w:r>
          </w:p>
          <w:p w:rsidR="00331586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 </w:t>
            </w:r>
            <w:r w:rsidRPr="003974C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بتواند با استفاده از </w:t>
            </w:r>
            <w:r w:rsidRPr="003974CC">
              <w:rPr>
                <w:rFonts w:cs="B Zar"/>
                <w:sz w:val="20"/>
                <w:szCs w:val="20"/>
                <w:lang w:bidi="fa-IR"/>
              </w:rPr>
              <w:t>PM10 Sampler</w:t>
            </w:r>
            <w:r w:rsidRPr="003974C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از ذرات </w:t>
            </w:r>
            <w:r w:rsidRPr="003974CC">
              <w:rPr>
                <w:rFonts w:cs="B Zar"/>
                <w:sz w:val="20"/>
                <w:szCs w:val="20"/>
                <w:lang w:bidi="fa-IR"/>
              </w:rPr>
              <w:t>PM10</w:t>
            </w:r>
            <w:r w:rsidRPr="003974C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نمونه‌برداری نماید.</w:t>
            </w:r>
          </w:p>
          <w:p w:rsidR="00331586" w:rsidRPr="008F0112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 </w:t>
            </w:r>
            <w:r w:rsidRPr="008F0112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دستگاه‌های اندازه‌گیری و نمونه‌برداری را کالیبره‌نماید.</w:t>
            </w:r>
          </w:p>
          <w:p w:rsidR="00331586" w:rsidRPr="008F0112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  <w:r w:rsidRPr="008F0112">
              <w:rPr>
                <w:rFonts w:cs="B Zar" w:hint="cs"/>
                <w:sz w:val="20"/>
                <w:szCs w:val="20"/>
                <w:rtl/>
                <w:lang w:bidi="fa-IR"/>
              </w:rPr>
              <w:t>- دانشجو بتواند حجم هوای مورد نیاز را نمونه برداری نماید.</w:t>
            </w:r>
          </w:p>
          <w:p w:rsidR="00331586" w:rsidRPr="003974CC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F0112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در خصوص اندازه‌گیری گاز دودکش توضیح دهد.</w:t>
            </w:r>
          </w:p>
          <w:p w:rsidR="00331586" w:rsidRDefault="00331586" w:rsidP="00331586">
            <w:pPr>
              <w:bidi/>
              <w:spacing w:line="315" w:lineRule="atLeast"/>
              <w:ind w:left="43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34F4">
              <w:rPr>
                <w:rFonts w:cs="B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2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سخنرانی،پرسش و پاسخ، مباحثه گروهی</w:t>
            </w:r>
          </w:p>
        </w:tc>
        <w:tc>
          <w:tcPr>
            <w:tcW w:w="490" w:type="pct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B6AD9">
              <w:rPr>
                <w:rFonts w:cs="B Zar" w:hint="cs"/>
                <w:sz w:val="20"/>
                <w:szCs w:val="20"/>
                <w:rtl/>
                <w:lang w:bidi="fa-IR"/>
              </w:rPr>
              <w:t>وایتبرد، پاورپوینت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90703">
              <w:rPr>
                <w:rFonts w:cs="B Zar" w:hint="cs"/>
                <w:sz w:val="20"/>
                <w:szCs w:val="20"/>
                <w:rtl/>
                <w:lang w:bidi="fa-IR"/>
              </w:rPr>
              <w:t>آزمون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331586" w:rsidRPr="00F563A6" w:rsidRDefault="00331586" w:rsidP="003315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Pr="00C53370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DA66DF" w:rsidP="00DA66DF">
            <w:pPr>
              <w:bidi/>
              <w:ind w:left="360"/>
              <w:jc w:val="center"/>
              <w:rPr>
                <w:rStyle w:val="Hyperlink"/>
              </w:rPr>
            </w:pPr>
            <w:r w:rsidRPr="002217C9">
              <w:rPr>
                <w:color w:val="0563C1" w:themeColor="hyperlink"/>
                <w:u w:val="single"/>
              </w:rPr>
              <w:t>Air pollution, an introduction, Jermy colls, London, (E&amp;FN Spon). 2002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DA66DF" w:rsidP="00DA66DF">
            <w:pPr>
              <w:bidi/>
              <w:ind w:left="360"/>
              <w:jc w:val="center"/>
              <w:rPr>
                <w:rStyle w:val="Hyperlink"/>
              </w:rPr>
            </w:pPr>
            <w:r w:rsidRPr="002217C9">
              <w:rPr>
                <w:color w:val="0563C1" w:themeColor="hyperlink"/>
                <w:u w:val="single"/>
              </w:rPr>
              <w:t>Air pollution, its origin and control/Kenneth Wark, Cecil f. Warner, Wayane T. Devis, Longman. 1998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DA66DF" w:rsidP="00DA66DF">
            <w:pPr>
              <w:bidi/>
              <w:ind w:left="360"/>
              <w:jc w:val="center"/>
              <w:rPr>
                <w:rStyle w:val="Hyperlink"/>
              </w:rPr>
            </w:pPr>
            <w:r w:rsidRPr="002217C9">
              <w:rPr>
                <w:color w:val="0563C1" w:themeColor="hyperlink"/>
                <w:u w:val="single"/>
              </w:rPr>
              <w:t>Air quality assessment and management: A practical Guide, D.OwenHarr.P, Spon press.2002.</w:t>
            </w:r>
          </w:p>
        </w:tc>
      </w:tr>
      <w:tr w:rsidR="00DA66DF" w:rsidRPr="000955BD" w:rsidTr="00A36F74">
        <w:tc>
          <w:tcPr>
            <w:tcW w:w="385" w:type="pct"/>
            <w:shd w:val="clear" w:color="auto" w:fill="auto"/>
            <w:vAlign w:val="center"/>
          </w:tcPr>
          <w:p w:rsidR="00DA66DF" w:rsidRDefault="00DA66DF" w:rsidP="00DA66D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A66DF" w:rsidRPr="000F75B5" w:rsidRDefault="00DA66DF" w:rsidP="00DA66DF">
            <w:pPr>
              <w:bidi/>
              <w:ind w:left="360"/>
              <w:jc w:val="center"/>
              <w:rPr>
                <w:rStyle w:val="Hyperlink"/>
              </w:rPr>
            </w:pPr>
            <w:r w:rsidRPr="002217C9">
              <w:rPr>
                <w:color w:val="0563C1" w:themeColor="hyperlink"/>
                <w:u w:val="single"/>
              </w:rPr>
              <w:t>Air pollution control by:C David Cooper, F.C. Alley, Waveland press, 2002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DE0" w:rsidRDefault="00517DE0" w:rsidP="00C53370">
      <w:pPr>
        <w:spacing w:after="0" w:line="240" w:lineRule="auto"/>
      </w:pPr>
      <w:r>
        <w:separator/>
      </w:r>
    </w:p>
  </w:endnote>
  <w:endnote w:type="continuationSeparator" w:id="1">
    <w:p w:rsidR="00517DE0" w:rsidRDefault="00517DE0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4F67F8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1C4E0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DE0" w:rsidRDefault="00517DE0" w:rsidP="00C53370">
      <w:pPr>
        <w:spacing w:after="0" w:line="240" w:lineRule="auto"/>
      </w:pPr>
      <w:r>
        <w:separator/>
      </w:r>
    </w:p>
  </w:footnote>
  <w:footnote w:type="continuationSeparator" w:id="1">
    <w:p w:rsidR="00517DE0" w:rsidRDefault="00517DE0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0C7F"/>
    <w:multiLevelType w:val="hybridMultilevel"/>
    <w:tmpl w:val="ADA87B56"/>
    <w:lvl w:ilvl="0" w:tplc="31A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10AB4"/>
    <w:multiLevelType w:val="hybridMultilevel"/>
    <w:tmpl w:val="4FD2962E"/>
    <w:lvl w:ilvl="0" w:tplc="2D1603AC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5073E"/>
    <w:multiLevelType w:val="hybridMultilevel"/>
    <w:tmpl w:val="45DC7B3C"/>
    <w:lvl w:ilvl="0" w:tplc="31A4D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1E0D"/>
    <w:multiLevelType w:val="hybridMultilevel"/>
    <w:tmpl w:val="124C4FF8"/>
    <w:lvl w:ilvl="0" w:tplc="76C4E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50F93"/>
    <w:multiLevelType w:val="hybridMultilevel"/>
    <w:tmpl w:val="976463A6"/>
    <w:lvl w:ilvl="0" w:tplc="356E3EEE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11FAF"/>
    <w:multiLevelType w:val="hybridMultilevel"/>
    <w:tmpl w:val="6F800BDA"/>
    <w:lvl w:ilvl="0" w:tplc="84CAD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C224F"/>
    <w:rsid w:val="000D44AA"/>
    <w:rsid w:val="000F6A18"/>
    <w:rsid w:val="00106E94"/>
    <w:rsid w:val="00120252"/>
    <w:rsid w:val="001318F8"/>
    <w:rsid w:val="00191B28"/>
    <w:rsid w:val="001B3C20"/>
    <w:rsid w:val="001C4E0D"/>
    <w:rsid w:val="001E220A"/>
    <w:rsid w:val="001F352D"/>
    <w:rsid w:val="001F5301"/>
    <w:rsid w:val="00291329"/>
    <w:rsid w:val="002A72D7"/>
    <w:rsid w:val="002F15BF"/>
    <w:rsid w:val="0032699A"/>
    <w:rsid w:val="00331586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4F67F8"/>
    <w:rsid w:val="00516EE2"/>
    <w:rsid w:val="00517DE0"/>
    <w:rsid w:val="005268AE"/>
    <w:rsid w:val="005535D0"/>
    <w:rsid w:val="0058161A"/>
    <w:rsid w:val="0059586A"/>
    <w:rsid w:val="005A02C8"/>
    <w:rsid w:val="005D48CC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05E74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17340"/>
    <w:rsid w:val="00B4696F"/>
    <w:rsid w:val="00B563E9"/>
    <w:rsid w:val="00BB7FE5"/>
    <w:rsid w:val="00BC2DA3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1B71"/>
    <w:rsid w:val="00D16D79"/>
    <w:rsid w:val="00D3295B"/>
    <w:rsid w:val="00D72E5F"/>
    <w:rsid w:val="00D86DD2"/>
    <w:rsid w:val="00DA66DF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2022-10-04T09:51:00Z</dcterms:created>
  <dcterms:modified xsi:type="dcterms:W3CDTF">2022-10-04T09:51:00Z</dcterms:modified>
</cp:coreProperties>
</file>