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1A27DA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1A27DA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1A27DA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1755C" w:rsidRPr="001175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تغذيه در دوره هاي زندگي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183C3A">
              <w:rPr>
                <w:rFonts w:cs="B Nazanin" w:hint="cs"/>
                <w:sz w:val="24"/>
                <w:szCs w:val="24"/>
                <w:rtl/>
                <w:lang w:bidi="fa-IR"/>
              </w:rPr>
              <w:t>ين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3C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دكتر حامد جعفري- 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 فاطمه عزیزیسلیمان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180E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183C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 از 3 واحد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علوم تغذيه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دکتری تخصصی (</w:t>
            </w:r>
            <w:r w:rsidR="009D26F6" w:rsidRPr="009D26F6">
              <w:rPr>
                <w:rFonts w:cs="B Nazanin"/>
                <w:sz w:val="24"/>
                <w:szCs w:val="24"/>
                <w:lang w:bidi="fa-IR"/>
              </w:rPr>
              <w:t>PhD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11755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 پيوسته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علوم تغذیه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180E04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11755C" w:rsidRPr="0011755C">
              <w:rPr>
                <w:rFonts w:cs="B Nazanin" w:hint="cs"/>
                <w:sz w:val="24"/>
                <w:szCs w:val="24"/>
                <w:rtl/>
                <w:lang w:bidi="fa-IR"/>
              </w:rPr>
              <w:t>تغذيه اساسي 1 و 2، اصول تنظيم برنامه هاي غذايي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اول 402-401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183C3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11755C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183C3A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/401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180E04"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تغذيه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365"/>
        <w:gridCol w:w="4360"/>
        <w:gridCol w:w="1736"/>
        <w:gridCol w:w="2749"/>
        <w:gridCol w:w="1335"/>
        <w:gridCol w:w="1544"/>
        <w:gridCol w:w="631"/>
      </w:tblGrid>
      <w:tr w:rsidR="00C4626A" w:rsidRPr="00F563A6" w:rsidTr="000218DE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9D26F6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1755C" w:rsidRPr="00F563A6" w:rsidTr="00F9768D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تغذيه در دوران بزرگسالي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1755C" w:rsidRPr="00B84CB7" w:rsidRDefault="0011755C" w:rsidP="0011755C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84CB7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737B62">
              <w:rPr>
                <w:rFonts w:cs="B Nazanin"/>
                <w:rtl/>
                <w:lang w:bidi="fa-IR"/>
              </w:rPr>
              <w:t>اصول کل</w:t>
            </w:r>
            <w:r w:rsidRPr="00737B62">
              <w:rPr>
                <w:rFonts w:cs="B Nazanin" w:hint="cs"/>
                <w:rtl/>
                <w:lang w:bidi="fa-IR"/>
              </w:rPr>
              <w:t>ی</w:t>
            </w:r>
            <w:r w:rsidRPr="00737B62">
              <w:rPr>
                <w:rFonts w:cs="B Nazanin"/>
                <w:rtl/>
                <w:lang w:bidi="fa-IR"/>
              </w:rPr>
              <w:t xml:space="preserve"> حفظ سلامت </w:t>
            </w:r>
            <w:r w:rsidRPr="00737B62">
              <w:rPr>
                <w:rFonts w:cs="B Nazanin" w:hint="cs"/>
                <w:rtl/>
                <w:lang w:bidi="fa-IR"/>
              </w:rPr>
              <w:t>در دورانبزرگسالي را توضيح دهد.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مواد مغذي مورد نياز بدن در دوره مذكور را بيان نمايد.</w:t>
            </w:r>
          </w:p>
          <w:p w:rsidR="0011755C" w:rsidRPr="009D26F6" w:rsidRDefault="0011755C" w:rsidP="0011755C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رژيم غذايي مناسب يك فرد بزرگسال را تنظيم نمايد.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پري تست از درس پيش نياز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11755C" w:rsidRPr="0011755C" w:rsidRDefault="0011755C" w:rsidP="0011755C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1755C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11755C" w:rsidRPr="000218DE" w:rsidRDefault="0011755C" w:rsidP="001175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1755C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11755C" w:rsidRPr="00B84CB7" w:rsidRDefault="0011755C" w:rsidP="0011755C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180E04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1755C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11755C" w:rsidRPr="00B84CB7" w:rsidRDefault="0011755C" w:rsidP="0011755C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60</w:t>
            </w:r>
          </w:p>
        </w:tc>
      </w:tr>
      <w:tr w:rsidR="0011755C" w:rsidRPr="00F563A6" w:rsidTr="00153211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تغذيه در دوران يائسگي- بخش اول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1755C" w:rsidRPr="00737B62" w:rsidRDefault="0011755C" w:rsidP="0011755C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فيزيولوژي و اندوكرينولوژي يائسگي را توضيح دهد.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عوارض و تغيير تركيب بدن در يائسگي را بيان نمايد.</w:t>
            </w:r>
          </w:p>
          <w:p w:rsidR="0011755C" w:rsidRPr="00F563A6" w:rsidRDefault="0011755C" w:rsidP="0011755C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جذب مواد مغذي و ارتباط مواد مغذي با عوارض يائسگي را شرح دهد.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1755C" w:rsidRDefault="0011755C" w:rsidP="0011755C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11755C" w:rsidRPr="00EF01B7" w:rsidRDefault="0011755C" w:rsidP="0011755C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1755C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15605C" w:rsidRDefault="0011755C" w:rsidP="0011755C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1755C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15605C" w:rsidRDefault="0011755C" w:rsidP="0011755C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1755C" w:rsidRPr="00F563A6" w:rsidTr="00BC175B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تغذيه در دوران يائسگي- بخش دوم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1755C" w:rsidRPr="0011755C" w:rsidRDefault="0011755C" w:rsidP="001175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175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737B62">
              <w:rPr>
                <w:rFonts w:cs="B Nazanin"/>
                <w:rtl/>
                <w:lang w:bidi="fa-IR"/>
              </w:rPr>
              <w:t>اصول کل</w:t>
            </w:r>
            <w:r w:rsidRPr="00737B62">
              <w:rPr>
                <w:rFonts w:cs="B Nazanin" w:hint="cs"/>
                <w:rtl/>
                <w:lang w:bidi="fa-IR"/>
              </w:rPr>
              <w:t>ی</w:t>
            </w:r>
            <w:r w:rsidRPr="00737B62">
              <w:rPr>
                <w:rFonts w:cs="B Nazanin"/>
                <w:rtl/>
                <w:lang w:bidi="fa-IR"/>
              </w:rPr>
              <w:t xml:space="preserve"> حفظ سلامت </w:t>
            </w:r>
            <w:r w:rsidRPr="00737B62">
              <w:rPr>
                <w:rFonts w:cs="B Nazanin" w:hint="cs"/>
                <w:rtl/>
                <w:lang w:bidi="fa-IR"/>
              </w:rPr>
              <w:t>در دوراننزديكی</w:t>
            </w:r>
            <w:r w:rsidRPr="00737B62">
              <w:rPr>
                <w:rFonts w:cs="B Nazanin" w:hint="eastAsia"/>
                <w:rtl/>
                <w:lang w:bidi="fa-IR"/>
              </w:rPr>
              <w:t>ائسگ</w:t>
            </w:r>
            <w:r w:rsidRPr="00737B62">
              <w:rPr>
                <w:rFonts w:cs="B Nazanin" w:hint="cs"/>
                <w:rtl/>
                <w:lang w:bidi="fa-IR"/>
              </w:rPr>
              <w:t>ی را توضيح دهد.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مواد مغذي مورد نياز بدن در دوره مذكور را بيان نمايد.</w:t>
            </w:r>
          </w:p>
          <w:p w:rsidR="0011755C" w:rsidRPr="00EF01B7" w:rsidRDefault="0011755C" w:rsidP="0011755C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رژيم غذايي مناسب يك خانم در دوره نزديك يائسگي را تنظيم نمايد.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11755C" w:rsidRPr="0011755C" w:rsidRDefault="0011755C" w:rsidP="0011755C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1755C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1755C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1755C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1755C" w:rsidRPr="00F563A6" w:rsidTr="0034668A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تغذيه در دوران يائسگي- بخش سوم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1755C" w:rsidRPr="0011755C" w:rsidRDefault="0011755C" w:rsidP="001175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175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737B62">
              <w:rPr>
                <w:rFonts w:cs="B Nazanin"/>
                <w:rtl/>
                <w:lang w:bidi="fa-IR"/>
              </w:rPr>
              <w:t>اصول کل</w:t>
            </w:r>
            <w:r w:rsidRPr="00737B62">
              <w:rPr>
                <w:rFonts w:cs="B Nazanin" w:hint="cs"/>
                <w:rtl/>
                <w:lang w:bidi="fa-IR"/>
              </w:rPr>
              <w:t>ی</w:t>
            </w:r>
            <w:r w:rsidRPr="00737B62">
              <w:rPr>
                <w:rFonts w:cs="B Nazanin"/>
                <w:rtl/>
                <w:lang w:bidi="fa-IR"/>
              </w:rPr>
              <w:t xml:space="preserve"> حفظ سلامت </w:t>
            </w:r>
            <w:r w:rsidRPr="00737B62">
              <w:rPr>
                <w:rFonts w:cs="B Nazanin" w:hint="cs"/>
                <w:rtl/>
                <w:lang w:bidi="fa-IR"/>
              </w:rPr>
              <w:t>در دورانپس از ی</w:t>
            </w:r>
            <w:r w:rsidRPr="00737B62">
              <w:rPr>
                <w:rFonts w:cs="B Nazanin" w:hint="eastAsia"/>
                <w:rtl/>
                <w:lang w:bidi="fa-IR"/>
              </w:rPr>
              <w:t>ائسگ</w:t>
            </w:r>
            <w:r w:rsidRPr="00737B62">
              <w:rPr>
                <w:rFonts w:cs="B Nazanin" w:hint="cs"/>
                <w:rtl/>
                <w:lang w:bidi="fa-IR"/>
              </w:rPr>
              <w:t>ی را توضيح دهد.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مواد مغذي مورد نياز بدن در دوره مذكور را بيان نمايد.</w:t>
            </w:r>
          </w:p>
          <w:p w:rsidR="0011755C" w:rsidRPr="00180E04" w:rsidRDefault="0011755C" w:rsidP="0011755C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رژيم غذايي مناسب يك خانم در دوره پس از يائسگي را تنظيم نمايد.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11755C" w:rsidRPr="00A726C5" w:rsidRDefault="0011755C" w:rsidP="0011755C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1755C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1755C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1755C" w:rsidRPr="00F563A6" w:rsidTr="001A7246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تغذيه در دوران سالمندي- بخش اول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1755C" w:rsidRPr="0011755C" w:rsidRDefault="0011755C" w:rsidP="001175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175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نظريه هاي سالمندي را توضيح دهد.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تغيير تركيب بدن در دوره مذكور را بيان نمايد.</w:t>
            </w:r>
          </w:p>
          <w:p w:rsidR="0011755C" w:rsidRPr="00180E04" w:rsidRDefault="0011755C" w:rsidP="0011755C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lastRenderedPageBreak/>
              <w:t>اثر سالمندي بر اندامهاي مختلف و مديرت تغذيه اي آنها را شرح دهد.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11755C" w:rsidRPr="00A726C5" w:rsidRDefault="0011755C" w:rsidP="0011755C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سامانه نوید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1755C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1755C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60</w:t>
            </w:r>
          </w:p>
        </w:tc>
      </w:tr>
      <w:tr w:rsidR="0011755C" w:rsidRPr="00F563A6" w:rsidTr="00C7663A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تغذيه در دوران سالمندي- بخش دوم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1755C" w:rsidRPr="0011755C" w:rsidRDefault="0011755C" w:rsidP="001175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175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737B62">
              <w:rPr>
                <w:rFonts w:cs="B Nazanin"/>
                <w:rtl/>
                <w:lang w:bidi="fa-IR"/>
              </w:rPr>
              <w:t>اصول کل</w:t>
            </w:r>
            <w:r w:rsidRPr="00737B62">
              <w:rPr>
                <w:rFonts w:cs="B Nazanin" w:hint="cs"/>
                <w:rtl/>
                <w:lang w:bidi="fa-IR"/>
              </w:rPr>
              <w:t>ی</w:t>
            </w:r>
            <w:r w:rsidRPr="00737B62">
              <w:rPr>
                <w:rFonts w:cs="B Nazanin"/>
                <w:rtl/>
                <w:lang w:bidi="fa-IR"/>
              </w:rPr>
              <w:t xml:space="preserve"> حفظ سلامت </w:t>
            </w:r>
            <w:r w:rsidRPr="00737B62">
              <w:rPr>
                <w:rFonts w:cs="B Nazanin" w:hint="cs"/>
                <w:rtl/>
                <w:lang w:bidi="fa-IR"/>
              </w:rPr>
              <w:t>در دورانسالمندي را توضيح دهد.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مواد مغذي مورد نياز بدن در دوره مذكور را بيان نمايد.</w:t>
            </w:r>
          </w:p>
          <w:p w:rsidR="0011755C" w:rsidRPr="00737B62" w:rsidRDefault="0011755C" w:rsidP="0011755C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نوع و زمان تجويز مكمل در سالمندان را توضيح دهد.</w:t>
            </w:r>
          </w:p>
          <w:p w:rsidR="0011755C" w:rsidRPr="00180E04" w:rsidRDefault="0011755C" w:rsidP="0011755C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737B62">
              <w:rPr>
                <w:rFonts w:cs="B Nazanin" w:hint="cs"/>
                <w:rtl/>
                <w:lang w:bidi="fa-IR"/>
              </w:rPr>
              <w:t>رژيم غذايي مناسب يك فرد سالمند را تنظيم نمايد.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11755C" w:rsidRPr="00A726C5" w:rsidRDefault="0011755C" w:rsidP="0011755C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11755C" w:rsidRPr="000218DE" w:rsidRDefault="0011755C" w:rsidP="0011755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1755C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1755C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1755C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1755C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1755C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1755C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1755C" w:rsidRPr="00F563A6" w:rsidRDefault="0011755C" w:rsidP="001175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357B0" w:rsidRPr="000955BD" w:rsidTr="00AE3B4A">
        <w:tc>
          <w:tcPr>
            <w:tcW w:w="385" w:type="pct"/>
            <w:shd w:val="clear" w:color="auto" w:fill="auto"/>
            <w:vAlign w:val="center"/>
          </w:tcPr>
          <w:p w:rsidR="00B357B0" w:rsidRPr="00C53370" w:rsidRDefault="00B357B0" w:rsidP="00B35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B357B0" w:rsidRPr="000F75B5" w:rsidRDefault="0011755C" w:rsidP="00B357B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Style w:val="Hyperlink"/>
              </w:rPr>
            </w:pPr>
            <w:r w:rsidRPr="00B438FD">
              <w:rPr>
                <w:rFonts w:ascii="Times New Roman" w:eastAsiaTheme="minorHAnsi" w:hAnsi="Times New Roman" w:cs="Times New Roman"/>
                <w:sz w:val="18"/>
                <w:szCs w:val="18"/>
              </w:rPr>
              <w:t>Modern Nutrition in Health and Disease.11th ed; 2014</w:t>
            </w:r>
          </w:p>
        </w:tc>
      </w:tr>
      <w:tr w:rsidR="00B357B0" w:rsidRPr="000955BD" w:rsidTr="00AE3B4A">
        <w:tc>
          <w:tcPr>
            <w:tcW w:w="385" w:type="pct"/>
            <w:shd w:val="clear" w:color="auto" w:fill="auto"/>
            <w:vAlign w:val="center"/>
          </w:tcPr>
          <w:p w:rsidR="00B357B0" w:rsidRDefault="00B357B0" w:rsidP="00B35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B357B0" w:rsidRPr="00B438FD" w:rsidRDefault="0011755C" w:rsidP="00B357B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B438FD">
              <w:rPr>
                <w:rFonts w:ascii="Times New Roman" w:eastAsiaTheme="minorHAnsi" w:hAnsi="Times New Roman" w:cs="Times New Roman"/>
                <w:sz w:val="18"/>
                <w:szCs w:val="18"/>
              </w:rPr>
              <w:t>KRAUSE'S Food &amp; the Nutrition Care Process, 15th ed; 2020</w:t>
            </w:r>
          </w:p>
        </w:tc>
      </w:tr>
      <w:tr w:rsidR="00B357B0" w:rsidRPr="000955BD" w:rsidTr="00AE3B4A">
        <w:tc>
          <w:tcPr>
            <w:tcW w:w="385" w:type="pct"/>
            <w:shd w:val="clear" w:color="auto" w:fill="auto"/>
            <w:vAlign w:val="center"/>
          </w:tcPr>
          <w:p w:rsidR="00B357B0" w:rsidRDefault="00B357B0" w:rsidP="00B35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B357B0" w:rsidRPr="0060567A" w:rsidRDefault="0011755C" w:rsidP="00B357B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20"/>
                <w:szCs w:val="20"/>
                <w:rtl/>
                <w:lang w:bidi="fa-IR"/>
              </w:rPr>
            </w:pPr>
            <w:r w:rsidRPr="004403A9">
              <w:rPr>
                <w:rFonts w:ascii="Times New Roman" w:eastAsiaTheme="minorHAnsi" w:hAnsi="Times New Roman" w:cs="Times New Roman"/>
                <w:sz w:val="18"/>
                <w:szCs w:val="18"/>
              </w:rPr>
              <w:t>Escott-Stump S, Director DI. Nutrition and diagnosis-related care.</w:t>
            </w:r>
          </w:p>
        </w:tc>
      </w:tr>
      <w:tr w:rsidR="00B357B0" w:rsidRPr="000955BD" w:rsidTr="00AE3B4A">
        <w:tc>
          <w:tcPr>
            <w:tcW w:w="385" w:type="pct"/>
            <w:shd w:val="clear" w:color="auto" w:fill="auto"/>
            <w:vAlign w:val="center"/>
          </w:tcPr>
          <w:p w:rsidR="00B357B0" w:rsidRDefault="00B357B0" w:rsidP="00B35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</w:tcPr>
          <w:p w:rsidR="00B357B0" w:rsidRPr="00E82AD0" w:rsidRDefault="0011755C" w:rsidP="00B357B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Zar"/>
                <w:sz w:val="18"/>
                <w:szCs w:val="18"/>
                <w:lang w:bidi="fa-IR"/>
              </w:rPr>
            </w:pPr>
            <w:r w:rsidRPr="00677B18">
              <w:rPr>
                <w:rFonts w:ascii="Times New Roman" w:eastAsiaTheme="minorHAnsi" w:hAnsi="Times New Roman" w:cs="Times New Roman"/>
                <w:sz w:val="18"/>
                <w:szCs w:val="18"/>
              </w:rPr>
              <w:t>Brown JE. Nutrition through the life cycle. Cengage Learning; 2016 Mar 4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BC7" w:rsidRDefault="00A13BC7" w:rsidP="00C53370">
      <w:pPr>
        <w:spacing w:after="0" w:line="240" w:lineRule="auto"/>
      </w:pPr>
      <w:r>
        <w:separator/>
      </w:r>
    </w:p>
  </w:endnote>
  <w:endnote w:type="continuationSeparator" w:id="1">
    <w:p w:rsidR="00A13BC7" w:rsidRDefault="00A13BC7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1A27DA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41071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BC7" w:rsidRDefault="00A13BC7" w:rsidP="00C53370">
      <w:pPr>
        <w:spacing w:after="0" w:line="240" w:lineRule="auto"/>
      </w:pPr>
      <w:r>
        <w:separator/>
      </w:r>
    </w:p>
  </w:footnote>
  <w:footnote w:type="continuationSeparator" w:id="1">
    <w:p w:rsidR="00A13BC7" w:rsidRDefault="00A13BC7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C82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74E2D"/>
    <w:multiLevelType w:val="hybridMultilevel"/>
    <w:tmpl w:val="3724A7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35896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390D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8145A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56B53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71173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E5319"/>
    <w:multiLevelType w:val="hybridMultilevel"/>
    <w:tmpl w:val="38907D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553167"/>
    <w:multiLevelType w:val="hybridMultilevel"/>
    <w:tmpl w:val="DDB0697A"/>
    <w:lvl w:ilvl="0" w:tplc="E32E09A8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36BAA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B31D0"/>
    <w:multiLevelType w:val="hybridMultilevel"/>
    <w:tmpl w:val="3724A7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8A449D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DA4CC4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97127"/>
    <w:multiLevelType w:val="hybridMultilevel"/>
    <w:tmpl w:val="5EE612AA"/>
    <w:lvl w:ilvl="0" w:tplc="AE881D46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D6D28"/>
    <w:multiLevelType w:val="hybridMultilevel"/>
    <w:tmpl w:val="0F904298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F56CD"/>
    <w:multiLevelType w:val="hybridMultilevel"/>
    <w:tmpl w:val="826AA56C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C4504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1A06B4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C07E8"/>
    <w:multiLevelType w:val="hybridMultilevel"/>
    <w:tmpl w:val="4E162130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31BD6"/>
    <w:multiLevelType w:val="hybridMultilevel"/>
    <w:tmpl w:val="3724A7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EB6DFD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67C28"/>
    <w:multiLevelType w:val="hybridMultilevel"/>
    <w:tmpl w:val="DDB0697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E7307"/>
    <w:multiLevelType w:val="hybridMultilevel"/>
    <w:tmpl w:val="CE3A1B1C"/>
    <w:lvl w:ilvl="0" w:tplc="9CD88F0E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33B32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040C5D"/>
    <w:multiLevelType w:val="hybridMultilevel"/>
    <w:tmpl w:val="0CAA4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4541CF"/>
    <w:multiLevelType w:val="hybridMultilevel"/>
    <w:tmpl w:val="D6D64FDE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37217"/>
    <w:multiLevelType w:val="hybridMultilevel"/>
    <w:tmpl w:val="6CD255FE"/>
    <w:lvl w:ilvl="0" w:tplc="0A468898">
      <w:start w:val="1"/>
      <w:numFmt w:val="bullet"/>
      <w:suff w:val="space"/>
      <w:lvlText w:val=""/>
      <w:lvlJc w:val="left"/>
      <w:pPr>
        <w:ind w:left="5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10BA2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97B9E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E38C2"/>
    <w:multiLevelType w:val="hybridMultilevel"/>
    <w:tmpl w:val="5A3ADFC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548DF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303A9"/>
    <w:multiLevelType w:val="hybridMultilevel"/>
    <w:tmpl w:val="3724A7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6407E4"/>
    <w:multiLevelType w:val="hybridMultilevel"/>
    <w:tmpl w:val="3724A7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0C5A48"/>
    <w:multiLevelType w:val="hybridMultilevel"/>
    <w:tmpl w:val="3724A7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210056"/>
    <w:multiLevelType w:val="hybridMultilevel"/>
    <w:tmpl w:val="101C48D2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44DE5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C155E"/>
    <w:multiLevelType w:val="hybridMultilevel"/>
    <w:tmpl w:val="8D66161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47206"/>
    <w:multiLevelType w:val="hybridMultilevel"/>
    <w:tmpl w:val="45A8D4A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B75CE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13"/>
  </w:num>
  <w:num w:numId="5">
    <w:abstractNumId w:val="26"/>
  </w:num>
  <w:num w:numId="6">
    <w:abstractNumId w:val="7"/>
  </w:num>
  <w:num w:numId="7">
    <w:abstractNumId w:val="25"/>
  </w:num>
  <w:num w:numId="8">
    <w:abstractNumId w:val="29"/>
  </w:num>
  <w:num w:numId="9">
    <w:abstractNumId w:val="2"/>
  </w:num>
  <w:num w:numId="10">
    <w:abstractNumId w:val="28"/>
  </w:num>
  <w:num w:numId="11">
    <w:abstractNumId w:val="1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39"/>
  </w:num>
  <w:num w:numId="17">
    <w:abstractNumId w:val="24"/>
  </w:num>
  <w:num w:numId="18">
    <w:abstractNumId w:val="17"/>
  </w:num>
  <w:num w:numId="19">
    <w:abstractNumId w:val="0"/>
  </w:num>
  <w:num w:numId="20">
    <w:abstractNumId w:val="4"/>
  </w:num>
  <w:num w:numId="21">
    <w:abstractNumId w:val="27"/>
  </w:num>
  <w:num w:numId="22">
    <w:abstractNumId w:val="32"/>
  </w:num>
  <w:num w:numId="23">
    <w:abstractNumId w:val="22"/>
  </w:num>
  <w:num w:numId="24">
    <w:abstractNumId w:val="15"/>
  </w:num>
  <w:num w:numId="25">
    <w:abstractNumId w:val="37"/>
  </w:num>
  <w:num w:numId="26">
    <w:abstractNumId w:val="35"/>
  </w:num>
  <w:num w:numId="27">
    <w:abstractNumId w:val="19"/>
  </w:num>
  <w:num w:numId="28">
    <w:abstractNumId w:val="14"/>
  </w:num>
  <w:num w:numId="29">
    <w:abstractNumId w:val="30"/>
  </w:num>
  <w:num w:numId="30">
    <w:abstractNumId w:val="9"/>
  </w:num>
  <w:num w:numId="31">
    <w:abstractNumId w:val="10"/>
  </w:num>
  <w:num w:numId="32">
    <w:abstractNumId w:val="12"/>
  </w:num>
  <w:num w:numId="33">
    <w:abstractNumId w:val="20"/>
  </w:num>
  <w:num w:numId="34">
    <w:abstractNumId w:val="31"/>
  </w:num>
  <w:num w:numId="35">
    <w:abstractNumId w:val="34"/>
  </w:num>
  <w:num w:numId="36">
    <w:abstractNumId w:val="3"/>
  </w:num>
  <w:num w:numId="37">
    <w:abstractNumId w:val="33"/>
  </w:num>
  <w:num w:numId="38">
    <w:abstractNumId w:val="36"/>
  </w:num>
  <w:num w:numId="39">
    <w:abstractNumId w:val="38"/>
  </w:num>
  <w:num w:numId="40">
    <w:abstractNumId w:val="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218DE"/>
    <w:rsid w:val="000356AB"/>
    <w:rsid w:val="000374E2"/>
    <w:rsid w:val="000473D4"/>
    <w:rsid w:val="000C224F"/>
    <w:rsid w:val="000F6A18"/>
    <w:rsid w:val="00106E94"/>
    <w:rsid w:val="0011755C"/>
    <w:rsid w:val="00120252"/>
    <w:rsid w:val="001318F8"/>
    <w:rsid w:val="00180E04"/>
    <w:rsid w:val="00183C3A"/>
    <w:rsid w:val="00191B28"/>
    <w:rsid w:val="001A27DA"/>
    <w:rsid w:val="001B3C20"/>
    <w:rsid w:val="001E220A"/>
    <w:rsid w:val="001F352D"/>
    <w:rsid w:val="001F5301"/>
    <w:rsid w:val="00291329"/>
    <w:rsid w:val="002A1888"/>
    <w:rsid w:val="002A347A"/>
    <w:rsid w:val="002A72D7"/>
    <w:rsid w:val="002F15BF"/>
    <w:rsid w:val="0032699A"/>
    <w:rsid w:val="00333CE2"/>
    <w:rsid w:val="00365E7C"/>
    <w:rsid w:val="003872D5"/>
    <w:rsid w:val="003B3AF2"/>
    <w:rsid w:val="003F0083"/>
    <w:rsid w:val="0041071B"/>
    <w:rsid w:val="00425C8F"/>
    <w:rsid w:val="00444FC5"/>
    <w:rsid w:val="00480866"/>
    <w:rsid w:val="004977BE"/>
    <w:rsid w:val="004A41F3"/>
    <w:rsid w:val="0050236C"/>
    <w:rsid w:val="00516EE2"/>
    <w:rsid w:val="005268AE"/>
    <w:rsid w:val="005535D0"/>
    <w:rsid w:val="0059586A"/>
    <w:rsid w:val="005A02C8"/>
    <w:rsid w:val="0060567A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8D7497"/>
    <w:rsid w:val="009019B1"/>
    <w:rsid w:val="00916B59"/>
    <w:rsid w:val="00961E78"/>
    <w:rsid w:val="00973120"/>
    <w:rsid w:val="009850DE"/>
    <w:rsid w:val="009D26F6"/>
    <w:rsid w:val="00A13BC7"/>
    <w:rsid w:val="00A21521"/>
    <w:rsid w:val="00A27E86"/>
    <w:rsid w:val="00A30B34"/>
    <w:rsid w:val="00A36F74"/>
    <w:rsid w:val="00A56C31"/>
    <w:rsid w:val="00A66694"/>
    <w:rsid w:val="00A726C5"/>
    <w:rsid w:val="00A84D84"/>
    <w:rsid w:val="00A961C1"/>
    <w:rsid w:val="00AA03DC"/>
    <w:rsid w:val="00AB5CC9"/>
    <w:rsid w:val="00AF5753"/>
    <w:rsid w:val="00B357B0"/>
    <w:rsid w:val="00B4696F"/>
    <w:rsid w:val="00B563E9"/>
    <w:rsid w:val="00BB7FE5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EF01B7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2022-10-04T09:38:00Z</dcterms:created>
  <dcterms:modified xsi:type="dcterms:W3CDTF">2022-10-04T09:38:00Z</dcterms:modified>
</cp:coreProperties>
</file>