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1DC2" w14:textId="77777777" w:rsidR="00C34AA3" w:rsidRDefault="008B5BA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 w14:anchorId="688F9D25"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14:paraId="5BBD5E2E" w14:textId="77777777"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 wp14:anchorId="085AAD07" wp14:editId="19ACA8FB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2B47770A" w14:textId="77777777" w:rsidR="00106E94" w:rsidRDefault="008B5BA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w:pict w14:anchorId="688C8D86"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14:paraId="57A8061E" w14:textId="77777777"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14:paraId="6FAE931F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74EF9F6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BD802D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8F2065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05D9C5CB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7E90FD8" w14:textId="0D6987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63A4" w:rsidRPr="00A363A4">
              <w:rPr>
                <w:rFonts w:cs="B Nazanin"/>
                <w:sz w:val="24"/>
                <w:szCs w:val="24"/>
                <w:rtl/>
                <w:lang w:bidi="fa-IR"/>
              </w:rPr>
              <w:t xml:space="preserve">ارزيابي و مديريت ريسك                                                                                                 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1190B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3E95548" w14:textId="0D4C2AD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397989B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6A52B2B" w14:textId="1E71CB2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حامد آقائي</w:t>
            </w:r>
          </w:p>
        </w:tc>
        <w:tc>
          <w:tcPr>
            <w:tcW w:w="671" w:type="dxa"/>
            <w:shd w:val="clear" w:color="auto" w:fill="auto"/>
          </w:tcPr>
          <w:p w14:paraId="0975C38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0BE9B56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E85AA61" w14:textId="4E1FD36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8E6167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DF8BB27" w14:textId="2BA1AFB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14:paraId="7A30C4E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BFE7D9A" w14:textId="128CCDB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دكتراي تخصصي</w:t>
            </w:r>
          </w:p>
        </w:tc>
        <w:tc>
          <w:tcPr>
            <w:tcW w:w="671" w:type="dxa"/>
            <w:shd w:val="clear" w:color="auto" w:fill="auto"/>
          </w:tcPr>
          <w:p w14:paraId="2D255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3C2435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FE19361" w14:textId="53FE5B8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  <w:r w:rsidR="00283E5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BDFAAF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AF489C" w14:textId="21013E3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ناپیوسته</w:t>
            </w:r>
          </w:p>
        </w:tc>
        <w:tc>
          <w:tcPr>
            <w:tcW w:w="630" w:type="dxa"/>
            <w:shd w:val="clear" w:color="auto" w:fill="auto"/>
          </w:tcPr>
          <w:p w14:paraId="658151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D31C9D8" w14:textId="5A739EB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</w:t>
            </w:r>
          </w:p>
        </w:tc>
        <w:tc>
          <w:tcPr>
            <w:tcW w:w="671" w:type="dxa"/>
            <w:shd w:val="clear" w:color="auto" w:fill="auto"/>
          </w:tcPr>
          <w:p w14:paraId="6A193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1AAB353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E9E841A" w14:textId="6D3E21A2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90A28">
              <w:rPr>
                <w:rFonts w:cs="B Nazanin" w:hint="cs"/>
                <w:sz w:val="24"/>
                <w:szCs w:val="24"/>
                <w:rtl/>
                <w:lang w:bidi="fa-IR"/>
              </w:rPr>
              <w:t>حوادث ناشي از كار و شرايط اضطراري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23E99F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6A534E8" w14:textId="586D512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0AEB672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E0DF7F" w14:textId="4824529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14:paraId="64EAB19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323E3C8B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525262B" w14:textId="7B53279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هر هفته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D36196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F78B5AB" w14:textId="47E86CC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64DE3EB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187A93" w14:textId="383E8B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14:paraId="6F23248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8A57C23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24F54B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927F2D3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B52E4AA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3FBBB16D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742FCCB2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0EF5CFDB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6E89A46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1F9803D0" w14:textId="749ED287" w:rsidR="00106E94" w:rsidRPr="00C53370" w:rsidRDefault="00C4626A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هدف کلی دوره:</w:t>
      </w:r>
      <w:r w:rsidR="00A6487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E5291" w:rsidRPr="00DE5291">
        <w:rPr>
          <w:rFonts w:cs="B Titr"/>
          <w:b/>
          <w:bCs/>
          <w:sz w:val="24"/>
          <w:szCs w:val="24"/>
          <w:rtl/>
          <w:lang w:bidi="fa-IR"/>
        </w:rPr>
        <w:t>آشنايي دانشجويان با فرايند ارزيابي و مديريت ريسك و روش هاي مختلف ارزيابي ريسك</w:t>
      </w:r>
      <w:r w:rsidR="00DE529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14:paraId="66107132" w14:textId="77777777" w:rsidTr="00CE6D85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14:paraId="25D705C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505542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7879F9C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7A6FA460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2801DE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6AC1B66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48083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13A565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1C9F9D82" w14:textId="77777777" w:rsidTr="00AD0049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14:paraId="1FD3809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0FF8797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4A57CF6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25BD473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6962C34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CEB60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CE1EE2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27B5931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111977A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19102D1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3E4EF6A5" w14:textId="77777777" w:rsidTr="00AD0049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26A5440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2EF4CA" w14:textId="3042CF4C"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DE52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تعاريف ارزيابي و مديريت ريسك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B67C475" w14:textId="77777777" w:rsidR="00DE5291" w:rsidRPr="00590082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 xml:space="preserve">ایمنی را تعریف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نماید.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6E8B9B5" w14:textId="1B8DDAFD" w:rsidR="00DE5291" w:rsidRPr="00590082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خطر را توضیح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392942AD" w14:textId="2C16D78E" w:rsidR="00DE5291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>رویداد، حادثه، شبه حادثه، شدت خطر و احتمال خطر را توضیح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73DAB3AB" w14:textId="30E834B8" w:rsidR="00C4626A" w:rsidRPr="00AD0049" w:rsidRDefault="00DE5291" w:rsidP="00AD0049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مفهوم ريسك را توضيح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82BA6E0" w14:textId="748D7F05"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 w:rsidR="008F2CD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8F2CD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7D3D426" w14:textId="77777777" w:rsidR="005E3F73" w:rsidRPr="005228B5" w:rsidRDefault="005E3F73" w:rsidP="005E3F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47E841B" w14:textId="77777777" w:rsidR="005E3F73" w:rsidRPr="00EB0B7B" w:rsidRDefault="005E3F73" w:rsidP="005E3F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DADADAD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3A9E79B" w14:textId="77777777" w:rsidR="00C4626A" w:rsidRDefault="00D34FEB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AEC9891" w14:textId="198B473F" w:rsidR="00D34FEB" w:rsidRPr="00F563A6" w:rsidRDefault="00D34FEB" w:rsidP="00D34F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FE0B9AC" w14:textId="1A3DC282" w:rsidR="00105780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تكليف</w:t>
            </w:r>
          </w:p>
          <w:p w14:paraId="3804E410" w14:textId="77777777" w:rsidR="00105780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A5E0E5" w14:textId="32A2F4B5" w:rsidR="00C4626A" w:rsidRPr="00F563A6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B2DD34B" w14:textId="64AFD09A" w:rsidR="005828A2" w:rsidRDefault="005828A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47E2982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B19286" w14:textId="3578825C" w:rsidR="00C4626A" w:rsidRPr="00F563A6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E28CC9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658FB3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EAA8708" w14:textId="2784A996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DE52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تعاريف ارزيابي و مديريت ريسك</w:t>
            </w:r>
          </w:p>
          <w:p w14:paraId="7F0B2920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017D3302" w14:textId="1B334AF0" w:rsidR="005828A2" w:rsidRPr="00F22903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 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تعر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3B1A83E8" w14:textId="23C6C2FE" w:rsidR="005828A2" w:rsidRPr="00F22903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 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تعر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03432D42" w14:textId="77777777" w:rsidR="005828A2" w:rsidRPr="00F22903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 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فرا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ند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تعر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6628779A" w14:textId="284F9562" w:rsidR="005828A2" w:rsidRPr="00C7225B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C7225B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سک،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ارز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سک،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مد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توض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دهد.</w:t>
            </w:r>
          </w:p>
        </w:tc>
        <w:tc>
          <w:tcPr>
            <w:tcW w:w="630" w:type="pct"/>
            <w:shd w:val="clear" w:color="auto" w:fill="auto"/>
          </w:tcPr>
          <w:p w14:paraId="39813C6B" w14:textId="416A536F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E793816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7B6975A9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DF796C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D9B8091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E61570C" w14:textId="219FFD1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5E6AF2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DDB2D2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5524A7" w14:textId="2C5F5EC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1C2A6B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382B8D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6BE479" w14:textId="48F8C07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04592D8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E3CFC5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A986BF" w14:textId="48C9B9F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چرخه عمر 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اصطلاحات قابل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اطم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نان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نرخ شکست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A2F4C56" w14:textId="77777777" w:rsidR="005828A2" w:rsidRPr="00354247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>فازهاي عمر سیستم را توضیح دهد</w:t>
            </w: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390734F" w14:textId="77777777" w:rsidR="005828A2" w:rsidRPr="00354247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 xml:space="preserve">روش هاي شناسایی خطرات در چرخه عمر یک سیستم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7A45F09" w14:textId="77777777"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 xml:space="preserve">روش هاي تجزیه و تحلیل و کنترل خطرات در چرخه عمر یک سیستم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07DEC519" w14:textId="77777777"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قابلیت اطمینان را تعریف نماید.</w:t>
            </w:r>
          </w:p>
          <w:p w14:paraId="083C07FB" w14:textId="77777777"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نرخ شکست را تعریف نماید.</w:t>
            </w:r>
          </w:p>
          <w:p w14:paraId="020AEEFF" w14:textId="77777777"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6- قابلیت اطمینان را در انواع سیستم ها محاسبه نماید.</w:t>
            </w:r>
          </w:p>
          <w:p w14:paraId="06A331DF" w14:textId="77777777" w:rsidR="005828A2" w:rsidRPr="00F563A6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14:paraId="3DBCDB61" w14:textId="1D4F7B4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30A1FC4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671954A" w14:textId="60091756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  <w:p w14:paraId="57D13647" w14:textId="6000028F" w:rsidR="00283E55" w:rsidRPr="00EB0B7B" w:rsidRDefault="00283E55" w:rsidP="00283E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  <w:p w14:paraId="1138E7E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1BC261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F24CC86" w14:textId="7A0EA4B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729AF7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53D9BB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C72172" w14:textId="278A638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196C3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15A487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F5AFA6A" w14:textId="7F9AAAB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7C493B0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81F363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70D731" w14:textId="0FC6AFF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فرايند </w:t>
            </w:r>
            <w:r>
              <w:rPr>
                <w:rFonts w:ascii="Arial" w:hAnsi="Arial" w:cs="B Nazanin" w:hint="cs"/>
                <w:rtl/>
              </w:rPr>
              <w:t>ارزیابی ریسک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E0DFF49" w14:textId="442A8BBF"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1</w:t>
            </w:r>
            <w:r w:rsidRPr="00857411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اهداف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نام ببرد</w:t>
            </w:r>
            <w:r w:rsidRPr="00857411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4A074B57" w14:textId="3538A312"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2</w:t>
            </w:r>
            <w:r w:rsidRPr="00857411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ژگ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هاي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مناسب و کاف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  <w:r w:rsidRPr="00857411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</w:p>
          <w:p w14:paraId="740DA0C8" w14:textId="77777777" w:rsidR="005828A2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3- زمان مناسب اجراي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دهد.</w:t>
            </w:r>
          </w:p>
          <w:p w14:paraId="33FC5781" w14:textId="58D4BAC3" w:rsidR="005828A2" w:rsidRPr="00F563A6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4- مراحل انجام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تشر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2B5CE7F" w14:textId="0D3A171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8387D00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A204529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3BFC7C9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ED2B2B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F60485B" w14:textId="141ED80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8EBF4B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5F17961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C498D6" w14:textId="26E62ED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79F242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F3ABB4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28120C" w14:textId="6B2FFEE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14E12B5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635CEFAC" w14:textId="29E4771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F637DF6" w14:textId="042D94E4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AF0CF7">
              <w:rPr>
                <w:rFonts w:ascii="Arial" w:hAnsi="Arial" w:cs="B Nazanin"/>
                <w:rtl/>
                <w:lang w:bidi="fa-IR"/>
              </w:rPr>
              <w:t>آشنا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با ارز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اب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ر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سک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ک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ف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ن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مه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کم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و ک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ف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9512745" w14:textId="77777777" w:rsidR="005828A2" w:rsidRPr="00AF0CF7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1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ارز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595C3B89" w14:textId="77777777" w:rsidR="005828A2" w:rsidRPr="00AF0CF7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2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ارز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مه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کم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26E43676" w14:textId="4264DCD2"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3- ارز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کم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C0A1C85" w14:textId="7A15053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B04D618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3964DEF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AF4D10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E52F55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D0350DC" w14:textId="4F9BC2A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67D48C2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F5D20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41C98E" w14:textId="72AD247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75D5BD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9973A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DE5149" w14:textId="40F726E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F39DD1D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1893089" w14:textId="3CBA0AE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717B296" w14:textId="6088B359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روش </w:t>
            </w:r>
            <w:r>
              <w:rPr>
                <w:rFonts w:ascii="Arial" w:hAnsi="Arial" w:cs="B Nazanin"/>
              </w:rPr>
              <w:t>JSA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9066C75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67BA876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20FA762F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394AF35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3A125EB1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6DC78F5A" w14:textId="77777777" w:rsidR="005828A2" w:rsidRPr="00256AB5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دهد.</w:t>
            </w:r>
          </w:p>
          <w:p w14:paraId="432B14E2" w14:textId="77777777"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6CD0D9F" w14:textId="7F5ABE5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9CEA104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F41158A" w14:textId="5B97CE35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3907FB3" w14:textId="293FCA5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5887B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FE84B" w14:textId="7FF9CBF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828CD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0590A8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FF5F28" w14:textId="52F55A5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97CD7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FB3275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F28089" w14:textId="56F97399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02E6BBD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A80921D" w14:textId="0DD7E2C6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17223A7" w14:textId="1FEA33FE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روش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0BE274D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9F6752F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2EFA7F77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AF8C794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150D6052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3D34DE50" w14:textId="77777777" w:rsidR="005828A2" w:rsidRPr="00256AB5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12CE6B3A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3F45456" w14:textId="5745721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48A1F73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21E56EB9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1F541211" w14:textId="79D570E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D12652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745D573" w14:textId="35BE3E7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74AE03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961E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1A98F8" w14:textId="277D87F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5D5559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440387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6B51D1" w14:textId="1EC2640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F80BC90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9272AE3" w14:textId="7189374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81B2FE8" w14:textId="77777777" w:rsidR="005828A2" w:rsidRPr="00256AB5" w:rsidRDefault="005828A2" w:rsidP="005828A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</w:p>
          <w:p w14:paraId="0609B445" w14:textId="77777777" w:rsidR="005828A2" w:rsidRDefault="005828A2" w:rsidP="005828A2">
            <w:pPr>
              <w:bidi/>
              <w:jc w:val="both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روش </w:t>
            </w:r>
            <w:r>
              <w:rPr>
                <w:rFonts w:ascii="Arial" w:hAnsi="Arial" w:cs="B Nazanin"/>
                <w:lang w:bidi="fa-IR"/>
              </w:rPr>
              <w:t>HAZOP</w:t>
            </w:r>
          </w:p>
          <w:p w14:paraId="6EA550C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132CF308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3E743E2B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0C81BD4F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68483053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3472DBEF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5718EE7C" w14:textId="356C3C5D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281DF30" w14:textId="1E37A04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C59CCAD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C0DD280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B5C33F6" w14:textId="6951678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E700E4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B426A91" w14:textId="0BE0EE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C1E045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698E8D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FEFC70" w14:textId="6329C0F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3DCD8E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A7A554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2744A2" w14:textId="2226A7E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5161562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5FF9BD6" w14:textId="101C7D05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E7BCF69" w14:textId="77777777" w:rsidR="005828A2" w:rsidRDefault="005828A2" w:rsidP="005828A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</w:p>
          <w:p w14:paraId="3ED0AF95" w14:textId="77777777" w:rsidR="005828A2" w:rsidRDefault="005828A2" w:rsidP="005828A2">
            <w:pPr>
              <w:bidi/>
              <w:jc w:val="both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روش </w:t>
            </w:r>
            <w:r>
              <w:rPr>
                <w:rFonts w:ascii="Arial" w:hAnsi="Arial" w:cs="B Nazanin"/>
                <w:lang w:bidi="fa-IR"/>
              </w:rPr>
              <w:t>HAZAN</w:t>
            </w:r>
          </w:p>
          <w:p w14:paraId="5A0A16C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5FAE111D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3D36538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4FDEED75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018359E" w14:textId="364892B9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BCDD520" w14:textId="570C59D2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2FE20D3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A3E3CFC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2760797" w14:textId="60B64C9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F22A30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50DF2F6" w14:textId="7ED590C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28237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25E5FD2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2EAFAB" w14:textId="032C8D7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F3CDE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D33E2B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1606F8" w14:textId="0A8E00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534FEF7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9004D3F" w14:textId="0302843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A02B87" w14:textId="566AC63D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D001F3">
              <w:rPr>
                <w:rFonts w:ascii="Arial" w:hAnsi="Arial" w:cs="B Nazanin"/>
                <w:rtl/>
                <w:lang w:bidi="fa-IR"/>
              </w:rPr>
              <w:t>آشنا</w:t>
            </w:r>
            <w:r w:rsidRPr="00D001F3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D001F3">
              <w:rPr>
                <w:rFonts w:ascii="Arial" w:hAnsi="Arial" w:cs="B Nazanin"/>
                <w:rtl/>
                <w:lang w:bidi="fa-IR"/>
              </w:rPr>
              <w:t xml:space="preserve"> با روش </w:t>
            </w:r>
            <w:r>
              <w:rPr>
                <w:rFonts w:ascii="Arial" w:hAnsi="Arial" w:cs="B Nazanin"/>
                <w:lang w:bidi="fa-IR"/>
              </w:rPr>
              <w:t>FMEA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849C3CA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0E913D2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8AA274C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2B25771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ED152CF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1AB29204" w14:textId="2F6290FD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F98713A" w14:textId="0FDEB691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CA5FE4C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7198C98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63CACBE" w14:textId="4A3354A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21FC31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0BBB35E" w14:textId="778CF89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B8E562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C9A0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DCD56C" w14:textId="22FD88F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37C026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777637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F45386" w14:textId="0D3F58A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1F3D4DA1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F1CF221" w14:textId="25BEC46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74A3527" w14:textId="77777777" w:rsidR="005828A2" w:rsidRDefault="005828A2" w:rsidP="005828A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</w:p>
          <w:p w14:paraId="04E5EDEA" w14:textId="77777777" w:rsidR="005828A2" w:rsidRDefault="005828A2" w:rsidP="005828A2">
            <w:pPr>
              <w:bidi/>
              <w:jc w:val="both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روش </w:t>
            </w:r>
            <w:r>
              <w:rPr>
                <w:rFonts w:ascii="Arial" w:hAnsi="Arial" w:cs="B Nazanin"/>
                <w:lang w:bidi="fa-IR"/>
              </w:rPr>
              <w:t>LOPA</w:t>
            </w:r>
          </w:p>
          <w:p w14:paraId="5481A63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78CA9662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0EF82CFC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61E26AEE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62D0CD2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49519E65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0CD37297" w14:textId="5B3654D1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6DFCB12" w14:textId="6E0E940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E441FD4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685DD96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27E3E90" w14:textId="5892879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629968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0331006" w14:textId="348021E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2A127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41132D9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FA9DCE" w14:textId="17C96D0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5675CB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95D79E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84C9C5" w14:textId="621B6CEF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706055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51FC8F9" w14:textId="3A1C8A80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F6DB17B" w14:textId="735C4C3D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روش </w:t>
            </w:r>
            <w:r>
              <w:rPr>
                <w:rFonts w:ascii="Arial" w:hAnsi="Arial" w:cs="B Nazanin"/>
              </w:rPr>
              <w:t>FTA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A28C44C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8FF56C7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66B0C87D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27084618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0375C2AA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1E3E77EE" w14:textId="57B9B339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D8B9A6F" w14:textId="4051584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868FD0F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EC0E152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FB07E46" w14:textId="0890DB7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2A0FCD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0E91720" w14:textId="6511D711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4CADB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FB1974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928FC58" w14:textId="7B056F6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8FE93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1DF27CF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4658E04" w14:textId="7AB1842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B72A915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68D1119" w14:textId="193A4816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CD5DE45" w14:textId="28DF5C2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آشنایی با روش ويليام فاين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63383B5" w14:textId="715C8A3F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1508E45" w14:textId="7C174575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4A6ECCE6" w14:textId="23A3488A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17B7799C" w14:textId="6FC73FBD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  <w:p w14:paraId="74C11848" w14:textId="7A9740A4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33BCF660" w14:textId="7AFDA59C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3449DB5" w14:textId="0BB3D11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83FFB16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9903DD5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A632AFB" w14:textId="7DA0C8C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874A221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4AD56" w14:textId="2D7CCEF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48E55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893CDA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2A8107" w14:textId="5945EB6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A64464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3E7E6C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A4B9A5" w14:textId="128E59B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B5C82C5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6A673F9" w14:textId="600BBD3C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BBD160" w14:textId="3D679551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روش </w:t>
            </w:r>
            <w:r>
              <w:rPr>
                <w:rFonts w:ascii="Arial" w:hAnsi="Arial" w:cs="B Nazanin"/>
                <w:lang w:bidi="fa-IR"/>
              </w:rPr>
              <w:t>ETBA</w:t>
            </w:r>
          </w:p>
        </w:tc>
        <w:tc>
          <w:tcPr>
            <w:tcW w:w="1544" w:type="pct"/>
            <w:shd w:val="clear" w:color="auto" w:fill="auto"/>
          </w:tcPr>
          <w:p w14:paraId="1B163FAE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F95A903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6B81B7C5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A73FF0B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7F0C3A36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725C395F" w14:textId="13221511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711E81F" w14:textId="0C69358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C426CAE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B501DA9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502DBC7" w14:textId="0B8EBD0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81CA0B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B65E6D" w14:textId="6D4D5A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1501B3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931C06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513C1D" w14:textId="44AF606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12043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9399A8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7BE712" w14:textId="21EA55B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06DCD1C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850832E" w14:textId="071C9EE9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3C56A4F" w14:textId="23633CC8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ارزیابی ریسک حریق و انفجار به روش </w:t>
            </w:r>
            <w:r>
              <w:rPr>
                <w:rFonts w:ascii="Arial" w:hAnsi="Arial" w:cs="B Nazanin"/>
              </w:rPr>
              <w:t>DOW</w:t>
            </w:r>
          </w:p>
        </w:tc>
        <w:tc>
          <w:tcPr>
            <w:tcW w:w="1544" w:type="pct"/>
            <w:shd w:val="clear" w:color="auto" w:fill="auto"/>
          </w:tcPr>
          <w:p w14:paraId="7A8B1373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4762813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03EC4024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را 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19655363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</w:t>
            </w:r>
            <w:bookmarkStart w:id="0" w:name="_GoBack"/>
            <w:bookmarkEnd w:id="0"/>
            <w:r>
              <w:rPr>
                <w:rFonts w:cs="B Nazanin"/>
                <w:sz w:val="20"/>
                <w:szCs w:val="20"/>
                <w:rtl/>
                <w:lang w:bidi="fa-IR"/>
              </w:rPr>
              <w:t>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5F3CBA2E" w14:textId="77777777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678C1012" w14:textId="37BF5FE9"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351654C" w14:textId="3B372B2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DF781B2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B379209" w14:textId="77777777" w:rsidR="005828A2" w:rsidRPr="00EB0B7B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4A7D785" w14:textId="3DEA2D39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B7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B8E180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603EB07" w14:textId="253DDA6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E93DC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5F4F6C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F5C30A1" w14:textId="71AD170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5A1BE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EC253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C25618" w14:textId="255D45D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E6D85" w:rsidRPr="00F563A6" w14:paraId="671C4AA1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E5303F7" w14:textId="23850FA5" w:rsidR="00CE6D85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CBE49C" w14:textId="0EAED8BA" w:rsidR="00CE6D85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</w:tcPr>
          <w:p w14:paraId="460E1242" w14:textId="77777777" w:rsidR="00CE6D85" w:rsidRPr="009D4C18" w:rsidRDefault="00CE6D85" w:rsidP="00CE6D8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4DF42CC" w14:textId="77777777"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24125744" w14:textId="77777777"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EAA864B" w14:textId="77777777"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1EEEED19" w14:textId="77777777"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4F0AA9AE" w14:textId="77777777"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06BB373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ED00623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D8851DE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0955BD" w14:paraId="3205BADD" w14:textId="77777777" w:rsidTr="00A36F74">
        <w:tc>
          <w:tcPr>
            <w:tcW w:w="385" w:type="pct"/>
            <w:shd w:val="clear" w:color="auto" w:fill="auto"/>
            <w:vAlign w:val="center"/>
          </w:tcPr>
          <w:p w14:paraId="21B993BB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67653DEE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07197ACF" w14:textId="77777777" w:rsidTr="00A36F74">
        <w:tc>
          <w:tcPr>
            <w:tcW w:w="385" w:type="pct"/>
            <w:shd w:val="clear" w:color="auto" w:fill="auto"/>
            <w:vAlign w:val="center"/>
          </w:tcPr>
          <w:p w14:paraId="20DE7D3D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277558B" w14:textId="0723686A" w:rsidR="00C4626A" w:rsidRPr="00835E27" w:rsidRDefault="00835E27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مهندس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من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محمد فام ا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رج،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835E27" w:rsidRPr="000955BD" w14:paraId="64829B79" w14:textId="77777777" w:rsidTr="00A36F74">
        <w:tc>
          <w:tcPr>
            <w:tcW w:w="385" w:type="pct"/>
            <w:shd w:val="clear" w:color="auto" w:fill="auto"/>
            <w:vAlign w:val="center"/>
          </w:tcPr>
          <w:p w14:paraId="6A518AC4" w14:textId="1829308B" w:rsidR="00835E27" w:rsidRDefault="00835E2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5457411" w14:textId="0EE11225" w:rsidR="00835E27" w:rsidRPr="00835E27" w:rsidRDefault="00835E27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مد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ارز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سک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(جلد 1، 2 و 3)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جهانگ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مهد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نوروز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محمد ام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F84FC4" w:rsidRPr="000955BD" w14:paraId="7049898A" w14:textId="77777777" w:rsidTr="00A36F74">
        <w:tc>
          <w:tcPr>
            <w:tcW w:w="385" w:type="pct"/>
            <w:shd w:val="clear" w:color="auto" w:fill="auto"/>
            <w:vAlign w:val="center"/>
          </w:tcPr>
          <w:p w14:paraId="5DC1EFF4" w14:textId="74696D6A" w:rsidR="00F84FC4" w:rsidRDefault="00F84FC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41F4FE9" w14:textId="66502BD7" w:rsidR="00F84FC4" w:rsidRPr="00835E27" w:rsidRDefault="00F84FC4" w:rsidP="00F84FC4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8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ریسک (صفر تا 100): حسین ابراهیمی (آخرین ویرایش)</w:t>
            </w:r>
          </w:p>
        </w:tc>
      </w:tr>
      <w:tr w:rsidR="00835E27" w:rsidRPr="000955BD" w14:paraId="0114CC06" w14:textId="77777777" w:rsidTr="00A36F74">
        <w:tc>
          <w:tcPr>
            <w:tcW w:w="385" w:type="pct"/>
            <w:shd w:val="clear" w:color="auto" w:fill="auto"/>
            <w:vAlign w:val="center"/>
          </w:tcPr>
          <w:p w14:paraId="3A4E0CED" w14:textId="551895AC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F52A870" w14:textId="3B887A5C" w:rsidR="00835E27" w:rsidRPr="00F84FC4" w:rsidRDefault="00F84FC4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  <w:r w:rsidRPr="004044DC">
              <w:rPr>
                <w:rFonts w:ascii="Times New Roman" w:eastAsia="SimSun" w:hAnsi="Times New Roman" w:cs="B Nazanin"/>
                <w:b/>
                <w:bCs/>
                <w:snapToGrid w:val="0"/>
                <w:lang w:eastAsia="zh-CN" w:bidi="fa-IR"/>
              </w:rPr>
              <w:t>Clifton A, Ericson I. Hazard analysis techniques for system safety, 2015</w:t>
            </w:r>
          </w:p>
        </w:tc>
      </w:tr>
      <w:tr w:rsidR="00835E27" w:rsidRPr="000955BD" w14:paraId="4343B951" w14:textId="77777777" w:rsidTr="00A36F74">
        <w:tc>
          <w:tcPr>
            <w:tcW w:w="385" w:type="pct"/>
            <w:shd w:val="clear" w:color="auto" w:fill="auto"/>
            <w:vAlign w:val="center"/>
          </w:tcPr>
          <w:p w14:paraId="24531E61" w14:textId="56F86A43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3C1220B" w14:textId="0CB713E4" w:rsidR="00835E27" w:rsidRPr="00F84FC4" w:rsidRDefault="00F84FC4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  <w:r>
              <w:rPr>
                <w:rFonts w:ascii="Times New Roman" w:eastAsia="SimSun" w:hAnsi="Times New Roman" w:cs="B Nazanin"/>
                <w:b/>
                <w:bCs/>
                <w:snapToGrid w:val="0"/>
                <w:lang w:eastAsia="zh-CN" w:bidi="fa-IR"/>
              </w:rPr>
              <w:t>Guideline for Chemical Process Quantities Risk Analysis, Latest Ed.</w:t>
            </w:r>
          </w:p>
        </w:tc>
      </w:tr>
    </w:tbl>
    <w:p w14:paraId="77890B59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5F853F5B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15DC60C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427A4AAD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83BE" w14:textId="77777777" w:rsidR="008B5BA9" w:rsidRDefault="008B5BA9" w:rsidP="00C53370">
      <w:pPr>
        <w:spacing w:after="0" w:line="240" w:lineRule="auto"/>
      </w:pPr>
      <w:r>
        <w:separator/>
      </w:r>
    </w:p>
  </w:endnote>
  <w:endnote w:type="continuationSeparator" w:id="0">
    <w:p w14:paraId="6E111579" w14:textId="77777777" w:rsidR="008B5BA9" w:rsidRDefault="008B5BA9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0D096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50F0B24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D4E4F" w14:textId="77777777" w:rsidR="008B5BA9" w:rsidRDefault="008B5BA9" w:rsidP="00C53370">
      <w:pPr>
        <w:spacing w:after="0" w:line="240" w:lineRule="auto"/>
      </w:pPr>
      <w:r>
        <w:separator/>
      </w:r>
    </w:p>
  </w:footnote>
  <w:footnote w:type="continuationSeparator" w:id="0">
    <w:p w14:paraId="52A2C7AB" w14:textId="77777777" w:rsidR="008B5BA9" w:rsidRDefault="008B5BA9" w:rsidP="00C53370">
      <w:pPr>
        <w:spacing w:after="0" w:line="240" w:lineRule="auto"/>
      </w:pPr>
      <w:r>
        <w:continuationSeparator/>
      </w:r>
    </w:p>
  </w:footnote>
  <w:footnote w:id="1">
    <w:p w14:paraId="0A9CAC0F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37816E54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7B724CCD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6AF94ED4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E6946"/>
    <w:multiLevelType w:val="hybridMultilevel"/>
    <w:tmpl w:val="C8DE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54E0D"/>
    <w:multiLevelType w:val="hybridMultilevel"/>
    <w:tmpl w:val="166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jMyMLAwN7Q0szBV0lEKTi0uzszPAykwqwUAJiZB+SwAAAA="/>
  </w:docVars>
  <w:rsids>
    <w:rsidRoot w:val="00E13EA1"/>
    <w:rsid w:val="00010EA2"/>
    <w:rsid w:val="000356AB"/>
    <w:rsid w:val="000374E2"/>
    <w:rsid w:val="00063EA1"/>
    <w:rsid w:val="00071D5A"/>
    <w:rsid w:val="000853DD"/>
    <w:rsid w:val="000C224F"/>
    <w:rsid w:val="000F6256"/>
    <w:rsid w:val="000F6A18"/>
    <w:rsid w:val="00105780"/>
    <w:rsid w:val="00106E94"/>
    <w:rsid w:val="00120252"/>
    <w:rsid w:val="001318F8"/>
    <w:rsid w:val="00191B28"/>
    <w:rsid w:val="001B3C20"/>
    <w:rsid w:val="001C6927"/>
    <w:rsid w:val="001E220A"/>
    <w:rsid w:val="001F352D"/>
    <w:rsid w:val="001F5301"/>
    <w:rsid w:val="002328E2"/>
    <w:rsid w:val="002430FC"/>
    <w:rsid w:val="00283E55"/>
    <w:rsid w:val="00291329"/>
    <w:rsid w:val="002A72D7"/>
    <w:rsid w:val="002F15BF"/>
    <w:rsid w:val="002F6E9C"/>
    <w:rsid w:val="0032699A"/>
    <w:rsid w:val="00333CE2"/>
    <w:rsid w:val="00365E7C"/>
    <w:rsid w:val="003872D5"/>
    <w:rsid w:val="003B3AF2"/>
    <w:rsid w:val="003E75BD"/>
    <w:rsid w:val="003F0083"/>
    <w:rsid w:val="003F4DE6"/>
    <w:rsid w:val="00425C8F"/>
    <w:rsid w:val="00444FC5"/>
    <w:rsid w:val="004679FB"/>
    <w:rsid w:val="00480866"/>
    <w:rsid w:val="00491E7A"/>
    <w:rsid w:val="004977BE"/>
    <w:rsid w:val="004A41F3"/>
    <w:rsid w:val="00516EE2"/>
    <w:rsid w:val="0052123F"/>
    <w:rsid w:val="005228B5"/>
    <w:rsid w:val="005268AE"/>
    <w:rsid w:val="005535D0"/>
    <w:rsid w:val="005828A2"/>
    <w:rsid w:val="0059586A"/>
    <w:rsid w:val="005A02C8"/>
    <w:rsid w:val="005E3F73"/>
    <w:rsid w:val="006238B9"/>
    <w:rsid w:val="006307D2"/>
    <w:rsid w:val="006575F8"/>
    <w:rsid w:val="006577BE"/>
    <w:rsid w:val="006A5E30"/>
    <w:rsid w:val="006F061F"/>
    <w:rsid w:val="0070536E"/>
    <w:rsid w:val="0074191D"/>
    <w:rsid w:val="00743211"/>
    <w:rsid w:val="00772D12"/>
    <w:rsid w:val="00783F60"/>
    <w:rsid w:val="007B0B99"/>
    <w:rsid w:val="007E5914"/>
    <w:rsid w:val="007F567A"/>
    <w:rsid w:val="00835E27"/>
    <w:rsid w:val="00850442"/>
    <w:rsid w:val="00857411"/>
    <w:rsid w:val="008716B3"/>
    <w:rsid w:val="00873A48"/>
    <w:rsid w:val="00897CEC"/>
    <w:rsid w:val="008B5BA9"/>
    <w:rsid w:val="008C37CB"/>
    <w:rsid w:val="008C600F"/>
    <w:rsid w:val="008F2CD7"/>
    <w:rsid w:val="009019B1"/>
    <w:rsid w:val="00916B59"/>
    <w:rsid w:val="00961E78"/>
    <w:rsid w:val="00973120"/>
    <w:rsid w:val="009850DE"/>
    <w:rsid w:val="00997939"/>
    <w:rsid w:val="009C61C2"/>
    <w:rsid w:val="00A17604"/>
    <w:rsid w:val="00A21521"/>
    <w:rsid w:val="00A27E86"/>
    <w:rsid w:val="00A30B34"/>
    <w:rsid w:val="00A363A4"/>
    <w:rsid w:val="00A36F74"/>
    <w:rsid w:val="00A6487E"/>
    <w:rsid w:val="00A66694"/>
    <w:rsid w:val="00A961C1"/>
    <w:rsid w:val="00AA03DC"/>
    <w:rsid w:val="00AB5CC9"/>
    <w:rsid w:val="00AD0049"/>
    <w:rsid w:val="00AF0CF7"/>
    <w:rsid w:val="00AF5753"/>
    <w:rsid w:val="00B4696F"/>
    <w:rsid w:val="00B55F2F"/>
    <w:rsid w:val="00B563E9"/>
    <w:rsid w:val="00BB7FE5"/>
    <w:rsid w:val="00BD33F8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4217"/>
    <w:rsid w:val="00C446A6"/>
    <w:rsid w:val="00C4626A"/>
    <w:rsid w:val="00C53370"/>
    <w:rsid w:val="00C7225B"/>
    <w:rsid w:val="00CA0CE1"/>
    <w:rsid w:val="00CA77BA"/>
    <w:rsid w:val="00CD1DDB"/>
    <w:rsid w:val="00CD2863"/>
    <w:rsid w:val="00CE6D85"/>
    <w:rsid w:val="00CE7E13"/>
    <w:rsid w:val="00CF275C"/>
    <w:rsid w:val="00D16D79"/>
    <w:rsid w:val="00D3295B"/>
    <w:rsid w:val="00D34FEB"/>
    <w:rsid w:val="00D72E5F"/>
    <w:rsid w:val="00D86DD2"/>
    <w:rsid w:val="00D90A28"/>
    <w:rsid w:val="00DB7535"/>
    <w:rsid w:val="00DC0E98"/>
    <w:rsid w:val="00DC3BB9"/>
    <w:rsid w:val="00DE5291"/>
    <w:rsid w:val="00E13EA1"/>
    <w:rsid w:val="00E22959"/>
    <w:rsid w:val="00E3609B"/>
    <w:rsid w:val="00E445B8"/>
    <w:rsid w:val="00E83C4A"/>
    <w:rsid w:val="00EA3966"/>
    <w:rsid w:val="00EB0B7B"/>
    <w:rsid w:val="00EB42E1"/>
    <w:rsid w:val="00ED63E1"/>
    <w:rsid w:val="00F22903"/>
    <w:rsid w:val="00F563A6"/>
    <w:rsid w:val="00F70CC4"/>
    <w:rsid w:val="00F84F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27D82"/>
  <w15:docId w15:val="{A2EA5B20-B37B-41D1-B6C3-B275F7F3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F84F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4FC4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085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2CA0-8627-469B-A1FB-63B4AC77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82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Hamed</cp:lastModifiedBy>
  <cp:revision>44</cp:revision>
  <cp:lastPrinted>2019-12-07T06:13:00Z</cp:lastPrinted>
  <dcterms:created xsi:type="dcterms:W3CDTF">2022-09-10T08:32:00Z</dcterms:created>
  <dcterms:modified xsi:type="dcterms:W3CDTF">2023-10-15T12:20:00Z</dcterms:modified>
</cp:coreProperties>
</file>