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6644D0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34119" w:rsidRP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</w:p>
    <w:p w:rsidR="000745A1" w:rsidRPr="00582605" w:rsidRDefault="000745A1" w:rsidP="00223DC6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7D13C8" w:rsidRDefault="00B141C6" w:rsidP="0071448A">
      <w:pPr>
        <w:bidi/>
        <w:spacing w:after="0" w:line="192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-281940</wp:posOffset>
                </wp:positionV>
                <wp:extent cx="768350" cy="6794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679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Default="00142F11" w:rsidP="00142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E3A5C" wp14:editId="2BA1B09E">
                                  <wp:extent cx="582930" cy="58293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39769823-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22.2pt;width:60.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" fillcolor="white [3201]" strokecolor="#c0504d [3205]" strokeweight=".25pt">
                <v:path arrowok="t"/>
                <v:textbox>
                  <w:txbxContent>
                    <w:p w:rsidR="00142F11" w:rsidRDefault="00142F11" w:rsidP="00142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E3A5C" wp14:editId="2BA1B09E">
                            <wp:extent cx="582930" cy="58293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39769823-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93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D13C8" w:rsidRDefault="00B141C6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ascii="IranNastaliq" w:hAnsi="IranNastaliq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68580</wp:posOffset>
                </wp:positionV>
                <wp:extent cx="2813050" cy="495300"/>
                <wp:effectExtent l="0" t="0" r="635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11" w:rsidRPr="009638B3" w:rsidRDefault="00142F11" w:rsidP="00142F1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63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طرح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دوره </w:t>
                            </w:r>
                            <w:r w:rsidRPr="00142F1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اصول مراقبت در اتاق بهبودی</w:t>
                            </w:r>
                            <w:r w:rsidRPr="00CD7076">
                              <w:rPr>
                                <w:rFonts w:ascii="Kunstler Script" w:eastAsia="Times New Roman" w:hAnsi="Kunstler Script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98.5pt;margin-top:5.4pt;width:22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" fillcolor="white [3201]" strokecolor="black [3200]" strokeweight=".25pt">
                <v:path arrowok="t"/>
                <v:textbox>
                  <w:txbxContent>
                    <w:p w:rsidR="00142F11" w:rsidRPr="009638B3" w:rsidRDefault="00142F11" w:rsidP="00142F11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9638B3">
                        <w:rPr>
                          <w:rFonts w:cs="B Titr" w:hint="cs"/>
                          <w:rtl/>
                          <w:lang w:bidi="fa-IR"/>
                        </w:rPr>
                        <w:t xml:space="preserve">فرم طرح 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دوره </w:t>
                      </w:r>
                      <w:r w:rsidRPr="00142F11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اصول مراقبت در اتاق بهبودی</w:t>
                      </w:r>
                      <w:r w:rsidRPr="00CD7076">
                        <w:rPr>
                          <w:rFonts w:ascii="Kunstler Script" w:eastAsia="Times New Roman" w:hAnsi="Kunstler Script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7D13C8" w:rsidRDefault="007D13C8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rtl/>
          <w:lang w:bidi="fa-IR"/>
        </w:rPr>
      </w:pPr>
    </w:p>
    <w:p w:rsidR="00142F11" w:rsidRDefault="00142F11" w:rsidP="007D13C8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05"/>
        <w:gridCol w:w="3870"/>
        <w:gridCol w:w="630"/>
        <w:gridCol w:w="3925"/>
        <w:gridCol w:w="671"/>
      </w:tblGrid>
      <w:tr w:rsidR="00142F11" w:rsidRPr="00F563A6" w:rsidTr="0000518D">
        <w:trPr>
          <w:trHeight w:val="393"/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واحد درسی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به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طور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كامل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A72ED0">
              <w:rPr>
                <w:rFonts w:ascii="Kunstler Script" w:eastAsia="Times New Roman" w:hAnsi="Kunstler Script" w:cs="B Zar" w:hint="cs"/>
                <w:sz w:val="20"/>
                <w:szCs w:val="20"/>
                <w:rtl/>
                <w:lang w:bidi="fa-IR"/>
              </w:rPr>
              <w:t xml:space="preserve"> اصول مراقبت در اتاق بهبودی</w:t>
            </w:r>
            <w:r w:rsidRPr="00CD7076">
              <w:rPr>
                <w:rFonts w:ascii="Kunstler Script" w:eastAsia="Times New Roman" w:hAnsi="Kunstler Scrip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دانشکده: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پیراپزشکی</w:t>
            </w:r>
          </w:p>
        </w:tc>
        <w:tc>
          <w:tcPr>
            <w:tcW w:w="630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خانوادگي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مدرس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محبوبه خسروانی</w:t>
            </w:r>
          </w:p>
        </w:tc>
        <w:tc>
          <w:tcPr>
            <w:tcW w:w="671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42F11" w:rsidRPr="00F563A6" w:rsidTr="0000518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 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30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71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42F11" w:rsidRPr="00F563A6" w:rsidTr="0000518D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تعداد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30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 داخلی جراحی</w:t>
            </w:r>
          </w:p>
        </w:tc>
        <w:tc>
          <w:tcPr>
            <w:tcW w:w="671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42F11" w:rsidRPr="00F563A6" w:rsidTr="0000518D">
        <w:trPr>
          <w:jc w:val="center"/>
        </w:trPr>
        <w:tc>
          <w:tcPr>
            <w:tcW w:w="4135" w:type="dxa"/>
            <w:shd w:val="clear" w:color="auto" w:fill="auto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عنوان درس پیش نیاز: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 1402-1401</w:t>
            </w:r>
          </w:p>
        </w:tc>
        <w:tc>
          <w:tcPr>
            <w:tcW w:w="630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عضوهیات علمی</w:t>
            </w:r>
          </w:p>
        </w:tc>
        <w:tc>
          <w:tcPr>
            <w:tcW w:w="671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42F11" w:rsidRPr="00F563A6" w:rsidTr="0000518D">
        <w:trPr>
          <w:jc w:val="center"/>
        </w:trPr>
        <w:tc>
          <w:tcPr>
            <w:tcW w:w="4135" w:type="dxa"/>
            <w:shd w:val="clear" w:color="auto" w:fill="auto"/>
          </w:tcPr>
          <w:p w:rsidR="00142F11" w:rsidRPr="00F563A6" w:rsidRDefault="00142F11" w:rsidP="00142F11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تاریخ ارائه: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شنبه ها 4-2 بعدظهر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 w:rsidRPr="00F563A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فراگیران: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42F11" w:rsidRPr="00F563A6" w:rsidRDefault="00142F11" w:rsidP="0000518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63A6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جراحی</w:t>
            </w:r>
          </w:p>
        </w:tc>
        <w:tc>
          <w:tcPr>
            <w:tcW w:w="671" w:type="dxa"/>
            <w:shd w:val="clear" w:color="auto" w:fill="auto"/>
          </w:tcPr>
          <w:p w:rsidR="00142F11" w:rsidRPr="00FB400D" w:rsidRDefault="00142F11" w:rsidP="0000518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B400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71448A" w:rsidRDefault="0071448A" w:rsidP="007144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</w:p>
    <w:p w:rsidR="006644D0" w:rsidRPr="0071448A" w:rsidRDefault="0071448A" w:rsidP="0071448A">
      <w:pPr>
        <w:bidi/>
        <w:spacing w:after="0" w:line="192" w:lineRule="auto"/>
        <w:rPr>
          <w:rFonts w:ascii="IranNastaliq" w:hAnsi="IranNastaliq" w:cs="B Zar"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</w:p>
    <w:p w:rsidR="006644D0" w:rsidRPr="000B72B9" w:rsidRDefault="006644D0" w:rsidP="006644D0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6644D0">
        <w:rPr>
          <w:rFonts w:ascii="Kunstler Script" w:eastAsia="Times New Roman" w:hAnsi="Kunstler Script" w:cs="B Zar" w:hint="cs"/>
          <w:sz w:val="20"/>
          <w:szCs w:val="20"/>
          <w:rtl/>
          <w:lang w:bidi="fa-IR"/>
        </w:rPr>
        <w:t xml:space="preserve"> </w:t>
      </w:r>
      <w:r w:rsidRPr="00A72ED0">
        <w:rPr>
          <w:rFonts w:ascii="Kunstler Script" w:eastAsia="Times New Roman" w:hAnsi="Kunstler Script" w:cs="B Zar" w:hint="cs"/>
          <w:sz w:val="20"/>
          <w:szCs w:val="20"/>
          <w:rtl/>
          <w:lang w:bidi="fa-IR"/>
        </w:rPr>
        <w:t>اصول مراقبت در اتاق بهبودی</w:t>
      </w:r>
      <w:r w:rsidRPr="00CD7076">
        <w:rPr>
          <w:rFonts w:ascii="Kunstler Script" w:eastAsia="Times New Roman" w:hAnsi="Kunstler Script"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tbl>
      <w:tblPr>
        <w:tblStyle w:val="TableGrid"/>
        <w:bidiVisual/>
        <w:tblW w:w="1387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51"/>
        <w:gridCol w:w="900"/>
        <w:gridCol w:w="3870"/>
        <w:gridCol w:w="1980"/>
        <w:gridCol w:w="1260"/>
        <w:gridCol w:w="1350"/>
        <w:gridCol w:w="1170"/>
        <w:gridCol w:w="1530"/>
        <w:gridCol w:w="1260"/>
      </w:tblGrid>
      <w:tr w:rsidR="006644D0" w:rsidRPr="00857D87" w:rsidTr="006644D0">
        <w:trPr>
          <w:trHeight w:val="333"/>
        </w:trPr>
        <w:tc>
          <w:tcPr>
            <w:tcW w:w="551" w:type="dxa"/>
            <w:vMerge w:val="restart"/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6644D0" w:rsidRPr="00857D87" w:rsidRDefault="006644D0" w:rsidP="000B72B9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3870" w:type="dxa"/>
            <w:vMerge w:val="restart"/>
          </w:tcPr>
          <w:p w:rsidR="006644D0" w:rsidRPr="00857D87" w:rsidRDefault="006644D0" w:rsidP="006644D0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اهداف ويژه رفتاري</w:t>
            </w:r>
          </w:p>
        </w:tc>
        <w:tc>
          <w:tcPr>
            <w:tcW w:w="1980" w:type="dxa"/>
            <w:vMerge w:val="restart"/>
          </w:tcPr>
          <w:p w:rsidR="006644D0" w:rsidRPr="00857D87" w:rsidRDefault="006644D0" w:rsidP="00D82CA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اغازین</w:t>
            </w:r>
          </w:p>
        </w:tc>
        <w:tc>
          <w:tcPr>
            <w:tcW w:w="1260" w:type="dxa"/>
            <w:vMerge w:val="restart"/>
          </w:tcPr>
          <w:p w:rsidR="006644D0" w:rsidRPr="00857D87" w:rsidRDefault="006644D0" w:rsidP="00D82CA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ر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وش تدریس</w:t>
            </w: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6644D0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رفتار وردی </w:t>
            </w:r>
          </w:p>
          <w:p w:rsidR="006644D0" w:rsidRPr="00857D87" w:rsidRDefault="006644D0" w:rsidP="00B85D65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ارزشیابی</w:t>
            </w:r>
          </w:p>
        </w:tc>
        <w:tc>
          <w:tcPr>
            <w:tcW w:w="1170" w:type="dxa"/>
            <w:vMerge w:val="restart"/>
          </w:tcPr>
          <w:p w:rsidR="006644D0" w:rsidRPr="00857D87" w:rsidRDefault="006644D0" w:rsidP="00B85D65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</w:tr>
      <w:tr w:rsidR="006644D0" w:rsidRPr="00857D87" w:rsidTr="006644D0">
        <w:trPr>
          <w:trHeight w:val="309"/>
        </w:trPr>
        <w:tc>
          <w:tcPr>
            <w:tcW w:w="551" w:type="dxa"/>
            <w:vMerge/>
            <w:vAlign w:val="center"/>
          </w:tcPr>
          <w:p w:rsidR="006644D0" w:rsidRPr="00857D87" w:rsidRDefault="006644D0" w:rsidP="00FC00D1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644D0" w:rsidRPr="00857D87" w:rsidRDefault="006644D0" w:rsidP="00FC00D1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70" w:type="dxa"/>
            <w:vMerge/>
          </w:tcPr>
          <w:p w:rsidR="006644D0" w:rsidRPr="00857D87" w:rsidRDefault="006644D0" w:rsidP="003A6739">
            <w:pPr>
              <w:pStyle w:val="ListParagraph"/>
              <w:bidi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6644D0" w:rsidRPr="00857D87" w:rsidRDefault="006644D0" w:rsidP="003A6739">
            <w:pPr>
              <w:pStyle w:val="ListParagraph"/>
              <w:bidi/>
              <w:spacing w:line="360" w:lineRule="auto"/>
              <w:ind w:left="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6644D0" w:rsidRPr="00857D87" w:rsidRDefault="006644D0" w:rsidP="000C654A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644D0" w:rsidRPr="00857D87" w:rsidRDefault="006644D0" w:rsidP="000C654A">
            <w:pPr>
              <w:pStyle w:val="ListParagraph"/>
              <w:bidi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درصد</w:t>
            </w:r>
          </w:p>
        </w:tc>
      </w:tr>
      <w:tr w:rsidR="006644D0" w:rsidRPr="00857D87" w:rsidTr="006644D0">
        <w:trPr>
          <w:cantSplit/>
          <w:trHeight w:val="2654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معرفی طرح درس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تجهیزات  و وسایل </w:t>
            </w:r>
            <w:r>
              <w:rPr>
                <w:rFonts w:cs="B Zar"/>
                <w:sz w:val="16"/>
                <w:szCs w:val="16"/>
                <w:lang w:bidi="fa-IR"/>
              </w:rPr>
              <w:t>pacu</w:t>
            </w:r>
          </w:p>
        </w:tc>
        <w:tc>
          <w:tcPr>
            <w:tcW w:w="3870" w:type="dxa"/>
          </w:tcPr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223DC6">
              <w:rPr>
                <w:rFonts w:cs="B Zar" w:hint="cs"/>
                <w:sz w:val="16"/>
                <w:szCs w:val="16"/>
                <w:rtl/>
                <w:lang w:bidi="fa-IR"/>
              </w:rPr>
              <w:t>استاندارد طراحی فضای فیزیکی واحد مراقبت پس از بیهوشی را بیان نماید.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2-تجهیزات ضروری در ریکاوری را نام ببرد.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3-عملکرد هر یک از تجهیزات استاندارد ریکاوری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4-داروهای ضروری در ترالی کد اتاق بهبودی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5-تجهیزات لازم در مجاورت هر تخت ریکاوری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6-ویزگی یک پرستار ریکاوری را شرح دهد.</w:t>
            </w:r>
          </w:p>
          <w:p w:rsidR="006644D0" w:rsidRPr="00223DC6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7-استاندارد تعدا تخت های واحد ریکاوری و نیروی پرستاری را بیان نماید.</w:t>
            </w:r>
          </w:p>
        </w:tc>
        <w:tc>
          <w:tcPr>
            <w:tcW w:w="1980" w:type="dxa"/>
          </w:tcPr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اطلاع از واحد ریکاوری </w:t>
            </w:r>
          </w:p>
        </w:tc>
        <w:tc>
          <w:tcPr>
            <w:tcW w:w="1260" w:type="dxa"/>
          </w:tcPr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1B7DD5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1B7DD5" w:rsidRDefault="006644D0" w:rsidP="00E34C6A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2C7D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2478BC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172D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AD3F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857D87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857D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2012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استاندارد مراقبت از بیمار پس از بیهوشی </w:t>
            </w:r>
          </w:p>
        </w:tc>
        <w:tc>
          <w:tcPr>
            <w:tcW w:w="3870" w:type="dxa"/>
          </w:tcPr>
          <w:p w:rsidR="006644D0" w:rsidRDefault="006644D0" w:rsidP="00F82BA8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1-مسئولیت های متخصص بیهوشی در واحد مراقبت های پس از بیهوشی را بیان کند.</w:t>
            </w:r>
          </w:p>
          <w:p w:rsidR="006644D0" w:rsidRPr="00857D87" w:rsidRDefault="006644D0" w:rsidP="00223DC6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2-استاندارد تدوین شده انجمن بیهوشی امریکا در بخش مراقبته های پس از بیهوشی را بیان کند.</w:t>
            </w:r>
          </w:p>
        </w:tc>
        <w:tc>
          <w:tcPr>
            <w:tcW w:w="198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شرح وظایف پرسنل ریکاوری</w:t>
            </w:r>
          </w:p>
        </w:tc>
        <w:tc>
          <w:tcPr>
            <w:tcW w:w="126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2822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CD7076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مراقبتهای عمومی بعد از عمل </w:t>
            </w:r>
          </w:p>
        </w:tc>
        <w:tc>
          <w:tcPr>
            <w:tcW w:w="3870" w:type="dxa"/>
          </w:tcPr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223DC6">
              <w:rPr>
                <w:rFonts w:cs="B Zar" w:hint="cs"/>
                <w:sz w:val="16"/>
                <w:szCs w:val="16"/>
                <w:rtl/>
                <w:lang w:bidi="fa-IR"/>
              </w:rPr>
              <w:t>مراحل بعد از بیهوشی را نام ببرد</w:t>
            </w:r>
          </w:p>
          <w:p w:rsidR="006644D0" w:rsidRDefault="006644D0" w:rsidP="00223DC6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2-توجهات لازم در مرحله انتقال به واحد مراقبتهای پس از بیهوشی را نام ببرد.</w:t>
            </w:r>
          </w:p>
          <w:p w:rsidR="006644D0" w:rsidRDefault="006644D0" w:rsidP="008C56A2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3-توجهات لازم در مرحله پذیرش بیمار در واحد مراقبتهای پس از بیهوشی  بداند.</w:t>
            </w:r>
          </w:p>
          <w:p w:rsidR="006644D0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4-توجهات لازم در مرحله اقامت بیمار در واحد مراقبت های پس از بیهوشی اجرا کند</w:t>
            </w:r>
          </w:p>
          <w:p w:rsidR="006644D0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5-معیارهای لازم جهت ترخیص بیمار از واحدمراقبت های پس از بیهوشی به بخش بستری را بیان کند.</w:t>
            </w:r>
          </w:p>
          <w:p w:rsidR="006644D0" w:rsidRPr="00223DC6" w:rsidRDefault="006644D0" w:rsidP="00605C2F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6-معیارهای لازم جهت ترخیص بیمار از واحد مراقبتهای پس از بیهوشی را توضیح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دیدگاه کلی در خصوص کار در ریکاوری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5F5E75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عوارض بیهوشی .روشهای درمانی( 1)</w:t>
            </w:r>
          </w:p>
        </w:tc>
        <w:tc>
          <w:tcPr>
            <w:tcW w:w="3870" w:type="dxa"/>
          </w:tcPr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33190D">
              <w:rPr>
                <w:rFonts w:cs="B Zar" w:hint="cs"/>
                <w:sz w:val="16"/>
                <w:szCs w:val="16"/>
                <w:rtl/>
                <w:lang w:bidi="fa-IR"/>
              </w:rPr>
              <w:t>شایع ترین و خطر ناکترین عوارض بعد از بیهوشی عمومی را درریکاوری نام ببرد.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2-تفاوت واژهای تهوع ،استفراغ و اوق زدن را بیان نماید.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3-فاکتورهای موثر در بروز تهوع و استفراغ پس از بیهوشی را دسته بندی نماید.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4-اثرات بروز تهوع و استفراغ بر وضعیت الکترولیتی بدن را شرح دهد.</w:t>
            </w:r>
          </w:p>
          <w:p w:rsidR="006644D0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5-علل بروز انسداد راه هوایی در ریکاروی و روش های مراقبتی و درمانی مربوطه را دسته بندی کنید..</w:t>
            </w:r>
          </w:p>
          <w:p w:rsidR="006644D0" w:rsidRPr="0033190D" w:rsidRDefault="006644D0" w:rsidP="0033190D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دیدگاه دانشجو در خصوص عوارض 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Pr="00857D87" w:rsidRDefault="006644D0" w:rsidP="00546AE7">
            <w:pPr>
              <w:bidi/>
              <w:contextualSpacing/>
              <w:jc w:val="lowKashida"/>
              <w:rPr>
                <w:rFonts w:cs="B Zar"/>
                <w:sz w:val="16"/>
                <w:szCs w:val="16"/>
                <w:lang w:bidi="fa-IR"/>
              </w:rPr>
            </w:pP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857D87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452206">
            <w:pPr>
              <w:pStyle w:val="ListParagraph"/>
              <w:bidi/>
              <w:spacing w:before="240"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عوارض بیهوشی .روشهای درمانی( 2)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1-علل بروز عوارض قلبی ،عروقی ،روشهای مراقبتی و درمانی مربوطه را نام ببرد.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2-دلایل بروز تاخیر در هوشیاری بعضی از بیماران در ریکاوری را بیان نماید.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3-دلایل بروز هذیان بعد از عمل در تعدادی از بیماران را شرح دهد.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 علل احتمالی بروز نارسایی کبدی بعد از عمل در تعدادی از بیماران را بیان نماید.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5-شایع ترین و خطرناک ترین عوارض بعد از یهوشی اسپاینال در ریکاوری را نام ببرد</w:t>
            </w:r>
          </w:p>
          <w:p w:rsidR="006644D0" w:rsidRDefault="006644D0" w:rsidP="0033190D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 شایع ترین و خطرناکترین عوارض بعد از بیهوشی اپیدورال در ریکاوری را توضیح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دیدگاه دانشجو در خصوص عوارض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ویژه در اعمال جراحی(1)</w:t>
            </w:r>
          </w:p>
        </w:tc>
        <w:tc>
          <w:tcPr>
            <w:tcW w:w="3870" w:type="dxa"/>
          </w:tcPr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</w:t>
            </w:r>
            <w:r w:rsidRPr="00BE07E3">
              <w:rPr>
                <w:rFonts w:cs="B Zar" w:hint="cs"/>
                <w:sz w:val="16"/>
                <w:szCs w:val="16"/>
                <w:rtl/>
                <w:lang w:bidi="fa-IR"/>
              </w:rPr>
              <w:t>مشکلات احتمالی و مراقبتهای خاص بعد از جراحی گوش و حلق و بینی را توضیح دهد.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2-مشکلات احتمالی و مراقبت های خاص بعد از جراحی فک و صورت را دسته بندی کند.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3-مشکلات احتمالی و مراقبتهای خاص بعد از جراحی تیرویید را بیان کند.</w:t>
            </w:r>
          </w:p>
          <w:p w:rsidR="006644D0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4-مشکلات احتمالی و مراقبتهای خاص بعد از جراحی هی چشم توضیح دهد.</w:t>
            </w:r>
          </w:p>
          <w:p w:rsidR="006644D0" w:rsidRPr="00BE07E3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6644D0" w:rsidRPr="00BE07E3" w:rsidRDefault="006644D0" w:rsidP="00BE07E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 های عمومی در اتاق عمل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BE07E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ویژه دراعمال جراحی (2)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1-مشکلات احتمالی و مراقبتهای خاص بعد از جراحی قلب باز را شرح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2-مشکلات احتمالی و مراقبتهای خاص بعد از جراحی قفسه سینه را توضیح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3-مشکلات احتمالی و مراقبتهای خاص بعد از جراحی قفسه سینه را توضیح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4-مشکلات احتمالی و مراقبتهای خاص بعد از جراحی های اطفال را ششرح دهد.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 مشکلات احتمالی  و مراقبتهای خاص بعد از جراحی های مغز و اعصاب را شرح دهد.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مراقبتهای اختصاصی بر حسب هر عمل جراحی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  <w:tr w:rsidR="006644D0" w:rsidRPr="00857D87" w:rsidTr="006644D0">
        <w:trPr>
          <w:cantSplit/>
          <w:trHeight w:val="4330"/>
        </w:trPr>
        <w:tc>
          <w:tcPr>
            <w:tcW w:w="551" w:type="dxa"/>
          </w:tcPr>
          <w:p w:rsidR="006644D0" w:rsidRPr="00857D87" w:rsidRDefault="006644D0" w:rsidP="00FC00D1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644D0" w:rsidRPr="00857D87" w:rsidRDefault="006644D0" w:rsidP="00904878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شناخت داروهای مورد استفاده در ریکاوری</w:t>
            </w:r>
          </w:p>
        </w:tc>
        <w:tc>
          <w:tcPr>
            <w:tcW w:w="3870" w:type="dxa"/>
          </w:tcPr>
          <w:p w:rsidR="006644D0" w:rsidRDefault="006644D0" w:rsidP="00890857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انواع دراوهای ضروری و مورد استفاده در واحد ریکاوری را یاد بگیرد.</w:t>
            </w:r>
          </w:p>
          <w:p w:rsidR="006644D0" w:rsidRDefault="006644D0" w:rsidP="00BE07E3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2-نحوه استفاده و تهیه هر یک از ویالهای دارویی و رقیق کردن  آنها را شرح دهد.</w:t>
            </w:r>
          </w:p>
          <w:p w:rsidR="006644D0" w:rsidRDefault="006644D0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3-با انواع سرم های درمانی آشنا شده و ویژگی هر یک را توضیح دهید.</w:t>
            </w:r>
          </w:p>
          <w:p w:rsidR="006644D0" w:rsidRDefault="006644D0" w:rsidP="0000617E">
            <w:pPr>
              <w:pStyle w:val="ListParagraph"/>
              <w:bidi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4-با انواع فراورده های خونی و نحوه تزریق آن آشنا شود</w:t>
            </w:r>
          </w:p>
        </w:tc>
        <w:tc>
          <w:tcPr>
            <w:tcW w:w="198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آشنایی با فارماکولوژی </w:t>
            </w:r>
          </w:p>
        </w:tc>
        <w:tc>
          <w:tcPr>
            <w:tcW w:w="1260" w:type="dxa"/>
          </w:tcPr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1-سخنرانی(در آموزش آنلاین)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2-پادکست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 و پاسخ در قسمت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4-نقد فیلم در بخش گفتگو(سامانه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5-نقد مقاله در بخش گفتگو(در سامانه نوید)</w:t>
            </w:r>
          </w:p>
          <w:p w:rsidR="006644D0" w:rsidRDefault="006644D0" w:rsidP="00B946B8">
            <w:pPr>
              <w:bidi/>
              <w:spacing w:line="360" w:lineRule="auto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6-بحث و گفتگو در آموزش آنلاین</w:t>
            </w:r>
          </w:p>
          <w:p w:rsidR="006644D0" w:rsidRPr="00857D87" w:rsidRDefault="006644D0" w:rsidP="00B946B8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7-حل مسئله</w:t>
            </w:r>
          </w:p>
        </w:tc>
        <w:tc>
          <w:tcPr>
            <w:tcW w:w="1350" w:type="dxa"/>
          </w:tcPr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آشنایی با: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2-پرسش در گفتگو</w:t>
            </w:r>
          </w:p>
          <w:p w:rsidR="006644D0" w:rsidRDefault="006644D0" w:rsidP="00163A35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3-پرسشنامه آنلاین</w:t>
            </w:r>
          </w:p>
          <w:p w:rsidR="006644D0" w:rsidRPr="002C7D8F" w:rsidRDefault="006644D0" w:rsidP="00163A35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3-سوال در ابتدای آموزش همزمان</w:t>
            </w:r>
          </w:p>
        </w:tc>
        <w:tc>
          <w:tcPr>
            <w:tcW w:w="1170" w:type="dxa"/>
          </w:tcPr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1-سامانه نوید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2-ادب کانکت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3-کمتزیا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4-اسکای روم</w:t>
            </w:r>
          </w:p>
          <w:p w:rsidR="006644D0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5-ایمیل</w:t>
            </w:r>
          </w:p>
          <w:p w:rsidR="006644D0" w:rsidRPr="00857D87" w:rsidRDefault="006644D0" w:rsidP="004909ED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6-شبکه های مجازی (واتس آپ)</w:t>
            </w:r>
          </w:p>
        </w:tc>
        <w:tc>
          <w:tcPr>
            <w:tcW w:w="2790" w:type="dxa"/>
            <w:gridSpan w:val="2"/>
          </w:tcPr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-انجام تکالیف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-شرکت در بحث گروهی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 و پاسخ به سوالات جلسه قبلی : 10%</w:t>
            </w:r>
          </w:p>
          <w:p w:rsidR="006644D0" w:rsidRPr="00857D87" w:rsidRDefault="006644D0" w:rsidP="00C17789">
            <w:pPr>
              <w:bidi/>
              <w:contextualSpacing/>
              <w:jc w:val="lowKashida"/>
              <w:rPr>
                <w:rFonts w:ascii="Calibri" w:eastAsia="Times New Roman" w:hAnsi="Calibri" w:cs="B Zar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-آزمون کتبی پایان دوره(چهار گزینه ای </w:t>
            </w:r>
            <w:r w:rsidRPr="00857D87"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 xml:space="preserve">) : </w:t>
            </w:r>
            <w:r>
              <w:rPr>
                <w:rFonts w:ascii="Calibri" w:eastAsia="Times New Roman" w:hAnsi="Calibri" w:cs="B Zar" w:hint="cs"/>
                <w:sz w:val="16"/>
                <w:szCs w:val="16"/>
                <w:rtl/>
                <w:lang w:bidi="fa-IR"/>
              </w:rPr>
              <w:t>80%</w:t>
            </w:r>
          </w:p>
        </w:tc>
      </w:tr>
    </w:tbl>
    <w:p w:rsidR="005B2AC5" w:rsidRPr="005B2AC5" w:rsidRDefault="005B2AC5" w:rsidP="006644D0">
      <w:pPr>
        <w:bidi/>
        <w:spacing w:after="0" w:line="240" w:lineRule="auto"/>
        <w:ind w:left="62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5B2AC5" w:rsidRPr="005B2AC5" w:rsidRDefault="005B2AC5" w:rsidP="005B2AC5">
      <w:pPr>
        <w:bidi/>
        <w:spacing w:after="0" w:line="240" w:lineRule="auto"/>
        <w:ind w:left="261"/>
        <w:contextualSpacing/>
        <w:jc w:val="both"/>
        <w:rPr>
          <w:rFonts w:ascii="Calibri" w:eastAsia="Times New Roman" w:hAnsi="Calibri" w:cs="B Zar"/>
          <w:sz w:val="24"/>
          <w:szCs w:val="24"/>
          <w:lang w:bidi="fa-IR"/>
        </w:rPr>
      </w:pPr>
    </w:p>
    <w:p w:rsidR="00142F11" w:rsidRDefault="00142F11" w:rsidP="006644D0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P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142F11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منابع: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54"/>
        <w:gridCol w:w="12628"/>
      </w:tblGrid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53370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Pr="00C53370" w:rsidRDefault="00142F11" w:rsidP="000051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0F75B5" w:rsidRDefault="00142F11" w:rsidP="0000518D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ساداتی لیلا،گلچینی احسان،اصول مراقبت های پیشرفته در اتاق بهبودی ،انتشارات جامعه نگر 1395.</w:t>
            </w:r>
          </w:p>
        </w:tc>
      </w:tr>
      <w:tr w:rsidR="00142F11" w:rsidRPr="000955BD" w:rsidTr="0000518D">
        <w:tc>
          <w:tcPr>
            <w:tcW w:w="385" w:type="pct"/>
            <w:shd w:val="clear" w:color="auto" w:fill="auto"/>
            <w:vAlign w:val="center"/>
          </w:tcPr>
          <w:p w:rsidR="00142F11" w:rsidRDefault="00142F11" w:rsidP="000051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:rsidR="00142F11" w:rsidRPr="000F75B5" w:rsidRDefault="00142F11" w:rsidP="0000518D">
            <w:pPr>
              <w:bidi/>
              <w:ind w:left="360"/>
              <w:jc w:val="center"/>
              <w:rPr>
                <w:rStyle w:val="Hyperlink"/>
              </w:rPr>
            </w:pPr>
            <w:r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قارداشی فاطمه،گلچینی احسان،اصول مراقبتهای ویژه در اتاق بهبودی ،جامعه نگر ؛1393.</w:t>
            </w:r>
          </w:p>
        </w:tc>
      </w:tr>
    </w:tbl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Pr="00F563A6" w:rsidRDefault="00142F11" w:rsidP="00142F11">
      <w:pPr>
        <w:numPr>
          <w:ilvl w:val="0"/>
          <w:numId w:val="4"/>
        </w:numPr>
        <w:bidi/>
        <w:spacing w:after="0" w:line="240" w:lineRule="auto"/>
        <w:jc w:val="both"/>
        <w:rPr>
          <w:rFonts w:cs="B Nazanin"/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هدف کلی در واقع نشان‌دهنده هدف اصلی آن جلسه تدریس خواهد بود که اصولاً یک هدف کلی نگارش شده و سپس به چند هدف ویژه رفتاری تقسیم می‌شود.</w:t>
      </w:r>
    </w:p>
    <w:p w:rsidR="00142F11" w:rsidRDefault="00142F11" w:rsidP="00142F11">
      <w:pPr>
        <w:numPr>
          <w:ilvl w:val="0"/>
          <w:numId w:val="4"/>
        </w:numPr>
        <w:bidi/>
        <w:spacing w:after="0" w:line="240" w:lineRule="auto"/>
        <w:jc w:val="both"/>
        <w:rPr>
          <w:color w:val="000000"/>
          <w:lang w:bidi="fa-IR"/>
        </w:rPr>
      </w:pPr>
      <w:r w:rsidRPr="00F563A6">
        <w:rPr>
          <w:rFonts w:cs="B Nazanin" w:hint="cs"/>
          <w:color w:val="000000"/>
          <w:rtl/>
          <w:lang w:bidi="fa-IR"/>
        </w:rPr>
        <w:t>اهداف ویژه رفتاری دارای فعل رفتاری، معیار، محتوا و شرایط بوده و در حیطه‌های شناختی، عاطفی و روان حرکتی طراحی می‌شود. این اهداف در تعیین متد و وسایل آموزشی موثر می‌باشند</w:t>
      </w:r>
      <w:r w:rsidRPr="00F563A6">
        <w:rPr>
          <w:rFonts w:hint="cs"/>
          <w:color w:val="000000"/>
          <w:rtl/>
          <w:lang w:bidi="fa-IR"/>
        </w:rPr>
        <w:t>.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  <w:r>
        <w:rPr>
          <w:rFonts w:cs="B Mitra" w:hint="cs"/>
          <w:rtl/>
          <w:lang w:bidi="fa-IR"/>
        </w:rPr>
        <w:t>ارزشیابی</w:t>
      </w:r>
      <w:r w:rsidRPr="001A7FC9">
        <w:rPr>
          <w:rFonts w:cs="B Mitra" w:hint="cs"/>
          <w:rtl/>
          <w:lang w:bidi="fa-IR"/>
        </w:rPr>
        <w:t xml:space="preserve"> بر اساس اهداف می</w:t>
      </w:r>
      <w:r w:rsidRPr="001A7FC9">
        <w:rPr>
          <w:rFonts w:cs="B Mitra" w:hint="cs"/>
          <w:rtl/>
          <w:lang w:bidi="fa-IR"/>
        </w:rPr>
        <w:softHyphen/>
        <w:t xml:space="preserve">توانند به صورت آزمون ورودی (آگاهی از سطح آمادگی دانشجویان) </w:t>
      </w:r>
      <w:r>
        <w:rPr>
          <w:rFonts w:cs="B Mitra" w:hint="cs"/>
          <w:rtl/>
          <w:lang w:bidi="fa-IR"/>
        </w:rPr>
        <w:t xml:space="preserve">، </w:t>
      </w:r>
      <w:r w:rsidRPr="001A7FC9">
        <w:rPr>
          <w:rFonts w:cs="B Mitra" w:hint="cs"/>
          <w:rtl/>
          <w:lang w:bidi="fa-IR"/>
        </w:rPr>
        <w:t>مرحله</w:t>
      </w:r>
      <w:r w:rsidRPr="001A7FC9">
        <w:rPr>
          <w:rFonts w:cs="B Mitra" w:hint="cs"/>
          <w:rtl/>
          <w:lang w:bidi="fa-IR"/>
        </w:rPr>
        <w:softHyphen/>
        <w:t>ای یا تکوینی (در فرایند تدریس با هدف شناسایی قوت و ضعف دانشجویان) و آزمون پایا</w:t>
      </w:r>
      <w:r>
        <w:rPr>
          <w:rFonts w:cs="B Mitra" w:hint="cs"/>
          <w:rtl/>
          <w:lang w:bidi="fa-IR"/>
        </w:rPr>
        <w:t>نی</w:t>
      </w:r>
      <w:r w:rsidRPr="001A7FC9">
        <w:rPr>
          <w:rFonts w:cs="B Mitra" w:hint="cs"/>
          <w:rtl/>
          <w:lang w:bidi="fa-IR"/>
        </w:rPr>
        <w:t xml:space="preserve"> یا تراکمی (پایان یک دوره یا مقطع آموزشی با هدف قضاوت در مورد تسلط دانشجویان) برگزار گردد.</w:t>
      </w: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142F11" w:rsidRDefault="00142F11" w:rsidP="00142F11">
      <w:pPr>
        <w:bidi/>
        <w:contextualSpacing/>
        <w:jc w:val="both"/>
        <w:rPr>
          <w:rFonts w:ascii="Times New Roman" w:eastAsia="Times New Roman" w:hAnsi="Times New Roman" w:cs="B Zar"/>
          <w:sz w:val="16"/>
          <w:szCs w:val="16"/>
          <w:lang w:bidi="fa-IR"/>
        </w:rPr>
      </w:pPr>
    </w:p>
    <w:p w:rsidR="00441974" w:rsidRPr="005B2AC5" w:rsidRDefault="00441974" w:rsidP="00142F11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441974" w:rsidRPr="005B2AC5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1F"/>
    <w:multiLevelType w:val="hybridMultilevel"/>
    <w:tmpl w:val="DEB8B932"/>
    <w:lvl w:ilvl="0" w:tplc="5DA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F84"/>
    <w:multiLevelType w:val="hybridMultilevel"/>
    <w:tmpl w:val="EE46806A"/>
    <w:lvl w:ilvl="0" w:tplc="E5C8D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D42"/>
    <w:multiLevelType w:val="hybridMultilevel"/>
    <w:tmpl w:val="75BC4F70"/>
    <w:lvl w:ilvl="0" w:tplc="20CA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6C2E"/>
    <w:multiLevelType w:val="hybridMultilevel"/>
    <w:tmpl w:val="F88E17C0"/>
    <w:lvl w:ilvl="0" w:tplc="413C2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DA4"/>
    <w:multiLevelType w:val="hybridMultilevel"/>
    <w:tmpl w:val="0F7437E6"/>
    <w:lvl w:ilvl="0" w:tplc="77E64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1188"/>
    <w:multiLevelType w:val="hybridMultilevel"/>
    <w:tmpl w:val="7F86BE64"/>
    <w:lvl w:ilvl="0" w:tplc="C520111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7E9028CF"/>
    <w:multiLevelType w:val="hybridMultilevel"/>
    <w:tmpl w:val="BA7CB86A"/>
    <w:lvl w:ilvl="0" w:tplc="80329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1"/>
    <w:rsid w:val="000028E0"/>
    <w:rsid w:val="0000617E"/>
    <w:rsid w:val="000319CD"/>
    <w:rsid w:val="00034119"/>
    <w:rsid w:val="000745A1"/>
    <w:rsid w:val="00082EBB"/>
    <w:rsid w:val="000B72B9"/>
    <w:rsid w:val="000C654A"/>
    <w:rsid w:val="000E2F95"/>
    <w:rsid w:val="000F6838"/>
    <w:rsid w:val="00106757"/>
    <w:rsid w:val="0011070D"/>
    <w:rsid w:val="00122077"/>
    <w:rsid w:val="001323AB"/>
    <w:rsid w:val="001353F1"/>
    <w:rsid w:val="00141EE1"/>
    <w:rsid w:val="00142F11"/>
    <w:rsid w:val="0014755E"/>
    <w:rsid w:val="00163A35"/>
    <w:rsid w:val="00172D35"/>
    <w:rsid w:val="00176406"/>
    <w:rsid w:val="00177BBA"/>
    <w:rsid w:val="00192E07"/>
    <w:rsid w:val="001B7DD5"/>
    <w:rsid w:val="001C3DCD"/>
    <w:rsid w:val="001E798B"/>
    <w:rsid w:val="001F5D67"/>
    <w:rsid w:val="00223DC6"/>
    <w:rsid w:val="002478BC"/>
    <w:rsid w:val="00252F58"/>
    <w:rsid w:val="002A635E"/>
    <w:rsid w:val="002C7D8F"/>
    <w:rsid w:val="002F4635"/>
    <w:rsid w:val="002F67D0"/>
    <w:rsid w:val="0033190D"/>
    <w:rsid w:val="0034202D"/>
    <w:rsid w:val="0035021C"/>
    <w:rsid w:val="00354032"/>
    <w:rsid w:val="003642B4"/>
    <w:rsid w:val="003A6739"/>
    <w:rsid w:val="003C6A2D"/>
    <w:rsid w:val="003F706F"/>
    <w:rsid w:val="004316B5"/>
    <w:rsid w:val="00434D38"/>
    <w:rsid w:val="00441974"/>
    <w:rsid w:val="00452206"/>
    <w:rsid w:val="00463595"/>
    <w:rsid w:val="004909ED"/>
    <w:rsid w:val="004B34A1"/>
    <w:rsid w:val="004E0BB4"/>
    <w:rsid w:val="00512860"/>
    <w:rsid w:val="005303C0"/>
    <w:rsid w:val="00546AE7"/>
    <w:rsid w:val="005761FE"/>
    <w:rsid w:val="00582605"/>
    <w:rsid w:val="005B2AC5"/>
    <w:rsid w:val="005F5E75"/>
    <w:rsid w:val="00605C2F"/>
    <w:rsid w:val="0062770E"/>
    <w:rsid w:val="00655F91"/>
    <w:rsid w:val="006644D0"/>
    <w:rsid w:val="00665955"/>
    <w:rsid w:val="006745B4"/>
    <w:rsid w:val="006C2AAD"/>
    <w:rsid w:val="006F4AAF"/>
    <w:rsid w:val="006F7A22"/>
    <w:rsid w:val="007024C3"/>
    <w:rsid w:val="0071448A"/>
    <w:rsid w:val="0072332C"/>
    <w:rsid w:val="007752C1"/>
    <w:rsid w:val="00784054"/>
    <w:rsid w:val="007D13C8"/>
    <w:rsid w:val="007D365D"/>
    <w:rsid w:val="0081202C"/>
    <w:rsid w:val="00813090"/>
    <w:rsid w:val="00824254"/>
    <w:rsid w:val="00827C9A"/>
    <w:rsid w:val="00857D87"/>
    <w:rsid w:val="00863AC5"/>
    <w:rsid w:val="00887EE4"/>
    <w:rsid w:val="00890857"/>
    <w:rsid w:val="008977AA"/>
    <w:rsid w:val="008B007D"/>
    <w:rsid w:val="008C40E1"/>
    <w:rsid w:val="008C56A2"/>
    <w:rsid w:val="00904878"/>
    <w:rsid w:val="00916BD0"/>
    <w:rsid w:val="00921015"/>
    <w:rsid w:val="00936487"/>
    <w:rsid w:val="00975B40"/>
    <w:rsid w:val="00985621"/>
    <w:rsid w:val="009F40C3"/>
    <w:rsid w:val="009F4480"/>
    <w:rsid w:val="00A2424D"/>
    <w:rsid w:val="00A247DC"/>
    <w:rsid w:val="00A72ED0"/>
    <w:rsid w:val="00A76D45"/>
    <w:rsid w:val="00A82C6C"/>
    <w:rsid w:val="00AC01AF"/>
    <w:rsid w:val="00AC749B"/>
    <w:rsid w:val="00AD3FF6"/>
    <w:rsid w:val="00AD48F8"/>
    <w:rsid w:val="00AF32F2"/>
    <w:rsid w:val="00B10297"/>
    <w:rsid w:val="00B141C6"/>
    <w:rsid w:val="00B222A1"/>
    <w:rsid w:val="00B302B1"/>
    <w:rsid w:val="00B45225"/>
    <w:rsid w:val="00B77135"/>
    <w:rsid w:val="00B85D65"/>
    <w:rsid w:val="00B946B8"/>
    <w:rsid w:val="00BA5DF2"/>
    <w:rsid w:val="00BD0102"/>
    <w:rsid w:val="00BE07E3"/>
    <w:rsid w:val="00BE70CC"/>
    <w:rsid w:val="00C17789"/>
    <w:rsid w:val="00C30380"/>
    <w:rsid w:val="00C35D92"/>
    <w:rsid w:val="00C42632"/>
    <w:rsid w:val="00C51631"/>
    <w:rsid w:val="00C90F0C"/>
    <w:rsid w:val="00CB7B4B"/>
    <w:rsid w:val="00CD7076"/>
    <w:rsid w:val="00CE60FC"/>
    <w:rsid w:val="00D80CB1"/>
    <w:rsid w:val="00D82CA5"/>
    <w:rsid w:val="00D837A4"/>
    <w:rsid w:val="00DE5DDF"/>
    <w:rsid w:val="00DF5448"/>
    <w:rsid w:val="00E1407D"/>
    <w:rsid w:val="00E216AD"/>
    <w:rsid w:val="00E32F1F"/>
    <w:rsid w:val="00E34C6A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130BA"/>
    <w:rsid w:val="00F6486E"/>
    <w:rsid w:val="00F82BA8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D5A7E-9057-46FF-BD21-E90AE2B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142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7CA4-2972-4489-8917-0F7340EC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MS.Moati</cp:lastModifiedBy>
  <cp:revision>2</cp:revision>
  <cp:lastPrinted>2019-10-04T07:42:00Z</cp:lastPrinted>
  <dcterms:created xsi:type="dcterms:W3CDTF">2022-09-26T05:55:00Z</dcterms:created>
  <dcterms:modified xsi:type="dcterms:W3CDTF">2022-09-26T05:55:00Z</dcterms:modified>
</cp:coreProperties>
</file>