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00" w:rsidRPr="00655F91" w:rsidRDefault="000745A1" w:rsidP="00757700">
      <w:pPr>
        <w:bidi/>
        <w:spacing w:after="0" w:line="192" w:lineRule="auto"/>
        <w:rPr>
          <w:rFonts w:ascii="IranNastaliq" w:hAnsi="IranNastaliq" w:cs="IranNastaliq"/>
          <w:sz w:val="18"/>
          <w:szCs w:val="18"/>
          <w:lang w:bidi="fa-IR"/>
        </w:rPr>
      </w:pP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034119" w:rsidRPr="00655F91" w:rsidRDefault="00034119" w:rsidP="00997606">
      <w:pPr>
        <w:bidi/>
        <w:spacing w:after="0" w:line="192" w:lineRule="auto"/>
        <w:jc w:val="right"/>
        <w:rPr>
          <w:rFonts w:ascii="IranNastaliq" w:hAnsi="IranNastaliq" w:cs="IranNastaliq"/>
          <w:sz w:val="18"/>
          <w:szCs w:val="18"/>
          <w:rtl/>
          <w:lang w:bidi="fa-IR"/>
        </w:rPr>
      </w:pPr>
    </w:p>
    <w:p w:rsidR="000745A1" w:rsidRPr="00582605" w:rsidRDefault="009A4FF4" w:rsidP="00997606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-34925</wp:posOffset>
                </wp:positionV>
                <wp:extent cx="768350" cy="679450"/>
                <wp:effectExtent l="0" t="0" r="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606" w:rsidRDefault="00997606" w:rsidP="0099760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D8F653" wp14:editId="016E92CA">
                                  <wp:extent cx="582930" cy="582930"/>
                                  <wp:effectExtent l="0" t="0" r="762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22.5pt;margin-top:-2.75pt;width:60.5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8kjAIAAHoFAAAOAAAAZHJzL2Uyb0RvYy54bWysVEtPGzEQvlfqf7B8L5uEQGDFBkUgqkoR&#10;IB7i7HjtxMLrcW0nu+mv79j7IFDUQ9WLZXu+eX3zuLhsKk12wnkFpqDjoxElwnAolVkX9Pnp5tsZ&#10;JT4wUzINRhR0Lzy9nH/9clHbXExgA7oUjqAR4/PaFnQTgs2zzPONqJg/AisMCiW4igV8unVWOlaj&#10;9Upnk9HoNKvBldYBF97j73UrpPNkX0rBw52UXgSiC4qxhXS6dK7imc0vWL52zG4U78Jg/xBFxZRB&#10;p4OpaxYY2Tr1h6lKcQceZDjiUGUgpeIi5YDZjEcfsnncMCtSLkiOtwNN/v+Z5be7e0dUibWjxLAK&#10;S/SApDGz1oKMIz219TmiHu29iwl6uwT+6lGQvZPEh+8wjXRVxGJ6pElc7weuRRMIx8/Z6dnxCVaE&#10;o+h0dj7Fe7TJ8l7ZOh++C6hIvBTUYVSJYbZb+tBCe0j0pQ2pC3o8np0klAetyhuldYo5dpO40o7s&#10;GPYB41yYMOn8HSDRuzZdYm0uKauw16J18SAkcoXRT1on7+2Wr4mwZAWRUUViBIPS+DMlHXqlDhvV&#10;ROrcQXH0meKbtwGdPIIJg2KlDLi/K8sW32fd5hrTDs2q6cq/gnKPXeKgHR9v+Y3CoiyZD/fM4bxg&#10;HXEHhDs8pAasA3Q3Sjbgfn32H/HYxiilpMb5K6j/uWVOUKJ/GGzw8/F0Ggc2PaYnswk+3KFkdSgx&#10;2+oKsLTYxBhdukZ80P1VOqhecFUsolcUMcPRd0F5cP3jKrR7AZcNF4tFguGQWhaW5tHyaDwSHJvu&#10;qXlhznadGbClb6GfVZZ/aNAWGzUNLLYBpErdGyluee2oxwFP/d8to7hBDt8J9bYy578BAAD//wMA&#10;UEsDBBQABgAIAAAAIQAzMG7s2AAAAAkBAAAPAAAAZHJzL2Rvd25yZXYueG1sTI/PToNAEMbvJr7D&#10;Zky8tQtGqkGWxpj0AUDDeWCnQGRnCbu09O0dT3qbL/PL96c4bm5SF1rC6NlAuk9AEXfejtwb+Po8&#10;7V5BhYhscfJMBm4U4Fje3xWYW3/lii517JWYcMjRwBDjnGsduoEchr2fieV39ovDKHLptV3wKuZu&#10;0k9JctAOR5aEAWf6GKj7rldn4HTm1W51UlEYGsTq1nRt2hjz+LC9v4GKtMU/GH7rS3UopVPrV7ZB&#10;TQZ2z5lsiXJkGSgBXg6iWwGTNANdFvr/gvIHAAD//wMAUEsBAi0AFAAGAAgAAAAhALaDOJL+AAAA&#10;4QEAABMAAAAAAAAAAAAAAAAAAAAAAFtDb250ZW50X1R5cGVzXS54bWxQSwECLQAUAAYACAAAACEA&#10;OP0h/9YAAACUAQAACwAAAAAAAAAAAAAAAAAvAQAAX3JlbHMvLnJlbHNQSwECLQAUAAYACAAAACEA&#10;VN4vJIwCAAB6BQAADgAAAAAAAAAAAAAAAAAuAgAAZHJzL2Uyb0RvYy54bWxQSwECLQAUAAYACAAA&#10;ACEAMzBu7NgAAAAJAQAADwAAAAAAAAAAAAAAAADmBAAAZHJzL2Rvd25yZXYueG1sUEsFBgAAAAAE&#10;AAQA8wAAAOsFAAAAAA==&#10;" fillcolor="white [3201]" strokecolor="#c0504d [3205]" strokeweight=".25pt">
                <v:path arrowok="t"/>
                <v:textbox>
                  <w:txbxContent>
                    <w:p w:rsidR="00997606" w:rsidRDefault="00997606" w:rsidP="0099760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D8F653" wp14:editId="016E92CA">
                            <wp:extent cx="582930" cy="582930"/>
                            <wp:effectExtent l="0" t="0" r="762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81CF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</w:p>
    <w:p w:rsidR="000745A1" w:rsidRDefault="000745A1" w:rsidP="00757700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:rsidR="00857D87" w:rsidRPr="000B72B9" w:rsidRDefault="00857D87" w:rsidP="00857D87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E76985" w:rsidRPr="00857D87" w:rsidRDefault="009A4FF4" w:rsidP="00757700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  <w:r>
        <w:rPr>
          <w:rFonts w:ascii="Kunstler Script" w:eastAsia="Times New Roman" w:hAnsi="Kunstler Script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-122555</wp:posOffset>
                </wp:positionV>
                <wp:extent cx="2813050" cy="495300"/>
                <wp:effectExtent l="0" t="0" r="635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606" w:rsidRPr="009638B3" w:rsidRDefault="001514A1" w:rsidP="00997606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درس</w:t>
                            </w:r>
                            <w:r w:rsidR="00D727F5">
                              <w:rPr>
                                <w:rFonts w:ascii="IranNastaliq" w:hAnsi="IranNastaliq"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727F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اصطلاحات پزشکی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198.5pt;margin-top:-9.65pt;width:221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GUB94neAAAACgEAAA8AAABkcnMvZG93bnJldi54bWxMj8FOwzAQRO9I/IO1SNxap4SSNMSp&#10;ECoXLogCdzfeJlHtdeR12vD3mBMcZ2c0+6bezs6KMwYePClYLTMQSK03A3UKPj9eFiUIjpqMtp5Q&#10;wTcybJvrq1pXxl/oHc/72IlUQlxpBX2MYyUltz06zUs/IiXv6IPTMcnQSRP0JZU7K++y7EE6PVD6&#10;0OsRn3tsT/vJKWjt2knm4+7rFXdTyScZivxNqdub+ekRRMQ5/oXhFz+hQ5OYDn4iw8IqyDdF2hIV&#10;LFabHERKlPdZuhwUrMsCZFPL/xOaHwAAAP//AwBQSwECLQAUAAYACAAAACEAtoM4kv4AAADhAQAA&#10;EwAAAAAAAAAAAAAAAAAAAAAAW0NvbnRlbnRfVHlwZXNdLnhtbFBLAQItABQABgAIAAAAIQA4/SH/&#10;1gAAAJQBAAALAAAAAAAAAAAAAAAAAC8BAABfcmVscy8ucmVsc1BLAQItABQABgAIAAAAIQCDQ7+g&#10;ggIAAFIFAAAOAAAAAAAAAAAAAAAAAC4CAABkcnMvZTJvRG9jLnhtbFBLAQItABQABgAIAAAAIQBl&#10;AfeJ3gAAAAoBAAAPAAAAAAAAAAAAAAAAANwEAABkcnMvZG93bnJldi54bWxQSwUGAAAAAAQABADz&#10;AAAA5wUAAAAA&#10;" fillcolor="white [3201]" strokecolor="black [3200]" strokeweight=".25pt">
                <v:path arrowok="t"/>
                <v:textbox>
                  <w:txbxContent>
                    <w:p w:rsidR="00997606" w:rsidRPr="009638B3" w:rsidRDefault="001514A1" w:rsidP="00997606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فرم طرح درس</w:t>
                      </w:r>
                      <w:r w:rsidR="00D727F5">
                        <w:rPr>
                          <w:rFonts w:ascii="IranNastaliq" w:hAnsi="IranNastaliq"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D727F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اصطلاحات پزشکی</w:t>
                      </w:r>
                    </w:p>
                  </w:txbxContent>
                </v:textbox>
              </v:roundrect>
            </w:pict>
          </mc:Fallback>
        </mc:AlternateContent>
      </w:r>
      <w:r w:rsidR="00944563">
        <w:rPr>
          <w:rFonts w:ascii="Kunstler Script" w:eastAsia="Times New Roman" w:hAnsi="Kunstler Script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CE60FC" w:rsidRPr="00857D87" w:rsidRDefault="00CE60FC" w:rsidP="00E7387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904878" w:rsidRDefault="00904878" w:rsidP="0090487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0B72B9" w:rsidRDefault="000B72B9" w:rsidP="008C40E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9A4FF4" w:rsidP="001D392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403860</wp:posOffset>
                </wp:positionV>
                <wp:extent cx="5835650" cy="2203450"/>
                <wp:effectExtent l="0" t="0" r="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7F5" w:rsidRPr="000955BD" w:rsidRDefault="00D727F5" w:rsidP="00D727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اصطلاحات پزشکی 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D727F5" w:rsidRPr="004F5466" w:rsidRDefault="00D727F5" w:rsidP="00D727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نظری</w:t>
                            </w:r>
                          </w:p>
                          <w:p w:rsidR="00D727F5" w:rsidRPr="000955BD" w:rsidRDefault="00D727F5" w:rsidP="00D727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ندارد</w:t>
                            </w:r>
                          </w:p>
                          <w:p w:rsidR="00D727F5" w:rsidRPr="000955BD" w:rsidRDefault="00D727F5" w:rsidP="008E3FA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 w:rsidR="008E3FA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چهارشنبه ها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</w:t>
                            </w:r>
                            <w:r w:rsidR="008E3FA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ساختمان آموزش-پیراپزشکی</w:t>
                            </w:r>
                          </w:p>
                          <w:p w:rsidR="00D727F5" w:rsidRPr="000955BD" w:rsidRDefault="00D727F5" w:rsidP="00D727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11</w:t>
                            </w:r>
                          </w:p>
                          <w:p w:rsidR="00D727F5" w:rsidRPr="000955BD" w:rsidRDefault="00D727F5" w:rsidP="00D727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محبوبه خسروانی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D727F5" w:rsidRDefault="00D727F5" w:rsidP="00D727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---  </w:t>
                            </w:r>
                          </w:p>
                          <w:p w:rsidR="00D727F5" w:rsidRPr="0024043B" w:rsidRDefault="00D727F5" w:rsidP="00C36C5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C36C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چهارشنبه ها ،ساعت 8-10 صبح </w:t>
                            </w:r>
                          </w:p>
                          <w:p w:rsidR="00D727F5" w:rsidRDefault="00D727F5" w:rsidP="00D727F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2 ساعت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113.8pt;margin-top:31.8pt;width:459.5pt;height:1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sKlAIAAIcFAAAOAAAAZHJzL2Uyb0RvYy54bWysVEtPGzEQvlfqf7B8L5tdEqArNigCUVWK&#10;IAIqzo7XTlZ4Pa7tZDf99R17Hw00p6oXy/Z88/5mrm/aWpG9sK4CXdD0bEKJ0BzKSm8K+uPl/ssV&#10;Jc4zXTIFWhT0IBy9mX/+dN2YXGSwBVUKS9CIdnljCrr13uRJ4vhW1MydgREahRJszTw+7SYpLWvQ&#10;eq2SbDK5SBqwpbHAhXP4e9cJ6Tzal1Jw/yilE56ogmJsPp42nutwJvNrlm8sM9uK92Gwf4iiZpVG&#10;p6OpO+YZ2dnqL1N1xS04kP6MQ52AlBUXMQfMJp18yOZ5y4yIuWBxnBnL5P6fWf6wX1lSlQWdUqJZ&#10;jS16wqIxvVGCTEN5GuNyRD2blQ0JOrME/uZQkLyThIfrMa20dcBieqSNtT6MtRatJxw/Z1fns4sZ&#10;toSjLMsm51N8BKssH9SNdf6bgJqES0EtxhVrzPZL5zvoAAnelCZNQc/Ty1lEOVBVeV8pFaMOfBK3&#10;ypI9Qyb4Nu19HaHQs9J9Wl0mMSd/UKIz/yQkVgpjzzoH720yzoX2F71dpREd1CRGMCqmpxSVH4Lp&#10;sUFNRO6OipNTiu89jhrRK2g/KteVBnvKQPk2eu7wQ/ZdziF9367bSI9s4MIaygNSxkI3S87w+wr7&#10;s2TOr5jF4cGe4kLwj3hIBdgS6G+UbMH+OvUf8MhplFLS4DAW1P3cMSsoUd81sv1rOp2G6Y2P6ewy&#10;w4c9lqyPJXpX3wJ2OcXVY3i8BrxXw1VaqF9xbyyCVxQxzdF3Qbm3w+PWd0sCNw8Xi0WE4cQa5pf6&#10;2fBgPNQ58O+lfWXW9CT1yO8HGAaX5R+42mGDpobFzoOsIpFDpbu69h3AaY+j0G+msE6O3xH1Z3/O&#10;fwMAAP//AwBQSwMEFAAGAAgAAAAhAFyCdGfdAAAACwEAAA8AAABkcnMvZG93bnJldi54bWxMj01P&#10;wzAMhu9I/IfISNxY2jIF1DWdJgRXJMqHxC1tvLaQjypxu/LvyU5wsi0/ev242q/WsAVDHL2TkG8y&#10;YOg6r0fXS3h7fbq5BxZJOa2MdyjhByPs68uLSpXan9wLLg31LIW4WCoJA9FUch67Aa2KGz+hS7uj&#10;D1ZRGkPPdVCnFG4NL7JMcKtGly4MasKHAbvvZrYSxq/P98eG5vCsW+KHj0UbIpLy+mo97IARrvQH&#10;w1k/qUOdnFo/Ox2ZkVAUdyKhEsRtqmcg34rUtRK2eSaA1xX//0P9CwAA//8DAFBLAQItABQABgAI&#10;AAAAIQC2gziS/gAAAOEBAAATAAAAAAAAAAAAAAAAAAAAAABbQ29udGVudF9UeXBlc10ueG1sUEsB&#10;Ai0AFAAGAAgAAAAhADj9If/WAAAAlAEAAAsAAAAAAAAAAAAAAAAALwEAAF9yZWxzLy5yZWxzUEsB&#10;Ai0AFAAGAAgAAAAhAN1umwqUAgAAhwUAAA4AAAAAAAAAAAAAAAAALgIAAGRycy9lMm9Eb2MueG1s&#10;UEsBAi0AFAAGAAgAAAAhAFyCdGfdAAAACwEAAA8AAAAAAAAAAAAAAAAA7gQAAGRycy9kb3ducmV2&#10;LnhtbFBLBQYAAAAABAAEAPMAAAD4BQAAAAA=&#10;" fillcolor="white [3201]" strokecolor="black [3213]" strokeweight=".25pt">
                <v:path arrowok="t"/>
                <v:textbox>
                  <w:txbxContent>
                    <w:p w:rsidR="00D727F5" w:rsidRPr="000955BD" w:rsidRDefault="00D727F5" w:rsidP="00D727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اصطلاحات پزشکی 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</w:p>
                    <w:p w:rsidR="00D727F5" w:rsidRPr="004F5466" w:rsidRDefault="00D727F5" w:rsidP="00D727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نظری</w:t>
                      </w:r>
                    </w:p>
                    <w:p w:rsidR="00D727F5" w:rsidRPr="000955BD" w:rsidRDefault="00D727F5" w:rsidP="00D727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ندارد</w:t>
                      </w:r>
                    </w:p>
                    <w:p w:rsidR="00D727F5" w:rsidRPr="000955BD" w:rsidRDefault="00D727F5" w:rsidP="008E3FA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 w:rsidR="008E3FA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چهارشنبه ها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</w:t>
                      </w:r>
                      <w:r w:rsidR="008E3FA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ساختمان آموزش-پیراپزشکی</w:t>
                      </w:r>
                    </w:p>
                    <w:p w:rsidR="00D727F5" w:rsidRPr="000955BD" w:rsidRDefault="00D727F5" w:rsidP="00D727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11</w:t>
                      </w:r>
                    </w:p>
                    <w:p w:rsidR="00D727F5" w:rsidRPr="000955BD" w:rsidRDefault="00D727F5" w:rsidP="00D727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محبوبه خسروانی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:rsidR="00D727F5" w:rsidRDefault="00D727F5" w:rsidP="00D727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---  </w:t>
                      </w:r>
                    </w:p>
                    <w:p w:rsidR="00D727F5" w:rsidRPr="0024043B" w:rsidRDefault="00D727F5" w:rsidP="00C36C59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C36C5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چهارشنبه ها ،ساعت 8-10 صبح </w:t>
                      </w:r>
                    </w:p>
                    <w:p w:rsidR="00D727F5" w:rsidRDefault="00D727F5" w:rsidP="00D727F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مدت زمان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2 ساعت </w:t>
                      </w:r>
                    </w:p>
                  </w:txbxContent>
                </v:textbox>
              </v:rect>
            </w:pict>
          </mc:Fallback>
        </mc:AlternateContent>
      </w:r>
      <w:r w:rsidR="001514A1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</w:t>
      </w:r>
      <w:r w:rsidR="00D727F5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  </w:t>
      </w:r>
      <w:r w:rsidR="00D727F5">
        <w:rPr>
          <w:rFonts w:cs="B Titr" w:hint="cs"/>
          <w:b/>
          <w:bCs/>
          <w:sz w:val="24"/>
          <w:szCs w:val="24"/>
          <w:rtl/>
          <w:lang w:bidi="fa-IR"/>
        </w:rPr>
        <w:t xml:space="preserve">پیراپزشکی                          </w:t>
      </w:r>
      <w:r w:rsidR="00D727F5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آموزشی:   </w:t>
      </w:r>
      <w:r w:rsidR="00D727F5">
        <w:rPr>
          <w:rFonts w:cs="B Titr" w:hint="cs"/>
          <w:b/>
          <w:bCs/>
          <w:sz w:val="24"/>
          <w:szCs w:val="24"/>
          <w:rtl/>
          <w:lang w:bidi="fa-IR"/>
        </w:rPr>
        <w:t xml:space="preserve">تکنولوژی جراحی                 </w:t>
      </w:r>
      <w:r w:rsidR="00D727F5"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 w:rsidR="00D727F5">
        <w:rPr>
          <w:rFonts w:cs="B Titr" w:hint="cs"/>
          <w:b/>
          <w:bCs/>
          <w:sz w:val="24"/>
          <w:szCs w:val="24"/>
          <w:rtl/>
          <w:lang w:bidi="fa-IR"/>
        </w:rPr>
        <w:t>کارشناسی-تکنولوژی جراحی</w:t>
      </w: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1514A1" w:rsidRDefault="001514A1" w:rsidP="001514A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1514A1" w:rsidRDefault="001514A1" w:rsidP="001514A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1514A1" w:rsidRDefault="001514A1" w:rsidP="001514A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Pr="000B72B9" w:rsidRDefault="004D1BCC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 عنوان درس:</w:t>
      </w:r>
      <w:r w:rsidRPr="004D1BC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 w:rsidR="00D727F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اصطلاحات پزشکی</w:t>
      </w:r>
    </w:p>
    <w:tbl>
      <w:tblPr>
        <w:tblStyle w:val="TableGrid"/>
        <w:bidiVisual/>
        <w:tblW w:w="13590" w:type="dxa"/>
        <w:tblInd w:w="-286" w:type="dxa"/>
        <w:tblLayout w:type="fixed"/>
        <w:tblLook w:val="04A0" w:firstRow="1" w:lastRow="0" w:firstColumn="1" w:lastColumn="0" w:noHBand="0" w:noVBand="1"/>
      </w:tblPr>
      <w:tblGrid>
        <w:gridCol w:w="720"/>
        <w:gridCol w:w="1864"/>
        <w:gridCol w:w="3626"/>
        <w:gridCol w:w="1620"/>
        <w:gridCol w:w="2160"/>
        <w:gridCol w:w="1170"/>
        <w:gridCol w:w="1440"/>
        <w:gridCol w:w="990"/>
      </w:tblGrid>
      <w:tr w:rsidR="004D1BCC" w:rsidRPr="00857D87" w:rsidTr="00102C5D">
        <w:trPr>
          <w:trHeight w:val="333"/>
        </w:trPr>
        <w:tc>
          <w:tcPr>
            <w:tcW w:w="720" w:type="dxa"/>
            <w:vMerge w:val="restart"/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864" w:type="dxa"/>
            <w:vMerge w:val="restart"/>
            <w:tcBorders>
              <w:left w:val="single" w:sz="4" w:space="0" w:color="auto"/>
            </w:tcBorders>
          </w:tcPr>
          <w:p w:rsidR="004D1BCC" w:rsidRPr="00857D87" w:rsidRDefault="004D1BCC" w:rsidP="000B72B9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3626" w:type="dxa"/>
            <w:vMerge w:val="restart"/>
          </w:tcPr>
          <w:p w:rsidR="004D1BCC" w:rsidRPr="00857D87" w:rsidRDefault="004D1BCC" w:rsidP="00904878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اهداف ويژه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رفتاري</w:t>
            </w:r>
          </w:p>
        </w:tc>
        <w:tc>
          <w:tcPr>
            <w:tcW w:w="1620" w:type="dxa"/>
            <w:vMerge w:val="restart"/>
          </w:tcPr>
          <w:p w:rsidR="004D1BCC" w:rsidRPr="00857D87" w:rsidRDefault="004D1BCC" w:rsidP="00757700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ارزیابی آغازین</w:t>
            </w:r>
          </w:p>
        </w:tc>
        <w:tc>
          <w:tcPr>
            <w:tcW w:w="2160" w:type="dxa"/>
            <w:vMerge w:val="restart"/>
          </w:tcPr>
          <w:p w:rsidR="004D1BCC" w:rsidRPr="00857D87" w:rsidRDefault="004D1BCC" w:rsidP="00757700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روش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تدریس </w:t>
            </w: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:rsidR="004D1BCC" w:rsidRPr="00857D87" w:rsidRDefault="004D1BCC" w:rsidP="00B85D65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</w:tr>
      <w:tr w:rsidR="004D1BCC" w:rsidRPr="00857D87" w:rsidTr="00102C5D">
        <w:trPr>
          <w:trHeight w:val="309"/>
        </w:trPr>
        <w:tc>
          <w:tcPr>
            <w:tcW w:w="720" w:type="dxa"/>
            <w:vMerge/>
            <w:vAlign w:val="center"/>
          </w:tcPr>
          <w:p w:rsidR="004D1BCC" w:rsidRPr="00857D87" w:rsidRDefault="004D1BCC" w:rsidP="00FC00D1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</w:tcBorders>
          </w:tcPr>
          <w:p w:rsidR="004D1BCC" w:rsidRPr="00857D87" w:rsidRDefault="004D1BCC" w:rsidP="00FC00D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26" w:type="dxa"/>
            <w:vMerge/>
          </w:tcPr>
          <w:p w:rsidR="004D1BCC" w:rsidRPr="00857D87" w:rsidRDefault="004D1BCC" w:rsidP="003A6739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620" w:type="dxa"/>
            <w:vMerge/>
          </w:tcPr>
          <w:p w:rsidR="004D1BCC" w:rsidRPr="00857D87" w:rsidRDefault="004D1BCC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0" w:type="dxa"/>
            <w:vMerge/>
          </w:tcPr>
          <w:p w:rsidR="004D1BCC" w:rsidRPr="00857D87" w:rsidRDefault="004D1BCC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vMerge/>
          </w:tcPr>
          <w:p w:rsidR="004D1BCC" w:rsidRPr="00857D87" w:rsidRDefault="004D1BCC" w:rsidP="000C654A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درصد</w:t>
            </w:r>
          </w:p>
        </w:tc>
      </w:tr>
      <w:tr w:rsidR="004D1BCC" w:rsidRPr="00857D87" w:rsidTr="00102C5D">
        <w:trPr>
          <w:cantSplit/>
          <w:trHeight w:val="2654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D727F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9D6188">
              <w:rPr>
                <w:rFonts w:cs="B Nazanin" w:hint="cs"/>
                <w:rtl/>
              </w:rPr>
              <w:t>معرفی درس و ارائه طرح درس- شرحی بر واژه های  لاتین و یونانی در اصطلاحات پزشکی</w:t>
            </w:r>
          </w:p>
        </w:tc>
        <w:tc>
          <w:tcPr>
            <w:tcW w:w="3626" w:type="dxa"/>
          </w:tcPr>
          <w:p w:rsidR="004D1BCC" w:rsidRPr="00223DC6" w:rsidRDefault="00102C5D" w:rsidP="003226B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آشنایی با اهداف </w:t>
            </w:r>
            <w:r w:rsidRPr="009D6188">
              <w:rPr>
                <w:rFonts w:cs="B Nazanin" w:hint="cs"/>
                <w:rtl/>
              </w:rPr>
              <w:t>درس و ارائه طرح درس- شرحی بر واژه های  لاتین و یونانی در اصطلاحات پزشکی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1B7DD5" w:rsidRDefault="004D1BCC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172D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102C5D">
        <w:trPr>
          <w:cantSplit/>
          <w:trHeight w:val="2012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D727F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9D6188">
              <w:rPr>
                <w:rFonts w:cs="B Nazanin" w:hint="cs"/>
                <w:rtl/>
              </w:rPr>
              <w:t>معرفی و ارائه اجزا کلمه(پسوند- ریشه- پیشوند)</w:t>
            </w:r>
          </w:p>
        </w:tc>
        <w:tc>
          <w:tcPr>
            <w:tcW w:w="3626" w:type="dxa"/>
          </w:tcPr>
          <w:p w:rsidR="00102C5D" w:rsidRDefault="00102C5D" w:rsidP="003442BB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</w:t>
            </w:r>
          </w:p>
          <w:p w:rsidR="004D1BCC" w:rsidRPr="000B561C" w:rsidRDefault="00102C5D" w:rsidP="00102C5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9D6188">
              <w:rPr>
                <w:rFonts w:cs="B Nazanin" w:hint="cs"/>
                <w:rtl/>
              </w:rPr>
              <w:t>اجزا کلمه(پسوند- ریشه- پیشوند)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Pr="00857D87" w:rsidRDefault="004D1BCC" w:rsidP="00757700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Pr="00857D87" w:rsidRDefault="004D1BCC" w:rsidP="00546AE7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102C5D">
        <w:trPr>
          <w:cantSplit/>
          <w:trHeight w:val="2822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3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ارائه پیشوندهای مربوط به تعداد و رنگ</w:t>
            </w:r>
          </w:p>
        </w:tc>
        <w:tc>
          <w:tcPr>
            <w:tcW w:w="3626" w:type="dxa"/>
          </w:tcPr>
          <w:p w:rsidR="00102C5D" w:rsidRDefault="00102C5D" w:rsidP="00435044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</w:t>
            </w:r>
          </w:p>
          <w:p w:rsidR="004D1BCC" w:rsidRPr="00223DC6" w:rsidRDefault="00102C5D" w:rsidP="00102C5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</w:rPr>
              <w:t>پیشوندهای مربوط به تعداد و رنگ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102C5D">
        <w:trPr>
          <w:cantSplit/>
          <w:trHeight w:val="4330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5F5E7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ارائه پیشوندهای مربوط به مقدار و اندازه و جهت</w:t>
            </w:r>
          </w:p>
        </w:tc>
        <w:tc>
          <w:tcPr>
            <w:tcW w:w="3626" w:type="dxa"/>
          </w:tcPr>
          <w:p w:rsidR="00102C5D" w:rsidRDefault="00102C5D" w:rsidP="00686F7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</w:t>
            </w:r>
          </w:p>
          <w:p w:rsidR="004D1BCC" w:rsidRPr="00423F30" w:rsidRDefault="00102C5D" w:rsidP="00102C5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</w:rPr>
              <w:t>پیشوندهای مربوط به مقدار و اندازه و جهت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102C5D">
        <w:trPr>
          <w:cantSplit/>
          <w:trHeight w:val="4330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5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452206">
            <w:pPr>
              <w:pStyle w:val="ListParagraph"/>
              <w:bidi/>
              <w:spacing w:before="240"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ارائه پیشوندهای مربوط به منفی کردن کلمات</w:t>
            </w:r>
          </w:p>
        </w:tc>
        <w:tc>
          <w:tcPr>
            <w:tcW w:w="3626" w:type="dxa"/>
          </w:tcPr>
          <w:p w:rsidR="00102C5D" w:rsidRDefault="00102C5D" w:rsidP="002D17B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</w:t>
            </w:r>
          </w:p>
          <w:p w:rsidR="004D1BCC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</w:rPr>
              <w:t>پیشوندهای مربوط به منفی کردن کلمات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102C5D">
        <w:trPr>
          <w:cantSplit/>
          <w:trHeight w:val="4330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ارائه پسوندهای مربوط به شباهت و جمع کردن کلمات</w:t>
            </w:r>
          </w:p>
        </w:tc>
        <w:tc>
          <w:tcPr>
            <w:tcW w:w="3626" w:type="dxa"/>
          </w:tcPr>
          <w:p w:rsidR="00102C5D" w:rsidRDefault="00102C5D" w:rsidP="00F52922">
            <w:pPr>
              <w:bidi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4D1BCC" w:rsidRPr="00BE07E3" w:rsidRDefault="00102C5D" w:rsidP="00102C5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پسوندهای مربوط به شباهت و جمع کردن کلمات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102C5D">
        <w:trPr>
          <w:cantSplit/>
          <w:trHeight w:val="4330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7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BE07E3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معرفی اصطلاحات مربوط به ساختار و جهات  آناتومیکی بدن</w:t>
            </w:r>
          </w:p>
        </w:tc>
        <w:tc>
          <w:tcPr>
            <w:tcW w:w="3626" w:type="dxa"/>
          </w:tcPr>
          <w:p w:rsidR="00102C5D" w:rsidRDefault="00102C5D" w:rsidP="00C25F24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4D1BCC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اصطلاحات مربوط به ساختار و جهات  آناتومیکی بدن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102C5D">
        <w:trPr>
          <w:cantSplit/>
          <w:trHeight w:val="4330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ارائه اصطلاحات مربوط به وضعیت بیماری</w:t>
            </w:r>
          </w:p>
        </w:tc>
        <w:tc>
          <w:tcPr>
            <w:tcW w:w="3626" w:type="dxa"/>
          </w:tcPr>
          <w:p w:rsidR="00102C5D" w:rsidRDefault="00102C5D" w:rsidP="000B6861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4D1BCC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 xml:space="preserve"> اصطلاحات مربوط به وضعیت بیماری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9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ارائه اصطلاحات مربوط به تشخیص و درمان</w:t>
            </w:r>
          </w:p>
        </w:tc>
        <w:tc>
          <w:tcPr>
            <w:tcW w:w="3626" w:type="dxa"/>
          </w:tcPr>
          <w:p w:rsidR="00102C5D" w:rsidRDefault="00102C5D" w:rsidP="000B6861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D727F5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اصطلاحات مربوط به تشخیص و درمان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ارائه اصطلاحات مربوط به سیستم قلبی-عروقی</w:t>
            </w:r>
          </w:p>
        </w:tc>
        <w:tc>
          <w:tcPr>
            <w:tcW w:w="3626" w:type="dxa"/>
          </w:tcPr>
          <w:p w:rsidR="00102C5D" w:rsidRDefault="00102C5D" w:rsidP="000B6861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D727F5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اصطلاحات مربوط به سیستم قلبی-عروقی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11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755824">
              <w:rPr>
                <w:rFonts w:cs="B Nazanin" w:hint="cs"/>
                <w:spacing w:val="-6"/>
                <w:rtl/>
              </w:rPr>
              <w:t>ارائه اصطلاحات مربوط سیستم گوارش</w:t>
            </w:r>
          </w:p>
        </w:tc>
        <w:tc>
          <w:tcPr>
            <w:tcW w:w="3626" w:type="dxa"/>
          </w:tcPr>
          <w:p w:rsidR="00102C5D" w:rsidRDefault="00102C5D" w:rsidP="000B6861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D727F5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755824">
              <w:rPr>
                <w:rFonts w:cs="B Nazanin" w:hint="cs"/>
                <w:spacing w:val="-6"/>
                <w:rtl/>
              </w:rPr>
              <w:t>اصطلاحات مربوط سیستم گوارش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رائه اصطلاحات مربوط به سیستم تنفس</w:t>
            </w:r>
          </w:p>
        </w:tc>
        <w:tc>
          <w:tcPr>
            <w:tcW w:w="3626" w:type="dxa"/>
          </w:tcPr>
          <w:p w:rsidR="00102C5D" w:rsidRDefault="00102C5D" w:rsidP="000B6861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D727F5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 xml:space="preserve"> اصطلاحات مربوط به سیستم تنفس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13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ارائه اصطلاحات مربوط به سیستم پوستی</w:t>
            </w:r>
          </w:p>
        </w:tc>
        <w:tc>
          <w:tcPr>
            <w:tcW w:w="3626" w:type="dxa"/>
          </w:tcPr>
          <w:p w:rsidR="00102C5D" w:rsidRDefault="00102C5D" w:rsidP="000B6861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D727F5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 xml:space="preserve"> اصطلاحات مربوط به سیستم پوستی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رائه اصطلاحات مربوط به سیستم تولید مثل و تناسلی</w:t>
            </w:r>
          </w:p>
        </w:tc>
        <w:tc>
          <w:tcPr>
            <w:tcW w:w="3626" w:type="dxa"/>
          </w:tcPr>
          <w:p w:rsidR="00102C5D" w:rsidRDefault="00102C5D" w:rsidP="000B6861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D727F5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 xml:space="preserve"> اصطلاحات مربوط به سیستم تولید مثل و تناسلی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15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ارائه اصطلاحات مربوط به سیستم اندوکرینی</w:t>
            </w:r>
          </w:p>
        </w:tc>
        <w:tc>
          <w:tcPr>
            <w:tcW w:w="3626" w:type="dxa"/>
          </w:tcPr>
          <w:p w:rsidR="00D727F5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آشنایی بااصطلاحات مربوط به سیستم اندوکرینی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رائه اصطلاحات کاربردی در اعمال جراحی</w:t>
            </w:r>
          </w:p>
        </w:tc>
        <w:tc>
          <w:tcPr>
            <w:tcW w:w="3626" w:type="dxa"/>
          </w:tcPr>
          <w:p w:rsidR="00D727F5" w:rsidRDefault="00102C5D" w:rsidP="000B686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  <w:lang w:bidi="fa-IR"/>
              </w:rPr>
              <w:t>آشنایی با</w:t>
            </w:r>
            <w:r>
              <w:rPr>
                <w:rFonts w:cs="B Nazanin" w:hint="cs"/>
                <w:spacing w:val="-6"/>
                <w:rtl/>
              </w:rPr>
              <w:t xml:space="preserve"> اصطلاحات کاربردی در اعمال جراحی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</w:tbl>
    <w:p w:rsidR="005B2AC5" w:rsidRDefault="005B2AC5" w:rsidP="00757700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D727F5" w:rsidRDefault="00D727F5" w:rsidP="00D727F5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D727F5" w:rsidRDefault="00D727F5" w:rsidP="00D727F5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D727F5" w:rsidRDefault="00D727F5" w:rsidP="00D727F5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D727F5" w:rsidRDefault="00D727F5" w:rsidP="00D727F5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D727F5" w:rsidRDefault="00D727F5" w:rsidP="00D727F5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757700" w:rsidRDefault="00757700" w:rsidP="00757700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  <w:r>
        <w:rPr>
          <w:rFonts w:ascii="Calibri" w:eastAsia="Times New Roman" w:hAnsi="Calibri" w:cs="B Zar" w:hint="cs"/>
          <w:sz w:val="24"/>
          <w:szCs w:val="24"/>
          <w:rtl/>
          <w:lang w:bidi="fa-IR"/>
        </w:rPr>
        <w:lastRenderedPageBreak/>
        <w:t>منابع:</w:t>
      </w:r>
    </w:p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54"/>
        <w:gridCol w:w="12628"/>
      </w:tblGrid>
      <w:tr w:rsidR="00997606" w:rsidRPr="000955BD" w:rsidTr="00FE6037">
        <w:tc>
          <w:tcPr>
            <w:tcW w:w="385" w:type="pct"/>
            <w:shd w:val="clear" w:color="auto" w:fill="auto"/>
            <w:vAlign w:val="center"/>
          </w:tcPr>
          <w:p w:rsidR="00997606" w:rsidRPr="00C53370" w:rsidRDefault="00997606" w:rsidP="00FE603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997606" w:rsidRPr="00C53370" w:rsidRDefault="00997606" w:rsidP="00FE603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997606" w:rsidRPr="000955BD" w:rsidTr="00FE6037">
        <w:tc>
          <w:tcPr>
            <w:tcW w:w="385" w:type="pct"/>
            <w:shd w:val="clear" w:color="auto" w:fill="auto"/>
            <w:vAlign w:val="center"/>
          </w:tcPr>
          <w:p w:rsidR="00997606" w:rsidRPr="00C53370" w:rsidRDefault="00997606" w:rsidP="00FE60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997606" w:rsidRPr="000F75B5" w:rsidRDefault="00102C5D" w:rsidP="00102C5D">
            <w:pPr>
              <w:bidi/>
              <w:ind w:left="360"/>
              <w:jc w:val="center"/>
              <w:rPr>
                <w:rStyle w:val="Hyperlink"/>
              </w:rPr>
            </w:pPr>
            <w:r w:rsidRPr="005D2097">
              <w:rPr>
                <w:rFonts w:eastAsia="Calibri"/>
                <w:lang w:bidi="fa-IR"/>
              </w:rPr>
              <w:t>1- Cohen BJ.Medical terminology</w:t>
            </w:r>
            <w:r w:rsidRPr="005D2097">
              <w:rPr>
                <w:rFonts w:ascii="Cambria" w:hAnsi="Cambria" w:cs="B Lotus"/>
                <w:color w:val="000000"/>
                <w:lang w:bidi="fa-IR"/>
              </w:rPr>
              <w:t>.20</w:t>
            </w:r>
            <w:r>
              <w:rPr>
                <w:rFonts w:ascii="Cambria" w:hAnsi="Cambria" w:cs="B Lotus"/>
                <w:color w:val="000000"/>
                <w:lang w:bidi="fa-IR"/>
              </w:rPr>
              <w:t>21</w:t>
            </w:r>
          </w:p>
        </w:tc>
      </w:tr>
    </w:tbl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757700" w:rsidRPr="00740D14" w:rsidRDefault="00757700" w:rsidP="00757700">
      <w:pPr>
        <w:contextualSpacing/>
        <w:rPr>
          <w:rFonts w:ascii="Times New Roman" w:eastAsia="Times New Roman" w:hAnsi="Times New Roman" w:cs="B Zar"/>
          <w:sz w:val="18"/>
          <w:szCs w:val="18"/>
          <w:rtl/>
          <w:lang w:bidi="fa-IR"/>
        </w:rPr>
      </w:pPr>
    </w:p>
    <w:p w:rsidR="00757700" w:rsidRPr="008C0FF2" w:rsidRDefault="00757700" w:rsidP="00757700">
      <w:pPr>
        <w:bidi/>
        <w:contextualSpacing/>
        <w:jc w:val="both"/>
        <w:rPr>
          <w:rFonts w:ascii="Times New Roman" w:eastAsia="Times New Roman" w:hAnsi="Times New Roman" w:cs="B Zar"/>
          <w:sz w:val="18"/>
          <w:szCs w:val="18"/>
          <w:rtl/>
          <w:lang w:bidi="fa-IR"/>
        </w:rPr>
      </w:pPr>
    </w:p>
    <w:p w:rsidR="00757700" w:rsidRPr="005B2AC5" w:rsidRDefault="00757700" w:rsidP="00757700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5B2AC5" w:rsidRPr="005B2AC5" w:rsidRDefault="005B2AC5" w:rsidP="005B2AC5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441974" w:rsidRPr="005B2AC5" w:rsidRDefault="00441974" w:rsidP="005B2AC5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sectPr w:rsidR="00441974" w:rsidRPr="005B2AC5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01F"/>
    <w:multiLevelType w:val="hybridMultilevel"/>
    <w:tmpl w:val="DEB8B932"/>
    <w:lvl w:ilvl="0" w:tplc="5DA4B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0F84"/>
    <w:multiLevelType w:val="hybridMultilevel"/>
    <w:tmpl w:val="EE46806A"/>
    <w:lvl w:ilvl="0" w:tplc="E5C8D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60D42"/>
    <w:multiLevelType w:val="hybridMultilevel"/>
    <w:tmpl w:val="75BC4F70"/>
    <w:lvl w:ilvl="0" w:tplc="20CA4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E095E"/>
    <w:multiLevelType w:val="hybridMultilevel"/>
    <w:tmpl w:val="4A94A10A"/>
    <w:lvl w:ilvl="0" w:tplc="D9BA4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D6C2E"/>
    <w:multiLevelType w:val="hybridMultilevel"/>
    <w:tmpl w:val="F88E17C0"/>
    <w:lvl w:ilvl="0" w:tplc="413C2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36DA4"/>
    <w:multiLevelType w:val="hybridMultilevel"/>
    <w:tmpl w:val="0F7437E6"/>
    <w:lvl w:ilvl="0" w:tplc="77E64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16270"/>
    <w:multiLevelType w:val="hybridMultilevel"/>
    <w:tmpl w:val="23721278"/>
    <w:lvl w:ilvl="0" w:tplc="C0E6C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81188"/>
    <w:multiLevelType w:val="hybridMultilevel"/>
    <w:tmpl w:val="7F86BE64"/>
    <w:lvl w:ilvl="0" w:tplc="C520111A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2" w15:restartNumberingAfterBreak="0">
    <w:nsid w:val="7E9028CF"/>
    <w:multiLevelType w:val="hybridMultilevel"/>
    <w:tmpl w:val="BA7CB86A"/>
    <w:lvl w:ilvl="0" w:tplc="80329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0617E"/>
    <w:rsid w:val="000319CD"/>
    <w:rsid w:val="00034119"/>
    <w:rsid w:val="000604A7"/>
    <w:rsid w:val="000745A1"/>
    <w:rsid w:val="00082EBB"/>
    <w:rsid w:val="000B561C"/>
    <w:rsid w:val="000B6861"/>
    <w:rsid w:val="000B72B9"/>
    <w:rsid w:val="000C654A"/>
    <w:rsid w:val="000E2F95"/>
    <w:rsid w:val="000F6838"/>
    <w:rsid w:val="00102C5D"/>
    <w:rsid w:val="00106757"/>
    <w:rsid w:val="0011070D"/>
    <w:rsid w:val="00121D56"/>
    <w:rsid w:val="00122077"/>
    <w:rsid w:val="001323AB"/>
    <w:rsid w:val="001353F1"/>
    <w:rsid w:val="00141EE1"/>
    <w:rsid w:val="0014755E"/>
    <w:rsid w:val="001514A1"/>
    <w:rsid w:val="00163A35"/>
    <w:rsid w:val="00172D35"/>
    <w:rsid w:val="00176406"/>
    <w:rsid w:val="00177BBA"/>
    <w:rsid w:val="00192E07"/>
    <w:rsid w:val="001B7DD5"/>
    <w:rsid w:val="001C3DCD"/>
    <w:rsid w:val="001D3921"/>
    <w:rsid w:val="001E798B"/>
    <w:rsid w:val="001F5D67"/>
    <w:rsid w:val="00222571"/>
    <w:rsid w:val="00223DC6"/>
    <w:rsid w:val="00240ECB"/>
    <w:rsid w:val="002478BC"/>
    <w:rsid w:val="00252F58"/>
    <w:rsid w:val="002A635E"/>
    <w:rsid w:val="002C7D8F"/>
    <w:rsid w:val="002D17B2"/>
    <w:rsid w:val="002F4635"/>
    <w:rsid w:val="002F67D0"/>
    <w:rsid w:val="003226B2"/>
    <w:rsid w:val="0033190D"/>
    <w:rsid w:val="0034202D"/>
    <w:rsid w:val="003442BB"/>
    <w:rsid w:val="0035021C"/>
    <w:rsid w:val="00354032"/>
    <w:rsid w:val="003642B4"/>
    <w:rsid w:val="003A6739"/>
    <w:rsid w:val="003C6A2D"/>
    <w:rsid w:val="003F706F"/>
    <w:rsid w:val="00423F30"/>
    <w:rsid w:val="004316B5"/>
    <w:rsid w:val="00434D38"/>
    <w:rsid w:val="00435044"/>
    <w:rsid w:val="00441974"/>
    <w:rsid w:val="00452206"/>
    <w:rsid w:val="00463595"/>
    <w:rsid w:val="004909ED"/>
    <w:rsid w:val="004B34A1"/>
    <w:rsid w:val="004D1BCC"/>
    <w:rsid w:val="00512860"/>
    <w:rsid w:val="005303C0"/>
    <w:rsid w:val="00546AE7"/>
    <w:rsid w:val="00556E79"/>
    <w:rsid w:val="005761FE"/>
    <w:rsid w:val="00582605"/>
    <w:rsid w:val="005B2AC5"/>
    <w:rsid w:val="005F5E75"/>
    <w:rsid w:val="00605C2F"/>
    <w:rsid w:val="0062770E"/>
    <w:rsid w:val="00655F91"/>
    <w:rsid w:val="00665955"/>
    <w:rsid w:val="006745B4"/>
    <w:rsid w:val="00686F73"/>
    <w:rsid w:val="006A2582"/>
    <w:rsid w:val="006A7980"/>
    <w:rsid w:val="006C2AAD"/>
    <w:rsid w:val="006F4AAF"/>
    <w:rsid w:val="006F7A22"/>
    <w:rsid w:val="007024C3"/>
    <w:rsid w:val="0072332C"/>
    <w:rsid w:val="00740D14"/>
    <w:rsid w:val="00757700"/>
    <w:rsid w:val="007752C1"/>
    <w:rsid w:val="00784054"/>
    <w:rsid w:val="007D365D"/>
    <w:rsid w:val="0081202C"/>
    <w:rsid w:val="00813090"/>
    <w:rsid w:val="00824254"/>
    <w:rsid w:val="00827C9A"/>
    <w:rsid w:val="00857D87"/>
    <w:rsid w:val="00863AC5"/>
    <w:rsid w:val="00887EE4"/>
    <w:rsid w:val="00890857"/>
    <w:rsid w:val="008977AA"/>
    <w:rsid w:val="008B007D"/>
    <w:rsid w:val="008C0FF2"/>
    <w:rsid w:val="008C40E1"/>
    <w:rsid w:val="008C56A2"/>
    <w:rsid w:val="008E21A8"/>
    <w:rsid w:val="008E3FAE"/>
    <w:rsid w:val="00904878"/>
    <w:rsid w:val="00916BD0"/>
    <w:rsid w:val="00921015"/>
    <w:rsid w:val="00936487"/>
    <w:rsid w:val="00944563"/>
    <w:rsid w:val="00975B40"/>
    <w:rsid w:val="00985621"/>
    <w:rsid w:val="00997606"/>
    <w:rsid w:val="009A4FF4"/>
    <w:rsid w:val="009F0930"/>
    <w:rsid w:val="009F40C3"/>
    <w:rsid w:val="009F4480"/>
    <w:rsid w:val="00A2424D"/>
    <w:rsid w:val="00A247DC"/>
    <w:rsid w:val="00A72ED0"/>
    <w:rsid w:val="00A76D45"/>
    <w:rsid w:val="00A82C6C"/>
    <w:rsid w:val="00AC749B"/>
    <w:rsid w:val="00AD3FF6"/>
    <w:rsid w:val="00AD48F8"/>
    <w:rsid w:val="00AF32F2"/>
    <w:rsid w:val="00B10297"/>
    <w:rsid w:val="00B222A1"/>
    <w:rsid w:val="00B2709A"/>
    <w:rsid w:val="00B302B1"/>
    <w:rsid w:val="00B45225"/>
    <w:rsid w:val="00B77135"/>
    <w:rsid w:val="00B85D65"/>
    <w:rsid w:val="00B946B8"/>
    <w:rsid w:val="00BA5DF2"/>
    <w:rsid w:val="00BB606F"/>
    <w:rsid w:val="00BD0102"/>
    <w:rsid w:val="00BE07E3"/>
    <w:rsid w:val="00BE70CC"/>
    <w:rsid w:val="00C17789"/>
    <w:rsid w:val="00C25F24"/>
    <w:rsid w:val="00C30380"/>
    <w:rsid w:val="00C35D92"/>
    <w:rsid w:val="00C36C59"/>
    <w:rsid w:val="00C42632"/>
    <w:rsid w:val="00C51631"/>
    <w:rsid w:val="00C90F0C"/>
    <w:rsid w:val="00CB5171"/>
    <w:rsid w:val="00CB7B4B"/>
    <w:rsid w:val="00CD7076"/>
    <w:rsid w:val="00CE60FC"/>
    <w:rsid w:val="00D727F5"/>
    <w:rsid w:val="00D80CB1"/>
    <w:rsid w:val="00D82CA5"/>
    <w:rsid w:val="00D837A4"/>
    <w:rsid w:val="00DE5DDF"/>
    <w:rsid w:val="00DF5448"/>
    <w:rsid w:val="00E1407D"/>
    <w:rsid w:val="00E216AD"/>
    <w:rsid w:val="00E32F1F"/>
    <w:rsid w:val="00E34C6A"/>
    <w:rsid w:val="00E65BED"/>
    <w:rsid w:val="00E66454"/>
    <w:rsid w:val="00E73877"/>
    <w:rsid w:val="00E76985"/>
    <w:rsid w:val="00E77318"/>
    <w:rsid w:val="00EA1C48"/>
    <w:rsid w:val="00ED0B0F"/>
    <w:rsid w:val="00ED636E"/>
    <w:rsid w:val="00EE386E"/>
    <w:rsid w:val="00F05D24"/>
    <w:rsid w:val="00F07649"/>
    <w:rsid w:val="00F10AA6"/>
    <w:rsid w:val="00F130BA"/>
    <w:rsid w:val="00F52922"/>
    <w:rsid w:val="00F6486E"/>
    <w:rsid w:val="00F81CF5"/>
    <w:rsid w:val="00F82BA8"/>
    <w:rsid w:val="00FA78E6"/>
    <w:rsid w:val="00FC00D1"/>
    <w:rsid w:val="00FC0D8E"/>
    <w:rsid w:val="00FC7147"/>
    <w:rsid w:val="00FD63A5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D5A7E-9057-46FF-BD21-E90AE2B7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styleId="Hyperlink">
    <w:name w:val="Hyperlink"/>
    <w:basedOn w:val="DefaultParagraphFont"/>
    <w:uiPriority w:val="99"/>
    <w:unhideWhenUsed/>
    <w:rsid w:val="009976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0C591-8660-47FB-BF02-69A40E91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MS.Moati</cp:lastModifiedBy>
  <cp:revision>2</cp:revision>
  <cp:lastPrinted>2020-09-05T09:04:00Z</cp:lastPrinted>
  <dcterms:created xsi:type="dcterms:W3CDTF">2023-10-02T10:54:00Z</dcterms:created>
  <dcterms:modified xsi:type="dcterms:W3CDTF">2023-10-02T10:54:00Z</dcterms:modified>
</cp:coreProperties>
</file>