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1A" w:rsidRDefault="00A8641A" w:rsidP="00A8641A">
      <w:pPr>
        <w:bidi/>
        <w:jc w:val="center"/>
        <w:rPr>
          <w:rFonts w:asciiTheme="majorHAnsi" w:hAnsiTheme="majorHAnsi"/>
          <w:b/>
          <w:bCs/>
          <w:rtl/>
        </w:rPr>
      </w:pPr>
      <w:r>
        <w:rPr>
          <w:rFonts w:asciiTheme="majorHAnsi" w:hAnsiTheme="majorHAnsi" w:cs="Times New Roman" w:hint="cs"/>
          <w:b/>
          <w:bCs/>
          <w:rtl/>
        </w:rPr>
        <w:t>چک لیست پایش ستاد دانشگاه  برنامه سلامت سالمندان</w:t>
      </w:r>
    </w:p>
    <w:p w:rsidR="00A8641A" w:rsidRPr="003736E8" w:rsidRDefault="00A8641A" w:rsidP="00A8641A">
      <w:pPr>
        <w:bidi/>
        <w:rPr>
          <w:rFonts w:asciiTheme="majorHAnsi" w:hAnsiTheme="majorHAnsi"/>
          <w:rtl/>
        </w:rPr>
      </w:pPr>
      <w:r w:rsidRPr="00882784">
        <w:rPr>
          <w:rFonts w:asciiTheme="majorHAnsi" w:hAnsiTheme="majorHAnsi" w:cs="Times New Roman"/>
          <w:b/>
          <w:bCs/>
          <w:rtl/>
        </w:rPr>
        <w:t xml:space="preserve">نام  دانشگاه </w:t>
      </w:r>
      <w:r w:rsidRPr="00882784">
        <w:rPr>
          <w:rFonts w:asciiTheme="majorHAnsi" w:hAnsiTheme="majorHAnsi"/>
          <w:b/>
          <w:bCs/>
          <w:rtl/>
        </w:rPr>
        <w:t>:</w:t>
      </w:r>
      <w:r w:rsidRPr="00882784">
        <w:rPr>
          <w:rFonts w:asciiTheme="majorHAnsi" w:hAnsiTheme="majorHAnsi" w:cs="Times New Roman"/>
          <w:b/>
          <w:bCs/>
          <w:rtl/>
        </w:rPr>
        <w:t xml:space="preserve">تاريخ بازديد </w:t>
      </w:r>
      <w:r w:rsidRPr="00882784">
        <w:rPr>
          <w:rFonts w:asciiTheme="majorHAnsi" w:hAnsiTheme="majorHAnsi"/>
          <w:b/>
          <w:bCs/>
          <w:rtl/>
        </w:rPr>
        <w:t>:</w:t>
      </w:r>
      <w:r>
        <w:rPr>
          <w:rFonts w:asciiTheme="majorHAnsi" w:hAnsiTheme="majorHAnsi" w:cs="Times New Roman" w:hint="cs"/>
          <w:b/>
          <w:bCs/>
          <w:rtl/>
        </w:rPr>
        <w:t>بازدید کننده</w:t>
      </w:r>
      <w:r w:rsidRPr="00882784">
        <w:rPr>
          <w:rFonts w:asciiTheme="majorHAnsi" w:hAnsiTheme="majorHAnsi"/>
          <w:b/>
          <w:bCs/>
          <w:rtl/>
        </w:rPr>
        <w:t xml:space="preserve"> :</w:t>
      </w:r>
    </w:p>
    <w:tbl>
      <w:tblPr>
        <w:tblStyle w:val="TableGrid"/>
        <w:bidiVisual/>
        <w:tblW w:w="10257" w:type="dxa"/>
        <w:tblInd w:w="-80" w:type="dxa"/>
        <w:tblLayout w:type="fixed"/>
        <w:tblLook w:val="04A0"/>
      </w:tblPr>
      <w:tblGrid>
        <w:gridCol w:w="567"/>
        <w:gridCol w:w="617"/>
        <w:gridCol w:w="517"/>
        <w:gridCol w:w="6429"/>
        <w:gridCol w:w="709"/>
        <w:gridCol w:w="1418"/>
      </w:tblGrid>
      <w:tr w:rsidR="00A8641A" w:rsidRPr="003736E8" w:rsidTr="009B3E4A">
        <w:trPr>
          <w:cantSplit/>
          <w:trHeight w:val="148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A8641A" w:rsidRPr="00882784" w:rsidRDefault="00A8641A" w:rsidP="004C11CA">
            <w:pPr>
              <w:ind w:left="113" w:right="113"/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882784">
              <w:rPr>
                <w:rFonts w:asciiTheme="majorHAnsi" w:hAnsiTheme="majorHAnsi" w:cs="Times New Roman"/>
                <w:b/>
                <w:bCs/>
                <w:rtl/>
              </w:rPr>
              <w:t>فرايند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41A" w:rsidRPr="00882784" w:rsidRDefault="00A8641A" w:rsidP="004C11CA">
            <w:pPr>
              <w:ind w:left="113" w:right="113"/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882784">
              <w:rPr>
                <w:rFonts w:asciiTheme="majorHAnsi" w:hAnsiTheme="majorHAnsi" w:cs="Times New Roman"/>
                <w:b/>
                <w:bCs/>
                <w:rtl/>
              </w:rPr>
              <w:t>ريزفرايند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41A" w:rsidRPr="00882784" w:rsidRDefault="00A8641A" w:rsidP="004C11CA">
            <w:pPr>
              <w:ind w:left="113" w:right="113"/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882784">
              <w:rPr>
                <w:rFonts w:asciiTheme="majorHAnsi" w:hAnsiTheme="majorHAnsi" w:cs="Times New Roman"/>
                <w:b/>
                <w:bCs/>
                <w:rtl/>
              </w:rPr>
              <w:t>رديف</w:t>
            </w:r>
          </w:p>
        </w:tc>
        <w:tc>
          <w:tcPr>
            <w:tcW w:w="6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1A" w:rsidRPr="003736E8" w:rsidRDefault="00A8641A" w:rsidP="004C11CA">
            <w:pPr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3736E8">
              <w:rPr>
                <w:rFonts w:asciiTheme="majorHAnsi" w:hAnsiTheme="majorHAnsi" w:cs="Times New Roman"/>
                <w:b/>
                <w:bCs/>
                <w:rtl/>
              </w:rPr>
              <w:t>نوع فعاليت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1A" w:rsidRPr="003736E8" w:rsidRDefault="00A8641A" w:rsidP="004C11C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  <w:vAlign w:val="center"/>
          </w:tcPr>
          <w:p w:rsidR="00A8641A" w:rsidRPr="003736E8" w:rsidRDefault="00A8641A" w:rsidP="004C11CA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3736E8"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  <w:t>حداكثر امتياز هر برنامه</w:t>
            </w:r>
          </w:p>
        </w:tc>
      </w:tr>
      <w:tr w:rsidR="00981D61" w:rsidRPr="00694468" w:rsidTr="009B3E4A">
        <w:trPr>
          <w:cantSplit/>
          <w:trHeight w:val="112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9B3E4A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  <w:lang w:bidi="fa-IR"/>
              </w:rPr>
            </w:pPr>
            <w:r w:rsidRPr="009B3E4A"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  <w:t>سازماندهي</w:t>
            </w:r>
            <w:r w:rsidRPr="00737ED1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(20)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9B3E4A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9B3E4A"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  <w:t>دستورالعمل ها و مواد آموزشي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/>
                <w:rtl/>
              </w:rPr>
              <w:t>1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1" w:rsidRPr="00142366" w:rsidRDefault="00327BD8" w:rsidP="00981D61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 w:hint="cs"/>
                <w:rtl/>
                <w:lang w:bidi="fa-IR"/>
              </w:rPr>
              <w:t xml:space="preserve">آیا </w:t>
            </w:r>
            <w:r w:rsidR="00981D61">
              <w:rPr>
                <w:rFonts w:asciiTheme="majorHAnsi" w:hAnsiTheme="majorHAnsi" w:cs="Times New Roman" w:hint="cs"/>
                <w:rtl/>
                <w:lang w:bidi="fa-IR"/>
              </w:rPr>
              <w:t>منابع آموزشی و زونکن دستوالعمل ها</w:t>
            </w:r>
            <w:r w:rsidR="00981D61" w:rsidRPr="00142366">
              <w:rPr>
                <w:rFonts w:asciiTheme="majorHAnsi" w:hAnsiTheme="majorHAnsi" w:cs="Times New Roman"/>
                <w:rtl/>
              </w:rPr>
              <w:t xml:space="preserve"> موجود است  ؟</w:t>
            </w:r>
            <w:r w:rsidR="00981D61" w:rsidRPr="00142366">
              <w:rPr>
                <w:rFonts w:asciiTheme="majorHAnsi" w:hAnsiTheme="majorHAnsi" w:hint="cs"/>
                <w:rtl/>
              </w:rPr>
              <w:t>(</w:t>
            </w:r>
            <w:r w:rsidR="00981D61">
              <w:rPr>
                <w:rFonts w:asciiTheme="majorHAnsi" w:hAnsiTheme="majorHAnsi" w:hint="cs"/>
                <w:rtl/>
              </w:rPr>
              <w:t>3</w:t>
            </w:r>
            <w:r w:rsidR="00981D61" w:rsidRPr="00142366">
              <w:rPr>
                <w:rFonts w:asciiTheme="majorHAnsi" w:hAnsiTheme="majorHAnsi" w:hint="cs"/>
                <w:rtl/>
              </w:rPr>
              <w:t>)</w:t>
            </w:r>
          </w:p>
          <w:p w:rsidR="00981D61" w:rsidRPr="00142366" w:rsidRDefault="00981D61" w:rsidP="00981D61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HAnsi" w:hAnsiTheme="majorHAnsi"/>
              </w:rPr>
            </w:pPr>
            <w:r w:rsidRPr="00142366">
              <w:rPr>
                <w:rFonts w:asciiTheme="majorHAnsi" w:hAnsiTheme="majorHAnsi" w:cs="Times New Roman"/>
                <w:rtl/>
              </w:rPr>
              <w:t xml:space="preserve">آیا مستندات مربوط به </w:t>
            </w:r>
            <w:r>
              <w:rPr>
                <w:rFonts w:asciiTheme="majorHAnsi" w:hAnsiTheme="majorHAnsi" w:cs="Times New Roman" w:hint="cs"/>
                <w:rtl/>
              </w:rPr>
              <w:t xml:space="preserve">توزیع </w:t>
            </w:r>
            <w:r w:rsidRPr="00142366">
              <w:rPr>
                <w:rFonts w:asciiTheme="majorHAnsi" w:hAnsiTheme="majorHAnsi" w:cs="Times New Roman"/>
                <w:rtl/>
              </w:rPr>
              <w:t xml:space="preserve">منابع، مواد آموزشی  و کمک آموزشی موجود </w:t>
            </w:r>
            <w:r w:rsidRPr="00142366">
              <w:rPr>
                <w:rFonts w:asciiTheme="majorHAnsi" w:hAnsiTheme="majorHAnsi" w:cs="Times New Roman" w:hint="cs"/>
                <w:rtl/>
              </w:rPr>
              <w:t xml:space="preserve"> به تفکیک شهرستان </w:t>
            </w:r>
            <w:r w:rsidRPr="00142366">
              <w:rPr>
                <w:rFonts w:asciiTheme="majorHAnsi" w:hAnsiTheme="majorHAnsi" w:cs="Times New Roman"/>
                <w:rtl/>
              </w:rPr>
              <w:t>است ؟</w:t>
            </w:r>
            <w:r w:rsidRPr="00142366">
              <w:rPr>
                <w:rFonts w:asciiTheme="majorHAnsi" w:hAnsiTheme="majorHAnsi" w:hint="cs"/>
                <w:rtl/>
              </w:rPr>
              <w:t>(</w:t>
            </w:r>
            <w:r>
              <w:rPr>
                <w:rFonts w:asciiTheme="majorHAnsi" w:hAnsiTheme="majorHAnsi" w:hint="cs"/>
                <w:rtl/>
              </w:rPr>
              <w:t>3</w:t>
            </w:r>
            <w:r w:rsidRPr="00142366">
              <w:rPr>
                <w:rFonts w:asciiTheme="majorHAnsi" w:hAnsiTheme="majorHAnsi" w:hint="cs"/>
                <w:rtl/>
              </w:rPr>
              <w:t>)</w:t>
            </w:r>
          </w:p>
          <w:p w:rsidR="00981D61" w:rsidRPr="00142366" w:rsidRDefault="00981D61" w:rsidP="00981D61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HAnsi" w:hAnsiTheme="majorHAnsi"/>
              </w:rPr>
            </w:pPr>
            <w:r w:rsidRPr="00142366">
              <w:rPr>
                <w:rFonts w:asciiTheme="majorHAnsi" w:hAnsiTheme="majorHAnsi" w:cs="Times New Roman"/>
                <w:rtl/>
              </w:rPr>
              <w:t xml:space="preserve">آیامستندات مربوط به </w:t>
            </w:r>
            <w:r>
              <w:rPr>
                <w:rFonts w:asciiTheme="majorHAnsi" w:hAnsiTheme="majorHAnsi" w:cs="Times New Roman" w:hint="cs"/>
                <w:rtl/>
              </w:rPr>
              <w:t xml:space="preserve">توزیع </w:t>
            </w:r>
            <w:r w:rsidRPr="00142366">
              <w:rPr>
                <w:rFonts w:asciiTheme="majorHAnsi" w:hAnsiTheme="majorHAnsi" w:cs="Times New Roman"/>
                <w:rtl/>
              </w:rPr>
              <w:t>تجهیزات و امکانات  مورد نیاز</w:t>
            </w:r>
            <w:r w:rsidRPr="00142366">
              <w:rPr>
                <w:rFonts w:asciiTheme="majorHAnsi" w:hAnsiTheme="majorHAnsi" w:cs="Times New Roman" w:hint="cs"/>
                <w:rtl/>
              </w:rPr>
              <w:t xml:space="preserve"> به تفکیک شهرستان </w:t>
            </w:r>
            <w:r w:rsidRPr="00142366">
              <w:rPr>
                <w:rFonts w:asciiTheme="majorHAnsi" w:hAnsiTheme="majorHAnsi" w:cs="Times New Roman"/>
                <w:rtl/>
              </w:rPr>
              <w:t xml:space="preserve"> موجود است ؟</w:t>
            </w:r>
            <w:r w:rsidRPr="00142366">
              <w:rPr>
                <w:rFonts w:asciiTheme="majorHAnsi" w:hAnsiTheme="majorHAnsi" w:hint="cs"/>
                <w:rtl/>
              </w:rPr>
              <w:t>(</w:t>
            </w:r>
            <w:r>
              <w:rPr>
                <w:rFonts w:asciiTheme="majorHAnsi" w:hAnsiTheme="majorHAnsi" w:hint="cs"/>
                <w:rtl/>
              </w:rPr>
              <w:t>3</w:t>
            </w:r>
            <w:r w:rsidRPr="00142366">
              <w:rPr>
                <w:rFonts w:asciiTheme="majorHAnsi" w:hAnsiTheme="majorHAnsi" w:hint="cs"/>
                <w:rtl/>
              </w:rPr>
              <w:t>)</w:t>
            </w:r>
          </w:p>
          <w:p w:rsidR="00981D61" w:rsidRPr="00142366" w:rsidRDefault="00981D61" w:rsidP="00981D61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HAnsi" w:hAnsiTheme="majorHAnsi"/>
              </w:rPr>
            </w:pPr>
            <w:r w:rsidRPr="00142366">
              <w:rPr>
                <w:rFonts w:asciiTheme="majorHAnsi" w:hAnsiTheme="majorHAnsi" w:cs="Times New Roman"/>
                <w:rtl/>
              </w:rPr>
              <w:t xml:space="preserve">آيا آخرين دستورالعمل ها و بخشنامه هاي برنامه حداكثر </w:t>
            </w:r>
            <w:r w:rsidRPr="00142366">
              <w:rPr>
                <w:rFonts w:asciiTheme="majorHAnsi" w:hAnsiTheme="majorHAnsi"/>
                <w:rtl/>
              </w:rPr>
              <w:t xml:space="preserve">15 </w:t>
            </w:r>
            <w:r w:rsidRPr="00142366">
              <w:rPr>
                <w:rFonts w:asciiTheme="majorHAnsi" w:hAnsiTheme="majorHAnsi" w:cs="Times New Roman"/>
                <w:rtl/>
              </w:rPr>
              <w:t xml:space="preserve">روز از تاريخ دريافت به واحد هاي محيطي ارسال شده است؟ </w:t>
            </w:r>
            <w:r w:rsidRPr="00142366">
              <w:rPr>
                <w:rFonts w:asciiTheme="majorHAnsi" w:hAnsiTheme="majorHAnsi"/>
                <w:rtl/>
              </w:rPr>
              <w:t xml:space="preserve">( </w:t>
            </w:r>
            <w:r w:rsidRPr="00142366">
              <w:rPr>
                <w:rFonts w:asciiTheme="majorHAnsi" w:hAnsiTheme="majorHAnsi" w:cs="Times New Roman"/>
                <w:rtl/>
              </w:rPr>
              <w:t xml:space="preserve">مشاهده رونوشت نامه ارسال شده يا رسيد تحويل و بايگاني منظم دستورالعمل ها </w:t>
            </w:r>
            <w:r w:rsidRPr="00142366">
              <w:rPr>
                <w:rFonts w:asciiTheme="majorHAnsi" w:hAnsiTheme="majorHAnsi"/>
                <w:rtl/>
              </w:rPr>
              <w:t>)</w:t>
            </w:r>
            <w:r>
              <w:rPr>
                <w:rFonts w:asciiTheme="majorHAnsi" w:hAnsiTheme="majorHAnsi" w:hint="cs"/>
                <w:rtl/>
              </w:rPr>
              <w:t>(3)</w:t>
            </w:r>
          </w:p>
          <w:p w:rsidR="00981D61" w:rsidRPr="00B871C1" w:rsidRDefault="00981D61" w:rsidP="00981D61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HAnsi" w:hAnsiTheme="majorHAnsi"/>
                <w:rtl/>
              </w:rPr>
            </w:pPr>
            <w:r w:rsidRPr="00142366">
              <w:rPr>
                <w:rFonts w:asciiTheme="majorHAnsi" w:hAnsiTheme="majorHAnsi" w:cs="Times New Roman"/>
                <w:rtl/>
              </w:rPr>
              <w:t xml:space="preserve">آيا نسبت به </w:t>
            </w:r>
            <w:r w:rsidRPr="00142366">
              <w:rPr>
                <w:rFonts w:asciiTheme="majorHAnsi" w:hAnsiTheme="majorHAnsi" w:cs="Times New Roman" w:hint="cs"/>
                <w:rtl/>
              </w:rPr>
              <w:t xml:space="preserve">توزیع </w:t>
            </w:r>
            <w:r w:rsidRPr="00142366">
              <w:rPr>
                <w:rFonts w:asciiTheme="majorHAnsi" w:hAnsiTheme="majorHAnsi" w:cs="Times New Roman"/>
                <w:rtl/>
              </w:rPr>
              <w:t xml:space="preserve">آخرين </w:t>
            </w:r>
            <w:r w:rsidRPr="00142366">
              <w:rPr>
                <w:rFonts w:asciiTheme="majorHAnsi" w:hAnsiTheme="majorHAnsi" w:cs="Times New Roman" w:hint="cs"/>
                <w:rtl/>
              </w:rPr>
              <w:t xml:space="preserve">مواد </w:t>
            </w:r>
            <w:r w:rsidRPr="00142366">
              <w:rPr>
                <w:rFonts w:asciiTheme="majorHAnsi" w:hAnsiTheme="majorHAnsi" w:cs="Times New Roman"/>
                <w:rtl/>
              </w:rPr>
              <w:t>آموزشي به واحدهاي محيطي اقدام لازم صورت گرفته است؟</w:t>
            </w:r>
            <w:r w:rsidRPr="00142366">
              <w:rPr>
                <w:rFonts w:asciiTheme="majorHAnsi" w:hAnsiTheme="majorHAnsi"/>
                <w:rtl/>
              </w:rPr>
              <w:t>(</w:t>
            </w:r>
            <w:r w:rsidRPr="00142366">
              <w:rPr>
                <w:rFonts w:asciiTheme="majorHAnsi" w:hAnsiTheme="majorHAnsi" w:cs="Times New Roman"/>
                <w:rtl/>
              </w:rPr>
              <w:t>مشاهده رونوشت نامه ارسال شده يا تاريخ خروج ازانبار</w:t>
            </w:r>
            <w:r w:rsidRPr="00142366">
              <w:rPr>
                <w:rFonts w:asciiTheme="majorHAnsi" w:hAnsiTheme="majorHAnsi"/>
                <w:rtl/>
              </w:rPr>
              <w:t>)</w:t>
            </w:r>
            <w:r>
              <w:rPr>
                <w:rFonts w:asciiTheme="majorHAnsi" w:hAnsiTheme="majorHAnsi" w:hint="cs"/>
                <w:rtl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9B3E4A" w:rsidRDefault="00981D61" w:rsidP="00981D6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15</w:t>
            </w:r>
          </w:p>
        </w:tc>
      </w:tr>
      <w:tr w:rsidR="00981D61" w:rsidRPr="00694468" w:rsidTr="009B3E4A">
        <w:trPr>
          <w:cantSplit/>
          <w:trHeight w:val="9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1D61" w:rsidRPr="009B3E4A" w:rsidRDefault="00981D61" w:rsidP="00981D61">
            <w:pPr>
              <w:jc w:val="center"/>
              <w:rPr>
                <w:rFonts w:asciiTheme="majorHAnsi" w:hAnsiTheme="majorHAnsi"/>
                <w:sz w:val="24"/>
                <w:szCs w:val="24"/>
                <w:rtl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9B3E4A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9B3E4A"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  <w:t>برآورد اقلام و مكمل ها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2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142366" w:rsidRDefault="00981D61" w:rsidP="00981D61">
            <w:pPr>
              <w:bidi/>
              <w:jc w:val="highKashida"/>
              <w:rPr>
                <w:rFonts w:asciiTheme="majorHAnsi" w:hAnsiTheme="majorHAnsi"/>
                <w:rtl/>
              </w:rPr>
            </w:pPr>
            <w:r w:rsidRPr="00142366">
              <w:rPr>
                <w:rFonts w:asciiTheme="majorHAnsi" w:hAnsiTheme="majorHAnsi" w:cs="Times New Roman"/>
                <w:rtl/>
              </w:rPr>
              <w:t>آيا برآورد مكمل هاي دارويي برنامه بطور صحيح انجام شده است؟</w:t>
            </w:r>
          </w:p>
          <w:p w:rsidR="00981D61" w:rsidRPr="003736E8" w:rsidRDefault="00981D61" w:rsidP="00981D61">
            <w:pPr>
              <w:bidi/>
              <w:jc w:val="highKashida"/>
              <w:rPr>
                <w:rFonts w:asciiTheme="majorHAnsi" w:hAnsiTheme="majorHAnsi"/>
                <w:rtl/>
              </w:rPr>
            </w:pPr>
            <w:r w:rsidRPr="00142366">
              <w:rPr>
                <w:rFonts w:asciiTheme="majorHAnsi" w:hAnsiTheme="majorHAnsi"/>
                <w:rtl/>
              </w:rPr>
              <w:t>(</w:t>
            </w:r>
            <w:r w:rsidRPr="00142366">
              <w:rPr>
                <w:rFonts w:asciiTheme="majorHAnsi" w:hAnsiTheme="majorHAnsi" w:cs="Times New Roman"/>
                <w:rtl/>
              </w:rPr>
              <w:t xml:space="preserve">مشاهده برآورد مكمل </w:t>
            </w:r>
            <w:r w:rsidRPr="00142366">
              <w:rPr>
                <w:rFonts w:asciiTheme="majorHAnsi" w:hAnsiTheme="majorHAnsi" w:cs="Times New Roman" w:hint="cs"/>
                <w:rtl/>
              </w:rPr>
              <w:t xml:space="preserve">کلسیم و ویتامین </w:t>
            </w:r>
            <w:r w:rsidRPr="00142366">
              <w:rPr>
                <w:rFonts w:asciiTheme="majorHAnsi" w:hAnsiTheme="majorHAnsi"/>
              </w:rPr>
              <w:t>D</w:t>
            </w:r>
            <w:r w:rsidRPr="00142366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9B3E4A" w:rsidRDefault="00981D61" w:rsidP="00981D61">
            <w:pPr>
              <w:jc w:val="center"/>
              <w:rPr>
                <w:rFonts w:asciiTheme="majorHAnsi" w:hAnsiTheme="majorHAns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2</w:t>
            </w:r>
          </w:p>
        </w:tc>
      </w:tr>
      <w:tr w:rsidR="00981D61" w:rsidRPr="00694468" w:rsidTr="009B3E4A">
        <w:trPr>
          <w:cantSplit/>
          <w:trHeight w:val="106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1D61" w:rsidRPr="009B3E4A" w:rsidRDefault="00981D61" w:rsidP="00981D61">
            <w:pPr>
              <w:jc w:val="center"/>
              <w:rPr>
                <w:rFonts w:asciiTheme="majorHAnsi" w:hAnsiTheme="majorHAnsi"/>
                <w:sz w:val="24"/>
                <w:szCs w:val="24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9B3E4A" w:rsidRDefault="00981D61" w:rsidP="00981D61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3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>آيا توزيع مكمل هاي دارويي برنامه بطور صحيح انجام شده است؟</w:t>
            </w:r>
            <w:r w:rsidRPr="003736E8">
              <w:rPr>
                <w:rFonts w:asciiTheme="majorHAnsi" w:hAnsiTheme="majorHAnsi"/>
                <w:rtl/>
              </w:rPr>
              <w:t xml:space="preserve"> (</w:t>
            </w:r>
            <w:r w:rsidRPr="003736E8">
              <w:rPr>
                <w:rFonts w:asciiTheme="majorHAnsi" w:hAnsiTheme="majorHAnsi" w:cs="Times New Roman"/>
                <w:rtl/>
              </w:rPr>
              <w:t xml:space="preserve">مشاهده ليست توزيع مكمل ها به تفكيك واحدهاي محيطي تابعه همراه با تاريخ رونوشت نامه ارسال شده 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9B3E4A" w:rsidRDefault="00981D61" w:rsidP="00981D61">
            <w:pPr>
              <w:jc w:val="center"/>
              <w:rPr>
                <w:rFonts w:asciiTheme="majorHAnsi" w:hAnsiTheme="majorHAns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3</w:t>
            </w:r>
          </w:p>
        </w:tc>
      </w:tr>
      <w:tr w:rsidR="00981D61" w:rsidRPr="00694468" w:rsidTr="001630C2">
        <w:trPr>
          <w:cantSplit/>
          <w:trHeight w:val="60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9B3E4A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9B3E4A"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  <w:t>پايش و ارزشيابي</w:t>
            </w:r>
            <w:r w:rsidRPr="00737ED1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(30)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9B3E4A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9B3E4A"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  <w:t>پايش هاي دوره اي واحد هاي محيطي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61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4</w:t>
            </w:r>
          </w:p>
        </w:tc>
        <w:tc>
          <w:tcPr>
            <w:tcW w:w="64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نظارت هاي دوره اي برنامه از واحدهاي محيطي مطابق با برنامه زمانبندي انجام شده است؟ </w:t>
            </w:r>
            <w:r w:rsidRPr="003736E8">
              <w:rPr>
                <w:rFonts w:asciiTheme="majorHAnsi" w:hAnsiTheme="majorHAnsi"/>
                <w:rtl/>
              </w:rPr>
              <w:t>(</w:t>
            </w:r>
            <w:r w:rsidRPr="003736E8">
              <w:rPr>
                <w:rFonts w:asciiTheme="majorHAnsi" w:hAnsiTheme="majorHAnsi" w:cs="Times New Roman"/>
                <w:rtl/>
              </w:rPr>
              <w:t>مشاهده چك ليست تكميل شده يا گزارش نظارت ها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61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5</w:t>
            </w:r>
          </w:p>
        </w:tc>
      </w:tr>
      <w:tr w:rsidR="00981D61" w:rsidRPr="00694468" w:rsidTr="0038743E">
        <w:trPr>
          <w:cantSplit/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1D61" w:rsidRPr="009B3E4A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9B3E4A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5</w:t>
            </w:r>
          </w:p>
        </w:tc>
        <w:tc>
          <w:tcPr>
            <w:tcW w:w="64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61" w:rsidRDefault="00981D61" w:rsidP="00981D61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>آيا در كليه نظارت ها از ابزار پايش استاندارد استفاده مي شود؟</w:t>
            </w:r>
            <w:r w:rsidRPr="003736E8">
              <w:rPr>
                <w:rFonts w:asciiTheme="majorHAnsi" w:hAnsiTheme="majorHAnsi"/>
                <w:rtl/>
              </w:rPr>
              <w:t>(</w:t>
            </w:r>
            <w:r w:rsidRPr="003736E8">
              <w:rPr>
                <w:rFonts w:asciiTheme="majorHAnsi" w:hAnsiTheme="majorHAnsi" w:cs="Times New Roman"/>
                <w:rtl/>
              </w:rPr>
              <w:t>مشاهده تكميل ابزار پايش  استاندارد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5</w:t>
            </w:r>
          </w:p>
        </w:tc>
      </w:tr>
      <w:tr w:rsidR="00981D61" w:rsidRPr="00694468" w:rsidTr="001630C2">
        <w:trPr>
          <w:cantSplit/>
          <w:trHeight w:val="56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1D61" w:rsidRPr="003736E8" w:rsidRDefault="00981D61" w:rsidP="00981D61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3736E8" w:rsidRDefault="00981D61" w:rsidP="00981D61">
            <w:pPr>
              <w:ind w:left="113" w:right="113"/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6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در نظارت ها پسخوراند پايش قبلي بررسي مي شود؟ </w:t>
            </w:r>
            <w:r w:rsidRPr="003736E8">
              <w:rPr>
                <w:rFonts w:asciiTheme="majorHAnsi" w:hAnsiTheme="majorHAnsi"/>
                <w:rtl/>
              </w:rPr>
              <w:t>(</w:t>
            </w:r>
            <w:r w:rsidRPr="003736E8">
              <w:rPr>
                <w:rFonts w:asciiTheme="majorHAnsi" w:hAnsiTheme="majorHAnsi" w:cs="Times New Roman"/>
                <w:rtl/>
              </w:rPr>
              <w:t>مشاهده پس خوراند پايش قبلي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2</w:t>
            </w:r>
          </w:p>
        </w:tc>
      </w:tr>
      <w:tr w:rsidR="00981D61" w:rsidRPr="00694468" w:rsidTr="001630C2">
        <w:trPr>
          <w:cantSplit/>
          <w:trHeight w:val="6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1D61" w:rsidRPr="003736E8" w:rsidRDefault="00981D61" w:rsidP="00981D61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3736E8" w:rsidRDefault="00981D61" w:rsidP="00981D61">
            <w:pPr>
              <w:ind w:left="113" w:right="113"/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7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پسخوراند بازديد ها حداكثرتا دو هفته بعد از بازديد، ارسال شده است ؟ </w:t>
            </w:r>
            <w:r w:rsidRPr="003736E8">
              <w:rPr>
                <w:rFonts w:asciiTheme="majorHAnsi" w:hAnsiTheme="majorHAnsi"/>
                <w:rtl/>
              </w:rPr>
              <w:t xml:space="preserve">( </w:t>
            </w:r>
            <w:r w:rsidRPr="003736E8">
              <w:rPr>
                <w:rFonts w:asciiTheme="majorHAnsi" w:hAnsiTheme="majorHAnsi" w:cs="Times New Roman"/>
                <w:rtl/>
              </w:rPr>
              <w:t>مشاهده رونوشت نامه ارسال شده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3</w:t>
            </w:r>
          </w:p>
        </w:tc>
      </w:tr>
      <w:tr w:rsidR="00981D61" w:rsidRPr="00694468" w:rsidTr="001630C2">
        <w:trPr>
          <w:cantSplit/>
          <w:trHeight w:val="6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1D61" w:rsidRPr="003736E8" w:rsidRDefault="00981D61" w:rsidP="00981D61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1D61" w:rsidRPr="003736E8" w:rsidRDefault="00981D61" w:rsidP="00981D61">
            <w:pPr>
              <w:ind w:left="113" w:right="113"/>
              <w:rPr>
                <w:rFonts w:asciiTheme="majorHAnsi" w:hAnsiTheme="majorHAnsi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8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جمع بندي و تحليل نظارت ها به صورت </w:t>
            </w:r>
            <w:r w:rsidRPr="003736E8">
              <w:rPr>
                <w:rFonts w:asciiTheme="majorHAnsi" w:hAnsiTheme="majorHAnsi"/>
                <w:rtl/>
              </w:rPr>
              <w:t xml:space="preserve">6 </w:t>
            </w:r>
            <w:r w:rsidRPr="003736E8">
              <w:rPr>
                <w:rFonts w:asciiTheme="majorHAnsi" w:hAnsiTheme="majorHAnsi" w:cs="Times New Roman"/>
                <w:rtl/>
              </w:rPr>
              <w:t xml:space="preserve">ماهه انجام شده است؟ </w:t>
            </w:r>
            <w:r w:rsidRPr="003736E8">
              <w:rPr>
                <w:rFonts w:asciiTheme="majorHAnsi" w:hAnsiTheme="majorHAnsi"/>
                <w:rtl/>
              </w:rPr>
              <w:t xml:space="preserve">( </w:t>
            </w:r>
            <w:r w:rsidRPr="003736E8">
              <w:rPr>
                <w:rFonts w:asciiTheme="majorHAnsi" w:hAnsiTheme="majorHAnsi" w:cs="Times New Roman"/>
                <w:rtl/>
              </w:rPr>
              <w:t xml:space="preserve">مشاهده گزارش جمع بندي و تحليل نظارت ها بر اساس دستور العمل 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5</w:t>
            </w:r>
          </w:p>
        </w:tc>
      </w:tr>
      <w:tr w:rsidR="00981D61" w:rsidRPr="00694468" w:rsidTr="001630C2">
        <w:trPr>
          <w:cantSplit/>
          <w:trHeight w:val="9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1D61" w:rsidRPr="003736E8" w:rsidRDefault="00981D61" w:rsidP="00981D61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1D61" w:rsidRPr="003736E8" w:rsidRDefault="00981D61" w:rsidP="00981D61">
            <w:pPr>
              <w:ind w:left="113" w:right="113"/>
              <w:rPr>
                <w:rFonts w:asciiTheme="majorHAnsi" w:hAnsiTheme="majorHAnsi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9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نتايج تحليل نظارت هاي برنامه به واحد هاي تابع محيطي و سطوح بالاتر ارسال شده است ؟ </w:t>
            </w:r>
            <w:r w:rsidRPr="003736E8">
              <w:rPr>
                <w:rFonts w:asciiTheme="majorHAnsi" w:hAnsiTheme="majorHAnsi"/>
                <w:rtl/>
              </w:rPr>
              <w:t xml:space="preserve">( </w:t>
            </w:r>
            <w:r w:rsidRPr="003736E8">
              <w:rPr>
                <w:rFonts w:asciiTheme="majorHAnsi" w:hAnsiTheme="majorHAnsi" w:cs="Times New Roman"/>
                <w:rtl/>
              </w:rPr>
              <w:t xml:space="preserve">مشاهده رونوشت نامه ارسال شده 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5</w:t>
            </w:r>
          </w:p>
        </w:tc>
      </w:tr>
      <w:tr w:rsidR="00981D61" w:rsidRPr="00694468" w:rsidTr="001630C2">
        <w:trPr>
          <w:cantSplit/>
          <w:trHeight w:val="9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1D61" w:rsidRPr="003736E8" w:rsidRDefault="00981D61" w:rsidP="00981D61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1D61" w:rsidRPr="003736E8" w:rsidRDefault="00981D61" w:rsidP="00981D61">
            <w:pPr>
              <w:ind w:left="113" w:right="113"/>
              <w:rPr>
                <w:rFonts w:asciiTheme="majorHAnsi" w:hAnsiTheme="majorHAnsi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61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cs="Times New Roman" w:hint="cs"/>
                <w:rtl/>
              </w:rPr>
              <w:t xml:space="preserve">آیا بعد از تحلیل نتایج،  مداخله ای انجام شده است ؟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sz w:val="28"/>
                <w:szCs w:val="28"/>
                <w:rtl/>
              </w:rPr>
              <w:t>5</w:t>
            </w:r>
          </w:p>
        </w:tc>
      </w:tr>
    </w:tbl>
    <w:p w:rsidR="00A8641A" w:rsidRPr="003736E8" w:rsidRDefault="00A8641A" w:rsidP="00A8641A">
      <w:pPr>
        <w:rPr>
          <w:rFonts w:asciiTheme="majorHAnsi" w:hAnsiTheme="majorHAnsi"/>
          <w:rtl/>
        </w:rPr>
      </w:pPr>
    </w:p>
    <w:p w:rsidR="00A8641A" w:rsidRPr="003736E8" w:rsidRDefault="00A8641A" w:rsidP="00A8641A">
      <w:pPr>
        <w:rPr>
          <w:rFonts w:asciiTheme="majorHAnsi" w:hAnsiTheme="majorHAnsi"/>
          <w:rtl/>
        </w:rPr>
      </w:pPr>
    </w:p>
    <w:p w:rsidR="00A8641A" w:rsidRPr="003736E8" w:rsidRDefault="00A8641A" w:rsidP="00A8641A">
      <w:pPr>
        <w:rPr>
          <w:rFonts w:asciiTheme="majorHAnsi" w:hAnsiTheme="majorHAnsi"/>
          <w:rtl/>
        </w:rPr>
      </w:pPr>
    </w:p>
    <w:p w:rsidR="00A8641A" w:rsidRPr="003736E8" w:rsidRDefault="00A8641A" w:rsidP="00A8641A">
      <w:pPr>
        <w:rPr>
          <w:rFonts w:asciiTheme="majorHAnsi" w:hAnsiTheme="majorHAnsi"/>
          <w:rtl/>
        </w:rPr>
      </w:pPr>
    </w:p>
    <w:tbl>
      <w:tblPr>
        <w:tblStyle w:val="TableGrid"/>
        <w:bidiVisual/>
        <w:tblW w:w="10207" w:type="dxa"/>
        <w:tblInd w:w="-80" w:type="dxa"/>
        <w:tblLayout w:type="fixed"/>
        <w:tblLook w:val="04A0"/>
      </w:tblPr>
      <w:tblGrid>
        <w:gridCol w:w="567"/>
        <w:gridCol w:w="571"/>
        <w:gridCol w:w="563"/>
        <w:gridCol w:w="6379"/>
        <w:gridCol w:w="850"/>
        <w:gridCol w:w="1277"/>
      </w:tblGrid>
      <w:tr w:rsidR="00A8641A" w:rsidRPr="003736E8" w:rsidTr="004C11CA">
        <w:trPr>
          <w:cantSplit/>
          <w:trHeight w:val="148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A8641A" w:rsidRPr="003736E8" w:rsidRDefault="00A8641A" w:rsidP="00D81013">
            <w:pPr>
              <w:ind w:left="113" w:right="113"/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lastRenderedPageBreak/>
              <w:t>فرايند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41A" w:rsidRPr="003736E8" w:rsidRDefault="00A8641A" w:rsidP="00D81013">
            <w:pPr>
              <w:ind w:left="113" w:right="113"/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>ريزفرايند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41A" w:rsidRPr="003736E8" w:rsidRDefault="00A8641A" w:rsidP="00D81013">
            <w:pPr>
              <w:ind w:left="113" w:right="113"/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>رديف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1A" w:rsidRPr="003736E8" w:rsidRDefault="00A8641A" w:rsidP="00D81013">
            <w:pPr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3736E8">
              <w:rPr>
                <w:rFonts w:asciiTheme="majorHAnsi" w:hAnsiTheme="majorHAnsi" w:cs="Times New Roman"/>
                <w:b/>
                <w:bCs/>
                <w:rtl/>
              </w:rPr>
              <w:t>نوع فعاليت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1A" w:rsidRPr="003736E8" w:rsidRDefault="00A8641A" w:rsidP="00D8101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textDirection w:val="btLr"/>
            <w:vAlign w:val="center"/>
          </w:tcPr>
          <w:p w:rsidR="00A8641A" w:rsidRPr="003736E8" w:rsidRDefault="00A8641A" w:rsidP="00D81013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3736E8"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  <w:t>حداكثر امتياز هر برنامه</w:t>
            </w:r>
          </w:p>
        </w:tc>
      </w:tr>
      <w:tr w:rsidR="0092165D" w:rsidRPr="00061047" w:rsidTr="004C11CA">
        <w:trPr>
          <w:cantSplit/>
          <w:trHeight w:val="112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65D" w:rsidRPr="003736E8" w:rsidRDefault="0092165D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3736E8"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  <w:t>برنامه ريزي</w:t>
            </w:r>
            <w:r w:rsidRPr="00981D61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(</w:t>
            </w:r>
            <w:r w:rsidR="00981D61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40</w:t>
            </w:r>
            <w:r w:rsidRPr="00981D61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65D" w:rsidRPr="003736E8" w:rsidRDefault="0092165D" w:rsidP="00D81013">
            <w:pPr>
              <w:ind w:left="113" w:right="113"/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  <w:rtl/>
              </w:rPr>
            </w:pPr>
            <w:r w:rsidRPr="003736E8">
              <w:rPr>
                <w:rFonts w:asciiTheme="majorHAnsi" w:hAnsiTheme="majorHAnsi" w:cstheme="majorBidi"/>
                <w:b/>
                <w:bCs/>
                <w:sz w:val="28"/>
                <w:szCs w:val="28"/>
                <w:rtl/>
              </w:rPr>
              <w:t>برنامه عملياتي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81D61" w:rsidP="00D81013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</w:t>
            </w:r>
            <w:r>
              <w:rPr>
                <w:rFonts w:asciiTheme="majorHAnsi" w:hAnsiTheme="majorHAnsi" w:cs="Times New Roman" w:hint="cs"/>
                <w:rtl/>
              </w:rPr>
              <w:t xml:space="preserve">برنامه عملیاتی تدوین </w:t>
            </w:r>
            <w:r w:rsidRPr="003736E8">
              <w:rPr>
                <w:rFonts w:asciiTheme="majorHAnsi" w:hAnsiTheme="majorHAnsi" w:cs="Times New Roman"/>
                <w:rtl/>
              </w:rPr>
              <w:t>شده است؟</w:t>
            </w:r>
            <w:r w:rsidRPr="003736E8">
              <w:rPr>
                <w:rFonts w:asciiTheme="majorHAnsi" w:hAnsiTheme="majorHAnsi"/>
                <w:rtl/>
              </w:rPr>
              <w:t xml:space="preserve">( </w:t>
            </w:r>
            <w:r w:rsidRPr="003736E8">
              <w:rPr>
                <w:rFonts w:asciiTheme="majorHAnsi" w:hAnsiTheme="majorHAnsi" w:cs="Times New Roman"/>
                <w:rtl/>
              </w:rPr>
              <w:t xml:space="preserve">مشاهده </w:t>
            </w:r>
            <w:r>
              <w:rPr>
                <w:rFonts w:asciiTheme="majorHAnsi" w:hAnsiTheme="majorHAnsi" w:cs="Times New Roman" w:hint="cs"/>
                <w:rtl/>
              </w:rPr>
              <w:t>برنامه</w:t>
            </w:r>
            <w:r w:rsidRPr="003736E8">
              <w:rPr>
                <w:rFonts w:asciiTheme="majorHAnsi" w:hAnsiTheme="majorHAnsi"/>
                <w:rtl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65D" w:rsidRPr="00061047" w:rsidRDefault="00981D61" w:rsidP="00D81013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2165D" w:rsidRPr="00061047" w:rsidTr="00434D60">
        <w:trPr>
          <w:cantSplit/>
          <w:trHeight w:val="9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165D" w:rsidRPr="003736E8" w:rsidRDefault="0092165D" w:rsidP="00D81013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65D" w:rsidRPr="003736E8" w:rsidRDefault="0092165D" w:rsidP="00D81013">
            <w:pPr>
              <w:ind w:left="113" w:right="113"/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81D61" w:rsidP="00D81013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</w:t>
            </w:r>
            <w:r>
              <w:rPr>
                <w:rFonts w:asciiTheme="majorHAnsi" w:hAnsiTheme="majorHAnsi" w:cs="Times New Roman" w:hint="cs"/>
                <w:rtl/>
              </w:rPr>
              <w:t xml:space="preserve">فعالیت های انجام شده مطابق برنامه عملیاتی است؟ </w:t>
            </w:r>
            <w:r>
              <w:rPr>
                <w:rFonts w:asciiTheme="majorHAnsi" w:hAnsiTheme="majorHAnsi" w:hint="cs"/>
                <w:rtl/>
              </w:rPr>
              <w:t>(</w:t>
            </w:r>
            <w:r>
              <w:rPr>
                <w:rFonts w:asciiTheme="majorHAnsi" w:hAnsiTheme="majorHAnsi" w:cs="Times New Roman" w:hint="cs"/>
                <w:rtl/>
              </w:rPr>
              <w:t>مشاهده مستندات و مطابقت با برنامه عملیاتی</w:t>
            </w:r>
            <w:r>
              <w:rPr>
                <w:rFonts w:asciiTheme="majorHAnsi" w:hAnsiTheme="majorHAnsi" w:hint="cs"/>
                <w:rtl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65D" w:rsidRPr="00061047" w:rsidRDefault="00981D61" w:rsidP="00D81013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165D" w:rsidRPr="00061047" w:rsidTr="00434D60">
        <w:trPr>
          <w:cantSplit/>
          <w:trHeight w:val="9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165D" w:rsidRPr="003736E8" w:rsidRDefault="0092165D" w:rsidP="00D81013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65D" w:rsidRPr="003736E8" w:rsidRDefault="0092165D" w:rsidP="00D81013">
            <w:pPr>
              <w:ind w:left="113" w:right="113"/>
              <w:jc w:val="center"/>
              <w:rPr>
                <w:rFonts w:asciiTheme="majorHAnsi" w:hAnsiTheme="majorHAnsi"/>
                <w:b/>
                <w:bCs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81D61" w:rsidP="00D81013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پيگيري فعاليت هاي تدوين شده انجام شده است؟ </w:t>
            </w:r>
            <w:r w:rsidRPr="003736E8">
              <w:rPr>
                <w:rFonts w:asciiTheme="majorHAnsi" w:hAnsiTheme="majorHAnsi"/>
                <w:rtl/>
              </w:rPr>
              <w:t xml:space="preserve">( </w:t>
            </w:r>
            <w:r w:rsidRPr="003736E8">
              <w:rPr>
                <w:rFonts w:asciiTheme="majorHAnsi" w:hAnsiTheme="majorHAnsi" w:cs="Times New Roman"/>
                <w:rtl/>
              </w:rPr>
              <w:t xml:space="preserve">مشاهده جدول گانت تكميل شده و درصد </w:t>
            </w:r>
            <w:r w:rsidRPr="003736E8">
              <w:rPr>
                <w:rFonts w:asciiTheme="majorHAnsi" w:hAnsiTheme="majorHAnsi" w:cs="Times New Roman" w:hint="cs"/>
                <w:rtl/>
              </w:rPr>
              <w:t>پیشرفت</w:t>
            </w:r>
            <w:r w:rsidRPr="003736E8">
              <w:rPr>
                <w:rFonts w:asciiTheme="majorHAnsi" w:hAnsiTheme="majorHAnsi" w:cs="Times New Roman"/>
                <w:rtl/>
              </w:rPr>
              <w:t xml:space="preserve">آنها و پيگيري هاي انجام شده 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65D" w:rsidRPr="00061047" w:rsidRDefault="00981D61" w:rsidP="00D81013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165D" w:rsidRPr="00061047" w:rsidTr="004C11CA">
        <w:trPr>
          <w:cantSplit/>
          <w:trHeight w:val="9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165D" w:rsidRPr="003736E8" w:rsidRDefault="0092165D" w:rsidP="00D81013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65D" w:rsidRPr="003736E8" w:rsidRDefault="0092165D" w:rsidP="00D81013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3736E8"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  <w:t>آموزش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4965EF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/>
                <w:rtl/>
              </w:rPr>
              <w:t>1</w:t>
            </w:r>
            <w:r w:rsidR="004965EF">
              <w:rPr>
                <w:rFonts w:asciiTheme="majorHAnsi" w:hAnsiTheme="majorHAnsi" w:hint="cs"/>
                <w:rtl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</w:t>
            </w:r>
            <w:r>
              <w:rPr>
                <w:rFonts w:asciiTheme="majorHAnsi" w:hAnsiTheme="majorHAnsi" w:cs="Times New Roman" w:hint="cs"/>
                <w:rtl/>
              </w:rPr>
              <w:t xml:space="preserve">دوره آموزشی برگزار شده مطابق، برنامه کشوری، برنامه عملیاتی و یا نیاز سنجی </w:t>
            </w:r>
            <w:r w:rsidRPr="003736E8">
              <w:rPr>
                <w:rFonts w:asciiTheme="majorHAnsi" w:hAnsiTheme="majorHAnsi" w:cs="Times New Roman"/>
                <w:rtl/>
              </w:rPr>
              <w:t xml:space="preserve">آموزشي گروه هدف </w:t>
            </w:r>
            <w:r>
              <w:rPr>
                <w:rFonts w:asciiTheme="majorHAnsi" w:hAnsiTheme="majorHAnsi" w:cs="Times New Roman" w:hint="cs"/>
                <w:rtl/>
              </w:rPr>
              <w:t>بوده</w:t>
            </w:r>
            <w:r w:rsidRPr="003736E8">
              <w:rPr>
                <w:rFonts w:asciiTheme="majorHAnsi" w:hAnsiTheme="majorHAnsi" w:cs="Times New Roman"/>
                <w:rtl/>
              </w:rPr>
              <w:t xml:space="preserve"> است؟ </w:t>
            </w:r>
            <w:r w:rsidRPr="003736E8">
              <w:rPr>
                <w:rFonts w:asciiTheme="majorHAnsi" w:hAnsiTheme="majorHAnsi"/>
                <w:rtl/>
              </w:rPr>
              <w:t xml:space="preserve">( </w:t>
            </w:r>
            <w:r w:rsidRPr="003736E8">
              <w:rPr>
                <w:rFonts w:asciiTheme="majorHAnsi" w:hAnsiTheme="majorHAnsi" w:cs="Times New Roman"/>
                <w:rtl/>
              </w:rPr>
              <w:t xml:space="preserve">مشاهده </w:t>
            </w:r>
            <w:r>
              <w:rPr>
                <w:rFonts w:asciiTheme="majorHAnsi" w:hAnsiTheme="majorHAnsi" w:cs="Times New Roman" w:hint="cs"/>
                <w:rtl/>
              </w:rPr>
              <w:t>مستندات</w:t>
            </w:r>
            <w:r w:rsidRPr="003736E8">
              <w:rPr>
                <w:rFonts w:asciiTheme="majorHAnsi" w:hAnsiTheme="majorHAnsi"/>
                <w:rtl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65D" w:rsidRPr="00061047" w:rsidRDefault="00981D61" w:rsidP="00D81013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165D" w:rsidRPr="00061047" w:rsidTr="00EF7A85">
        <w:trPr>
          <w:cantSplit/>
          <w:trHeight w:val="9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165D" w:rsidRPr="003736E8" w:rsidRDefault="0092165D" w:rsidP="00D81013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65D" w:rsidRPr="003736E8" w:rsidRDefault="0092165D" w:rsidP="00D81013">
            <w:pPr>
              <w:ind w:left="113" w:right="113"/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4965EF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/>
                <w:rtl/>
              </w:rPr>
              <w:t>1</w:t>
            </w:r>
            <w:r w:rsidR="004965EF">
              <w:rPr>
                <w:rFonts w:asciiTheme="majorHAnsi" w:hAnsiTheme="majorHAnsi" w:hint="cs"/>
                <w:rtl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دوره آموزشي </w:t>
            </w:r>
            <w:r>
              <w:rPr>
                <w:rFonts w:asciiTheme="majorHAnsi" w:hAnsiTheme="majorHAnsi" w:cs="Times New Roman" w:hint="cs"/>
                <w:rtl/>
              </w:rPr>
              <w:t>مطابق</w:t>
            </w:r>
            <w:r w:rsidRPr="003736E8">
              <w:rPr>
                <w:rFonts w:asciiTheme="majorHAnsi" w:hAnsiTheme="majorHAnsi" w:cs="Times New Roman"/>
                <w:rtl/>
              </w:rPr>
              <w:t xml:space="preserve"> استاندارد انجام شده است ؟ </w:t>
            </w:r>
            <w:r w:rsidRPr="003736E8">
              <w:rPr>
                <w:rFonts w:asciiTheme="majorHAnsi" w:hAnsiTheme="majorHAnsi"/>
                <w:rtl/>
              </w:rPr>
              <w:t xml:space="preserve">( </w:t>
            </w:r>
            <w:r w:rsidRPr="003736E8">
              <w:rPr>
                <w:rFonts w:asciiTheme="majorHAnsi" w:hAnsiTheme="majorHAnsi" w:cs="Times New Roman"/>
                <w:rtl/>
              </w:rPr>
              <w:t>مشاهده گزارش برگزاري دوره آموزشي</w:t>
            </w:r>
            <w:r>
              <w:rPr>
                <w:rFonts w:asciiTheme="majorHAnsi" w:hAnsiTheme="majorHAnsi" w:cs="Times New Roman" w:hint="cs"/>
                <w:rtl/>
              </w:rPr>
              <w:t xml:space="preserve">، برنامه دوره، لیست شرکت کنندگان، نتایج نظرسنجی شرکت کنندگان و </w:t>
            </w:r>
            <w:r>
              <w:rPr>
                <w:rFonts w:asciiTheme="majorHAnsi" w:hAnsiTheme="majorHAnsi" w:hint="cs"/>
                <w:rtl/>
              </w:rPr>
              <w:t>...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5D" w:rsidRPr="003736E8" w:rsidRDefault="0092165D" w:rsidP="00D81013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65D" w:rsidRPr="00061047" w:rsidRDefault="00981D61" w:rsidP="00D81013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81D61" w:rsidRPr="00061047" w:rsidTr="00FA2F84">
        <w:trPr>
          <w:cantSplit/>
          <w:trHeight w:val="10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1D61" w:rsidRPr="003736E8" w:rsidRDefault="00981D61" w:rsidP="00981D61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3736E8" w:rsidRDefault="00981D61" w:rsidP="00981D61">
            <w:pPr>
              <w:ind w:left="113" w:right="113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</w:rPr>
            </w:pPr>
            <w:r w:rsidRPr="003736E8"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</w:rPr>
              <w:t>هماهنگي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4965EF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جلسه هماهنگي درون بخشي براي اجراي مداخلات برنامه برگزار شده و صورت جلسه تدوين گرديده است ؟ </w:t>
            </w:r>
            <w:r w:rsidRPr="003736E8">
              <w:rPr>
                <w:rFonts w:asciiTheme="majorHAnsi" w:hAnsiTheme="majorHAnsi"/>
                <w:rtl/>
              </w:rPr>
              <w:t xml:space="preserve">( </w:t>
            </w:r>
            <w:r w:rsidRPr="003736E8">
              <w:rPr>
                <w:rFonts w:asciiTheme="majorHAnsi" w:hAnsiTheme="majorHAnsi" w:cs="Times New Roman"/>
                <w:rtl/>
              </w:rPr>
              <w:t xml:space="preserve">مشاهده صورت جلسه 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81D61" w:rsidRPr="00061047" w:rsidTr="00FA2F84">
        <w:trPr>
          <w:cantSplit/>
          <w:trHeight w:val="10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1D61" w:rsidRPr="003736E8" w:rsidRDefault="00981D61" w:rsidP="00981D61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3736E8" w:rsidRDefault="00981D61" w:rsidP="00981D61">
            <w:pPr>
              <w:ind w:left="113" w:right="113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4965EF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جلسه هماهنگي برون بخشي  براي اجراي مداخلات برنامه برگزار شده و صورت جلسه تدوين گرديده است ؟ </w:t>
            </w:r>
            <w:r w:rsidRPr="003736E8">
              <w:rPr>
                <w:rFonts w:asciiTheme="majorHAnsi" w:hAnsiTheme="majorHAnsi"/>
                <w:rtl/>
              </w:rPr>
              <w:t xml:space="preserve">( </w:t>
            </w:r>
            <w:r w:rsidRPr="003736E8">
              <w:rPr>
                <w:rFonts w:asciiTheme="majorHAnsi" w:hAnsiTheme="majorHAnsi" w:cs="Times New Roman"/>
                <w:rtl/>
              </w:rPr>
              <w:t xml:space="preserve">مشاهده صورت جلسه 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81D61" w:rsidRPr="00061047" w:rsidTr="004C11CA">
        <w:trPr>
          <w:cantSplit/>
          <w:trHeight w:val="10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3736E8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3736E8">
              <w:rPr>
                <w:rFonts w:asciiTheme="majorHAnsi" w:hAnsiTheme="majorHAnsi" w:cs="Times New Roman"/>
                <w:b/>
                <w:bCs/>
                <w:rtl/>
              </w:rPr>
              <w:t>گزارش دهي</w:t>
            </w:r>
            <w:r w:rsidRPr="00981D61">
              <w:rPr>
                <w:rFonts w:asciiTheme="majorHAnsi" w:hAnsiTheme="majorHAnsi" w:hint="cs"/>
                <w:b/>
                <w:bCs/>
                <w:rtl/>
              </w:rPr>
              <w:t>(10)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3736E8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3736E8">
              <w:rPr>
                <w:rFonts w:asciiTheme="majorHAnsi" w:hAnsiTheme="majorHAnsi" w:cs="Times New Roman"/>
                <w:b/>
                <w:bCs/>
                <w:rtl/>
              </w:rPr>
              <w:t>آمار برنامه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4965EF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/>
                <w:rtl/>
              </w:rPr>
              <w:t>1</w:t>
            </w:r>
            <w:r w:rsidR="004965EF">
              <w:rPr>
                <w:rFonts w:asciiTheme="majorHAnsi" w:hAnsiTheme="majorHAnsi" w:hint="cs"/>
                <w:rtl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cs="Times New Roman"/>
                <w:rtl/>
              </w:rPr>
              <w:t>آيا آما</w:t>
            </w:r>
            <w:r>
              <w:rPr>
                <w:rFonts w:asciiTheme="majorHAnsi" w:hAnsiTheme="majorHAnsi" w:cs="Times New Roman" w:hint="cs"/>
                <w:rtl/>
              </w:rPr>
              <w:t xml:space="preserve">ر </w:t>
            </w:r>
            <w:r>
              <w:rPr>
                <w:rFonts w:asciiTheme="majorHAnsi" w:hAnsiTheme="majorHAnsi" w:hint="cs"/>
                <w:rtl/>
              </w:rPr>
              <w:t xml:space="preserve">6 </w:t>
            </w:r>
            <w:r>
              <w:rPr>
                <w:rFonts w:asciiTheme="majorHAnsi" w:hAnsiTheme="majorHAnsi" w:cs="Times New Roman" w:hint="cs"/>
                <w:rtl/>
              </w:rPr>
              <w:t>ماهه حداکثر تا پایان فروردین ماه و مهرماه،</w:t>
            </w:r>
            <w:r>
              <w:rPr>
                <w:rFonts w:asciiTheme="majorHAnsi" w:hAnsiTheme="majorHAnsi" w:cs="Times New Roman"/>
                <w:rtl/>
              </w:rPr>
              <w:t>طبق دستورالعمل تكميل و</w:t>
            </w:r>
            <w:r w:rsidRPr="003736E8">
              <w:rPr>
                <w:rFonts w:asciiTheme="majorHAnsi" w:hAnsiTheme="majorHAnsi" w:cs="Times New Roman"/>
                <w:rtl/>
              </w:rPr>
              <w:t xml:space="preserve"> ارسال گرد</w:t>
            </w:r>
            <w:r>
              <w:rPr>
                <w:rFonts w:asciiTheme="majorHAnsi" w:hAnsiTheme="majorHAnsi" w:cs="Times New Roman" w:hint="cs"/>
                <w:rtl/>
              </w:rPr>
              <w:t>ی</w:t>
            </w:r>
            <w:r w:rsidRPr="003736E8">
              <w:rPr>
                <w:rFonts w:asciiTheme="majorHAnsi" w:hAnsiTheme="majorHAnsi" w:cs="Times New Roman"/>
                <w:rtl/>
              </w:rPr>
              <w:t>د</w:t>
            </w:r>
            <w:r>
              <w:rPr>
                <w:rFonts w:asciiTheme="majorHAnsi" w:hAnsiTheme="majorHAnsi" w:cs="Times New Roman" w:hint="cs"/>
                <w:rtl/>
              </w:rPr>
              <w:t>ه است</w:t>
            </w:r>
            <w:r>
              <w:rPr>
                <w:rFonts w:asciiTheme="majorHAnsi" w:hAnsiTheme="majorHAnsi" w:cs="Times New Roman"/>
                <w:rtl/>
              </w:rPr>
              <w:t xml:space="preserve"> ؟ </w:t>
            </w:r>
            <w:r>
              <w:rPr>
                <w:rFonts w:asciiTheme="majorHAnsi" w:hAnsiTheme="majorHAnsi"/>
                <w:rtl/>
              </w:rPr>
              <w:t>(</w:t>
            </w:r>
            <w:r>
              <w:rPr>
                <w:rFonts w:asciiTheme="majorHAnsi" w:hAnsiTheme="majorHAnsi" w:cs="Times New Roman" w:hint="cs"/>
                <w:rtl/>
              </w:rPr>
              <w:t>بر اساس آخرین آمار ارسالی به وزارتخانه</w:t>
            </w:r>
            <w:r w:rsidRPr="003736E8">
              <w:rPr>
                <w:rFonts w:asciiTheme="majorHAnsi" w:hAnsiTheme="majorHAnsi"/>
                <w:rtl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81D61" w:rsidRPr="00061047" w:rsidTr="00A8641A">
        <w:trPr>
          <w:cantSplit/>
          <w:trHeight w:val="1107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981D61" w:rsidRPr="003736E8" w:rsidRDefault="00981D61" w:rsidP="00981D61">
            <w:pPr>
              <w:ind w:left="113" w:right="113"/>
              <w:rPr>
                <w:rFonts w:asciiTheme="majorHAnsi" w:hAnsiTheme="majorHAnsi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D61" w:rsidRPr="003736E8" w:rsidRDefault="00981D61" w:rsidP="00981D61">
            <w:pPr>
              <w:ind w:left="113" w:right="113"/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3736E8">
              <w:rPr>
                <w:rFonts w:asciiTheme="majorHAnsi" w:hAnsiTheme="majorHAnsi" w:cs="Times New Roman"/>
                <w:b/>
                <w:bCs/>
                <w:rtl/>
              </w:rPr>
              <w:t>عملكرد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4965EF" w:rsidP="00981D61">
            <w:pPr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hint="cs"/>
                <w:rtl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  <w:r w:rsidRPr="003736E8">
              <w:rPr>
                <w:rFonts w:asciiTheme="majorHAnsi" w:hAnsiTheme="majorHAnsi" w:cs="Times New Roman"/>
                <w:rtl/>
              </w:rPr>
              <w:t xml:space="preserve">آيا عماكرد </w:t>
            </w:r>
            <w:r>
              <w:rPr>
                <w:rFonts w:asciiTheme="majorHAnsi" w:hAnsiTheme="majorHAnsi" w:cs="Times New Roman" w:hint="cs"/>
                <w:rtl/>
              </w:rPr>
              <w:t xml:space="preserve">سه ماهه حداکثر تا پایان تیرماه، مهرماه، دی و </w:t>
            </w:r>
            <w:r>
              <w:rPr>
                <w:rFonts w:asciiTheme="majorHAnsi" w:hAnsiTheme="majorHAnsi" w:hint="cs"/>
                <w:rtl/>
              </w:rPr>
              <w:t xml:space="preserve">20 </w:t>
            </w:r>
            <w:r>
              <w:rPr>
                <w:rFonts w:asciiTheme="majorHAnsi" w:hAnsiTheme="majorHAnsi" w:cs="Times New Roman" w:hint="cs"/>
                <w:rtl/>
              </w:rPr>
              <w:t xml:space="preserve">اسفندماه </w:t>
            </w:r>
            <w:r w:rsidRPr="003736E8">
              <w:rPr>
                <w:rFonts w:asciiTheme="majorHAnsi" w:hAnsiTheme="majorHAnsi" w:cs="Times New Roman"/>
                <w:rtl/>
              </w:rPr>
              <w:t xml:space="preserve">طبق دستور العمل در جدول فعاليت هاي تفضيلي ارسال گرديده است ؟ </w:t>
            </w:r>
            <w:r w:rsidRPr="003736E8">
              <w:rPr>
                <w:rFonts w:asciiTheme="majorHAnsi" w:hAnsiTheme="majorHAnsi"/>
                <w:rtl/>
              </w:rPr>
              <w:t>(</w:t>
            </w:r>
            <w:r>
              <w:rPr>
                <w:rFonts w:asciiTheme="majorHAnsi" w:hAnsiTheme="majorHAnsi" w:cs="Times New Roman" w:hint="cs"/>
                <w:rtl/>
              </w:rPr>
              <w:t>بر اساس آخرین آمار ارسالی به وزارتخانه</w:t>
            </w:r>
            <w:r w:rsidRPr="003736E8">
              <w:rPr>
                <w:rFonts w:asciiTheme="majorHAnsi" w:hAnsiTheme="majorHAnsi"/>
                <w:rtl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jc w:val="center"/>
              <w:rPr>
                <w:rFonts w:asciiTheme="majorHAnsi" w:hAnsiTheme="majorHAnsi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81D61" w:rsidRPr="00061047" w:rsidTr="00A8641A">
        <w:trPr>
          <w:cantSplit/>
          <w:trHeight w:val="758"/>
        </w:trPr>
        <w:tc>
          <w:tcPr>
            <w:tcW w:w="8080" w:type="dxa"/>
            <w:gridSpan w:val="4"/>
            <w:tcBorders>
              <w:right w:val="single" w:sz="4" w:space="0" w:color="auto"/>
            </w:tcBorders>
          </w:tcPr>
          <w:p w:rsidR="00981D61" w:rsidRDefault="00981D61" w:rsidP="00981D61">
            <w:pPr>
              <w:bidi/>
              <w:jc w:val="both"/>
              <w:rPr>
                <w:rFonts w:asciiTheme="majorHAnsi" w:hAnsiTheme="majorHAnsi"/>
                <w:rtl/>
                <w:lang w:bidi="fa-IR"/>
              </w:rPr>
            </w:pPr>
          </w:p>
          <w:p w:rsidR="00981D61" w:rsidRPr="003736E8" w:rsidRDefault="00981D61" w:rsidP="00981D61">
            <w:pPr>
              <w:bidi/>
              <w:jc w:val="both"/>
              <w:rPr>
                <w:rFonts w:asciiTheme="majorHAnsi" w:hAnsiTheme="majorHAnsi"/>
                <w:rtl/>
                <w:lang w:bidi="fa-IR"/>
              </w:rPr>
            </w:pPr>
            <w:r>
              <w:rPr>
                <w:rFonts w:asciiTheme="majorHAnsi" w:hAnsiTheme="majorHAnsi" w:cs="Times New Roman" w:hint="cs"/>
                <w:rtl/>
                <w:lang w:bidi="fa-IR"/>
              </w:rPr>
              <w:t>جمع امتیاز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61" w:rsidRPr="003736E8" w:rsidRDefault="00981D61" w:rsidP="00981D61">
            <w:pPr>
              <w:rPr>
                <w:rFonts w:asciiTheme="majorHAnsi" w:hAnsiTheme="majorHAnsi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D61" w:rsidRPr="00061047" w:rsidRDefault="00981D61" w:rsidP="00981D6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061047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</w:tbl>
    <w:p w:rsidR="00A8641A" w:rsidRDefault="00A8641A">
      <w:pPr>
        <w:rPr>
          <w:b/>
          <w:bCs/>
          <w:sz w:val="28"/>
          <w:szCs w:val="28"/>
          <w:rtl/>
          <w:lang w:bidi="fa-IR"/>
        </w:rPr>
      </w:pPr>
    </w:p>
    <w:p w:rsidR="005C53F1" w:rsidRDefault="005C53F1" w:rsidP="00A8641A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2719B7" w:rsidRDefault="002719B7" w:rsidP="005C53F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2719B7" w:rsidRDefault="002719B7" w:rsidP="002719B7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2719B7" w:rsidRDefault="002719B7" w:rsidP="002719B7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FF0AFC" w:rsidRDefault="00FF0AFC" w:rsidP="002719B7">
      <w:pPr>
        <w:bidi/>
        <w:jc w:val="center"/>
        <w:rPr>
          <w:b/>
          <w:bCs/>
          <w:sz w:val="28"/>
          <w:szCs w:val="28"/>
          <w:lang w:bidi="fa-IR"/>
        </w:rPr>
      </w:pPr>
      <w:r w:rsidRPr="007B3D16">
        <w:rPr>
          <w:rFonts w:cs="Times New Roman" w:hint="cs"/>
          <w:b/>
          <w:bCs/>
          <w:sz w:val="28"/>
          <w:szCs w:val="28"/>
          <w:rtl/>
          <w:lang w:bidi="fa-IR"/>
        </w:rPr>
        <w:lastRenderedPageBreak/>
        <w:t xml:space="preserve">چك ليست نظارتي برنامه 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سالمندان</w:t>
      </w:r>
      <w:r w:rsidRPr="00A21326">
        <w:rPr>
          <w:rFonts w:cs="Times New Roman" w:hint="cs"/>
          <w:b/>
          <w:bCs/>
          <w:sz w:val="28"/>
          <w:szCs w:val="28"/>
          <w:rtl/>
          <w:lang w:bidi="fa-IR"/>
        </w:rPr>
        <w:t>درپايگاه ومركزجامع سلامت</w:t>
      </w:r>
    </w:p>
    <w:p w:rsidR="00FF0AFC" w:rsidRDefault="00FF0AFC" w:rsidP="00365075">
      <w:pPr>
        <w:bidi/>
        <w:jc w:val="both"/>
        <w:rPr>
          <w:rtl/>
          <w:lang w:bidi="fa-IR"/>
        </w:rPr>
      </w:pPr>
      <w:r>
        <w:rPr>
          <w:rFonts w:cs="Times New Roman"/>
          <w:rtl/>
          <w:lang w:bidi="fa-IR"/>
        </w:rPr>
        <w:t xml:space="preserve">مركز بهداشت شهرستان </w:t>
      </w:r>
      <w:r>
        <w:rPr>
          <w:rtl/>
          <w:lang w:bidi="fa-IR"/>
        </w:rPr>
        <w:t xml:space="preserve">:                 </w:t>
      </w:r>
      <w:r>
        <w:rPr>
          <w:rFonts w:cs="Times New Roman"/>
          <w:rtl/>
          <w:lang w:bidi="fa-IR"/>
        </w:rPr>
        <w:t>مركز سلامت جامعه</w:t>
      </w:r>
      <w:r>
        <w:rPr>
          <w:rtl/>
          <w:lang w:bidi="fa-IR"/>
        </w:rPr>
        <w:t xml:space="preserve">/ </w:t>
      </w:r>
      <w:r>
        <w:rPr>
          <w:rFonts w:cs="Times New Roman"/>
          <w:rtl/>
          <w:lang w:bidi="fa-IR"/>
        </w:rPr>
        <w:t xml:space="preserve">پايگاه سلامت </w:t>
      </w:r>
      <w:r>
        <w:rPr>
          <w:rtl/>
          <w:lang w:bidi="fa-IR"/>
        </w:rPr>
        <w:t xml:space="preserve">:        </w:t>
      </w:r>
      <w:r w:rsidR="00365075">
        <w:rPr>
          <w:rFonts w:cs="Times New Roman" w:hint="cs"/>
          <w:rtl/>
          <w:lang w:bidi="fa-IR"/>
        </w:rPr>
        <w:t xml:space="preserve">  نام</w:t>
      </w:r>
      <w:r>
        <w:rPr>
          <w:rFonts w:cs="Times New Roman" w:hint="cs"/>
          <w:rtl/>
          <w:lang w:bidi="fa-IR"/>
        </w:rPr>
        <w:t xml:space="preserve"> و نام خانوادگی ارائه دهندگان خدمت </w:t>
      </w:r>
      <w:r>
        <w:rPr>
          <w:rFonts w:hint="cs"/>
          <w:rtl/>
          <w:lang w:bidi="fa-IR"/>
        </w:rPr>
        <w:t xml:space="preserve">:                           </w:t>
      </w:r>
    </w:p>
    <w:tbl>
      <w:tblPr>
        <w:tblStyle w:val="TableGrid"/>
        <w:tblpPr w:leftFromText="180" w:rightFromText="180" w:vertAnchor="text" w:horzAnchor="margin" w:tblpXSpec="center" w:tblpY="43"/>
        <w:tblW w:w="11590" w:type="dxa"/>
        <w:tblLayout w:type="fixed"/>
        <w:tblLook w:val="04A0"/>
      </w:tblPr>
      <w:tblGrid>
        <w:gridCol w:w="706"/>
        <w:gridCol w:w="1099"/>
        <w:gridCol w:w="1099"/>
        <w:gridCol w:w="1348"/>
        <w:gridCol w:w="534"/>
        <w:gridCol w:w="567"/>
        <w:gridCol w:w="4995"/>
        <w:gridCol w:w="564"/>
        <w:gridCol w:w="286"/>
        <w:gridCol w:w="392"/>
      </w:tblGrid>
      <w:tr w:rsidR="00914EA1" w:rsidTr="00914EA1">
        <w:tc>
          <w:tcPr>
            <w:tcW w:w="4252" w:type="dxa"/>
            <w:gridSpan w:val="4"/>
            <w:shd w:val="clear" w:color="auto" w:fill="F2F2F2" w:themeFill="background1" w:themeFillShade="F2"/>
            <w:vAlign w:val="center"/>
          </w:tcPr>
          <w:p w:rsidR="00914EA1" w:rsidRPr="00894644" w:rsidRDefault="00914EA1" w:rsidP="00620E32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4644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توضيحات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914EA1" w:rsidRDefault="00914EA1" w:rsidP="00620E32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14EA1">
              <w:rPr>
                <w:rFonts w:cs="Times New Roman" w:hint="cs"/>
                <w:sz w:val="16"/>
                <w:szCs w:val="16"/>
                <w:rtl/>
                <w:lang w:bidi="fa-IR"/>
              </w:rPr>
              <w:t>امتياز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14EA1" w:rsidRPr="00914EA1" w:rsidRDefault="00914EA1" w:rsidP="00620E3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914EA1">
              <w:rPr>
                <w:rFonts w:cs="Times New Roman" w:hint="cs"/>
                <w:sz w:val="16"/>
                <w:szCs w:val="16"/>
                <w:rtl/>
                <w:lang w:bidi="fa-IR"/>
              </w:rPr>
              <w:t>امتياز</w:t>
            </w:r>
          </w:p>
        </w:tc>
        <w:tc>
          <w:tcPr>
            <w:tcW w:w="4995" w:type="dxa"/>
            <w:shd w:val="clear" w:color="auto" w:fill="F2F2F2" w:themeFill="background1" w:themeFillShade="F2"/>
            <w:vAlign w:val="center"/>
          </w:tcPr>
          <w:p w:rsidR="00914EA1" w:rsidRPr="00894644" w:rsidRDefault="00914EA1" w:rsidP="00620E32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94644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موارد پايش</w:t>
            </w:r>
          </w:p>
        </w:tc>
        <w:tc>
          <w:tcPr>
            <w:tcW w:w="1242" w:type="dxa"/>
            <w:gridSpan w:val="3"/>
            <w:shd w:val="clear" w:color="auto" w:fill="F2F2F2" w:themeFill="background1" w:themeFillShade="F2"/>
            <w:vAlign w:val="center"/>
          </w:tcPr>
          <w:p w:rsidR="00914EA1" w:rsidRPr="00894644" w:rsidRDefault="00914EA1" w:rsidP="00620E32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914EA1" w:rsidRPr="004D27E6" w:rsidTr="00914EA1">
        <w:trPr>
          <w:trHeight w:val="170"/>
        </w:trPr>
        <w:tc>
          <w:tcPr>
            <w:tcW w:w="706" w:type="dxa"/>
            <w:vAlign w:val="center"/>
          </w:tcPr>
          <w:p w:rsidR="00914EA1" w:rsidRPr="0009783E" w:rsidRDefault="00914EA1" w:rsidP="00FF0AFC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جمعیت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60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تا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70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سال </w:t>
            </w:r>
          </w:p>
        </w:tc>
        <w:tc>
          <w:tcPr>
            <w:tcW w:w="1099" w:type="dxa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جمعیت سالمند</w:t>
            </w:r>
          </w:p>
        </w:tc>
        <w:tc>
          <w:tcPr>
            <w:tcW w:w="1099" w:type="dxa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جمعیت کل </w:t>
            </w:r>
          </w:p>
        </w:tc>
        <w:tc>
          <w:tcPr>
            <w:tcW w:w="1348" w:type="dxa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534" w:type="dxa"/>
            <w:vMerge w:val="restart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4995" w:type="dxa"/>
            <w:vMerge w:val="restart"/>
            <w:vAlign w:val="center"/>
          </w:tcPr>
          <w:p w:rsidR="00914EA1" w:rsidRPr="0009783E" w:rsidRDefault="00914EA1" w:rsidP="004B101F">
            <w:pPr>
              <w:jc w:val="right"/>
              <w:rPr>
                <w:rFonts w:asciiTheme="minorBidi" w:hAnsiTheme="minorBidi"/>
                <w:lang w:bidi="fa-IR"/>
              </w:rPr>
            </w:pPr>
            <w:r w:rsidRPr="0009783E">
              <w:rPr>
                <w:rFonts w:asciiTheme="minorBidi" w:hAnsiTheme="minorBidi"/>
                <w:rtl/>
                <w:lang w:bidi="fa-IR"/>
              </w:rPr>
              <w:t>1-</w:t>
            </w:r>
            <w:r w:rsidRPr="0009783E">
              <w:rPr>
                <w:rFonts w:asciiTheme="minorBidi" w:hAnsiTheme="minorBidi" w:cs="Times New Roman"/>
                <w:rtl/>
                <w:lang w:bidi="fa-IR"/>
              </w:rPr>
              <w:t>آمار جمعیت کل</w:t>
            </w:r>
            <w:r>
              <w:rPr>
                <w:rFonts w:asciiTheme="minorBidi" w:hAnsiTheme="minorBidi" w:cs="Times New Roman" w:hint="cs"/>
                <w:rtl/>
                <w:lang w:bidi="fa-IR"/>
              </w:rPr>
              <w:t>، جمعیت سالمند</w:t>
            </w:r>
            <w:r w:rsidRPr="0009783E">
              <w:rPr>
                <w:rFonts w:asciiTheme="minorBidi" w:hAnsiTheme="minorBidi" w:cs="Times New Roman"/>
                <w:rtl/>
                <w:lang w:bidi="fa-IR"/>
              </w:rPr>
              <w:t xml:space="preserve"> و جمعیت سالمندان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70-60 </w:t>
            </w:r>
            <w:r w:rsidRPr="0009783E">
              <w:rPr>
                <w:rFonts w:asciiTheme="minorBidi" w:hAnsiTheme="minorBidi" w:cs="Times New Roman"/>
                <w:rtl/>
                <w:lang w:bidi="fa-IR"/>
              </w:rPr>
              <w:t>سال منطقه تحت پوشش موجود است</w:t>
            </w:r>
            <w:r>
              <w:rPr>
                <w:rFonts w:asciiTheme="minorBidi" w:hAnsiTheme="minorBidi" w:cs="Times New Roman" w:hint="cs"/>
                <w:rtl/>
                <w:lang w:bidi="fa-IR"/>
              </w:rPr>
              <w:t xml:space="preserve"> ؟ </w:t>
            </w:r>
          </w:p>
        </w:tc>
        <w:tc>
          <w:tcPr>
            <w:tcW w:w="1242" w:type="dxa"/>
            <w:gridSpan w:val="3"/>
            <w:vMerge w:val="restart"/>
            <w:textDirection w:val="tbRl"/>
            <w:vAlign w:val="center"/>
          </w:tcPr>
          <w:p w:rsidR="00914EA1" w:rsidRPr="00737AF6" w:rsidRDefault="00914EA1" w:rsidP="00620E32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37AF6">
              <w:rPr>
                <w:rFonts w:cs="B Mitra" w:hint="cs"/>
                <w:sz w:val="20"/>
                <w:szCs w:val="20"/>
                <w:rtl/>
                <w:lang w:bidi="fa-IR"/>
              </w:rPr>
              <w:t>اطلاعاتجمعیتی</w:t>
            </w:r>
          </w:p>
        </w:tc>
      </w:tr>
      <w:tr w:rsidR="00914EA1" w:rsidRPr="004D27E6" w:rsidTr="00914EA1">
        <w:trPr>
          <w:trHeight w:val="170"/>
        </w:trPr>
        <w:tc>
          <w:tcPr>
            <w:tcW w:w="706" w:type="dxa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534" w:type="dxa"/>
            <w:vMerge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4995" w:type="dxa"/>
            <w:vMerge/>
            <w:vAlign w:val="center"/>
          </w:tcPr>
          <w:p w:rsidR="00914EA1" w:rsidRPr="0009783E" w:rsidRDefault="00914EA1" w:rsidP="004B101F">
            <w:pPr>
              <w:jc w:val="right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42" w:type="dxa"/>
            <w:gridSpan w:val="3"/>
            <w:vMerge/>
            <w:textDirection w:val="tbRl"/>
            <w:vAlign w:val="center"/>
          </w:tcPr>
          <w:p w:rsidR="00914EA1" w:rsidRPr="00737AF6" w:rsidRDefault="00914EA1" w:rsidP="00620E3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trHeight w:val="170"/>
        </w:trPr>
        <w:tc>
          <w:tcPr>
            <w:tcW w:w="706" w:type="dxa"/>
            <w:vAlign w:val="center"/>
          </w:tcPr>
          <w:p w:rsidR="00914EA1" w:rsidRPr="0009783E" w:rsidRDefault="00914EA1" w:rsidP="00CE3489">
            <w:pPr>
              <w:bidi/>
              <w:jc w:val="both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1099" w:type="dxa"/>
            <w:vAlign w:val="center"/>
          </w:tcPr>
          <w:p w:rsidR="00914EA1" w:rsidRPr="0009783E" w:rsidRDefault="00914EA1" w:rsidP="00CE3489">
            <w:pPr>
              <w:bidi/>
              <w:jc w:val="both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99" w:type="dxa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34" w:type="dxa"/>
            <w:vMerge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914EA1" w:rsidRPr="0009783E" w:rsidRDefault="00914EA1" w:rsidP="00620E3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4995" w:type="dxa"/>
            <w:vMerge/>
            <w:vAlign w:val="center"/>
          </w:tcPr>
          <w:p w:rsidR="00914EA1" w:rsidRPr="0009783E" w:rsidRDefault="00914EA1" w:rsidP="004B101F">
            <w:pPr>
              <w:jc w:val="right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42" w:type="dxa"/>
            <w:gridSpan w:val="3"/>
            <w:vMerge/>
            <w:textDirection w:val="tbRl"/>
            <w:vAlign w:val="center"/>
          </w:tcPr>
          <w:p w:rsidR="00914EA1" w:rsidRPr="00737AF6" w:rsidRDefault="00914EA1" w:rsidP="00620E3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trHeight w:val="454"/>
        </w:trPr>
        <w:tc>
          <w:tcPr>
            <w:tcW w:w="4252" w:type="dxa"/>
            <w:gridSpan w:val="4"/>
            <w:tcBorders>
              <w:bottom w:val="single" w:sz="1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*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تعداد سالمند به كل جمعيت تحت پوشش</w:t>
            </w:r>
          </w:p>
          <w:p w:rsidR="00914EA1" w:rsidRPr="0009783E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**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تعداد سالمند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60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تا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70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سال به جمعیت سالمند</w:t>
            </w:r>
          </w:p>
        </w:tc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vMerge/>
            <w:tcBorders>
              <w:bottom w:val="single" w:sz="12" w:space="0" w:color="auto"/>
            </w:tcBorders>
            <w:vAlign w:val="center"/>
          </w:tcPr>
          <w:p w:rsidR="00914EA1" w:rsidRPr="0009783E" w:rsidRDefault="00914EA1" w:rsidP="00914EA1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242" w:type="dxa"/>
            <w:gridSpan w:val="3"/>
            <w:vMerge/>
            <w:vAlign w:val="center"/>
          </w:tcPr>
          <w:p w:rsidR="00914EA1" w:rsidRPr="008B61B5" w:rsidRDefault="00914EA1" w:rsidP="00914EA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718"/>
        </w:trPr>
        <w:tc>
          <w:tcPr>
            <w:tcW w:w="4252" w:type="dxa"/>
            <w:gridSpan w:val="4"/>
            <w:tcBorders>
              <w:top w:val="single" w:sz="12" w:space="0" w:color="auto"/>
            </w:tcBorders>
            <w:vAlign w:val="center"/>
          </w:tcPr>
          <w:p w:rsidR="00914EA1" w:rsidRPr="0009783E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آمو</w:t>
            </w:r>
            <w:r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زش بدو ورود</w:t>
            </w:r>
            <w:r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دوره آموزشي</w:t>
            </w:r>
            <w:r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 xml:space="preserve">كارگاه 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 xml:space="preserve"> شيوه زندگي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سالم </w:t>
            </w:r>
            <w:r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 دوره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 xml:space="preserve">سالمندي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/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کارگاه مراقبت های ادغام یافته سالمندان</w:t>
            </w:r>
          </w:p>
        </w:tc>
        <w:tc>
          <w:tcPr>
            <w:tcW w:w="534" w:type="dxa"/>
            <w:tcBorders>
              <w:top w:val="single" w:sz="1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12" w:space="0" w:color="auto"/>
            </w:tcBorders>
            <w:vAlign w:val="center"/>
          </w:tcPr>
          <w:p w:rsidR="00914EA1" w:rsidRPr="003F7D95" w:rsidRDefault="00914EA1" w:rsidP="00914EA1">
            <w:pPr>
              <w:jc w:val="right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2</w:t>
            </w:r>
            <w:r w:rsidRPr="003F7D95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-  </w:t>
            </w:r>
            <w:r w:rsidRPr="003F7D95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پرسنل واحد، آموزش هاي لازم يا كارگاه برنامه را گذرانده اند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914EA1" w:rsidRPr="003F7D95" w:rsidRDefault="00914EA1" w:rsidP="00914EA1">
            <w:pPr>
              <w:ind w:left="113" w:right="113"/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3F7D95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"/>
          </w:tcPr>
          <w:p w:rsidR="00914EA1" w:rsidRPr="0009783E" w:rsidRDefault="00914EA1" w:rsidP="00914EA1">
            <w:pPr>
              <w:ind w:left="113" w:right="113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09783E">
              <w:rPr>
                <w:rFonts w:asciiTheme="minorBidi" w:hAnsiTheme="minorBidi" w:cs="Times New Roman"/>
                <w:b/>
                <w:bCs/>
                <w:sz w:val="20"/>
                <w:szCs w:val="20"/>
                <w:rtl/>
                <w:lang w:bidi="fa-IR"/>
              </w:rPr>
              <w:t>برنامه ريزي و سازمان دهي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(20)</w:t>
            </w:r>
          </w:p>
        </w:tc>
      </w:tr>
      <w:tr w:rsidR="00914EA1" w:rsidRPr="004D27E6" w:rsidTr="00914EA1">
        <w:trPr>
          <w:cantSplit/>
          <w:trHeight w:val="401"/>
        </w:trPr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914EA1" w:rsidRPr="0009783E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:rsidR="00914EA1" w:rsidRPr="003F7D95" w:rsidRDefault="00914EA1" w:rsidP="00914EA1">
            <w:pPr>
              <w:jc w:val="right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3</w:t>
            </w:r>
            <w:r w:rsidRPr="003F7D95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- </w:t>
            </w:r>
            <w:r w:rsidRPr="003F7D95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 xml:space="preserve">تاریخ پیش بینی شده برگزاری </w:t>
            </w:r>
            <w:r w:rsidRPr="003F7D95"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حداقل </w:t>
            </w:r>
            <w:r w:rsidRPr="003F7D95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4 </w:t>
            </w:r>
            <w:r w:rsidRPr="003F7D95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جلس</w:t>
            </w:r>
            <w:r w:rsidRPr="003F7D95"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ه</w:t>
            </w:r>
            <w:r w:rsidRPr="003F7D95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 xml:space="preserve"> آموزشی موجود است</w:t>
            </w:r>
            <w:r w:rsidRPr="003F7D95"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 و درمعرض دید مراجعین است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 ؟ </w: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914EA1" w:rsidRPr="003F7D95" w:rsidRDefault="00914EA1" w:rsidP="00914EA1">
            <w:pPr>
              <w:ind w:left="113" w:right="113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401"/>
        </w:trPr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مشاهده مستندات، سوال از سالمندان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:rsidR="00914EA1" w:rsidRPr="003F7D95" w:rsidRDefault="00914EA1" w:rsidP="00914EA1">
            <w:pPr>
              <w:jc w:val="right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4</w:t>
            </w:r>
            <w:r w:rsidRPr="003F7D95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- </w:t>
            </w:r>
            <w:r w:rsidRPr="003F7D95"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نحوه فراخوان سالمندان برای شرکت در کلاس آموزشی یا مراقبت مشخص است</w:t>
            </w:r>
            <w:r w:rsidRPr="003F7D95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.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؟ </w: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914EA1" w:rsidRPr="003F7D95" w:rsidRDefault="00914EA1" w:rsidP="00914EA1">
            <w:pPr>
              <w:ind w:left="113" w:right="113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392"/>
        </w:trPr>
        <w:tc>
          <w:tcPr>
            <w:tcW w:w="4252" w:type="dxa"/>
            <w:gridSpan w:val="4"/>
            <w:vAlign w:val="center"/>
          </w:tcPr>
          <w:p w:rsidR="00914EA1" w:rsidRPr="0009783E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مشاهده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 ب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ایگانی دستورالعملها</w:t>
            </w:r>
          </w:p>
        </w:tc>
        <w:tc>
          <w:tcPr>
            <w:tcW w:w="534" w:type="dxa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914EA1" w:rsidRPr="0009783E" w:rsidRDefault="00914EA1" w:rsidP="00914EA1">
            <w:pPr>
              <w:jc w:val="right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5</w:t>
            </w:r>
            <w:r w:rsidRPr="0009783E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-  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نامه ها و دستورالعملهاي برنامه موجود است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 ؟ 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914EA1" w:rsidRPr="00A8641A" w:rsidRDefault="00914EA1" w:rsidP="00914EA1">
            <w:pPr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A8641A">
              <w:rPr>
                <w:rFonts w:asciiTheme="minorBidi" w:hAnsiTheme="minorBidi" w:cs="Times New Roman"/>
                <w:sz w:val="18"/>
                <w:szCs w:val="18"/>
                <w:rtl/>
                <w:lang w:bidi="fa-IR"/>
              </w:rPr>
              <w:t>دستورالعمل و مواد آموزشي</w:t>
            </w: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trHeight w:val="454"/>
        </w:trPr>
        <w:tc>
          <w:tcPr>
            <w:tcW w:w="4252" w:type="dxa"/>
            <w:gridSpan w:val="4"/>
            <w:vAlign w:val="center"/>
          </w:tcPr>
          <w:p w:rsidR="00914EA1" w:rsidRPr="0009783E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کتاب یا 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CD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 شیوه زندگی سالم در دوره سالمندی و بسته خدمت مراقبت سالمندان، کارت یا پمفلت های آموزشی</w:t>
            </w:r>
          </w:p>
        </w:tc>
        <w:tc>
          <w:tcPr>
            <w:tcW w:w="534" w:type="dxa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914EA1" w:rsidRPr="0009783E" w:rsidRDefault="00914EA1" w:rsidP="00914EA1">
            <w:pPr>
              <w:jc w:val="right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6</w:t>
            </w:r>
            <w:r w:rsidRPr="0009783E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- 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مواد آموزشي موجود است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؟ </w: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571"/>
        </w:trPr>
        <w:tc>
          <w:tcPr>
            <w:tcW w:w="4252" w:type="dxa"/>
            <w:gridSpan w:val="4"/>
            <w:vAlign w:val="center"/>
          </w:tcPr>
          <w:p w:rsidR="00914EA1" w:rsidRPr="0009783E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وجود نرده در صورت وجود پله، وجود اسانسور در صورتی که مرکز در طبقه دوم و بالاتر است، وجود صندلی راحت برای انتظار سالمند، وجود سرویس بهداشتی قابل استفاده سالمند</w:t>
            </w:r>
          </w:p>
        </w:tc>
        <w:tc>
          <w:tcPr>
            <w:tcW w:w="534" w:type="dxa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7-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آیا سالمند امکان تردد دارد؟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تجهيزات</w:t>
            </w: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571"/>
        </w:trPr>
        <w:tc>
          <w:tcPr>
            <w:tcW w:w="4252" w:type="dxa"/>
            <w:gridSpan w:val="4"/>
            <w:vAlign w:val="center"/>
          </w:tcPr>
          <w:p w:rsidR="00914EA1" w:rsidRPr="0009783E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مساحت</w:t>
            </w:r>
            <w:r w:rsidRPr="0009783E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/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نور</w:t>
            </w:r>
            <w:r w:rsidRPr="0009783E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/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تهويه</w:t>
            </w:r>
            <w:r w:rsidRPr="0009783E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/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دما</w:t>
            </w:r>
            <w:r w:rsidRPr="0009783E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/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صندلي</w:t>
            </w:r>
            <w:r w:rsidRPr="0009783E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/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صداي اضافي</w:t>
            </w:r>
            <w:r w:rsidRPr="0009783E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/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>وسايل كمك آموزشي</w:t>
            </w:r>
          </w:p>
        </w:tc>
        <w:tc>
          <w:tcPr>
            <w:tcW w:w="534" w:type="dxa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914EA1" w:rsidRPr="0009783E" w:rsidRDefault="00914EA1" w:rsidP="00914EA1">
            <w:pPr>
              <w:jc w:val="right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8</w:t>
            </w:r>
            <w:r w:rsidRPr="0009783E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آیا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 xml:space="preserve"> فضای فیزیکی محل آموزش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 گروهی</w:t>
            </w: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 xml:space="preserve"> مناسب است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؟ </w: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368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برقراری ارتباط با سالمند </w:t>
            </w:r>
          </w:p>
        </w:tc>
        <w:tc>
          <w:tcPr>
            <w:tcW w:w="564" w:type="dxa"/>
            <w:vMerge w:val="restart"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  <w:lang w:bidi="fa-IR"/>
              </w:rPr>
              <w:t>مراقب سلامت</w:t>
            </w:r>
          </w:p>
        </w:tc>
        <w:tc>
          <w:tcPr>
            <w:tcW w:w="678" w:type="dxa"/>
            <w:gridSpan w:val="2"/>
            <w:vMerge w:val="restart"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  <w:lang w:bidi="fa-IR"/>
              </w:rPr>
              <w:t>مشاهده ارایه خدمت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(40) </w:t>
            </w:r>
          </w:p>
        </w:tc>
      </w:tr>
      <w:tr w:rsidR="00914EA1" w:rsidRPr="004D27E6" w:rsidTr="00914EA1">
        <w:trPr>
          <w:cantSplit/>
          <w:trHeight w:val="415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ارزیابی، طبقه بندی و اقدام در یک مورد از بسته خدمتی سالمندان</w:t>
            </w:r>
          </w:p>
        </w:tc>
        <w:tc>
          <w:tcPr>
            <w:tcW w:w="564" w:type="dxa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421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ثبت اطلاعات مطابق دستوالعمل</w:t>
            </w:r>
          </w:p>
        </w:tc>
        <w:tc>
          <w:tcPr>
            <w:tcW w:w="564" w:type="dxa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414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آموزش چهره به چهره سالمند در خصوص مورد فوق</w:t>
            </w:r>
          </w:p>
        </w:tc>
        <w:tc>
          <w:tcPr>
            <w:tcW w:w="564" w:type="dxa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278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برقراری ارتباط با سالمند</w:t>
            </w:r>
          </w:p>
        </w:tc>
        <w:tc>
          <w:tcPr>
            <w:tcW w:w="564" w:type="dxa"/>
            <w:vMerge w:val="restart"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  <w:lang w:bidi="fa-IR"/>
              </w:rPr>
              <w:t>پزشک</w:t>
            </w:r>
          </w:p>
        </w:tc>
        <w:tc>
          <w:tcPr>
            <w:tcW w:w="678" w:type="dxa"/>
            <w:gridSpan w:val="2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281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ارزیابی، طبقه بندی و اقدام در یک مورد از بسته خدمتی سالمندان</w:t>
            </w:r>
          </w:p>
        </w:tc>
        <w:tc>
          <w:tcPr>
            <w:tcW w:w="564" w:type="dxa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400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ثبت اطلاعات مطابق دستوالعمل</w:t>
            </w:r>
          </w:p>
        </w:tc>
        <w:tc>
          <w:tcPr>
            <w:tcW w:w="564" w:type="dxa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419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آموزش چهره به چهره سالمند در خصوص مورد فوق</w:t>
            </w:r>
          </w:p>
        </w:tc>
        <w:tc>
          <w:tcPr>
            <w:tcW w:w="564" w:type="dxa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550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از سالمندی که توسط مراقب سلامت مراقبت شده  سوال کنید و در صورت جواب منفی علت ذکر شود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 xml:space="preserve">آیا از مراقبت انجام شده توسط مراقب سلامت راضی بودید ؟ </w:t>
            </w:r>
          </w:p>
        </w:tc>
        <w:tc>
          <w:tcPr>
            <w:tcW w:w="1242" w:type="dxa"/>
            <w:gridSpan w:val="3"/>
            <w:vMerge w:val="restart"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1A15A3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  <w:lang w:bidi="fa-IR"/>
              </w:rPr>
              <w:t>رضایت سالمند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(30)</w:t>
            </w:r>
          </w:p>
        </w:tc>
      </w:tr>
      <w:tr w:rsidR="00914EA1" w:rsidRPr="004D27E6" w:rsidTr="00914EA1">
        <w:trPr>
          <w:cantSplit/>
          <w:trHeight w:val="550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از سالمندی که توسط مراقب سلامت مراقبت شده  در خصوص آخرین موردی که به او آموزش داده سوال کنید و در صورت جواب منفی علت ذکر شود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آیا از آموزش داده شده توسط مراقب سلامت راضی بودید؟</w:t>
            </w:r>
          </w:p>
        </w:tc>
        <w:tc>
          <w:tcPr>
            <w:tcW w:w="1242" w:type="dxa"/>
            <w:gridSpan w:val="3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550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از سالمندی که توسط پزشک مراقبت شده  سوال کنید و در صورت جواب منفی علت ذکر شود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آیا از مراقبت انجام شده توسط پزشک راضی بودید ؟</w:t>
            </w:r>
          </w:p>
        </w:tc>
        <w:tc>
          <w:tcPr>
            <w:tcW w:w="1242" w:type="dxa"/>
            <w:gridSpan w:val="3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550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از سالمندی که مراقبت شده  سوال کنید و در صورت جواب منفی علت ذکر شود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آیا می دانید چه زمانی دوباره باید مراجعه کنید؟</w:t>
            </w:r>
          </w:p>
        </w:tc>
        <w:tc>
          <w:tcPr>
            <w:tcW w:w="1242" w:type="dxa"/>
            <w:gridSpan w:val="3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1A15A3" w:rsidRDefault="00914EA1" w:rsidP="00914EA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550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از سالمندی که در کلاس شرکت نموده سوال کنید و در صورت جواب منفی علت ذکر شود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11-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آیا مطالب مطرح شده در کلاس برای شما مفید بود و به سوالات شما پاسخ داده شد؟</w:t>
            </w:r>
          </w:p>
        </w:tc>
        <w:tc>
          <w:tcPr>
            <w:tcW w:w="1242" w:type="dxa"/>
            <w:gridSpan w:val="3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550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از سالمندی که در کلاس شرکت نموده سوال کنید و در صورت جواب منفی علت ذکر شود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Default="00914EA1" w:rsidP="00914EA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12-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آیا میدانید کلاس آموزشی بعدی چه زمانی برگزار می شود و موضوع آن چیست؟</w:t>
            </w:r>
          </w:p>
        </w:tc>
        <w:tc>
          <w:tcPr>
            <w:tcW w:w="1242" w:type="dxa"/>
            <w:gridSpan w:val="3"/>
            <w:vMerge/>
            <w:tcBorders>
              <w:left w:val="single" w:sz="2" w:space="0" w:color="auto"/>
            </w:tcBorders>
            <w:textDirection w:val="tbRl"/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14EA1" w:rsidRPr="004D27E6" w:rsidTr="00914EA1">
        <w:trPr>
          <w:cantSplit/>
          <w:trHeight w:val="550"/>
        </w:trPr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14EA1" w:rsidRPr="0009783E" w:rsidRDefault="00914EA1" w:rsidP="00914EA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09783E"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  <w:t xml:space="preserve">جمع كل </w:t>
            </w:r>
            <w:r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</w:tbl>
    <w:p w:rsidR="009A2C4F" w:rsidRPr="00C16265" w:rsidRDefault="00DA79BC" w:rsidP="00790AEA">
      <w:pPr>
        <w:bidi/>
        <w:rPr>
          <w:rFonts w:cs="Times New Roman"/>
          <w:b/>
          <w:bCs/>
          <w:sz w:val="36"/>
          <w:szCs w:val="36"/>
          <w:rtl/>
          <w:lang w:bidi="fa-IR"/>
        </w:rPr>
      </w:pPr>
      <w:r w:rsidRPr="00C16265">
        <w:rPr>
          <w:rFonts w:cs="Times New Roman" w:hint="cs"/>
          <w:b/>
          <w:bCs/>
          <w:sz w:val="36"/>
          <w:szCs w:val="36"/>
          <w:rtl/>
          <w:lang w:bidi="fa-IR"/>
        </w:rPr>
        <w:lastRenderedPageBreak/>
        <w:t>چک لیست ارزیابی سامانه</w:t>
      </w:r>
    </w:p>
    <w:p w:rsidR="00DA79BC" w:rsidRDefault="00DA79BC" w:rsidP="00DA79BC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  <w:r w:rsidRPr="005A1065">
        <w:rPr>
          <w:rFonts w:cs="Times New Roman" w:hint="cs"/>
          <w:b/>
          <w:bCs/>
          <w:sz w:val="32"/>
          <w:szCs w:val="32"/>
          <w:rtl/>
          <w:lang w:bidi="fa-IR"/>
        </w:rPr>
        <w:t xml:space="preserve"> نقاط قوت:</w:t>
      </w: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  <w:r>
        <w:rPr>
          <w:rFonts w:cs="Times New Roman" w:hint="cs"/>
          <w:b/>
          <w:bCs/>
          <w:sz w:val="32"/>
          <w:szCs w:val="32"/>
          <w:rtl/>
          <w:lang w:bidi="fa-IR"/>
        </w:rPr>
        <w:t>نقاط ضعف:</w:t>
      </w: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  <w:r>
        <w:rPr>
          <w:rFonts w:cs="Times New Roman" w:hint="cs"/>
          <w:b/>
          <w:bCs/>
          <w:sz w:val="32"/>
          <w:szCs w:val="32"/>
          <w:rtl/>
          <w:lang w:bidi="fa-IR"/>
        </w:rPr>
        <w:t>نظر کاربر:</w:t>
      </w: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  <w:r>
        <w:rPr>
          <w:rFonts w:cs="Times New Roman" w:hint="cs"/>
          <w:b/>
          <w:bCs/>
          <w:sz w:val="32"/>
          <w:szCs w:val="32"/>
          <w:rtl/>
          <w:lang w:bidi="fa-IR"/>
        </w:rPr>
        <w:t>نظر گیرنده خدمت:</w:t>
      </w: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5A1065" w:rsidRDefault="00C162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  <w:r>
        <w:rPr>
          <w:rFonts w:cs="Times New Roman" w:hint="cs"/>
          <w:b/>
          <w:bCs/>
          <w:sz w:val="32"/>
          <w:szCs w:val="32"/>
          <w:rtl/>
          <w:lang w:bidi="fa-IR"/>
        </w:rPr>
        <w:t>زمانبری کار:</w:t>
      </w:r>
    </w:p>
    <w:p w:rsidR="00C16265" w:rsidRDefault="00C16265" w:rsidP="00C162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C16265" w:rsidRDefault="00C16265" w:rsidP="00C162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  <w:r>
        <w:rPr>
          <w:rFonts w:cs="Times New Roman" w:hint="cs"/>
          <w:b/>
          <w:bCs/>
          <w:sz w:val="32"/>
          <w:szCs w:val="32"/>
          <w:rtl/>
          <w:lang w:bidi="fa-IR"/>
        </w:rPr>
        <w:t>مشکلات محتوایی:</w:t>
      </w:r>
    </w:p>
    <w:p w:rsidR="00C16265" w:rsidRDefault="00C16265" w:rsidP="00C162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C16265" w:rsidRDefault="00C16265" w:rsidP="00C162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  <w:r>
        <w:rPr>
          <w:rFonts w:cs="Times New Roman" w:hint="cs"/>
          <w:b/>
          <w:bCs/>
          <w:sz w:val="32"/>
          <w:szCs w:val="32"/>
          <w:rtl/>
          <w:lang w:bidi="fa-IR"/>
        </w:rPr>
        <w:t xml:space="preserve">زیر ساخت </w:t>
      </w:r>
      <w:r w:rsidR="002478D3">
        <w:rPr>
          <w:rFonts w:cs="Times New Roman" w:hint="cs"/>
          <w:b/>
          <w:bCs/>
          <w:sz w:val="32"/>
          <w:szCs w:val="32"/>
          <w:rtl/>
          <w:lang w:bidi="fa-IR"/>
        </w:rPr>
        <w:t>ها</w:t>
      </w:r>
      <w:r>
        <w:rPr>
          <w:rFonts w:cs="Times New Roman" w:hint="cs"/>
          <w:b/>
          <w:bCs/>
          <w:sz w:val="32"/>
          <w:szCs w:val="32"/>
          <w:rtl/>
          <w:lang w:bidi="fa-IR"/>
        </w:rPr>
        <w:t>:</w:t>
      </w:r>
    </w:p>
    <w:p w:rsidR="002478D3" w:rsidRDefault="002478D3" w:rsidP="002478D3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2478D3" w:rsidRDefault="00326146" w:rsidP="002478D3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  <w:r>
        <w:rPr>
          <w:rFonts w:cs="Times New Roman" w:hint="cs"/>
          <w:b/>
          <w:bCs/>
          <w:sz w:val="32"/>
          <w:szCs w:val="32"/>
          <w:rtl/>
          <w:lang w:bidi="fa-IR"/>
        </w:rPr>
        <w:t>تعداد</w:t>
      </w:r>
      <w:bookmarkStart w:id="0" w:name="_GoBack"/>
      <w:bookmarkEnd w:id="0"/>
      <w:r w:rsidR="002478D3">
        <w:rPr>
          <w:rFonts w:cs="Times New Roman" w:hint="cs"/>
          <w:b/>
          <w:bCs/>
          <w:sz w:val="32"/>
          <w:szCs w:val="32"/>
          <w:rtl/>
          <w:lang w:bidi="fa-IR"/>
        </w:rPr>
        <w:t xml:space="preserve"> مراجعین یک روز </w:t>
      </w:r>
      <w:r w:rsidR="00F9390D">
        <w:rPr>
          <w:rFonts w:cs="Times New Roman" w:hint="cs"/>
          <w:b/>
          <w:bCs/>
          <w:sz w:val="32"/>
          <w:szCs w:val="32"/>
          <w:rtl/>
          <w:lang w:bidi="fa-IR"/>
        </w:rPr>
        <w:t>تصادفی در هفته قبل به تفکیک گروه هدف:</w:t>
      </w:r>
    </w:p>
    <w:p w:rsidR="00C16265" w:rsidRDefault="00C16265" w:rsidP="00C162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C16265" w:rsidRDefault="00C16265" w:rsidP="00C162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p w:rsidR="005A1065" w:rsidRPr="005A1065" w:rsidRDefault="005A1065" w:rsidP="005A1065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</w:p>
    <w:sectPr w:rsidR="005A1065" w:rsidRPr="005A1065" w:rsidSect="00A63CD2">
      <w:pgSz w:w="12240" w:h="15840"/>
      <w:pgMar w:top="567" w:right="1440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4D" w:rsidRDefault="00523B4D" w:rsidP="00EC5288">
      <w:pPr>
        <w:spacing w:after="0" w:line="240" w:lineRule="auto"/>
      </w:pPr>
      <w:r>
        <w:separator/>
      </w:r>
    </w:p>
  </w:endnote>
  <w:endnote w:type="continuationSeparator" w:id="1">
    <w:p w:rsidR="00523B4D" w:rsidRDefault="00523B4D" w:rsidP="00EC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4D" w:rsidRDefault="00523B4D" w:rsidP="00EC5288">
      <w:pPr>
        <w:spacing w:after="0" w:line="240" w:lineRule="auto"/>
      </w:pPr>
      <w:r>
        <w:separator/>
      </w:r>
    </w:p>
  </w:footnote>
  <w:footnote w:type="continuationSeparator" w:id="1">
    <w:p w:rsidR="00523B4D" w:rsidRDefault="00523B4D" w:rsidP="00EC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CB3"/>
    <w:multiLevelType w:val="hybridMultilevel"/>
    <w:tmpl w:val="B5368978"/>
    <w:lvl w:ilvl="0" w:tplc="D1D0B1D4">
      <w:start w:val="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4457C6B"/>
    <w:multiLevelType w:val="hybridMultilevel"/>
    <w:tmpl w:val="B2F4D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D16"/>
    <w:rsid w:val="000372F3"/>
    <w:rsid w:val="00057FBE"/>
    <w:rsid w:val="00061047"/>
    <w:rsid w:val="00062446"/>
    <w:rsid w:val="00062C94"/>
    <w:rsid w:val="00077DF3"/>
    <w:rsid w:val="00092F9A"/>
    <w:rsid w:val="0009783E"/>
    <w:rsid w:val="000A0109"/>
    <w:rsid w:val="000B13A8"/>
    <w:rsid w:val="000B26C9"/>
    <w:rsid w:val="000B2C4A"/>
    <w:rsid w:val="000C59E3"/>
    <w:rsid w:val="000D1508"/>
    <w:rsid w:val="000D38C5"/>
    <w:rsid w:val="000D7B8F"/>
    <w:rsid w:val="000F334A"/>
    <w:rsid w:val="00112B9D"/>
    <w:rsid w:val="00142366"/>
    <w:rsid w:val="0014644A"/>
    <w:rsid w:val="00150D54"/>
    <w:rsid w:val="001569CF"/>
    <w:rsid w:val="001630C2"/>
    <w:rsid w:val="001642C6"/>
    <w:rsid w:val="00184EFC"/>
    <w:rsid w:val="00196864"/>
    <w:rsid w:val="001A15A3"/>
    <w:rsid w:val="001B3CC5"/>
    <w:rsid w:val="001C2233"/>
    <w:rsid w:val="001D34E4"/>
    <w:rsid w:val="001D7CAC"/>
    <w:rsid w:val="00200735"/>
    <w:rsid w:val="00210810"/>
    <w:rsid w:val="002331D0"/>
    <w:rsid w:val="002340EC"/>
    <w:rsid w:val="00244D17"/>
    <w:rsid w:val="002478D3"/>
    <w:rsid w:val="002719B7"/>
    <w:rsid w:val="00272260"/>
    <w:rsid w:val="00276396"/>
    <w:rsid w:val="00290143"/>
    <w:rsid w:val="002947E8"/>
    <w:rsid w:val="002B0B71"/>
    <w:rsid w:val="002C17C9"/>
    <w:rsid w:val="002C7F2F"/>
    <w:rsid w:val="002D268F"/>
    <w:rsid w:val="002E1BE9"/>
    <w:rsid w:val="002F148C"/>
    <w:rsid w:val="00311D70"/>
    <w:rsid w:val="00314E57"/>
    <w:rsid w:val="00326146"/>
    <w:rsid w:val="00326669"/>
    <w:rsid w:val="00327BD8"/>
    <w:rsid w:val="00332CBC"/>
    <w:rsid w:val="00343DA6"/>
    <w:rsid w:val="00356FC8"/>
    <w:rsid w:val="003578D3"/>
    <w:rsid w:val="00365075"/>
    <w:rsid w:val="00386367"/>
    <w:rsid w:val="003A60B1"/>
    <w:rsid w:val="003C698E"/>
    <w:rsid w:val="003E7774"/>
    <w:rsid w:val="003F15DA"/>
    <w:rsid w:val="003F7D95"/>
    <w:rsid w:val="00452A6D"/>
    <w:rsid w:val="00461AD7"/>
    <w:rsid w:val="00464080"/>
    <w:rsid w:val="004808FF"/>
    <w:rsid w:val="004965EF"/>
    <w:rsid w:val="004B101F"/>
    <w:rsid w:val="004B722B"/>
    <w:rsid w:val="004F136D"/>
    <w:rsid w:val="004F1C1D"/>
    <w:rsid w:val="004F6D32"/>
    <w:rsid w:val="00507822"/>
    <w:rsid w:val="00512D60"/>
    <w:rsid w:val="00523B4D"/>
    <w:rsid w:val="0052510C"/>
    <w:rsid w:val="00542447"/>
    <w:rsid w:val="00556A15"/>
    <w:rsid w:val="00573DCD"/>
    <w:rsid w:val="00580A3D"/>
    <w:rsid w:val="005A1065"/>
    <w:rsid w:val="005A44DA"/>
    <w:rsid w:val="005A73D5"/>
    <w:rsid w:val="005C53F1"/>
    <w:rsid w:val="005D2617"/>
    <w:rsid w:val="005E58BB"/>
    <w:rsid w:val="005E6CE3"/>
    <w:rsid w:val="00610385"/>
    <w:rsid w:val="00611CD0"/>
    <w:rsid w:val="00620E32"/>
    <w:rsid w:val="0063011B"/>
    <w:rsid w:val="00641796"/>
    <w:rsid w:val="00687E06"/>
    <w:rsid w:val="006A5146"/>
    <w:rsid w:val="006A5D51"/>
    <w:rsid w:val="006D0F38"/>
    <w:rsid w:val="006D2B1D"/>
    <w:rsid w:val="006D4D79"/>
    <w:rsid w:val="006E27AC"/>
    <w:rsid w:val="00704BEE"/>
    <w:rsid w:val="0071089E"/>
    <w:rsid w:val="00714A7A"/>
    <w:rsid w:val="007328D1"/>
    <w:rsid w:val="00737AF6"/>
    <w:rsid w:val="00737ED1"/>
    <w:rsid w:val="00751CF2"/>
    <w:rsid w:val="007525EF"/>
    <w:rsid w:val="00760381"/>
    <w:rsid w:val="0077247A"/>
    <w:rsid w:val="00790AEA"/>
    <w:rsid w:val="007B3D16"/>
    <w:rsid w:val="007E2123"/>
    <w:rsid w:val="007E2B95"/>
    <w:rsid w:val="007F5FC5"/>
    <w:rsid w:val="008051DB"/>
    <w:rsid w:val="00816423"/>
    <w:rsid w:val="008751FC"/>
    <w:rsid w:val="008777D5"/>
    <w:rsid w:val="00880935"/>
    <w:rsid w:val="0088275B"/>
    <w:rsid w:val="0088595F"/>
    <w:rsid w:val="00894644"/>
    <w:rsid w:val="00897896"/>
    <w:rsid w:val="008A3E5F"/>
    <w:rsid w:val="008C0BE7"/>
    <w:rsid w:val="008D0621"/>
    <w:rsid w:val="008D502D"/>
    <w:rsid w:val="008D7CFB"/>
    <w:rsid w:val="008F2E5F"/>
    <w:rsid w:val="008F3377"/>
    <w:rsid w:val="009059C6"/>
    <w:rsid w:val="00914EA1"/>
    <w:rsid w:val="0092165D"/>
    <w:rsid w:val="00922D02"/>
    <w:rsid w:val="0096643F"/>
    <w:rsid w:val="00981D61"/>
    <w:rsid w:val="009905A0"/>
    <w:rsid w:val="009A2C4F"/>
    <w:rsid w:val="009A7B6D"/>
    <w:rsid w:val="009B3A11"/>
    <w:rsid w:val="009B3E4A"/>
    <w:rsid w:val="009C0807"/>
    <w:rsid w:val="009E5F67"/>
    <w:rsid w:val="00A21326"/>
    <w:rsid w:val="00A27B25"/>
    <w:rsid w:val="00A36EB0"/>
    <w:rsid w:val="00A63CD2"/>
    <w:rsid w:val="00A713DA"/>
    <w:rsid w:val="00A75A29"/>
    <w:rsid w:val="00A76C00"/>
    <w:rsid w:val="00A80BF7"/>
    <w:rsid w:val="00A8117E"/>
    <w:rsid w:val="00A8641A"/>
    <w:rsid w:val="00A95110"/>
    <w:rsid w:val="00AA113A"/>
    <w:rsid w:val="00AB1A6C"/>
    <w:rsid w:val="00AB1CEB"/>
    <w:rsid w:val="00AB5621"/>
    <w:rsid w:val="00AC1D56"/>
    <w:rsid w:val="00AD0866"/>
    <w:rsid w:val="00AE23BA"/>
    <w:rsid w:val="00AF55A8"/>
    <w:rsid w:val="00B00B19"/>
    <w:rsid w:val="00B07023"/>
    <w:rsid w:val="00B15363"/>
    <w:rsid w:val="00B15375"/>
    <w:rsid w:val="00B2751C"/>
    <w:rsid w:val="00B37A8E"/>
    <w:rsid w:val="00B45E12"/>
    <w:rsid w:val="00B523CD"/>
    <w:rsid w:val="00B56511"/>
    <w:rsid w:val="00B60E8F"/>
    <w:rsid w:val="00B7183A"/>
    <w:rsid w:val="00B751B5"/>
    <w:rsid w:val="00B871C1"/>
    <w:rsid w:val="00B93D6B"/>
    <w:rsid w:val="00BA11B4"/>
    <w:rsid w:val="00BD2A59"/>
    <w:rsid w:val="00C03AFF"/>
    <w:rsid w:val="00C16265"/>
    <w:rsid w:val="00C2681E"/>
    <w:rsid w:val="00C4222F"/>
    <w:rsid w:val="00C530BF"/>
    <w:rsid w:val="00CD5643"/>
    <w:rsid w:val="00CE1CAA"/>
    <w:rsid w:val="00CE3489"/>
    <w:rsid w:val="00CE4EE1"/>
    <w:rsid w:val="00CE7104"/>
    <w:rsid w:val="00CF3E96"/>
    <w:rsid w:val="00D014B3"/>
    <w:rsid w:val="00D0484E"/>
    <w:rsid w:val="00D1321E"/>
    <w:rsid w:val="00D511BD"/>
    <w:rsid w:val="00D621DB"/>
    <w:rsid w:val="00D718E9"/>
    <w:rsid w:val="00D81013"/>
    <w:rsid w:val="00D838C1"/>
    <w:rsid w:val="00D84B66"/>
    <w:rsid w:val="00DA79BC"/>
    <w:rsid w:val="00DB63A8"/>
    <w:rsid w:val="00DC712B"/>
    <w:rsid w:val="00DD03A9"/>
    <w:rsid w:val="00E02103"/>
    <w:rsid w:val="00E158C6"/>
    <w:rsid w:val="00E76DA2"/>
    <w:rsid w:val="00E772AD"/>
    <w:rsid w:val="00EA29DE"/>
    <w:rsid w:val="00EC5288"/>
    <w:rsid w:val="00ED1699"/>
    <w:rsid w:val="00ED4D08"/>
    <w:rsid w:val="00EF4ED8"/>
    <w:rsid w:val="00EF53FB"/>
    <w:rsid w:val="00F129AB"/>
    <w:rsid w:val="00F13F9A"/>
    <w:rsid w:val="00F169F4"/>
    <w:rsid w:val="00F267D5"/>
    <w:rsid w:val="00F36D82"/>
    <w:rsid w:val="00F55915"/>
    <w:rsid w:val="00F74638"/>
    <w:rsid w:val="00F80B90"/>
    <w:rsid w:val="00F9390D"/>
    <w:rsid w:val="00FA2ABF"/>
    <w:rsid w:val="00FA6EDB"/>
    <w:rsid w:val="00FD4A20"/>
    <w:rsid w:val="00FE0F50"/>
    <w:rsid w:val="00FF077E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288"/>
  </w:style>
  <w:style w:type="paragraph" w:styleId="Footer">
    <w:name w:val="footer"/>
    <w:basedOn w:val="Normal"/>
    <w:link w:val="FooterChar"/>
    <w:uiPriority w:val="99"/>
    <w:semiHidden/>
    <w:unhideWhenUsed/>
    <w:rsid w:val="00EC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nano.co.ir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sh.ghadiri</dc:creator>
  <cp:lastModifiedBy>m.mahmoudi</cp:lastModifiedBy>
  <cp:revision>3</cp:revision>
  <cp:lastPrinted>2013-04-20T07:55:00Z</cp:lastPrinted>
  <dcterms:created xsi:type="dcterms:W3CDTF">2017-06-14T08:07:00Z</dcterms:created>
  <dcterms:modified xsi:type="dcterms:W3CDTF">2017-06-14T08:15:00Z</dcterms:modified>
</cp:coreProperties>
</file>