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bidiVisual/>
        <w:tblW w:w="14717" w:type="dxa"/>
        <w:tblInd w:w="-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  <w:gridCol w:w="5245"/>
        <w:gridCol w:w="992"/>
        <w:gridCol w:w="3639"/>
      </w:tblGrid>
      <w:tr w:rsidR="00247F88" w:rsidRPr="00002569" w:rsidTr="00A9472D">
        <w:tc>
          <w:tcPr>
            <w:tcW w:w="4841" w:type="dxa"/>
          </w:tcPr>
          <w:p w:rsidR="00247F88" w:rsidRPr="00002569" w:rsidRDefault="00247F88" w:rsidP="00002569">
            <w:pPr>
              <w:bidi/>
              <w:spacing w:line="192" w:lineRule="auto"/>
              <w:jc w:val="left"/>
              <w:rPr>
                <w:rFonts w:ascii="Calibri" w:eastAsia="Calibri" w:hAnsi="Calibri" w:cs="B Yagut"/>
                <w:b/>
                <w:bCs/>
                <w:rtl/>
                <w:lang w:bidi="fa-IR"/>
              </w:rPr>
            </w:pPr>
            <w:r w:rsidRPr="00002569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سال .</w:t>
            </w:r>
            <w:r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......</w:t>
            </w:r>
            <w:r w:rsidRPr="00002569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....</w:t>
            </w:r>
          </w:p>
        </w:tc>
        <w:tc>
          <w:tcPr>
            <w:tcW w:w="5245" w:type="dxa"/>
            <w:vMerge w:val="restart"/>
            <w:vAlign w:val="center"/>
          </w:tcPr>
          <w:p w:rsidR="00247F88" w:rsidRPr="00F95E74" w:rsidRDefault="00247F88" w:rsidP="00F95E74">
            <w:pPr>
              <w:bidi/>
              <w:spacing w:line="320" w:lineRule="exact"/>
              <w:rPr>
                <w:rFonts w:ascii="IranNastaliq" w:eastAsia="Calibri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 w:rsidRPr="00F95E74">
              <w:rPr>
                <w:rFonts w:ascii="IranNastaliq" w:eastAsia="Calibri" w:hAnsi="IranNastaliq" w:cs="IranNastaliq"/>
                <w:b/>
                <w:bCs/>
                <w:sz w:val="28"/>
                <w:szCs w:val="28"/>
                <w:rtl/>
                <w:lang w:bidi="fa-IR"/>
              </w:rPr>
              <w:t>وزارت بهداشت، درمان و آموزش پزشکی</w:t>
            </w:r>
          </w:p>
          <w:p w:rsidR="00247F88" w:rsidRPr="00F95E74" w:rsidRDefault="00247F88" w:rsidP="00F95E74">
            <w:pPr>
              <w:bidi/>
              <w:spacing w:line="320" w:lineRule="exact"/>
              <w:rPr>
                <w:rFonts w:ascii="IranNastaliq" w:eastAsia="Calibri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F95E74">
              <w:rPr>
                <w:rFonts w:ascii="IranNastaliq" w:eastAsia="Calibri" w:hAnsi="IranNastaliq" w:cs="IranNastaliq"/>
                <w:b/>
                <w:bCs/>
                <w:sz w:val="24"/>
                <w:szCs w:val="24"/>
                <w:rtl/>
                <w:lang w:bidi="fa-IR"/>
              </w:rPr>
              <w:t>دفتر سلامت روانی، اجتماعی و اعتیاد</w:t>
            </w:r>
          </w:p>
          <w:p w:rsidR="00247F88" w:rsidRPr="00F95E74" w:rsidRDefault="00247F88" w:rsidP="00F95E74">
            <w:pPr>
              <w:bidi/>
              <w:spacing w:line="320" w:lineRule="exact"/>
              <w:rPr>
                <w:rFonts w:ascii="IranNastaliq" w:eastAsia="Calibri" w:hAnsi="IranNastaliq" w:cs="IranNastaliq"/>
                <w:b/>
                <w:bCs/>
                <w:sz w:val="34"/>
                <w:szCs w:val="34"/>
                <w:rtl/>
                <w:lang w:bidi="fa-IR"/>
              </w:rPr>
            </w:pPr>
            <w:r w:rsidRPr="00F95E74">
              <w:rPr>
                <w:rFonts w:ascii="IranNastaliq" w:eastAsia="Calibri" w:hAnsi="IranNastaliq" w:cs="IranNastaliq"/>
                <w:b/>
                <w:bCs/>
                <w:rtl/>
                <w:lang w:bidi="fa-IR"/>
              </w:rPr>
              <w:t>اداره سلامت روان</w:t>
            </w:r>
          </w:p>
          <w:p w:rsidR="00247F88" w:rsidRPr="00002569" w:rsidRDefault="00247F88" w:rsidP="00F81470">
            <w:pPr>
              <w:bidi/>
              <w:spacing w:line="192" w:lineRule="auto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B30B72">
              <w:rPr>
                <w:rFonts w:ascii="Calibri" w:eastAsia="Calibri" w:hAnsi="Calibri" w:cs="B Jadid" w:hint="cs"/>
                <w:b/>
                <w:bCs/>
                <w:sz w:val="24"/>
                <w:szCs w:val="24"/>
                <w:rtl/>
                <w:lang w:bidi="fa-IR"/>
              </w:rPr>
              <w:t>« فرم ثبت</w:t>
            </w:r>
            <w:r w:rsidR="00906C8D">
              <w:rPr>
                <w:rFonts w:ascii="Calibri" w:eastAsia="Calibri" w:hAnsi="Calibri" w:cs="B Jadid" w:hint="cs"/>
                <w:b/>
                <w:bCs/>
                <w:sz w:val="24"/>
                <w:szCs w:val="24"/>
                <w:rtl/>
                <w:lang w:bidi="fa-IR"/>
              </w:rPr>
              <w:t xml:space="preserve"> آمار و مراقبت</w:t>
            </w:r>
            <w:bookmarkStart w:id="0" w:name="_GoBack"/>
            <w:bookmarkEnd w:id="0"/>
            <w:r w:rsidRPr="00B30B72">
              <w:rPr>
                <w:rFonts w:ascii="Calibri" w:eastAsia="Calibri" w:hAnsi="Calibri" w:cs="B Jadid" w:hint="cs"/>
                <w:b/>
                <w:bCs/>
                <w:sz w:val="24"/>
                <w:szCs w:val="24"/>
                <w:rtl/>
                <w:lang w:bidi="fa-IR"/>
              </w:rPr>
              <w:t xml:space="preserve"> اختلالات </w:t>
            </w:r>
            <w:r>
              <w:rPr>
                <w:rFonts w:ascii="Calibri" w:eastAsia="Calibri" w:hAnsi="Calibri" w:cs="B Jadid" w:hint="cs"/>
                <w:b/>
                <w:bCs/>
                <w:sz w:val="24"/>
                <w:szCs w:val="24"/>
                <w:rtl/>
                <w:lang w:bidi="fa-IR"/>
              </w:rPr>
              <w:t>روانپزشکی</w:t>
            </w:r>
            <w:r w:rsidRPr="00B30B72">
              <w:rPr>
                <w:rFonts w:ascii="Calibri" w:eastAsia="Calibri" w:hAnsi="Calibri" w:cs="B Jadid" w:hint="cs"/>
                <w:b/>
                <w:bCs/>
                <w:sz w:val="24"/>
                <w:szCs w:val="24"/>
                <w:rtl/>
                <w:lang w:bidi="fa-IR"/>
              </w:rPr>
              <w:t>»</w:t>
            </w:r>
          </w:p>
        </w:tc>
        <w:tc>
          <w:tcPr>
            <w:tcW w:w="992" w:type="dxa"/>
          </w:tcPr>
          <w:p w:rsidR="00247F88" w:rsidRPr="00002569" w:rsidRDefault="00247F88" w:rsidP="00002569">
            <w:pPr>
              <w:bidi/>
              <w:spacing w:line="192" w:lineRule="auto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</w:p>
        </w:tc>
        <w:tc>
          <w:tcPr>
            <w:tcW w:w="3639" w:type="dxa"/>
          </w:tcPr>
          <w:p w:rsidR="00247F88" w:rsidRPr="00002569" w:rsidRDefault="00247F88" w:rsidP="001D5EF9">
            <w:pPr>
              <w:bidi/>
              <w:spacing w:line="192" w:lineRule="auto"/>
              <w:ind w:left="0" w:firstLine="0"/>
              <w:jc w:val="left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002569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دانشگاه علوم پزشکي ....</w:t>
            </w:r>
            <w:r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......</w:t>
            </w:r>
            <w:r w:rsidR="006567D8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..</w:t>
            </w:r>
            <w:r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.........</w:t>
            </w:r>
            <w:r w:rsidRPr="00002569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...................</w:t>
            </w:r>
          </w:p>
        </w:tc>
      </w:tr>
      <w:tr w:rsidR="00247F88" w:rsidRPr="00002569" w:rsidTr="00A9472D">
        <w:tc>
          <w:tcPr>
            <w:tcW w:w="4841" w:type="dxa"/>
          </w:tcPr>
          <w:p w:rsidR="00247F88" w:rsidRPr="00002569" w:rsidRDefault="00247F88" w:rsidP="00002569">
            <w:pPr>
              <w:bidi/>
              <w:spacing w:line="192" w:lineRule="auto"/>
              <w:jc w:val="left"/>
              <w:rPr>
                <w:rFonts w:ascii="Calibri" w:eastAsia="Calibri" w:hAnsi="Calibri" w:cs="B Yagut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ماه ........</w:t>
            </w:r>
            <w:r w:rsidRPr="00002569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.....</w:t>
            </w:r>
          </w:p>
        </w:tc>
        <w:tc>
          <w:tcPr>
            <w:tcW w:w="5245" w:type="dxa"/>
            <w:vMerge/>
          </w:tcPr>
          <w:p w:rsidR="00247F88" w:rsidRPr="00002569" w:rsidRDefault="00247F88" w:rsidP="00247F88">
            <w:pPr>
              <w:bidi/>
              <w:spacing w:line="192" w:lineRule="auto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:rsidR="00247F88" w:rsidRPr="00002569" w:rsidRDefault="00247F88" w:rsidP="00002569">
            <w:pPr>
              <w:bidi/>
              <w:spacing w:line="192" w:lineRule="auto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</w:p>
        </w:tc>
        <w:tc>
          <w:tcPr>
            <w:tcW w:w="3639" w:type="dxa"/>
          </w:tcPr>
          <w:p w:rsidR="00247F88" w:rsidRPr="00002569" w:rsidRDefault="00247F88" w:rsidP="001D5EF9">
            <w:pPr>
              <w:bidi/>
              <w:spacing w:line="192" w:lineRule="auto"/>
              <w:ind w:left="0" w:firstLine="0"/>
              <w:jc w:val="left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002569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شهرستان...</w:t>
            </w:r>
            <w:r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................</w:t>
            </w:r>
            <w:r w:rsidR="006567D8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..</w:t>
            </w:r>
            <w:r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.......</w:t>
            </w:r>
            <w:r w:rsidR="0011007D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</w:t>
            </w:r>
            <w:r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..............</w:t>
            </w:r>
            <w:r w:rsidRPr="00002569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..................</w:t>
            </w:r>
          </w:p>
        </w:tc>
      </w:tr>
      <w:tr w:rsidR="00247F88" w:rsidRPr="00002569" w:rsidTr="00A9472D">
        <w:trPr>
          <w:trHeight w:val="98"/>
        </w:trPr>
        <w:tc>
          <w:tcPr>
            <w:tcW w:w="4841" w:type="dxa"/>
            <w:vAlign w:val="center"/>
          </w:tcPr>
          <w:p w:rsidR="00247F88" w:rsidRPr="00002569" w:rsidRDefault="00247F88" w:rsidP="00F81470">
            <w:pPr>
              <w:bidi/>
              <w:spacing w:line="192" w:lineRule="auto"/>
              <w:jc w:val="left"/>
              <w:rPr>
                <w:rFonts w:ascii="Calibri" w:eastAsia="Calibri" w:hAnsi="Calibri" w:cs="B Yagut"/>
                <w:b/>
                <w:bCs/>
                <w:rtl/>
                <w:lang w:bidi="fa-IR"/>
              </w:rPr>
            </w:pPr>
            <w:r w:rsidRPr="00002569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 xml:space="preserve">برنامه شهری </w:t>
            </w:r>
            <w:r w:rsidRPr="00002569">
              <w:rPr>
                <w:rFonts w:ascii="Calibri" w:eastAsia="Calibri" w:hAnsi="Calibri" w:cs="B Yagut" w:hint="cs"/>
                <w:b/>
                <w:bCs/>
                <w:lang w:bidi="fa-IR"/>
              </w:rPr>
              <w:sym w:font="Wingdings" w:char="F0A8"/>
            </w:r>
          </w:p>
        </w:tc>
        <w:tc>
          <w:tcPr>
            <w:tcW w:w="5245" w:type="dxa"/>
            <w:vMerge/>
          </w:tcPr>
          <w:p w:rsidR="00247F88" w:rsidRPr="00002569" w:rsidRDefault="00247F88" w:rsidP="00247F88">
            <w:pPr>
              <w:bidi/>
              <w:spacing w:line="192" w:lineRule="auto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:rsidR="00247F88" w:rsidRPr="00002569" w:rsidRDefault="00247F88" w:rsidP="00002569">
            <w:pPr>
              <w:bidi/>
              <w:spacing w:line="192" w:lineRule="auto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</w:p>
        </w:tc>
        <w:tc>
          <w:tcPr>
            <w:tcW w:w="3639" w:type="dxa"/>
            <w:vAlign w:val="center"/>
          </w:tcPr>
          <w:p w:rsidR="00247F88" w:rsidRPr="00002569" w:rsidRDefault="00247F88" w:rsidP="001D5EF9">
            <w:pPr>
              <w:bidi/>
              <w:spacing w:line="192" w:lineRule="auto"/>
              <w:ind w:left="0" w:firstLine="0"/>
              <w:jc w:val="left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002569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 xml:space="preserve"> مرکز بهداشتی درمانی......</w:t>
            </w:r>
            <w:r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....</w:t>
            </w:r>
            <w:r w:rsidR="006567D8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..</w:t>
            </w:r>
            <w:r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............</w:t>
            </w:r>
            <w:r w:rsidRPr="00002569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..............</w:t>
            </w:r>
          </w:p>
        </w:tc>
      </w:tr>
      <w:tr w:rsidR="00247F88" w:rsidRPr="00002569" w:rsidTr="00A9472D">
        <w:trPr>
          <w:trHeight w:val="208"/>
        </w:trPr>
        <w:tc>
          <w:tcPr>
            <w:tcW w:w="4841" w:type="dxa"/>
            <w:vAlign w:val="center"/>
          </w:tcPr>
          <w:p w:rsidR="00247F88" w:rsidRPr="00002569" w:rsidRDefault="00247F88" w:rsidP="00F81470">
            <w:pPr>
              <w:bidi/>
              <w:spacing w:line="192" w:lineRule="auto"/>
              <w:jc w:val="left"/>
              <w:rPr>
                <w:rFonts w:ascii="Calibri" w:eastAsia="Calibri" w:hAnsi="Calibri" w:cs="B Yagut"/>
                <w:b/>
                <w:bCs/>
                <w:rtl/>
                <w:lang w:bidi="fa-IR"/>
              </w:rPr>
            </w:pPr>
            <w:r w:rsidRPr="00002569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 xml:space="preserve">برنامه روستایی </w:t>
            </w:r>
            <w:r w:rsidRPr="00002569">
              <w:rPr>
                <w:rFonts w:ascii="Calibri" w:eastAsia="Calibri" w:hAnsi="Calibri" w:cs="B Yagut" w:hint="cs"/>
                <w:b/>
                <w:bCs/>
                <w:lang w:bidi="fa-IR"/>
              </w:rPr>
              <w:sym w:font="Wingdings" w:char="F0A8"/>
            </w:r>
          </w:p>
        </w:tc>
        <w:tc>
          <w:tcPr>
            <w:tcW w:w="5245" w:type="dxa"/>
            <w:vMerge/>
          </w:tcPr>
          <w:p w:rsidR="00247F88" w:rsidRPr="00002569" w:rsidRDefault="00247F88" w:rsidP="00247F88">
            <w:pPr>
              <w:bidi/>
              <w:spacing w:line="192" w:lineRule="auto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:rsidR="00247F88" w:rsidRPr="00002569" w:rsidRDefault="00247F88" w:rsidP="00002569">
            <w:pPr>
              <w:bidi/>
              <w:spacing w:line="192" w:lineRule="auto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</w:p>
        </w:tc>
        <w:tc>
          <w:tcPr>
            <w:tcW w:w="3639" w:type="dxa"/>
          </w:tcPr>
          <w:p w:rsidR="00247F88" w:rsidRDefault="00247F88" w:rsidP="001D5EF9">
            <w:pPr>
              <w:bidi/>
              <w:spacing w:line="192" w:lineRule="auto"/>
              <w:ind w:left="0" w:firstLine="0"/>
              <w:jc w:val="left"/>
              <w:rPr>
                <w:rFonts w:ascii="Calibri" w:eastAsia="Calibri" w:hAnsi="Calibri" w:cs="B Yagut"/>
                <w:b/>
                <w:bCs/>
                <w:rtl/>
                <w:lang w:bidi="fa-IR"/>
              </w:rPr>
            </w:pPr>
            <w:r w:rsidRPr="00002569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خانه</w:t>
            </w:r>
            <w:r w:rsidR="006567D8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/پایگاه</w:t>
            </w:r>
            <w:r w:rsidRPr="00002569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 xml:space="preserve"> بهداشت........</w:t>
            </w:r>
            <w:r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...</w:t>
            </w:r>
            <w:r w:rsidR="0011007D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</w:t>
            </w:r>
            <w:r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.........................</w:t>
            </w:r>
            <w:r w:rsidRPr="00002569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 xml:space="preserve">......       </w:t>
            </w:r>
          </w:p>
          <w:p w:rsidR="00247F88" w:rsidRPr="00002569" w:rsidRDefault="00247F88" w:rsidP="001D5EF9">
            <w:pPr>
              <w:bidi/>
              <w:spacing w:line="192" w:lineRule="auto"/>
              <w:ind w:left="0" w:firstLine="0"/>
              <w:jc w:val="left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 xml:space="preserve">جمعیت </w:t>
            </w:r>
            <w:r w:rsidR="00392DA9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تحت پوشش برنامه</w:t>
            </w:r>
            <w:r w:rsidR="0011007D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</w:t>
            </w:r>
            <w:r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........</w:t>
            </w:r>
            <w:r w:rsidR="006567D8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..</w:t>
            </w:r>
            <w:r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.................</w:t>
            </w:r>
          </w:p>
        </w:tc>
      </w:tr>
    </w:tbl>
    <w:tbl>
      <w:tblPr>
        <w:tblpPr w:leftFromText="180" w:rightFromText="180" w:vertAnchor="page" w:horzAnchor="margin" w:tblpXSpec="center" w:tblpY="1927"/>
        <w:bidiVisual/>
        <w:tblW w:w="14724" w:type="dxa"/>
        <w:tblLayout w:type="fixed"/>
        <w:tblLook w:val="04A0" w:firstRow="1" w:lastRow="0" w:firstColumn="1" w:lastColumn="0" w:noHBand="0" w:noVBand="1"/>
      </w:tblPr>
      <w:tblGrid>
        <w:gridCol w:w="1799"/>
        <w:gridCol w:w="720"/>
        <w:gridCol w:w="900"/>
        <w:gridCol w:w="630"/>
        <w:gridCol w:w="629"/>
        <w:gridCol w:w="719"/>
        <w:gridCol w:w="719"/>
        <w:gridCol w:w="719"/>
        <w:gridCol w:w="719"/>
        <w:gridCol w:w="600"/>
        <w:gridCol w:w="540"/>
        <w:gridCol w:w="642"/>
        <w:gridCol w:w="704"/>
        <w:gridCol w:w="364"/>
        <w:gridCol w:w="592"/>
        <w:gridCol w:w="848"/>
        <w:gridCol w:w="686"/>
        <w:gridCol w:w="588"/>
        <w:gridCol w:w="886"/>
        <w:gridCol w:w="720"/>
      </w:tblGrid>
      <w:tr w:rsidR="009F3B3D" w:rsidRPr="008F7783" w:rsidTr="00DD710F">
        <w:trPr>
          <w:trHeight w:val="330"/>
        </w:trPr>
        <w:tc>
          <w:tcPr>
            <w:tcW w:w="1799" w:type="dxa"/>
            <w:vMerge w:val="restart"/>
            <w:tcBorders>
              <w:top w:val="double" w:sz="4" w:space="0" w:color="000000" w:themeColor="text1"/>
              <w:left w:val="double" w:sz="4" w:space="0" w:color="000000" w:themeColor="text1"/>
              <w:right w:val="double" w:sz="4" w:space="0" w:color="000000" w:themeColor="text1"/>
            </w:tcBorders>
            <w:shd w:val="clear" w:color="auto" w:fill="FFF7FF"/>
            <w:noWrap/>
            <w:vAlign w:val="center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2715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نوع اختلال</w:t>
            </w:r>
          </w:p>
        </w:tc>
        <w:tc>
          <w:tcPr>
            <w:tcW w:w="720" w:type="dxa"/>
            <w:vMerge w:val="restart"/>
            <w:tcBorders>
              <w:top w:val="double" w:sz="4" w:space="0" w:color="000000" w:themeColor="text1"/>
              <w:left w:val="double" w:sz="4" w:space="0" w:color="000000" w:themeColor="text1"/>
              <w:right w:val="double" w:sz="4" w:space="0" w:color="000000" w:themeColor="text1"/>
            </w:tcBorders>
            <w:shd w:val="clear" w:color="auto" w:fill="FFF7FF"/>
            <w:noWrap/>
            <w:vAlign w:val="center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2715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  <w:r w:rsidRPr="00F621D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shd w:val="clear" w:color="auto" w:fill="FFF7FF"/>
                <w:rtl/>
              </w:rPr>
              <w:t>ن</w:t>
            </w:r>
            <w:r w:rsidRPr="0032715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</w:t>
            </w:r>
          </w:p>
        </w:tc>
        <w:tc>
          <w:tcPr>
            <w:tcW w:w="5635" w:type="dxa"/>
            <w:gridSpan w:val="8"/>
            <w:vMerge w:val="restart"/>
            <w:tcBorders>
              <w:top w:val="double" w:sz="4" w:space="0" w:color="000000" w:themeColor="text1"/>
              <w:left w:val="doub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F3B3D" w:rsidRPr="007D356A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موارد</w:t>
            </w:r>
            <w:r w:rsidRPr="0032715E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جدید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شناسایی شده</w:t>
            </w:r>
          </w:p>
        </w:tc>
        <w:tc>
          <w:tcPr>
            <w:tcW w:w="540" w:type="dxa"/>
            <w:vMerge w:val="restart"/>
            <w:tcBorders>
              <w:top w:val="doub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:rsidR="009F3B3D" w:rsidRPr="007D356A" w:rsidRDefault="009F3B3D" w:rsidP="00DD710F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1A3B03">
              <w:rPr>
                <w:rFonts w:ascii="Calibri" w:eastAsia="Times New Roman" w:hAnsi="Calibri" w:cs="B Nazanin" w:hint="cs"/>
                <w:b/>
                <w:bCs/>
                <w:rtl/>
              </w:rPr>
              <w:t>موارد تجمعی</w:t>
            </w:r>
            <w:r w:rsidRPr="00357910">
              <w:rPr>
                <w:rFonts w:ascii="Calibri" w:eastAsia="Times New Roman" w:hAnsi="Calibri" w:cs="B Nazanin" w:hint="cs"/>
                <w:b/>
                <w:bCs/>
                <w:vertAlign w:val="superscript"/>
                <w:rtl/>
              </w:rPr>
              <w:t>**</w:t>
            </w:r>
          </w:p>
        </w:tc>
        <w:tc>
          <w:tcPr>
            <w:tcW w:w="642" w:type="dxa"/>
            <w:vMerge w:val="restart"/>
            <w:tcBorders>
              <w:top w:val="double" w:sz="4" w:space="0" w:color="000000" w:themeColor="text1"/>
              <w:left w:val="single" w:sz="4" w:space="0" w:color="auto"/>
              <w:right w:val="double" w:sz="4" w:space="0" w:color="000000" w:themeColor="text1"/>
            </w:tcBorders>
            <w:shd w:val="clear" w:color="auto" w:fill="FBE4D5" w:themeFill="accent2" w:themeFillTint="33"/>
            <w:vAlign w:val="center"/>
          </w:tcPr>
          <w:p w:rsidR="009F3B3D" w:rsidRPr="007D356A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1A3B0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جمع کل</w:t>
            </w:r>
          </w:p>
        </w:tc>
        <w:tc>
          <w:tcPr>
            <w:tcW w:w="1660" w:type="dxa"/>
            <w:gridSpan w:val="3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double" w:sz="4" w:space="0" w:color="000000" w:themeColor="text1"/>
            </w:tcBorders>
            <w:shd w:val="clear" w:color="auto" w:fill="FBE4D5" w:themeFill="accent2" w:themeFillTint="33"/>
            <w:vAlign w:val="center"/>
          </w:tcPr>
          <w:p w:rsidR="009F3B3D" w:rsidRPr="00B14980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B1498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مراقبت</w:t>
            </w:r>
          </w:p>
        </w:tc>
        <w:tc>
          <w:tcPr>
            <w:tcW w:w="2122" w:type="dxa"/>
            <w:gridSpan w:val="3"/>
            <w:vMerge w:val="restart"/>
            <w:tcBorders>
              <w:top w:val="double" w:sz="4" w:space="0" w:color="000000" w:themeColor="text1"/>
              <w:left w:val="double" w:sz="4" w:space="0" w:color="000000" w:themeColor="text1"/>
              <w:right w:val="double" w:sz="4" w:space="0" w:color="000000" w:themeColor="text1"/>
            </w:tcBorders>
            <w:shd w:val="clear" w:color="auto" w:fill="FBE4D5" w:themeFill="accent2" w:themeFillTint="33"/>
            <w:noWrap/>
            <w:vAlign w:val="center"/>
          </w:tcPr>
          <w:p w:rsidR="009F3B3D" w:rsidRPr="00B14980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B1498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قطع پیگیری</w:t>
            </w:r>
          </w:p>
        </w:tc>
        <w:tc>
          <w:tcPr>
            <w:tcW w:w="1606" w:type="dxa"/>
            <w:gridSpan w:val="2"/>
            <w:vMerge w:val="restart"/>
            <w:tcBorders>
              <w:top w:val="double" w:sz="4" w:space="0" w:color="000000" w:themeColor="text1"/>
              <w:left w:val="double" w:sz="4" w:space="0" w:color="000000" w:themeColor="text1"/>
              <w:right w:val="double" w:sz="4" w:space="0" w:color="000000" w:themeColor="text1"/>
            </w:tcBorders>
            <w:shd w:val="clear" w:color="auto" w:fill="FBE4D5" w:themeFill="accent2" w:themeFillTint="33"/>
            <w:vAlign w:val="center"/>
          </w:tcPr>
          <w:p w:rsidR="009F3B3D" w:rsidRPr="00B14980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B1498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ارجاع</w:t>
            </w:r>
          </w:p>
        </w:tc>
      </w:tr>
      <w:tr w:rsidR="009F3B3D" w:rsidRPr="0032715E" w:rsidTr="00DD710F">
        <w:trPr>
          <w:trHeight w:val="197"/>
        </w:trPr>
        <w:tc>
          <w:tcPr>
            <w:tcW w:w="1799" w:type="dxa"/>
            <w:vMerge/>
            <w:tcBorders>
              <w:left w:val="double" w:sz="4" w:space="0" w:color="000000" w:themeColor="text1"/>
              <w:right w:val="double" w:sz="4" w:space="0" w:color="000000" w:themeColor="text1"/>
            </w:tcBorders>
            <w:shd w:val="clear" w:color="auto" w:fill="FFF7FF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double" w:sz="4" w:space="0" w:color="000000" w:themeColor="text1"/>
              <w:right w:val="double" w:sz="4" w:space="0" w:color="000000" w:themeColor="text1"/>
            </w:tcBorders>
            <w:shd w:val="clear" w:color="auto" w:fill="FFF7FF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635" w:type="dxa"/>
            <w:gridSpan w:val="8"/>
            <w:vMerge/>
            <w:tcBorders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CEBE0"/>
            <w:noWrap/>
            <w:vAlign w:val="center"/>
            <w:hideMark/>
          </w:tcPr>
          <w:p w:rsidR="009F3B3D" w:rsidRPr="001A3B03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EBE0"/>
            <w:vAlign w:val="center"/>
          </w:tcPr>
          <w:p w:rsidR="009F3B3D" w:rsidRPr="001A3B03" w:rsidRDefault="009F3B3D" w:rsidP="00DD710F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double" w:sz="4" w:space="0" w:color="000000" w:themeColor="text1"/>
            </w:tcBorders>
            <w:shd w:val="clear" w:color="auto" w:fill="FCEBE0"/>
            <w:vAlign w:val="center"/>
          </w:tcPr>
          <w:p w:rsidR="009F3B3D" w:rsidRPr="001A3B03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F3B3D" w:rsidRPr="00EB0AB2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EB0AB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دارویی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shd w:val="clear" w:color="auto" w:fill="FBE4D5" w:themeFill="accent2" w:themeFillTint="33"/>
            <w:vAlign w:val="center"/>
          </w:tcPr>
          <w:p w:rsidR="009F3B3D" w:rsidRPr="00EB0AB2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B0AB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غیردارویی</w:t>
            </w:r>
          </w:p>
        </w:tc>
        <w:tc>
          <w:tcPr>
            <w:tcW w:w="2122" w:type="dxa"/>
            <w:gridSpan w:val="3"/>
            <w:vMerge/>
            <w:tcBorders>
              <w:left w:val="double" w:sz="4" w:space="0" w:color="000000" w:themeColor="text1"/>
              <w:bottom w:val="single" w:sz="4" w:space="0" w:color="auto"/>
              <w:right w:val="double" w:sz="4" w:space="0" w:color="000000" w:themeColor="text1"/>
            </w:tcBorders>
            <w:shd w:val="clear" w:color="auto" w:fill="FBE4D5" w:themeFill="accent2" w:themeFillTint="33"/>
            <w:noWrap/>
            <w:vAlign w:val="center"/>
            <w:hideMark/>
          </w:tcPr>
          <w:p w:rsidR="009F3B3D" w:rsidRPr="008F7783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06" w:type="dxa"/>
            <w:gridSpan w:val="2"/>
            <w:vMerge/>
            <w:tcBorders>
              <w:left w:val="double" w:sz="4" w:space="0" w:color="000000" w:themeColor="text1"/>
              <w:bottom w:val="single" w:sz="4" w:space="0" w:color="auto"/>
              <w:right w:val="double" w:sz="4" w:space="0" w:color="000000" w:themeColor="text1"/>
            </w:tcBorders>
            <w:shd w:val="clear" w:color="auto" w:fill="FBE4D5" w:themeFill="accent2" w:themeFillTint="33"/>
            <w:noWrap/>
            <w:vAlign w:val="center"/>
            <w:hideMark/>
          </w:tcPr>
          <w:p w:rsidR="009F3B3D" w:rsidRPr="008F7783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9F3B3D" w:rsidRPr="0032715E" w:rsidTr="00DD710F">
        <w:trPr>
          <w:trHeight w:val="872"/>
        </w:trPr>
        <w:tc>
          <w:tcPr>
            <w:tcW w:w="1799" w:type="dxa"/>
            <w:vMerge/>
            <w:tcBorders>
              <w:left w:val="double" w:sz="4" w:space="0" w:color="000000" w:themeColor="text1"/>
              <w:right w:val="double" w:sz="4" w:space="0" w:color="000000" w:themeColor="text1"/>
            </w:tcBorders>
            <w:shd w:val="clear" w:color="auto" w:fill="FFF7FF"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double" w:sz="4" w:space="0" w:color="000000" w:themeColor="text1"/>
              <w:right w:val="double" w:sz="4" w:space="0" w:color="000000" w:themeColor="text1"/>
            </w:tcBorders>
            <w:shd w:val="clear" w:color="auto" w:fill="FFF7FF"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double" w:sz="4" w:space="0" w:color="000000" w:themeColor="text1"/>
              <w:right w:val="single" w:sz="4" w:space="0" w:color="auto"/>
            </w:tcBorders>
            <w:shd w:val="clear" w:color="auto" w:fill="FDF3ED"/>
            <w:vAlign w:val="center"/>
            <w:hideMark/>
          </w:tcPr>
          <w:p w:rsidR="009F3B3D" w:rsidRPr="007D356A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D356A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کمتر از یک سال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DF3ED"/>
            <w:noWrap/>
            <w:vAlign w:val="center"/>
            <w:hideMark/>
          </w:tcPr>
          <w:p w:rsidR="009F3B3D" w:rsidRPr="007D356A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D356A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1-3 سال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DF3ED"/>
            <w:noWrap/>
            <w:vAlign w:val="center"/>
            <w:hideMark/>
          </w:tcPr>
          <w:p w:rsidR="009F3B3D" w:rsidRPr="007D356A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D356A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4-6 سال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DF3ED"/>
            <w:noWrap/>
            <w:vAlign w:val="center"/>
            <w:hideMark/>
          </w:tcPr>
          <w:p w:rsidR="009F3B3D" w:rsidRPr="007D356A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D356A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7-18 سال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DF3ED"/>
            <w:noWrap/>
            <w:vAlign w:val="center"/>
            <w:hideMark/>
          </w:tcPr>
          <w:p w:rsidR="009F3B3D" w:rsidRPr="007D356A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D356A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19-29 سال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DF3ED"/>
            <w:noWrap/>
            <w:vAlign w:val="center"/>
            <w:hideMark/>
          </w:tcPr>
          <w:p w:rsidR="009F3B3D" w:rsidRPr="007D356A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D356A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30-59 سال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DF3ED"/>
            <w:vAlign w:val="center"/>
            <w:hideMark/>
          </w:tcPr>
          <w:p w:rsidR="009F3B3D" w:rsidRPr="007D356A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D356A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60 سال و بالاتر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CEBE0"/>
            <w:noWrap/>
            <w:vAlign w:val="center"/>
            <w:hideMark/>
          </w:tcPr>
          <w:p w:rsidR="009F3B3D" w:rsidRPr="007D356A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D356A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EBE0"/>
            <w:textDirection w:val="btLr"/>
          </w:tcPr>
          <w:p w:rsidR="009F3B3D" w:rsidRPr="007D356A" w:rsidRDefault="009F3B3D" w:rsidP="00DD710F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double" w:sz="4" w:space="0" w:color="000000" w:themeColor="text1"/>
            </w:tcBorders>
            <w:shd w:val="clear" w:color="auto" w:fill="FBE4D5" w:themeFill="accent2" w:themeFillTint="33"/>
            <w:vAlign w:val="center"/>
          </w:tcPr>
          <w:p w:rsidR="009F3B3D" w:rsidRPr="007D356A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ub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پزشک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:rsidR="009F3B3D" w:rsidRPr="008F7783" w:rsidRDefault="009F3B3D" w:rsidP="00DD710F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روانشناس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double" w:sz="4" w:space="0" w:color="000000" w:themeColor="text1"/>
            </w:tcBorders>
            <w:shd w:val="clear" w:color="auto" w:fill="FBE4D5" w:themeFill="accent2" w:themeFillTint="33"/>
            <w:textDirection w:val="btLr"/>
            <w:vAlign w:val="center"/>
          </w:tcPr>
          <w:p w:rsidR="009F3B3D" w:rsidRPr="006A3ADF" w:rsidRDefault="009F3B3D" w:rsidP="00DD710F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6A3AD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بهورز</w:t>
            </w: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/ کارشناس مراقب</w:t>
            </w:r>
            <w:r w:rsidRPr="006A3AD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سلامت</w:t>
            </w:r>
          </w:p>
        </w:tc>
        <w:tc>
          <w:tcPr>
            <w:tcW w:w="848" w:type="dxa"/>
            <w:tcBorders>
              <w:top w:val="nil"/>
              <w:left w:val="doub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9F3B3D" w:rsidRPr="008F7783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F778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بهبودی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9F3B3D" w:rsidRPr="008F7783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F778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فوت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right w:val="double" w:sz="4" w:space="0" w:color="000000" w:themeColor="text1"/>
            </w:tcBorders>
            <w:shd w:val="clear" w:color="auto" w:fill="FBE4D5" w:themeFill="accent2" w:themeFillTint="33"/>
            <w:noWrap/>
            <w:vAlign w:val="center"/>
            <w:hideMark/>
          </w:tcPr>
          <w:p w:rsidR="009F3B3D" w:rsidRPr="008F7783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F778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سایر</w:t>
            </w:r>
          </w:p>
        </w:tc>
        <w:tc>
          <w:tcPr>
            <w:tcW w:w="886" w:type="dxa"/>
            <w:tcBorders>
              <w:top w:val="nil"/>
              <w:left w:val="doub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F3B3D" w:rsidRPr="008F7783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F778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مرکز تخصصی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right w:val="double" w:sz="4" w:space="0" w:color="000000" w:themeColor="text1"/>
            </w:tcBorders>
            <w:shd w:val="clear" w:color="auto" w:fill="FBE4D5" w:themeFill="accent2" w:themeFillTint="33"/>
            <w:noWrap/>
            <w:vAlign w:val="center"/>
            <w:hideMark/>
          </w:tcPr>
          <w:p w:rsidR="009F3B3D" w:rsidRPr="008F7783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F778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بستری</w:t>
            </w:r>
          </w:p>
        </w:tc>
      </w:tr>
      <w:tr w:rsidR="009F3B3D" w:rsidRPr="0032715E" w:rsidTr="00DD710F">
        <w:trPr>
          <w:trHeight w:val="450"/>
        </w:trPr>
        <w:tc>
          <w:tcPr>
            <w:tcW w:w="1799" w:type="dxa"/>
            <w:vMerge w:val="restart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double" w:sz="4" w:space="0" w:color="000000" w:themeColor="text1"/>
            </w:tcBorders>
            <w:shd w:val="clear" w:color="auto" w:fill="FFF7FF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2715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سایکوتیک</w:t>
            </w:r>
          </w:p>
        </w:tc>
        <w:tc>
          <w:tcPr>
            <w:tcW w:w="720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double" w:sz="4" w:space="0" w:color="000000" w:themeColor="text1"/>
            </w:tcBorders>
            <w:shd w:val="clear" w:color="auto" w:fill="FFF7FF"/>
            <w:noWrap/>
            <w:vAlign w:val="center"/>
            <w:hideMark/>
          </w:tcPr>
          <w:p w:rsidR="009F3B3D" w:rsidRPr="00F621D3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621D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زن </w:t>
            </w:r>
          </w:p>
        </w:tc>
        <w:tc>
          <w:tcPr>
            <w:tcW w:w="900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shd w:val="thinDiagStripe" w:color="auto" w:fill="FFFFFF" w:themeFill="background1"/>
            <w:noWrap/>
            <w:vAlign w:val="center"/>
            <w:hideMark/>
          </w:tcPr>
          <w:p w:rsidR="009F3B3D" w:rsidRPr="0032715E" w:rsidRDefault="009F3B3D" w:rsidP="00DD71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FFFFFF" w:themeFill="background1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29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FFFFFF" w:themeFill="background1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00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40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BE0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704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64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B3D" w:rsidRPr="008F7783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9F3B3D" w:rsidRPr="008F7783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8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8F7783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8F7783">
              <w:rPr>
                <w:rFonts w:ascii="Cambria" w:eastAsia="Times New Roman" w:hAnsi="Cambria" w:cs="Cambria" w:hint="cs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86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8F7783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8F7783">
              <w:rPr>
                <w:rFonts w:ascii="Cambria" w:eastAsia="Times New Roman" w:hAnsi="Cambria" w:cs="Cambria" w:hint="cs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88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F3B3D" w:rsidRPr="008F7783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8F7783">
              <w:rPr>
                <w:rFonts w:ascii="Cambria" w:eastAsia="Times New Roman" w:hAnsi="Cambria" w:cs="Cambria" w:hint="cs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886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8F7783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8F7783">
              <w:rPr>
                <w:rFonts w:ascii="Cambria" w:eastAsia="Times New Roman" w:hAnsi="Cambria" w:cs="Cambria" w:hint="cs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720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F3B3D" w:rsidRPr="008F7783" w:rsidRDefault="009F3B3D" w:rsidP="00DD71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8F7783">
              <w:rPr>
                <w:rFonts w:ascii="Cambria" w:eastAsia="Times New Roman" w:hAnsi="Cambria" w:cs="Cambria" w:hint="cs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9F3B3D" w:rsidRPr="0032715E" w:rsidTr="00DD710F">
        <w:trPr>
          <w:trHeight w:val="450"/>
        </w:trPr>
        <w:tc>
          <w:tcPr>
            <w:tcW w:w="1799" w:type="dxa"/>
            <w:vMerge/>
            <w:tcBorders>
              <w:top w:val="nil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FF7FF"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FF7FF"/>
            <w:noWrap/>
            <w:vAlign w:val="center"/>
            <w:hideMark/>
          </w:tcPr>
          <w:p w:rsidR="009F3B3D" w:rsidRPr="00F621D3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621D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000000" w:themeColor="text1"/>
              <w:bottom w:val="double" w:sz="4" w:space="0" w:color="000000" w:themeColor="text1"/>
              <w:right w:val="single" w:sz="4" w:space="0" w:color="auto"/>
            </w:tcBorders>
            <w:shd w:val="thinDiagStripe" w:color="auto" w:fill="FFFFFF" w:themeFill="background1"/>
            <w:noWrap/>
            <w:vAlign w:val="center"/>
            <w:hideMark/>
          </w:tcPr>
          <w:p w:rsidR="009F3B3D" w:rsidRPr="0032715E" w:rsidRDefault="009F3B3D" w:rsidP="00DD71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thinDiagStripe" w:color="auto" w:fill="FFFFFF" w:themeFill="background1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thinDiagStripe" w:color="auto" w:fill="FFFFFF" w:themeFill="background1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FCEBE0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double" w:sz="4" w:space="0" w:color="000000" w:themeColor="text1"/>
            </w:tcBorders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704" w:type="dxa"/>
            <w:tcBorders>
              <w:top w:val="nil"/>
              <w:left w:val="double" w:sz="4" w:space="0" w:color="000000" w:themeColor="text1"/>
              <w:bottom w:val="doub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3B3D" w:rsidRPr="008F7783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</w:tcPr>
          <w:p w:rsidR="009F3B3D" w:rsidRPr="008F7783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8" w:type="dxa"/>
            <w:tcBorders>
              <w:top w:val="nil"/>
              <w:left w:val="double" w:sz="4" w:space="0" w:color="000000" w:themeColor="text1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8F7783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8F7783">
              <w:rPr>
                <w:rFonts w:ascii="Cambria" w:eastAsia="Times New Roman" w:hAnsi="Cambria" w:cs="Cambria" w:hint="cs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8F7783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8F7783">
              <w:rPr>
                <w:rFonts w:ascii="Cambria" w:eastAsia="Times New Roman" w:hAnsi="Cambria" w:cs="Cambria" w:hint="cs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F3B3D" w:rsidRPr="008F7783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8F7783">
              <w:rPr>
                <w:rFonts w:ascii="Cambria" w:eastAsia="Times New Roman" w:hAnsi="Cambria" w:cs="Cambria" w:hint="cs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886" w:type="dxa"/>
            <w:tcBorders>
              <w:top w:val="nil"/>
              <w:left w:val="double" w:sz="4" w:space="0" w:color="000000" w:themeColor="text1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8F7783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8F7783">
              <w:rPr>
                <w:rFonts w:ascii="Cambria" w:eastAsia="Times New Roman" w:hAnsi="Cambria" w:cs="Cambria" w:hint="cs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F3B3D" w:rsidRPr="008F7783" w:rsidRDefault="009F3B3D" w:rsidP="00DD71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8F7783">
              <w:rPr>
                <w:rFonts w:ascii="Cambria" w:eastAsia="Times New Roman" w:hAnsi="Cambria" w:cs="Cambria" w:hint="cs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9F3B3D" w:rsidRPr="0032715E" w:rsidTr="00DD710F">
        <w:trPr>
          <w:trHeight w:val="450"/>
        </w:trPr>
        <w:tc>
          <w:tcPr>
            <w:tcW w:w="1799" w:type="dxa"/>
            <w:vMerge w:val="restart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double" w:sz="4" w:space="0" w:color="000000" w:themeColor="text1"/>
            </w:tcBorders>
            <w:shd w:val="clear" w:color="auto" w:fill="FFF7FF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2715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افسردکی</w:t>
            </w:r>
          </w:p>
        </w:tc>
        <w:tc>
          <w:tcPr>
            <w:tcW w:w="720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double" w:sz="4" w:space="0" w:color="000000" w:themeColor="text1"/>
            </w:tcBorders>
            <w:shd w:val="clear" w:color="auto" w:fill="FFF7FF"/>
            <w:noWrap/>
            <w:vAlign w:val="center"/>
            <w:hideMark/>
          </w:tcPr>
          <w:p w:rsidR="009F3B3D" w:rsidRPr="00F621D3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621D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زن </w:t>
            </w:r>
          </w:p>
        </w:tc>
        <w:tc>
          <w:tcPr>
            <w:tcW w:w="900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shd w:val="thinDiagStripe" w:color="auto" w:fill="FFFFFF" w:themeFill="background1"/>
            <w:noWrap/>
            <w:vAlign w:val="center"/>
            <w:hideMark/>
          </w:tcPr>
          <w:p w:rsidR="009F3B3D" w:rsidRPr="0032715E" w:rsidRDefault="009F3B3D" w:rsidP="00DD71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E14E2C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30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FFFFFF" w:themeFill="background1"/>
            <w:noWrap/>
            <w:vAlign w:val="center"/>
            <w:hideMark/>
          </w:tcPr>
          <w:p w:rsidR="009F3B3D" w:rsidRPr="0032715E" w:rsidRDefault="009F3B3D" w:rsidP="00DD71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E14E2C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29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00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40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BE0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704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64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B3D" w:rsidRPr="008F7783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9F3B3D" w:rsidRPr="008F7783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8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8F7783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8F7783">
              <w:rPr>
                <w:rFonts w:ascii="Cambria" w:eastAsia="Times New Roman" w:hAnsi="Cambria" w:cs="Cambria" w:hint="cs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86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8F7783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8F7783">
              <w:rPr>
                <w:rFonts w:ascii="Cambria" w:eastAsia="Times New Roman" w:hAnsi="Cambria" w:cs="Cambria" w:hint="cs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88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F3B3D" w:rsidRPr="008F7783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8F7783">
              <w:rPr>
                <w:rFonts w:ascii="Cambria" w:eastAsia="Times New Roman" w:hAnsi="Cambria" w:cs="Cambria" w:hint="cs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886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8F7783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8F7783">
              <w:rPr>
                <w:rFonts w:ascii="Cambria" w:eastAsia="Times New Roman" w:hAnsi="Cambria" w:cs="Cambria" w:hint="cs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720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F3B3D" w:rsidRPr="008F7783" w:rsidRDefault="009F3B3D" w:rsidP="00DD71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8F7783">
              <w:rPr>
                <w:rFonts w:ascii="Cambria" w:eastAsia="Times New Roman" w:hAnsi="Cambria" w:cs="Cambria" w:hint="cs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9F3B3D" w:rsidRPr="0032715E" w:rsidTr="00DD710F">
        <w:trPr>
          <w:trHeight w:val="450"/>
        </w:trPr>
        <w:tc>
          <w:tcPr>
            <w:tcW w:w="1799" w:type="dxa"/>
            <w:vMerge/>
            <w:tcBorders>
              <w:top w:val="nil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FF7FF"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FF7FF"/>
            <w:noWrap/>
            <w:vAlign w:val="center"/>
            <w:hideMark/>
          </w:tcPr>
          <w:p w:rsidR="009F3B3D" w:rsidRPr="00F621D3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621D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000000" w:themeColor="text1"/>
              <w:bottom w:val="double" w:sz="4" w:space="0" w:color="000000" w:themeColor="text1"/>
              <w:right w:val="single" w:sz="4" w:space="0" w:color="auto"/>
            </w:tcBorders>
            <w:shd w:val="thinDiagStripe" w:color="auto" w:fill="FFFFFF" w:themeFill="background1"/>
            <w:noWrap/>
            <w:vAlign w:val="center"/>
            <w:hideMark/>
          </w:tcPr>
          <w:p w:rsidR="009F3B3D" w:rsidRPr="0032715E" w:rsidRDefault="009F3B3D" w:rsidP="00DD71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E14E2C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thinDiagStripe" w:color="auto" w:fill="FFFFFF" w:themeFill="background1"/>
            <w:noWrap/>
            <w:vAlign w:val="center"/>
            <w:hideMark/>
          </w:tcPr>
          <w:p w:rsidR="009F3B3D" w:rsidRPr="0032715E" w:rsidRDefault="009F3B3D" w:rsidP="00DD71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E14E2C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FCEBE0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double" w:sz="4" w:space="0" w:color="000000" w:themeColor="text1"/>
            </w:tcBorders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704" w:type="dxa"/>
            <w:tcBorders>
              <w:top w:val="nil"/>
              <w:left w:val="double" w:sz="4" w:space="0" w:color="000000" w:themeColor="text1"/>
              <w:bottom w:val="doub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848" w:type="dxa"/>
            <w:tcBorders>
              <w:top w:val="nil"/>
              <w:left w:val="double" w:sz="4" w:space="0" w:color="000000" w:themeColor="text1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886" w:type="dxa"/>
            <w:tcBorders>
              <w:top w:val="nil"/>
              <w:left w:val="double" w:sz="4" w:space="0" w:color="000000" w:themeColor="text1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9F3B3D" w:rsidRPr="0032715E" w:rsidTr="00DD710F">
        <w:trPr>
          <w:trHeight w:val="450"/>
        </w:trPr>
        <w:tc>
          <w:tcPr>
            <w:tcW w:w="1799" w:type="dxa"/>
            <w:vMerge w:val="restart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double" w:sz="4" w:space="0" w:color="000000" w:themeColor="text1"/>
            </w:tcBorders>
            <w:shd w:val="clear" w:color="auto" w:fill="FFF7FF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2715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اضطراب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720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double" w:sz="4" w:space="0" w:color="000000" w:themeColor="text1"/>
            </w:tcBorders>
            <w:shd w:val="clear" w:color="auto" w:fill="FFF7FF"/>
            <w:noWrap/>
            <w:vAlign w:val="center"/>
            <w:hideMark/>
          </w:tcPr>
          <w:p w:rsidR="009F3B3D" w:rsidRPr="00F621D3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621D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زن </w:t>
            </w:r>
          </w:p>
        </w:tc>
        <w:tc>
          <w:tcPr>
            <w:tcW w:w="900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shd w:val="thinDiagStripe" w:color="auto" w:fill="FFFFFF" w:themeFill="background1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30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29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00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40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BE0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704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64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592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848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86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88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886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20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9F3B3D" w:rsidRPr="0032715E" w:rsidTr="00DD710F">
        <w:trPr>
          <w:trHeight w:val="450"/>
        </w:trPr>
        <w:tc>
          <w:tcPr>
            <w:tcW w:w="1799" w:type="dxa"/>
            <w:vMerge/>
            <w:tcBorders>
              <w:top w:val="nil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FF7FF"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FF7FF"/>
            <w:noWrap/>
            <w:vAlign w:val="center"/>
            <w:hideMark/>
          </w:tcPr>
          <w:p w:rsidR="009F3B3D" w:rsidRPr="00F621D3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621D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000000" w:themeColor="text1"/>
              <w:bottom w:val="double" w:sz="4" w:space="0" w:color="000000" w:themeColor="text1"/>
              <w:right w:val="single" w:sz="4" w:space="0" w:color="auto"/>
            </w:tcBorders>
            <w:shd w:val="thinDiagStripe" w:color="auto" w:fill="FFFFFF" w:themeFill="background1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FCEBE0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double" w:sz="4" w:space="0" w:color="000000" w:themeColor="text1"/>
            </w:tcBorders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704" w:type="dxa"/>
            <w:tcBorders>
              <w:top w:val="nil"/>
              <w:left w:val="double" w:sz="4" w:space="0" w:color="000000" w:themeColor="text1"/>
              <w:bottom w:val="doub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848" w:type="dxa"/>
            <w:tcBorders>
              <w:top w:val="nil"/>
              <w:left w:val="double" w:sz="4" w:space="0" w:color="000000" w:themeColor="text1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886" w:type="dxa"/>
            <w:tcBorders>
              <w:top w:val="nil"/>
              <w:left w:val="double" w:sz="4" w:space="0" w:color="000000" w:themeColor="text1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9F3B3D" w:rsidRPr="0032715E" w:rsidTr="00DD710F">
        <w:trPr>
          <w:trHeight w:val="450"/>
        </w:trPr>
        <w:tc>
          <w:tcPr>
            <w:tcW w:w="1799" w:type="dxa"/>
            <w:vMerge w:val="restart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double" w:sz="4" w:space="0" w:color="000000" w:themeColor="text1"/>
            </w:tcBorders>
            <w:shd w:val="clear" w:color="auto" w:fill="FFF7FF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2715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صرع</w:t>
            </w:r>
          </w:p>
        </w:tc>
        <w:tc>
          <w:tcPr>
            <w:tcW w:w="720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double" w:sz="4" w:space="0" w:color="000000" w:themeColor="text1"/>
            </w:tcBorders>
            <w:shd w:val="clear" w:color="auto" w:fill="FFF7FF"/>
            <w:noWrap/>
            <w:vAlign w:val="center"/>
            <w:hideMark/>
          </w:tcPr>
          <w:p w:rsidR="009F3B3D" w:rsidRPr="00F621D3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621D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زن </w:t>
            </w:r>
          </w:p>
        </w:tc>
        <w:tc>
          <w:tcPr>
            <w:tcW w:w="900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30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29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00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40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BE0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704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64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592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848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86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88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886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20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9F3B3D" w:rsidRPr="0032715E" w:rsidTr="00DD710F">
        <w:trPr>
          <w:trHeight w:val="450"/>
        </w:trPr>
        <w:tc>
          <w:tcPr>
            <w:tcW w:w="1799" w:type="dxa"/>
            <w:vMerge/>
            <w:tcBorders>
              <w:top w:val="nil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FF7FF"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FF7FF"/>
            <w:noWrap/>
            <w:vAlign w:val="center"/>
            <w:hideMark/>
          </w:tcPr>
          <w:p w:rsidR="009F3B3D" w:rsidRPr="00F621D3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621D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900" w:type="dxa"/>
            <w:tcBorders>
              <w:top w:val="nil"/>
              <w:left w:val="double" w:sz="4" w:space="0" w:color="000000" w:themeColor="text1"/>
              <w:bottom w:val="double" w:sz="4" w:space="0" w:color="000000" w:themeColor="text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FCEBE0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double" w:sz="4" w:space="0" w:color="000000" w:themeColor="text1"/>
            </w:tcBorders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704" w:type="dxa"/>
            <w:tcBorders>
              <w:top w:val="nil"/>
              <w:left w:val="double" w:sz="4" w:space="0" w:color="000000" w:themeColor="text1"/>
              <w:bottom w:val="doub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848" w:type="dxa"/>
            <w:tcBorders>
              <w:top w:val="nil"/>
              <w:left w:val="double" w:sz="4" w:space="0" w:color="000000" w:themeColor="text1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886" w:type="dxa"/>
            <w:tcBorders>
              <w:top w:val="nil"/>
              <w:left w:val="double" w:sz="4" w:space="0" w:color="000000" w:themeColor="text1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9F3B3D" w:rsidRPr="0032715E" w:rsidTr="00DD710F">
        <w:trPr>
          <w:trHeight w:val="450"/>
        </w:trPr>
        <w:tc>
          <w:tcPr>
            <w:tcW w:w="1799" w:type="dxa"/>
            <w:vMerge w:val="restart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double" w:sz="4" w:space="0" w:color="000000" w:themeColor="text1"/>
            </w:tcBorders>
            <w:shd w:val="clear" w:color="auto" w:fill="FFF7FF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2715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معلولیت ذهنی</w:t>
            </w:r>
          </w:p>
        </w:tc>
        <w:tc>
          <w:tcPr>
            <w:tcW w:w="720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double" w:sz="4" w:space="0" w:color="000000" w:themeColor="text1"/>
            </w:tcBorders>
            <w:shd w:val="clear" w:color="auto" w:fill="FFF7FF"/>
            <w:noWrap/>
            <w:vAlign w:val="center"/>
            <w:hideMark/>
          </w:tcPr>
          <w:p w:rsidR="009F3B3D" w:rsidRPr="00F621D3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621D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زن </w:t>
            </w:r>
          </w:p>
        </w:tc>
        <w:tc>
          <w:tcPr>
            <w:tcW w:w="900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29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00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40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BE0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704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64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592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848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shd w:val="thinDiagStripe" w:color="auto" w:fill="FFFFFF" w:themeFill="background1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86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88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886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20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9F3B3D" w:rsidRPr="0032715E" w:rsidTr="00DD710F">
        <w:trPr>
          <w:trHeight w:val="450"/>
        </w:trPr>
        <w:tc>
          <w:tcPr>
            <w:tcW w:w="1799" w:type="dxa"/>
            <w:vMerge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7FF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double" w:sz="4" w:space="0" w:color="000000" w:themeColor="text1"/>
            </w:tcBorders>
            <w:shd w:val="clear" w:color="auto" w:fill="FFF7FF"/>
            <w:noWrap/>
            <w:vAlign w:val="center"/>
            <w:hideMark/>
          </w:tcPr>
          <w:p w:rsidR="009F3B3D" w:rsidRPr="00F621D3" w:rsidRDefault="00DD710F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000000" w:themeColor="text1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BE0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shd w:val="thinDiagStripe" w:color="auto" w:fill="FFFFFF" w:themeFill="background1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</w:tr>
      <w:tr w:rsidR="009F3B3D" w:rsidRPr="0032715E" w:rsidTr="00DD710F">
        <w:trPr>
          <w:trHeight w:val="450"/>
        </w:trPr>
        <w:tc>
          <w:tcPr>
            <w:tcW w:w="1799" w:type="dxa"/>
            <w:vMerge w:val="restart"/>
            <w:tcBorders>
              <w:top w:val="double" w:sz="4" w:space="0" w:color="auto"/>
              <w:left w:val="double" w:sz="4" w:space="0" w:color="000000" w:themeColor="text1"/>
              <w:bottom w:val="single" w:sz="4" w:space="0" w:color="auto"/>
              <w:right w:val="double" w:sz="4" w:space="0" w:color="000000" w:themeColor="text1"/>
            </w:tcBorders>
            <w:shd w:val="clear" w:color="auto" w:fill="FFF7FF"/>
            <w:noWrap/>
            <w:vAlign w:val="center"/>
            <w:hideMark/>
          </w:tcPr>
          <w:p w:rsidR="009F3B3D" w:rsidRPr="0032715E" w:rsidRDefault="00DD710F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دمانس</w:t>
            </w:r>
          </w:p>
        </w:tc>
        <w:tc>
          <w:tcPr>
            <w:tcW w:w="720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double" w:sz="4" w:space="0" w:color="000000" w:themeColor="text1"/>
            </w:tcBorders>
            <w:shd w:val="clear" w:color="auto" w:fill="FFF7FF"/>
            <w:noWrap/>
            <w:vAlign w:val="center"/>
            <w:hideMark/>
          </w:tcPr>
          <w:p w:rsidR="009F3B3D" w:rsidRPr="00F621D3" w:rsidRDefault="00DD710F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زن</w:t>
            </w:r>
          </w:p>
        </w:tc>
        <w:tc>
          <w:tcPr>
            <w:tcW w:w="900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629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719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719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719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719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600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BE0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704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64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592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848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shd w:val="thinDiagStripe" w:color="auto" w:fill="FFFFFF" w:themeFill="background1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686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588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886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</w:tr>
      <w:tr w:rsidR="00DD710F" w:rsidRPr="0032715E" w:rsidTr="00DD710F">
        <w:trPr>
          <w:trHeight w:val="450"/>
        </w:trPr>
        <w:tc>
          <w:tcPr>
            <w:tcW w:w="1799" w:type="dxa"/>
            <w:vMerge/>
            <w:tcBorders>
              <w:top w:val="nil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FF7FF"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FF7FF"/>
            <w:noWrap/>
            <w:vAlign w:val="center"/>
            <w:hideMark/>
          </w:tcPr>
          <w:p w:rsidR="009F3B3D" w:rsidRPr="00F621D3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621D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000000" w:themeColor="text1"/>
              <w:bottom w:val="double" w:sz="4" w:space="0" w:color="000000" w:themeColor="text1"/>
              <w:right w:val="single" w:sz="4" w:space="0" w:color="auto"/>
            </w:tcBorders>
            <w:shd w:val="thinDiagStripe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thinDiagStripe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thinDiagStripe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thinDiagStripe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thinDiagStripe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thinDiagStripe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FCEBE0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double" w:sz="4" w:space="0" w:color="000000" w:themeColor="text1"/>
            </w:tcBorders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704" w:type="dxa"/>
            <w:tcBorders>
              <w:top w:val="nil"/>
              <w:left w:val="double" w:sz="4" w:space="0" w:color="000000" w:themeColor="text1"/>
              <w:bottom w:val="doub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double" w:sz="4" w:space="0" w:color="000000" w:themeColor="text1"/>
              <w:bottom w:val="double" w:sz="4" w:space="0" w:color="000000" w:themeColor="text1"/>
              <w:right w:val="single" w:sz="4" w:space="0" w:color="auto"/>
            </w:tcBorders>
            <w:shd w:val="thinDiagStripe" w:color="auto" w:fill="FFFFFF" w:themeFill="background1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886" w:type="dxa"/>
            <w:tcBorders>
              <w:top w:val="nil"/>
              <w:left w:val="double" w:sz="4" w:space="0" w:color="000000" w:themeColor="text1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9F3B3D" w:rsidRPr="0032715E" w:rsidTr="00DD710F">
        <w:trPr>
          <w:trHeight w:val="495"/>
        </w:trPr>
        <w:tc>
          <w:tcPr>
            <w:tcW w:w="1799" w:type="dxa"/>
            <w:vMerge w:val="restart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double" w:sz="4" w:space="0" w:color="000000" w:themeColor="text1"/>
            </w:tcBorders>
            <w:shd w:val="clear" w:color="auto" w:fill="FFF7FF"/>
            <w:vAlign w:val="center"/>
            <w:hideMark/>
          </w:tcPr>
          <w:p w:rsidR="009F3B3D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2715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اختلالات شایع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/ </w:t>
            </w:r>
          </w:p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2715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کودک و نوجوان </w:t>
            </w:r>
          </w:p>
        </w:tc>
        <w:tc>
          <w:tcPr>
            <w:tcW w:w="720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double" w:sz="4" w:space="0" w:color="000000" w:themeColor="text1"/>
            </w:tcBorders>
            <w:shd w:val="clear" w:color="auto" w:fill="FFF7FF"/>
            <w:noWrap/>
            <w:vAlign w:val="center"/>
            <w:hideMark/>
          </w:tcPr>
          <w:p w:rsidR="009F3B3D" w:rsidRPr="00F621D3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621D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زن </w:t>
            </w:r>
          </w:p>
        </w:tc>
        <w:tc>
          <w:tcPr>
            <w:tcW w:w="900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30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29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FFFFFF" w:themeFill="background1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FFFFFF" w:themeFill="background1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FFFFFF" w:themeFill="background1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00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40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BE0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704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64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592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848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86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88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886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20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9F3B3D" w:rsidRPr="0032715E" w:rsidTr="00DD710F">
        <w:trPr>
          <w:trHeight w:val="450"/>
        </w:trPr>
        <w:tc>
          <w:tcPr>
            <w:tcW w:w="1799" w:type="dxa"/>
            <w:vMerge/>
            <w:tcBorders>
              <w:top w:val="nil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FF7FF"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FF7FF"/>
            <w:noWrap/>
            <w:vAlign w:val="center"/>
            <w:hideMark/>
          </w:tcPr>
          <w:p w:rsidR="009F3B3D" w:rsidRPr="00F621D3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621D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900" w:type="dxa"/>
            <w:tcBorders>
              <w:top w:val="nil"/>
              <w:left w:val="double" w:sz="4" w:space="0" w:color="000000" w:themeColor="text1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thinDiagStripe" w:color="auto" w:fill="FFFFFF" w:themeFill="background1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thinDiagStripe" w:color="auto" w:fill="FFFFFF" w:themeFill="background1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thinDiagStripe" w:color="auto" w:fill="FFFFFF" w:themeFill="background1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FCEBE0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double" w:sz="4" w:space="0" w:color="000000" w:themeColor="text1"/>
            </w:tcBorders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704" w:type="dxa"/>
            <w:tcBorders>
              <w:top w:val="nil"/>
              <w:left w:val="double" w:sz="4" w:space="0" w:color="000000" w:themeColor="text1"/>
              <w:bottom w:val="doub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848" w:type="dxa"/>
            <w:tcBorders>
              <w:top w:val="nil"/>
              <w:left w:val="double" w:sz="4" w:space="0" w:color="000000" w:themeColor="text1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886" w:type="dxa"/>
            <w:tcBorders>
              <w:top w:val="nil"/>
              <w:left w:val="double" w:sz="4" w:space="0" w:color="000000" w:themeColor="text1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9F3B3D" w:rsidRPr="0032715E" w:rsidTr="00DD710F">
        <w:trPr>
          <w:trHeight w:val="450"/>
        </w:trPr>
        <w:tc>
          <w:tcPr>
            <w:tcW w:w="1799" w:type="dxa"/>
            <w:vMerge w:val="restart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double" w:sz="4" w:space="0" w:color="000000" w:themeColor="text1"/>
            </w:tcBorders>
            <w:shd w:val="clear" w:color="auto" w:fill="FFF7FF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2715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720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double" w:sz="4" w:space="0" w:color="000000" w:themeColor="text1"/>
            </w:tcBorders>
            <w:shd w:val="clear" w:color="auto" w:fill="FFF7FF"/>
            <w:noWrap/>
            <w:vAlign w:val="center"/>
            <w:hideMark/>
          </w:tcPr>
          <w:p w:rsidR="009F3B3D" w:rsidRPr="00F621D3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621D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زن </w:t>
            </w:r>
          </w:p>
        </w:tc>
        <w:tc>
          <w:tcPr>
            <w:tcW w:w="900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29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00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40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BE0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704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64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592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848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86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88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886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20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9F3B3D" w:rsidRPr="0032715E" w:rsidTr="00DD710F">
        <w:trPr>
          <w:trHeight w:val="450"/>
        </w:trPr>
        <w:tc>
          <w:tcPr>
            <w:tcW w:w="1799" w:type="dxa"/>
            <w:vMerge/>
            <w:tcBorders>
              <w:top w:val="nil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FF7FF"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FF7FF"/>
            <w:noWrap/>
            <w:vAlign w:val="center"/>
            <w:hideMark/>
          </w:tcPr>
          <w:p w:rsidR="009F3B3D" w:rsidRPr="00F621D3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621D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مرد</w:t>
            </w:r>
          </w:p>
        </w:tc>
        <w:tc>
          <w:tcPr>
            <w:tcW w:w="900" w:type="dxa"/>
            <w:tcBorders>
              <w:top w:val="nil"/>
              <w:left w:val="double" w:sz="4" w:space="0" w:color="000000" w:themeColor="text1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FCEBE0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double" w:sz="4" w:space="0" w:color="000000" w:themeColor="text1"/>
            </w:tcBorders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704" w:type="dxa"/>
            <w:tcBorders>
              <w:top w:val="nil"/>
              <w:left w:val="double" w:sz="4" w:space="0" w:color="000000" w:themeColor="text1"/>
              <w:bottom w:val="doub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848" w:type="dxa"/>
            <w:tcBorders>
              <w:top w:val="nil"/>
              <w:left w:val="double" w:sz="4" w:space="0" w:color="000000" w:themeColor="text1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886" w:type="dxa"/>
            <w:tcBorders>
              <w:top w:val="nil"/>
              <w:left w:val="double" w:sz="4" w:space="0" w:color="000000" w:themeColor="text1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F3B3D" w:rsidRPr="0032715E" w:rsidRDefault="009F3B3D" w:rsidP="00DD71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32715E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</w:tr>
    </w:tbl>
    <w:p w:rsidR="00BD1F1D" w:rsidRDefault="00247F88" w:rsidP="00F81470">
      <w:pPr>
        <w:bidi/>
        <w:spacing w:after="0" w:line="240" w:lineRule="auto"/>
        <w:ind w:left="340" w:firstLine="6"/>
        <w:rPr>
          <w:rFonts w:ascii="Calibri" w:eastAsia="Calibri" w:hAnsi="Calibri" w:cs="B Yagut"/>
          <w:b/>
          <w:bCs/>
          <w:lang w:bidi="fa-IR"/>
        </w:rPr>
      </w:pPr>
      <w:r w:rsidRPr="00002569">
        <w:rPr>
          <w:rFonts w:ascii="Calibri" w:eastAsia="Calibri" w:hAnsi="Calibri" w:cs="B Yagut" w:hint="cs"/>
          <w:b/>
          <w:bCs/>
          <w:rtl/>
          <w:lang w:bidi="fa-IR"/>
        </w:rPr>
        <w:t xml:space="preserve">نام و نام خانوادگي گزارشگر :                                                                                                                                           </w:t>
      </w:r>
      <w:r w:rsidR="00F81470">
        <w:rPr>
          <w:rFonts w:ascii="Calibri" w:eastAsia="Calibri" w:hAnsi="Calibri" w:cs="B Yagut" w:hint="cs"/>
          <w:b/>
          <w:bCs/>
          <w:rtl/>
          <w:lang w:bidi="fa-IR"/>
        </w:rPr>
        <w:t xml:space="preserve">                   تاريخ گزارش</w:t>
      </w:r>
      <w:r w:rsidR="00182249">
        <w:rPr>
          <w:rFonts w:ascii="Calibri" w:eastAsia="Calibri" w:hAnsi="Calibri" w:cs="B Yagut" w:hint="cs"/>
          <w:b/>
          <w:bCs/>
          <w:rtl/>
          <w:lang w:bidi="fa-IR"/>
        </w:rPr>
        <w:t>:</w:t>
      </w:r>
    </w:p>
    <w:p w:rsidR="00F81470" w:rsidRDefault="00F81470" w:rsidP="00F81470">
      <w:pPr>
        <w:spacing w:after="0" w:line="240" w:lineRule="auto"/>
        <w:ind w:left="340" w:firstLine="6"/>
        <w:jc w:val="right"/>
        <w:rPr>
          <w:rFonts w:ascii="Calibri" w:eastAsia="Calibri" w:hAnsi="Calibri" w:cs="B Yagut"/>
          <w:b/>
          <w:bCs/>
          <w:lang w:bidi="fa-IR"/>
        </w:rPr>
      </w:pPr>
    </w:p>
    <w:p w:rsidR="00C834EF" w:rsidRPr="00357910" w:rsidRDefault="00BD1F1D" w:rsidP="00247F88">
      <w:pPr>
        <w:bidi/>
        <w:ind w:left="-810"/>
        <w:rPr>
          <w:rFonts w:cs="B Nazanin"/>
          <w:b/>
          <w:bCs/>
          <w:sz w:val="18"/>
          <w:szCs w:val="18"/>
          <w:lang w:bidi="fa-IR"/>
        </w:rPr>
      </w:pPr>
      <w:r w:rsidRPr="00357910">
        <w:rPr>
          <w:rFonts w:cs="B Nazanin" w:hint="cs"/>
          <w:b/>
          <w:bCs/>
          <w:sz w:val="18"/>
          <w:szCs w:val="18"/>
          <w:rtl/>
        </w:rPr>
        <w:t>** موارد تجمعی (</w:t>
      </w:r>
      <w:r w:rsidRPr="00357910">
        <w:rPr>
          <w:rFonts w:cs="B Nazanin"/>
          <w:b/>
          <w:bCs/>
          <w:sz w:val="18"/>
          <w:szCs w:val="18"/>
        </w:rPr>
        <w:t>cumulative case</w:t>
      </w:r>
      <w:r w:rsidRPr="00357910">
        <w:rPr>
          <w:rFonts w:cs="B Nazanin" w:hint="cs"/>
          <w:b/>
          <w:bCs/>
          <w:sz w:val="18"/>
          <w:szCs w:val="18"/>
          <w:rtl/>
          <w:lang w:bidi="fa-IR"/>
        </w:rPr>
        <w:t xml:space="preserve">) </w:t>
      </w:r>
      <w:r w:rsidR="00721344" w:rsidRPr="00357910">
        <w:rPr>
          <w:rFonts w:cs="B Nazanin" w:hint="cs"/>
          <w:b/>
          <w:bCs/>
          <w:sz w:val="18"/>
          <w:szCs w:val="18"/>
          <w:rtl/>
          <w:lang w:bidi="fa-IR"/>
        </w:rPr>
        <w:t xml:space="preserve">تا ماه قبل، به عبارتی </w:t>
      </w:r>
      <w:r w:rsidRPr="00357910">
        <w:rPr>
          <w:rFonts w:cs="B Nazanin" w:hint="cs"/>
          <w:b/>
          <w:bCs/>
          <w:sz w:val="18"/>
          <w:szCs w:val="18"/>
          <w:rtl/>
          <w:lang w:bidi="fa-IR"/>
        </w:rPr>
        <w:t>مجموع بیماران ماه</w:t>
      </w:r>
      <w:r w:rsidR="00721344" w:rsidRPr="00357910">
        <w:rPr>
          <w:rFonts w:cs="B Nazanin"/>
          <w:b/>
          <w:bCs/>
          <w:sz w:val="18"/>
          <w:szCs w:val="18"/>
          <w:rtl/>
          <w:lang w:bidi="fa-IR"/>
        </w:rPr>
        <w:softHyphen/>
      </w:r>
      <w:r w:rsidRPr="00357910">
        <w:rPr>
          <w:rFonts w:cs="B Nazanin" w:hint="cs"/>
          <w:b/>
          <w:bCs/>
          <w:sz w:val="18"/>
          <w:szCs w:val="18"/>
          <w:rtl/>
          <w:lang w:bidi="fa-IR"/>
        </w:rPr>
        <w:t>های گذشته در هر ردیف</w:t>
      </w:r>
    </w:p>
    <w:sectPr w:rsidR="00C834EF" w:rsidRPr="00357910" w:rsidSect="009F3B3D">
      <w:pgSz w:w="15840" w:h="12240" w:orient="landscape"/>
      <w:pgMar w:top="284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291" w:rsidRDefault="00615291" w:rsidP="00BD1F1D">
      <w:pPr>
        <w:spacing w:after="0" w:line="240" w:lineRule="auto"/>
      </w:pPr>
      <w:r>
        <w:separator/>
      </w:r>
    </w:p>
  </w:endnote>
  <w:endnote w:type="continuationSeparator" w:id="0">
    <w:p w:rsidR="00615291" w:rsidRDefault="00615291" w:rsidP="00BD1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291" w:rsidRDefault="00615291" w:rsidP="00BD1F1D">
      <w:pPr>
        <w:spacing w:after="0" w:line="240" w:lineRule="auto"/>
      </w:pPr>
      <w:r>
        <w:separator/>
      </w:r>
    </w:p>
  </w:footnote>
  <w:footnote w:type="continuationSeparator" w:id="0">
    <w:p w:rsidR="00615291" w:rsidRDefault="00615291" w:rsidP="00BD1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15E"/>
    <w:rsid w:val="00002569"/>
    <w:rsid w:val="00027586"/>
    <w:rsid w:val="000A049F"/>
    <w:rsid w:val="000E258A"/>
    <w:rsid w:val="0011007D"/>
    <w:rsid w:val="0012102C"/>
    <w:rsid w:val="00171A3A"/>
    <w:rsid w:val="00182249"/>
    <w:rsid w:val="001A3B03"/>
    <w:rsid w:val="001D5EF9"/>
    <w:rsid w:val="00247F88"/>
    <w:rsid w:val="00250626"/>
    <w:rsid w:val="002B189D"/>
    <w:rsid w:val="002C369C"/>
    <w:rsid w:val="00303CDA"/>
    <w:rsid w:val="0032715E"/>
    <w:rsid w:val="00357910"/>
    <w:rsid w:val="003613A5"/>
    <w:rsid w:val="00372B06"/>
    <w:rsid w:val="00373B69"/>
    <w:rsid w:val="00392DA9"/>
    <w:rsid w:val="00416B50"/>
    <w:rsid w:val="00553636"/>
    <w:rsid w:val="005778A2"/>
    <w:rsid w:val="005A719B"/>
    <w:rsid w:val="00615291"/>
    <w:rsid w:val="006400D7"/>
    <w:rsid w:val="006567D8"/>
    <w:rsid w:val="006A3ADF"/>
    <w:rsid w:val="006B6403"/>
    <w:rsid w:val="00721344"/>
    <w:rsid w:val="00740A5B"/>
    <w:rsid w:val="007600B9"/>
    <w:rsid w:val="007655AB"/>
    <w:rsid w:val="007D356A"/>
    <w:rsid w:val="0080442E"/>
    <w:rsid w:val="00850D1E"/>
    <w:rsid w:val="00881F4A"/>
    <w:rsid w:val="008E018A"/>
    <w:rsid w:val="008F7783"/>
    <w:rsid w:val="00903FB7"/>
    <w:rsid w:val="00906C8D"/>
    <w:rsid w:val="00920BC7"/>
    <w:rsid w:val="009C1504"/>
    <w:rsid w:val="009C6F50"/>
    <w:rsid w:val="009F0DB8"/>
    <w:rsid w:val="009F3B3D"/>
    <w:rsid w:val="00A37B59"/>
    <w:rsid w:val="00A45286"/>
    <w:rsid w:val="00A9472D"/>
    <w:rsid w:val="00AC3F26"/>
    <w:rsid w:val="00B14980"/>
    <w:rsid w:val="00B30B72"/>
    <w:rsid w:val="00B8368A"/>
    <w:rsid w:val="00B85EF5"/>
    <w:rsid w:val="00BB2898"/>
    <w:rsid w:val="00BD1F1D"/>
    <w:rsid w:val="00BE2085"/>
    <w:rsid w:val="00C44163"/>
    <w:rsid w:val="00C806C0"/>
    <w:rsid w:val="00C834EF"/>
    <w:rsid w:val="00CC755A"/>
    <w:rsid w:val="00D60633"/>
    <w:rsid w:val="00D642F5"/>
    <w:rsid w:val="00DD710F"/>
    <w:rsid w:val="00DE6F6C"/>
    <w:rsid w:val="00E14E2C"/>
    <w:rsid w:val="00E36F5F"/>
    <w:rsid w:val="00EA07B5"/>
    <w:rsid w:val="00EB0AB2"/>
    <w:rsid w:val="00ED1A60"/>
    <w:rsid w:val="00ED2045"/>
    <w:rsid w:val="00F621D3"/>
    <w:rsid w:val="00F81470"/>
    <w:rsid w:val="00F95E74"/>
    <w:rsid w:val="00FB7C61"/>
    <w:rsid w:val="00FD2AF8"/>
    <w:rsid w:val="00FD2B68"/>
    <w:rsid w:val="00FE7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9D707B-D7DA-420E-B6C9-554214CC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002569"/>
    <w:pPr>
      <w:spacing w:after="0" w:line="240" w:lineRule="auto"/>
      <w:ind w:left="340" w:firstLine="6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002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44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4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4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4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4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D1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1F1D"/>
  </w:style>
  <w:style w:type="paragraph" w:styleId="Footer">
    <w:name w:val="footer"/>
    <w:basedOn w:val="Normal"/>
    <w:link w:val="FooterChar"/>
    <w:uiPriority w:val="99"/>
    <w:semiHidden/>
    <w:unhideWhenUsed/>
    <w:rsid w:val="00BD1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1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6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98108-D8AF-4A0B-9A77-9EE90DC6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زيادلو خانم طاهره</dc:creator>
  <cp:lastModifiedBy>اسدي آقاي علي</cp:lastModifiedBy>
  <cp:revision>28</cp:revision>
  <cp:lastPrinted>2015-12-01T08:15:00Z</cp:lastPrinted>
  <dcterms:created xsi:type="dcterms:W3CDTF">2015-11-16T03:44:00Z</dcterms:created>
  <dcterms:modified xsi:type="dcterms:W3CDTF">2016-02-27T11:53:00Z</dcterms:modified>
</cp:coreProperties>
</file>