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310D4" w:rsidRPr="009A6DEC" w:rsidRDefault="00F86673">
      <w:pPr>
        <w:bidi w:val="0"/>
        <w:spacing w:after="0" w:line="259" w:lineRule="auto"/>
        <w:ind w:left="-901" w:firstLine="0"/>
        <w:jc w:val="left"/>
        <w:rPr>
          <w:rFonts w:asciiTheme="minorHAnsi" w:hAnsiTheme="minorHAnsi" w:cs="B Nazanin"/>
        </w:rPr>
      </w:pPr>
      <w:bookmarkStart w:id="0" w:name="_GoBack"/>
      <w:bookmarkEnd w:id="0"/>
      <w:r w:rsidRPr="00E20503">
        <w:rPr>
          <w:rFonts w:cs="B Nazanin"/>
          <w:noProof/>
          <w:lang w:bidi="ar-SA"/>
        </w:rPr>
        <w:drawing>
          <wp:inline distT="0" distB="0" distL="0" distR="0">
            <wp:extent cx="6577585" cy="9552432"/>
            <wp:effectExtent l="0" t="0" r="0" b="0"/>
            <wp:docPr id="272141" name="Picture 272141"/>
            <wp:cNvGraphicFramePr/>
            <a:graphic xmlns:a="http://schemas.openxmlformats.org/drawingml/2006/main">
              <a:graphicData uri="http://schemas.openxmlformats.org/drawingml/2006/picture">
                <pic:pic xmlns:pic="http://schemas.openxmlformats.org/drawingml/2006/picture">
                  <pic:nvPicPr>
                    <pic:cNvPr id="272141" name="Picture 272141"/>
                    <pic:cNvPicPr/>
                  </pic:nvPicPr>
                  <pic:blipFill>
                    <a:blip r:embed="rId9"/>
                    <a:stretch>
                      <a:fillRect/>
                    </a:stretch>
                  </pic:blipFill>
                  <pic:spPr>
                    <a:xfrm>
                      <a:off x="0" y="0"/>
                      <a:ext cx="6577585" cy="9552432"/>
                    </a:xfrm>
                    <a:prstGeom prst="rect">
                      <a:avLst/>
                    </a:prstGeom>
                  </pic:spPr>
                </pic:pic>
              </a:graphicData>
            </a:graphic>
          </wp:inline>
        </w:drawing>
      </w:r>
    </w:p>
    <w:p w:rsidR="009A6DEC" w:rsidRDefault="00E20503" w:rsidP="00F86673">
      <w:pPr>
        <w:spacing w:after="1" w:line="352" w:lineRule="auto"/>
        <w:ind w:left="61" w:right="407" w:hanging="8"/>
        <w:jc w:val="both"/>
        <w:rPr>
          <w:rFonts w:ascii="Calibri" w:eastAsia="Calibri" w:hAnsi="Calibri" w:cs="B Nazanin"/>
          <w:sz w:val="22"/>
          <w:rtl/>
        </w:rPr>
      </w:pPr>
      <w:r w:rsidRPr="00E20503">
        <w:rPr>
          <w:rFonts w:ascii="Arial" w:eastAsia="Arial" w:hAnsi="Arial" w:cs="B Nazanin"/>
          <w:sz w:val="22"/>
          <w:rtl/>
        </w:rPr>
        <w:lastRenderedPageBreak/>
        <w:t>شیوه فعالیت:</w:t>
      </w:r>
      <w:r w:rsidRPr="00E20503">
        <w:rPr>
          <w:rFonts w:ascii="Calibri" w:eastAsia="Calibri" w:hAnsi="Calibri" w:cs="B Nazanin"/>
          <w:sz w:val="22"/>
          <w:rtl/>
        </w:rPr>
        <w:t xml:space="preserve"> .........................</w:t>
      </w:r>
      <w:r w:rsidR="009A6DEC">
        <w:rPr>
          <w:rFonts w:ascii="Calibri" w:eastAsia="Calibri" w:hAnsi="Calibri" w:cs="B Nazanin" w:hint="cs"/>
          <w:sz w:val="22"/>
          <w:rtl/>
        </w:rPr>
        <w:t>........................................................</w:t>
      </w:r>
      <w:r w:rsidRPr="00E20503">
        <w:rPr>
          <w:rFonts w:ascii="Calibri" w:eastAsia="Calibri" w:hAnsi="Calibri" w:cs="B Nazanin"/>
          <w:sz w:val="22"/>
          <w:rtl/>
        </w:rPr>
        <w:t>.............................</w:t>
      </w:r>
      <w:r w:rsidR="009A6DEC">
        <w:rPr>
          <w:rFonts w:ascii="Calibri" w:eastAsia="Calibri" w:hAnsi="Calibri" w:cs="B Nazanin" w:hint="cs"/>
          <w:sz w:val="22"/>
          <w:rtl/>
        </w:rPr>
        <w:t>...</w:t>
      </w:r>
      <w:r w:rsidRPr="00E20503">
        <w:rPr>
          <w:rFonts w:ascii="Calibri" w:eastAsia="Calibri" w:hAnsi="Calibri" w:cs="B Nazanin"/>
          <w:sz w:val="22"/>
          <w:rtl/>
        </w:rPr>
        <w:t xml:space="preserve">.......................................................................................... </w:t>
      </w:r>
      <w:r w:rsidRPr="00E20503">
        <w:rPr>
          <w:rFonts w:ascii="Arial" w:eastAsia="Arial" w:hAnsi="Arial" w:cs="B Nazanin"/>
          <w:sz w:val="22"/>
        </w:rPr>
        <w:t>4</w:t>
      </w:r>
      <w:r w:rsidRPr="00E20503">
        <w:rPr>
          <w:rFonts w:ascii="Calibri" w:eastAsia="Calibri" w:hAnsi="Calibri" w:cs="B Nazanin"/>
          <w:sz w:val="22"/>
          <w:rtl/>
        </w:rPr>
        <w:t xml:space="preserve"> </w:t>
      </w:r>
    </w:p>
    <w:p w:rsidR="009A6DEC" w:rsidRDefault="00E20503" w:rsidP="00F86673">
      <w:pPr>
        <w:spacing w:after="1" w:line="352" w:lineRule="auto"/>
        <w:ind w:left="61" w:right="407" w:hanging="8"/>
        <w:jc w:val="both"/>
        <w:rPr>
          <w:rFonts w:ascii="Arial" w:eastAsia="Arial" w:hAnsi="Arial" w:cs="B Nazanin"/>
          <w:sz w:val="22"/>
          <w:rtl/>
        </w:rPr>
      </w:pPr>
      <w:r w:rsidRPr="00E20503">
        <w:rPr>
          <w:rFonts w:ascii="Arial" w:eastAsia="Arial" w:hAnsi="Arial" w:cs="B Nazanin"/>
          <w:sz w:val="22"/>
          <w:rtl/>
        </w:rPr>
        <w:t xml:space="preserve">پس زمینه و </w:t>
      </w:r>
      <w:r w:rsidR="00F86673" w:rsidRPr="00E20503">
        <w:rPr>
          <w:rFonts w:ascii="Arial" w:eastAsia="Arial" w:hAnsi="Arial" w:cs="B Nazanin" w:hint="cs"/>
          <w:sz w:val="22"/>
          <w:rtl/>
        </w:rPr>
        <w:t>تاریخچه</w:t>
      </w:r>
      <w:r w:rsidR="00F86673" w:rsidRPr="00E20503">
        <w:rPr>
          <w:rFonts w:ascii="Calibri" w:eastAsia="Calibri" w:hAnsi="Calibri" w:cs="B Nazanin" w:hint="cs"/>
          <w:sz w:val="22"/>
          <w:rtl/>
        </w:rPr>
        <w:t>:</w:t>
      </w:r>
      <w:r w:rsidRPr="00E20503">
        <w:rPr>
          <w:rFonts w:ascii="Calibri" w:eastAsia="Calibri" w:hAnsi="Calibri" w:cs="B Nazanin"/>
          <w:sz w:val="22"/>
          <w:rtl/>
        </w:rPr>
        <w:t xml:space="preserve"> ................................................................</w:t>
      </w:r>
      <w:r w:rsidR="009A6DEC">
        <w:rPr>
          <w:rFonts w:ascii="Calibri" w:eastAsia="Calibri" w:hAnsi="Calibri" w:cs="B Nazanin" w:hint="cs"/>
          <w:sz w:val="22"/>
          <w:rtl/>
        </w:rPr>
        <w:t>...........................................................</w:t>
      </w:r>
      <w:r w:rsidRPr="00E20503">
        <w:rPr>
          <w:rFonts w:ascii="Calibri" w:eastAsia="Calibri" w:hAnsi="Calibri" w:cs="B Nazanin"/>
          <w:sz w:val="22"/>
          <w:rtl/>
        </w:rPr>
        <w:t>..........</w:t>
      </w:r>
      <w:r w:rsidR="009A6DEC">
        <w:rPr>
          <w:rFonts w:ascii="Calibri" w:eastAsia="Calibri" w:hAnsi="Calibri" w:cs="B Nazanin"/>
          <w:sz w:val="22"/>
          <w:rtl/>
        </w:rPr>
        <w:t>...........................</w:t>
      </w:r>
      <w:r w:rsidR="009A6DEC">
        <w:rPr>
          <w:rFonts w:ascii="Calibri" w:eastAsia="Calibri" w:hAnsi="Calibri" w:cs="B Nazanin" w:hint="cs"/>
          <w:sz w:val="22"/>
          <w:rtl/>
        </w:rPr>
        <w:t>.</w:t>
      </w:r>
      <w:r w:rsidRPr="00E20503">
        <w:rPr>
          <w:rFonts w:ascii="Calibri" w:eastAsia="Calibri" w:hAnsi="Calibri" w:cs="B Nazanin"/>
          <w:sz w:val="22"/>
          <w:rtl/>
        </w:rPr>
        <w:t xml:space="preserve">............................ </w:t>
      </w:r>
      <w:r w:rsidRPr="00E20503">
        <w:rPr>
          <w:rFonts w:ascii="Arial" w:eastAsia="Arial" w:hAnsi="Arial" w:cs="B Nazanin"/>
          <w:sz w:val="22"/>
        </w:rPr>
        <w:t>5</w:t>
      </w:r>
      <w:r w:rsidRPr="00E20503">
        <w:rPr>
          <w:rFonts w:ascii="Calibri" w:eastAsia="Calibri" w:hAnsi="Calibri" w:cs="B Nazanin"/>
          <w:sz w:val="22"/>
          <w:rtl/>
        </w:rPr>
        <w:t xml:space="preserve"> </w:t>
      </w:r>
    </w:p>
    <w:p w:rsidR="009A6DEC" w:rsidRDefault="00E20503" w:rsidP="00F86673">
      <w:pPr>
        <w:spacing w:after="1" w:line="352" w:lineRule="auto"/>
        <w:ind w:left="61" w:right="407" w:hanging="8"/>
        <w:jc w:val="both"/>
        <w:rPr>
          <w:rFonts w:ascii="Calibri" w:eastAsia="Calibri" w:hAnsi="Calibri" w:cs="B Nazanin"/>
          <w:sz w:val="22"/>
          <w:rtl/>
        </w:rPr>
      </w:pPr>
      <w:r w:rsidRPr="00E20503">
        <w:rPr>
          <w:rFonts w:ascii="Arial" w:eastAsia="Arial" w:hAnsi="Arial" w:cs="B Nazanin"/>
          <w:sz w:val="22"/>
          <w:rtl/>
        </w:rPr>
        <w:t>استراتژي هاي برنامه</w:t>
      </w:r>
      <w:r w:rsidRPr="00E20503">
        <w:rPr>
          <w:rFonts w:ascii="Calibri" w:eastAsia="Calibri" w:hAnsi="Calibri" w:cs="B Nazanin"/>
          <w:sz w:val="22"/>
          <w:rtl/>
        </w:rPr>
        <w:t xml:space="preserve"> </w:t>
      </w:r>
      <w:r w:rsidR="00F86673" w:rsidRPr="00E20503">
        <w:rPr>
          <w:rFonts w:ascii="Arial" w:eastAsia="Arial" w:hAnsi="Arial" w:cs="B Nazanin" w:hint="cs"/>
          <w:sz w:val="22"/>
          <w:rtl/>
        </w:rPr>
        <w:t>(</w:t>
      </w:r>
      <w:r w:rsidR="00F86673" w:rsidRPr="00E20503">
        <w:rPr>
          <w:rFonts w:ascii="Arial" w:eastAsia="Arial" w:hAnsi="Arial" w:cs="B Nazanin"/>
          <w:sz w:val="22"/>
          <w:rtl/>
        </w:rPr>
        <w:t xml:space="preserve">ویكتوریا </w:t>
      </w:r>
      <w:r w:rsidR="00F86673" w:rsidRPr="00E20503">
        <w:rPr>
          <w:rFonts w:ascii="Arial" w:eastAsia="Arial" w:hAnsi="Arial" w:cs="B Nazanin" w:hint="cs"/>
          <w:sz w:val="22"/>
          <w:rtl/>
        </w:rPr>
        <w:t>گایدل)</w:t>
      </w:r>
      <w:r w:rsidR="00F86673" w:rsidRPr="00E20503">
        <w:rPr>
          <w:rFonts w:ascii="Calibri" w:eastAsia="Calibri" w:hAnsi="Calibri" w:cs="B Nazanin" w:hint="cs"/>
          <w:sz w:val="22"/>
          <w:rtl/>
        </w:rPr>
        <w:t xml:space="preserve"> ....</w:t>
      </w:r>
      <w:r w:rsidR="009A6DEC">
        <w:rPr>
          <w:rFonts w:ascii="Calibri" w:eastAsia="Calibri" w:hAnsi="Calibri" w:cs="B Nazanin" w:hint="cs"/>
          <w:sz w:val="22"/>
          <w:rtl/>
        </w:rPr>
        <w:t>....................................................</w:t>
      </w:r>
      <w:r w:rsidR="00F86673" w:rsidRPr="00E20503">
        <w:rPr>
          <w:rFonts w:ascii="Calibri" w:eastAsia="Calibri" w:hAnsi="Calibri" w:cs="B Nazanin" w:hint="cs"/>
          <w:sz w:val="22"/>
          <w:rtl/>
        </w:rPr>
        <w:t>......................................................................................................</w:t>
      </w:r>
      <w:r w:rsidR="00F86673" w:rsidRPr="00E20503">
        <w:rPr>
          <w:rFonts w:ascii="Calibri" w:eastAsia="Calibri" w:hAnsi="Calibri" w:cs="B Nazanin"/>
          <w:sz w:val="22"/>
          <w:rtl/>
        </w:rPr>
        <w:t>.</w:t>
      </w:r>
      <w:r w:rsidRPr="00E20503">
        <w:rPr>
          <w:rFonts w:ascii="Calibri" w:eastAsia="Calibri" w:hAnsi="Calibri" w:cs="B Nazanin"/>
          <w:sz w:val="22"/>
          <w:rtl/>
        </w:rPr>
        <w:t xml:space="preserve"> </w:t>
      </w:r>
      <w:r w:rsidRPr="00E20503">
        <w:rPr>
          <w:rFonts w:ascii="Arial" w:eastAsia="Arial" w:hAnsi="Arial" w:cs="B Nazanin"/>
          <w:sz w:val="22"/>
        </w:rPr>
        <w:t>6</w:t>
      </w:r>
      <w:r w:rsidRPr="00E20503">
        <w:rPr>
          <w:rFonts w:ascii="Calibri" w:eastAsia="Calibri" w:hAnsi="Calibri" w:cs="B Nazanin"/>
          <w:sz w:val="22"/>
          <w:rtl/>
        </w:rPr>
        <w:t xml:space="preserve"> </w:t>
      </w:r>
    </w:p>
    <w:p w:rsidR="009A6DEC" w:rsidRDefault="00E20503" w:rsidP="00F86673">
      <w:pPr>
        <w:spacing w:after="1" w:line="352" w:lineRule="auto"/>
        <w:ind w:left="61" w:right="407" w:hanging="8"/>
        <w:jc w:val="both"/>
        <w:rPr>
          <w:rFonts w:ascii="Arial" w:eastAsia="Arial" w:hAnsi="Arial" w:cs="B Nazanin"/>
          <w:sz w:val="22"/>
          <w:rtl/>
        </w:rPr>
      </w:pPr>
      <w:r w:rsidRPr="00E20503">
        <w:rPr>
          <w:rFonts w:ascii="Arial" w:eastAsia="Arial" w:hAnsi="Arial" w:cs="B Nazanin"/>
          <w:sz w:val="22"/>
          <w:rtl/>
        </w:rPr>
        <w:t>اصول ارائه برنامه:</w:t>
      </w:r>
      <w:r w:rsidRPr="00E20503">
        <w:rPr>
          <w:rFonts w:ascii="Calibri" w:eastAsia="Calibri" w:hAnsi="Calibri" w:cs="B Nazanin"/>
          <w:sz w:val="22"/>
          <w:rtl/>
        </w:rPr>
        <w:t xml:space="preserve"> ..........................................................................................</w:t>
      </w:r>
      <w:r w:rsidR="009A6DEC">
        <w:rPr>
          <w:rFonts w:ascii="Calibri" w:eastAsia="Calibri" w:hAnsi="Calibri" w:cs="B Nazanin" w:hint="cs"/>
          <w:sz w:val="22"/>
          <w:rtl/>
        </w:rPr>
        <w:t>...................................................................</w:t>
      </w:r>
      <w:r w:rsidRPr="00E20503">
        <w:rPr>
          <w:rFonts w:ascii="Calibri" w:eastAsia="Calibri" w:hAnsi="Calibri" w:cs="B Nazanin"/>
          <w:sz w:val="22"/>
          <w:rtl/>
        </w:rPr>
        <w:t>.</w:t>
      </w:r>
      <w:r w:rsidR="00F86673" w:rsidRPr="00E20503">
        <w:rPr>
          <w:rFonts w:ascii="Calibri" w:eastAsia="Calibri" w:hAnsi="Calibri" w:cs="B Nazanin" w:hint="cs"/>
          <w:sz w:val="22"/>
          <w:rtl/>
        </w:rPr>
        <w:t>....</w:t>
      </w:r>
      <w:r w:rsidRPr="00E20503">
        <w:rPr>
          <w:rFonts w:ascii="Calibri" w:eastAsia="Calibri" w:hAnsi="Calibri" w:cs="B Nazanin"/>
          <w:sz w:val="22"/>
          <w:rtl/>
        </w:rPr>
        <w:t xml:space="preserve">................................... </w:t>
      </w:r>
      <w:r w:rsidRPr="00E20503">
        <w:rPr>
          <w:rFonts w:ascii="Arial" w:eastAsia="Arial" w:hAnsi="Arial" w:cs="B Nazanin"/>
          <w:sz w:val="22"/>
        </w:rPr>
        <w:t>7</w:t>
      </w:r>
      <w:r w:rsidRPr="00E20503">
        <w:rPr>
          <w:rFonts w:ascii="Calibri" w:eastAsia="Calibri" w:hAnsi="Calibri" w:cs="B Nazanin"/>
          <w:sz w:val="22"/>
          <w:rtl/>
        </w:rPr>
        <w:t xml:space="preserve"> </w:t>
      </w:r>
    </w:p>
    <w:p w:rsidR="009A6DEC" w:rsidRDefault="00E20503" w:rsidP="00F86673">
      <w:pPr>
        <w:spacing w:after="1" w:line="352" w:lineRule="auto"/>
        <w:ind w:left="61" w:right="407" w:hanging="8"/>
        <w:jc w:val="both"/>
        <w:rPr>
          <w:rFonts w:ascii="Calibri" w:eastAsia="Calibri" w:hAnsi="Calibri" w:cs="B Nazanin"/>
          <w:sz w:val="22"/>
          <w:rtl/>
        </w:rPr>
      </w:pPr>
      <w:r w:rsidRPr="00E20503">
        <w:rPr>
          <w:rFonts w:ascii="Arial" w:eastAsia="Arial" w:hAnsi="Arial" w:cs="B Nazanin"/>
          <w:sz w:val="22"/>
          <w:rtl/>
        </w:rPr>
        <w:t>محل هاي ارائه خدمات</w:t>
      </w:r>
      <w:r w:rsidRPr="00E20503">
        <w:rPr>
          <w:rFonts w:ascii="Calibri" w:eastAsia="Calibri" w:hAnsi="Calibri" w:cs="B Nazanin"/>
          <w:sz w:val="22"/>
          <w:rtl/>
        </w:rPr>
        <w:t xml:space="preserve"> ............................................................</w:t>
      </w:r>
      <w:r w:rsidR="009A6DEC">
        <w:rPr>
          <w:rFonts w:ascii="Calibri" w:eastAsia="Calibri" w:hAnsi="Calibri" w:cs="B Nazanin" w:hint="cs"/>
          <w:sz w:val="22"/>
          <w:rtl/>
        </w:rPr>
        <w:t>..........................................................</w:t>
      </w:r>
      <w:r w:rsidRPr="00E20503">
        <w:rPr>
          <w:rFonts w:ascii="Calibri" w:eastAsia="Calibri" w:hAnsi="Calibri" w:cs="B Nazanin"/>
          <w:sz w:val="22"/>
          <w:rtl/>
        </w:rPr>
        <w:t xml:space="preserve">..................................................................... </w:t>
      </w:r>
      <w:r w:rsidRPr="00E20503">
        <w:rPr>
          <w:rFonts w:ascii="Arial" w:eastAsia="Arial" w:hAnsi="Arial" w:cs="B Nazanin"/>
          <w:sz w:val="22"/>
        </w:rPr>
        <w:t>9</w:t>
      </w:r>
      <w:r w:rsidRPr="00E20503">
        <w:rPr>
          <w:rFonts w:ascii="Calibri" w:eastAsia="Calibri" w:hAnsi="Calibri" w:cs="B Nazanin"/>
          <w:sz w:val="22"/>
          <w:rtl/>
        </w:rPr>
        <w:t xml:space="preserve"> </w:t>
      </w:r>
    </w:p>
    <w:p w:rsidR="009A6DEC" w:rsidRDefault="00E20503" w:rsidP="00F86673">
      <w:pPr>
        <w:spacing w:after="1" w:line="352" w:lineRule="auto"/>
        <w:ind w:left="61" w:right="407" w:hanging="8"/>
        <w:jc w:val="both"/>
        <w:rPr>
          <w:rFonts w:ascii="Calibri" w:eastAsia="Calibri" w:hAnsi="Calibri" w:cs="B Nazanin"/>
          <w:sz w:val="22"/>
          <w:rtl/>
        </w:rPr>
      </w:pPr>
      <w:r w:rsidRPr="00E20503">
        <w:rPr>
          <w:rFonts w:ascii="Arial" w:eastAsia="Arial" w:hAnsi="Arial" w:cs="B Nazanin"/>
          <w:sz w:val="22"/>
          <w:rtl/>
        </w:rPr>
        <w:t>مركز گذري</w:t>
      </w:r>
      <w:r w:rsidRPr="00E20503">
        <w:rPr>
          <w:rFonts w:ascii="Calibri" w:eastAsia="Calibri" w:hAnsi="Calibri" w:cs="B Nazanin"/>
          <w:sz w:val="22"/>
          <w:rtl/>
        </w:rPr>
        <w:t xml:space="preserve"> .............................................................................</w:t>
      </w:r>
      <w:r w:rsidR="009A6DEC">
        <w:rPr>
          <w:rFonts w:ascii="Calibri" w:eastAsia="Calibri" w:hAnsi="Calibri" w:cs="B Nazanin" w:hint="cs"/>
          <w:sz w:val="22"/>
          <w:rtl/>
        </w:rPr>
        <w:t>.................................................................</w:t>
      </w:r>
      <w:r w:rsidRPr="00E20503">
        <w:rPr>
          <w:rFonts w:ascii="Calibri" w:eastAsia="Calibri" w:hAnsi="Calibri" w:cs="B Nazanin"/>
          <w:sz w:val="22"/>
          <w:rtl/>
        </w:rPr>
        <w:t xml:space="preserve">................................................................. </w:t>
      </w:r>
      <w:r w:rsidRPr="00E20503">
        <w:rPr>
          <w:rFonts w:ascii="Arial" w:eastAsia="Arial" w:hAnsi="Arial" w:cs="B Nazanin"/>
          <w:sz w:val="22"/>
        </w:rPr>
        <w:t>9</w:t>
      </w:r>
      <w:r w:rsidRPr="00E20503">
        <w:rPr>
          <w:rFonts w:ascii="Calibri" w:eastAsia="Calibri" w:hAnsi="Calibri" w:cs="B Nazanin"/>
          <w:sz w:val="22"/>
          <w:rtl/>
        </w:rPr>
        <w:t xml:space="preserve"> </w:t>
      </w:r>
    </w:p>
    <w:p w:rsidR="009A6DEC" w:rsidRDefault="00E20503" w:rsidP="00F86673">
      <w:pPr>
        <w:spacing w:after="1" w:line="352" w:lineRule="auto"/>
        <w:ind w:left="61" w:right="407" w:hanging="8"/>
        <w:jc w:val="both"/>
        <w:rPr>
          <w:rFonts w:ascii="Calibri" w:eastAsia="Calibri" w:hAnsi="Calibri" w:cs="B Nazanin"/>
          <w:sz w:val="22"/>
          <w:rtl/>
        </w:rPr>
      </w:pPr>
      <w:r w:rsidRPr="00E20503">
        <w:rPr>
          <w:rFonts w:ascii="Arial" w:eastAsia="Arial" w:hAnsi="Arial" w:cs="B Nazanin"/>
          <w:sz w:val="22"/>
          <w:rtl/>
        </w:rPr>
        <w:t>واجدین شرایط تاسیس:</w:t>
      </w:r>
      <w:r w:rsidRPr="00E20503">
        <w:rPr>
          <w:rFonts w:ascii="Calibri" w:eastAsia="Calibri" w:hAnsi="Calibri" w:cs="B Nazanin"/>
          <w:sz w:val="22"/>
          <w:rtl/>
        </w:rPr>
        <w:t xml:space="preserve"> ....................................................</w:t>
      </w:r>
      <w:r w:rsidR="009A6DEC">
        <w:rPr>
          <w:rFonts w:ascii="Calibri" w:eastAsia="Calibri" w:hAnsi="Calibri" w:cs="B Nazanin" w:hint="cs"/>
          <w:sz w:val="22"/>
          <w:rtl/>
        </w:rPr>
        <w:t>........................................................</w:t>
      </w:r>
      <w:r w:rsidRPr="00E20503">
        <w:rPr>
          <w:rFonts w:ascii="Calibri" w:eastAsia="Calibri" w:hAnsi="Calibri" w:cs="B Nazanin"/>
          <w:sz w:val="22"/>
          <w:rtl/>
        </w:rPr>
        <w:t xml:space="preserve">............................................................................. </w:t>
      </w:r>
      <w:r w:rsidRPr="00E20503">
        <w:rPr>
          <w:rFonts w:ascii="Arial" w:eastAsia="Arial" w:hAnsi="Arial" w:cs="B Nazanin"/>
          <w:sz w:val="22"/>
        </w:rPr>
        <w:t>9</w:t>
      </w:r>
      <w:r w:rsidRPr="00E20503">
        <w:rPr>
          <w:rFonts w:ascii="Calibri" w:eastAsia="Calibri" w:hAnsi="Calibri" w:cs="B Nazanin"/>
          <w:sz w:val="22"/>
          <w:rtl/>
        </w:rPr>
        <w:t xml:space="preserve"> </w:t>
      </w:r>
    </w:p>
    <w:p w:rsidR="009A6DEC" w:rsidRDefault="00E20503" w:rsidP="00F86673">
      <w:pPr>
        <w:spacing w:after="1" w:line="352" w:lineRule="auto"/>
        <w:ind w:left="61" w:right="407" w:hanging="8"/>
        <w:jc w:val="both"/>
        <w:rPr>
          <w:rFonts w:ascii="Calibri" w:eastAsia="Calibri" w:hAnsi="Calibri" w:cs="B Nazanin"/>
          <w:sz w:val="22"/>
          <w:rtl/>
        </w:rPr>
      </w:pPr>
      <w:r w:rsidRPr="00E20503">
        <w:rPr>
          <w:rFonts w:ascii="Arial" w:eastAsia="Arial" w:hAnsi="Arial" w:cs="B Nazanin"/>
          <w:sz w:val="22"/>
          <w:rtl/>
        </w:rPr>
        <w:t>فرایند تاسیس:</w:t>
      </w:r>
      <w:r w:rsidRPr="00E20503">
        <w:rPr>
          <w:rFonts w:ascii="Calibri" w:eastAsia="Calibri" w:hAnsi="Calibri" w:cs="B Nazanin"/>
          <w:sz w:val="22"/>
          <w:rtl/>
        </w:rPr>
        <w:t xml:space="preserve"> ...............................................................................</w:t>
      </w:r>
      <w:r w:rsidR="009A6DEC">
        <w:rPr>
          <w:rFonts w:ascii="Calibri" w:eastAsia="Calibri" w:hAnsi="Calibri" w:cs="B Nazanin" w:hint="cs"/>
          <w:sz w:val="22"/>
          <w:rtl/>
        </w:rPr>
        <w:t>..............................................................</w:t>
      </w:r>
      <w:r w:rsidRPr="00E20503">
        <w:rPr>
          <w:rFonts w:ascii="Calibri" w:eastAsia="Calibri" w:hAnsi="Calibri" w:cs="B Nazanin"/>
          <w:sz w:val="22"/>
          <w:rtl/>
        </w:rPr>
        <w:t xml:space="preserve">........................................................... </w:t>
      </w:r>
      <w:r w:rsidRPr="00E20503">
        <w:rPr>
          <w:rFonts w:ascii="Arial" w:eastAsia="Arial" w:hAnsi="Arial" w:cs="B Nazanin"/>
          <w:sz w:val="22"/>
        </w:rPr>
        <w:t>11</w:t>
      </w:r>
      <w:r w:rsidRPr="00E20503">
        <w:rPr>
          <w:rFonts w:ascii="Calibri" w:eastAsia="Calibri" w:hAnsi="Calibri" w:cs="B Nazanin"/>
          <w:sz w:val="22"/>
          <w:rtl/>
        </w:rPr>
        <w:t xml:space="preserve"> </w:t>
      </w:r>
    </w:p>
    <w:p w:rsidR="009A6DEC" w:rsidRDefault="00E20503" w:rsidP="00F86673">
      <w:pPr>
        <w:spacing w:after="1" w:line="352" w:lineRule="auto"/>
        <w:ind w:left="61" w:right="407" w:hanging="8"/>
        <w:jc w:val="both"/>
        <w:rPr>
          <w:rFonts w:ascii="Calibri" w:eastAsia="Calibri" w:hAnsi="Calibri" w:cs="B Nazanin"/>
          <w:sz w:val="22"/>
          <w:rtl/>
        </w:rPr>
      </w:pPr>
      <w:r w:rsidRPr="00E20503">
        <w:rPr>
          <w:rFonts w:ascii="Arial" w:eastAsia="Arial" w:hAnsi="Arial" w:cs="B Nazanin"/>
          <w:sz w:val="22"/>
          <w:rtl/>
        </w:rPr>
        <w:t>مكان یابي</w:t>
      </w:r>
      <w:r w:rsidRPr="00E20503">
        <w:rPr>
          <w:rFonts w:ascii="Calibri" w:eastAsia="Calibri" w:hAnsi="Calibri" w:cs="B Nazanin"/>
          <w:sz w:val="22"/>
          <w:rtl/>
        </w:rPr>
        <w:t xml:space="preserve"> ...........................................................................................</w:t>
      </w:r>
      <w:r w:rsidR="009A6DEC">
        <w:rPr>
          <w:rFonts w:ascii="Calibri" w:eastAsia="Calibri" w:hAnsi="Calibri" w:cs="B Nazanin" w:hint="cs"/>
          <w:sz w:val="22"/>
          <w:rtl/>
        </w:rPr>
        <w:t>.................................................................</w:t>
      </w:r>
      <w:r w:rsidRPr="00E20503">
        <w:rPr>
          <w:rFonts w:ascii="Calibri" w:eastAsia="Calibri" w:hAnsi="Calibri" w:cs="B Nazanin"/>
          <w:sz w:val="22"/>
          <w:rtl/>
        </w:rPr>
        <w:t xml:space="preserve">.................................................... </w:t>
      </w:r>
      <w:r w:rsidRPr="00E20503">
        <w:rPr>
          <w:rFonts w:ascii="Arial" w:eastAsia="Arial" w:hAnsi="Arial" w:cs="B Nazanin"/>
          <w:sz w:val="22"/>
        </w:rPr>
        <w:t>11</w:t>
      </w:r>
      <w:r w:rsidRPr="00E20503">
        <w:rPr>
          <w:rFonts w:ascii="Calibri" w:eastAsia="Calibri" w:hAnsi="Calibri" w:cs="B Nazanin"/>
          <w:sz w:val="22"/>
          <w:rtl/>
        </w:rPr>
        <w:t xml:space="preserve"> </w:t>
      </w:r>
    </w:p>
    <w:p w:rsidR="009A6DEC" w:rsidRDefault="00E20503" w:rsidP="00F86673">
      <w:pPr>
        <w:spacing w:after="1" w:line="352" w:lineRule="auto"/>
        <w:ind w:left="61" w:right="407" w:hanging="8"/>
        <w:jc w:val="both"/>
        <w:rPr>
          <w:rFonts w:ascii="Calibri" w:eastAsia="Calibri" w:hAnsi="Calibri" w:cs="B Nazanin"/>
          <w:sz w:val="22"/>
          <w:rtl/>
        </w:rPr>
      </w:pPr>
      <w:r w:rsidRPr="00E20503">
        <w:rPr>
          <w:rFonts w:ascii="Arial" w:eastAsia="Arial" w:hAnsi="Arial" w:cs="B Nazanin"/>
          <w:sz w:val="22"/>
          <w:rtl/>
        </w:rPr>
        <w:t>پرسنل</w:t>
      </w:r>
      <w:r w:rsidRPr="00E20503">
        <w:rPr>
          <w:rFonts w:ascii="Calibri" w:eastAsia="Calibri" w:hAnsi="Calibri" w:cs="B Nazanin"/>
          <w:sz w:val="22"/>
          <w:rtl/>
        </w:rPr>
        <w:t xml:space="preserve"> ..........................................................................................................</w:t>
      </w:r>
      <w:r w:rsidR="009A6DEC">
        <w:rPr>
          <w:rFonts w:ascii="Calibri" w:eastAsia="Calibri" w:hAnsi="Calibri" w:cs="B Nazanin" w:hint="cs"/>
          <w:sz w:val="22"/>
          <w:rtl/>
        </w:rPr>
        <w:t>..................................................................</w:t>
      </w:r>
      <w:r w:rsidRPr="00E20503">
        <w:rPr>
          <w:rFonts w:ascii="Calibri" w:eastAsia="Calibri" w:hAnsi="Calibri" w:cs="B Nazanin"/>
          <w:sz w:val="22"/>
          <w:rtl/>
        </w:rPr>
        <w:t xml:space="preserve">.......................................... </w:t>
      </w:r>
      <w:r w:rsidRPr="00E20503">
        <w:rPr>
          <w:rFonts w:ascii="Arial" w:eastAsia="Arial" w:hAnsi="Arial" w:cs="B Nazanin"/>
          <w:sz w:val="22"/>
        </w:rPr>
        <w:t>13</w:t>
      </w:r>
    </w:p>
    <w:p w:rsidR="009A6DEC" w:rsidRDefault="00E20503" w:rsidP="00F86673">
      <w:pPr>
        <w:spacing w:after="1" w:line="352" w:lineRule="auto"/>
        <w:ind w:left="61" w:right="407" w:hanging="8"/>
        <w:jc w:val="both"/>
        <w:rPr>
          <w:rFonts w:ascii="Calibri" w:eastAsia="Calibri" w:hAnsi="Calibri" w:cs="B Nazanin"/>
          <w:sz w:val="22"/>
          <w:rtl/>
        </w:rPr>
      </w:pPr>
      <w:r w:rsidRPr="00E20503">
        <w:rPr>
          <w:rFonts w:ascii="Calibri" w:eastAsia="Calibri" w:hAnsi="Calibri" w:cs="B Nazanin"/>
          <w:sz w:val="22"/>
          <w:rtl/>
        </w:rPr>
        <w:t xml:space="preserve"> </w:t>
      </w:r>
      <w:r w:rsidRPr="00E20503">
        <w:rPr>
          <w:rFonts w:ascii="Arial" w:eastAsia="Arial" w:hAnsi="Arial" w:cs="B Nazanin"/>
          <w:sz w:val="22"/>
          <w:rtl/>
        </w:rPr>
        <w:t>شرایط ساختماني:</w:t>
      </w:r>
      <w:r w:rsidRPr="00E20503">
        <w:rPr>
          <w:rFonts w:ascii="Calibri" w:eastAsia="Calibri" w:hAnsi="Calibri" w:cs="B Nazanin"/>
          <w:sz w:val="22"/>
          <w:rtl/>
        </w:rPr>
        <w:t xml:space="preserve"> .........................................................................................</w:t>
      </w:r>
      <w:r w:rsidR="009A6DEC">
        <w:rPr>
          <w:rFonts w:ascii="Calibri" w:eastAsia="Calibri" w:hAnsi="Calibri" w:cs="B Nazanin" w:hint="cs"/>
          <w:sz w:val="22"/>
          <w:rtl/>
        </w:rPr>
        <w:t>..........................................................</w:t>
      </w:r>
      <w:r w:rsidRPr="00E20503">
        <w:rPr>
          <w:rFonts w:ascii="Calibri" w:eastAsia="Calibri" w:hAnsi="Calibri" w:cs="B Nazanin"/>
          <w:sz w:val="22"/>
          <w:rtl/>
        </w:rPr>
        <w:t xml:space="preserve">............................................. </w:t>
      </w:r>
      <w:r w:rsidRPr="00E20503">
        <w:rPr>
          <w:rFonts w:ascii="Arial" w:eastAsia="Arial" w:hAnsi="Arial" w:cs="B Nazanin"/>
          <w:sz w:val="22"/>
        </w:rPr>
        <w:t>14</w:t>
      </w:r>
      <w:r w:rsidRPr="00E20503">
        <w:rPr>
          <w:rFonts w:ascii="Calibri" w:eastAsia="Calibri" w:hAnsi="Calibri" w:cs="B Nazanin"/>
          <w:sz w:val="22"/>
          <w:rtl/>
        </w:rPr>
        <w:t xml:space="preserve"> </w:t>
      </w:r>
    </w:p>
    <w:p w:rsidR="009A6DEC" w:rsidRDefault="00E20503" w:rsidP="00F86673">
      <w:pPr>
        <w:spacing w:after="1" w:line="352" w:lineRule="auto"/>
        <w:ind w:left="61" w:right="407" w:hanging="8"/>
        <w:jc w:val="both"/>
        <w:rPr>
          <w:rFonts w:ascii="Calibri" w:eastAsia="Calibri" w:hAnsi="Calibri" w:cs="B Nazanin"/>
          <w:sz w:val="22"/>
          <w:rtl/>
        </w:rPr>
      </w:pPr>
      <w:r w:rsidRPr="00E20503">
        <w:rPr>
          <w:rFonts w:ascii="Arial" w:eastAsia="Arial" w:hAnsi="Arial" w:cs="B Nazanin"/>
          <w:sz w:val="22"/>
          <w:rtl/>
        </w:rPr>
        <w:t>خدمات مجاز:</w:t>
      </w:r>
      <w:r w:rsidRPr="00E20503">
        <w:rPr>
          <w:rFonts w:ascii="Calibri" w:eastAsia="Calibri" w:hAnsi="Calibri" w:cs="B Nazanin"/>
          <w:sz w:val="22"/>
          <w:rtl/>
        </w:rPr>
        <w:t xml:space="preserve"> .......................................................................................</w:t>
      </w:r>
      <w:r w:rsidR="009A6DEC">
        <w:rPr>
          <w:rFonts w:ascii="Calibri" w:eastAsia="Calibri" w:hAnsi="Calibri" w:cs="B Nazanin" w:hint="cs"/>
          <w:sz w:val="22"/>
          <w:rtl/>
        </w:rPr>
        <w:t>..............................................................</w:t>
      </w:r>
      <w:r w:rsidRPr="00E20503">
        <w:rPr>
          <w:rFonts w:ascii="Calibri" w:eastAsia="Calibri" w:hAnsi="Calibri" w:cs="B Nazanin"/>
          <w:sz w:val="22"/>
          <w:rtl/>
        </w:rPr>
        <w:t xml:space="preserve">.................................................... </w:t>
      </w:r>
      <w:r w:rsidRPr="00E20503">
        <w:rPr>
          <w:rFonts w:ascii="Arial" w:eastAsia="Arial" w:hAnsi="Arial" w:cs="B Nazanin"/>
          <w:sz w:val="22"/>
        </w:rPr>
        <w:t>15</w:t>
      </w:r>
      <w:r w:rsidRPr="00E20503">
        <w:rPr>
          <w:rFonts w:ascii="Calibri" w:eastAsia="Calibri" w:hAnsi="Calibri" w:cs="B Nazanin"/>
          <w:sz w:val="22"/>
          <w:rtl/>
        </w:rPr>
        <w:t xml:space="preserve"> </w:t>
      </w:r>
    </w:p>
    <w:p w:rsidR="009A6DEC" w:rsidRDefault="00E20503" w:rsidP="00F86673">
      <w:pPr>
        <w:spacing w:after="1" w:line="352" w:lineRule="auto"/>
        <w:ind w:left="61" w:right="407" w:hanging="8"/>
        <w:jc w:val="both"/>
        <w:rPr>
          <w:rFonts w:ascii="Calibri" w:eastAsia="Calibri" w:hAnsi="Calibri" w:cs="B Nazanin"/>
          <w:sz w:val="22"/>
          <w:rtl/>
        </w:rPr>
      </w:pPr>
      <w:r w:rsidRPr="00E20503">
        <w:rPr>
          <w:rFonts w:ascii="Arial" w:eastAsia="Arial" w:hAnsi="Arial" w:cs="B Nazanin"/>
          <w:sz w:val="22"/>
          <w:rtl/>
        </w:rPr>
        <w:t>آموزش بیماران</w:t>
      </w:r>
      <w:r w:rsidRPr="00E20503">
        <w:rPr>
          <w:rFonts w:ascii="Calibri" w:eastAsia="Calibri" w:hAnsi="Calibri" w:cs="B Nazanin"/>
          <w:sz w:val="22"/>
          <w:rtl/>
        </w:rPr>
        <w:t xml:space="preserve"> ..........................................................................</w:t>
      </w:r>
      <w:r w:rsidR="009A6DEC">
        <w:rPr>
          <w:rFonts w:ascii="Calibri" w:eastAsia="Calibri" w:hAnsi="Calibri" w:cs="B Nazanin" w:hint="cs"/>
          <w:sz w:val="22"/>
          <w:rtl/>
        </w:rPr>
        <w:t>...............................................................</w:t>
      </w:r>
      <w:r w:rsidRPr="00E20503">
        <w:rPr>
          <w:rFonts w:ascii="Calibri" w:eastAsia="Calibri" w:hAnsi="Calibri" w:cs="B Nazanin"/>
          <w:sz w:val="22"/>
          <w:rtl/>
        </w:rPr>
        <w:t xml:space="preserve">.............................................................. </w:t>
      </w:r>
      <w:r w:rsidRPr="00E20503">
        <w:rPr>
          <w:rFonts w:ascii="Arial" w:eastAsia="Arial" w:hAnsi="Arial" w:cs="B Nazanin"/>
          <w:sz w:val="22"/>
        </w:rPr>
        <w:t>15</w:t>
      </w:r>
      <w:r w:rsidRPr="00E20503">
        <w:rPr>
          <w:rFonts w:ascii="Calibri" w:eastAsia="Calibri" w:hAnsi="Calibri" w:cs="B Nazanin"/>
          <w:sz w:val="22"/>
          <w:rtl/>
        </w:rPr>
        <w:t xml:space="preserve"> </w:t>
      </w:r>
    </w:p>
    <w:p w:rsidR="006310D4" w:rsidRPr="00E20503" w:rsidRDefault="00E20503" w:rsidP="00F86673">
      <w:pPr>
        <w:spacing w:after="1" w:line="352" w:lineRule="auto"/>
        <w:ind w:left="61" w:right="407" w:hanging="8"/>
        <w:jc w:val="both"/>
        <w:rPr>
          <w:rFonts w:cs="B Nazanin"/>
        </w:rPr>
      </w:pPr>
      <w:r w:rsidRPr="00E20503">
        <w:rPr>
          <w:rFonts w:ascii="Arial" w:eastAsia="Arial" w:hAnsi="Arial" w:cs="B Nazanin"/>
          <w:sz w:val="22"/>
          <w:rtl/>
        </w:rPr>
        <w:t>توزیع سرنگ وسوزن</w:t>
      </w:r>
      <w:r w:rsidRPr="00E20503">
        <w:rPr>
          <w:rFonts w:ascii="Calibri" w:eastAsia="Calibri" w:hAnsi="Calibri" w:cs="B Nazanin"/>
          <w:sz w:val="22"/>
          <w:rtl/>
        </w:rPr>
        <w:t xml:space="preserve"> ...........................................................</w:t>
      </w:r>
      <w:r w:rsidR="009A6DEC">
        <w:rPr>
          <w:rFonts w:ascii="Calibri" w:eastAsia="Calibri" w:hAnsi="Calibri" w:cs="B Nazanin" w:hint="cs"/>
          <w:sz w:val="22"/>
          <w:rtl/>
        </w:rPr>
        <w:t>............................................................</w:t>
      </w:r>
      <w:r w:rsidRPr="00E20503">
        <w:rPr>
          <w:rFonts w:ascii="Calibri" w:eastAsia="Calibri" w:hAnsi="Calibri" w:cs="B Nazanin"/>
          <w:sz w:val="22"/>
          <w:rtl/>
        </w:rPr>
        <w:t xml:space="preserve">...................................................................... </w:t>
      </w:r>
      <w:r w:rsidRPr="00E20503">
        <w:rPr>
          <w:rFonts w:ascii="Arial" w:eastAsia="Arial" w:hAnsi="Arial" w:cs="B Nazanin"/>
          <w:sz w:val="22"/>
        </w:rPr>
        <w:t>17</w:t>
      </w:r>
      <w:r w:rsidRPr="00E20503">
        <w:rPr>
          <w:rFonts w:ascii="Calibri" w:eastAsia="Calibri" w:hAnsi="Calibri" w:cs="B Nazanin"/>
          <w:sz w:val="22"/>
          <w:rtl/>
        </w:rPr>
        <w:t xml:space="preserve"> </w:t>
      </w:r>
    </w:p>
    <w:p w:rsidR="006310D4" w:rsidRPr="00E20503" w:rsidRDefault="00E20503">
      <w:pPr>
        <w:spacing w:after="1" w:line="352" w:lineRule="auto"/>
        <w:ind w:left="61" w:right="407" w:hanging="8"/>
        <w:jc w:val="both"/>
        <w:rPr>
          <w:rFonts w:cs="B Nazanin"/>
        </w:rPr>
      </w:pPr>
      <w:r w:rsidRPr="00E20503">
        <w:rPr>
          <w:rFonts w:ascii="Arial" w:eastAsia="Arial" w:hAnsi="Arial" w:cs="B Nazanin"/>
          <w:sz w:val="22"/>
          <w:rtl/>
        </w:rPr>
        <w:t>توزیع دیگر وسایل مورد نیازبراي تزریق</w:t>
      </w:r>
      <w:r w:rsidRPr="00E20503">
        <w:rPr>
          <w:rFonts w:ascii="Calibri" w:eastAsia="Calibri" w:hAnsi="Calibri" w:cs="B Nazanin"/>
          <w:sz w:val="22"/>
          <w:rtl/>
        </w:rPr>
        <w:t xml:space="preserve"> ................................</w:t>
      </w:r>
      <w:r w:rsidR="009A6DEC">
        <w:rPr>
          <w:rFonts w:ascii="Calibri" w:eastAsia="Calibri" w:hAnsi="Calibri" w:cs="B Nazanin" w:hint="cs"/>
          <w:sz w:val="22"/>
          <w:rtl/>
        </w:rPr>
        <w:t>..................................................</w:t>
      </w:r>
      <w:r w:rsidRPr="00E20503">
        <w:rPr>
          <w:rFonts w:ascii="Calibri" w:eastAsia="Calibri" w:hAnsi="Calibri" w:cs="B Nazanin"/>
          <w:sz w:val="22"/>
          <w:rtl/>
        </w:rPr>
        <w:t xml:space="preserve">......................................................................... </w:t>
      </w:r>
      <w:r w:rsidRPr="00E20503">
        <w:rPr>
          <w:rFonts w:ascii="Arial" w:eastAsia="Arial" w:hAnsi="Arial" w:cs="B Nazanin"/>
          <w:sz w:val="22"/>
        </w:rPr>
        <w:t>19</w:t>
      </w:r>
      <w:r w:rsidRPr="00E20503">
        <w:rPr>
          <w:rFonts w:ascii="Calibri" w:eastAsia="Calibri" w:hAnsi="Calibri" w:cs="B Nazanin"/>
          <w:sz w:val="22"/>
          <w:rtl/>
        </w:rPr>
        <w:t xml:space="preserve"> </w:t>
      </w:r>
    </w:p>
    <w:p w:rsidR="009A6DEC" w:rsidRDefault="00E20503" w:rsidP="00F86673">
      <w:pPr>
        <w:spacing w:after="1" w:line="352" w:lineRule="auto"/>
        <w:ind w:left="61" w:right="407" w:hanging="8"/>
        <w:jc w:val="both"/>
        <w:rPr>
          <w:rFonts w:ascii="Arial" w:eastAsia="Arial" w:hAnsi="Arial" w:cs="B Nazanin"/>
          <w:sz w:val="22"/>
          <w:rtl/>
        </w:rPr>
      </w:pPr>
      <w:r w:rsidRPr="00E20503">
        <w:rPr>
          <w:rFonts w:ascii="Arial" w:eastAsia="Arial" w:hAnsi="Arial" w:cs="B Nazanin"/>
          <w:sz w:val="22"/>
          <w:rtl/>
        </w:rPr>
        <w:t>آموزش رفتار جنسي سالم تر، ارتقاي استفاده از كاندوم، مهارت پافشاری براي آمیزش جنسي كم خطرتر</w:t>
      </w:r>
      <w:r w:rsidRPr="00E20503">
        <w:rPr>
          <w:rFonts w:ascii="Calibri" w:eastAsia="Calibri" w:hAnsi="Calibri" w:cs="B Nazanin"/>
          <w:sz w:val="22"/>
          <w:rtl/>
        </w:rPr>
        <w:t xml:space="preserve"> ...........</w:t>
      </w:r>
      <w:r w:rsidR="009A6DEC">
        <w:rPr>
          <w:rFonts w:ascii="Calibri" w:eastAsia="Calibri" w:hAnsi="Calibri" w:cs="B Nazanin" w:hint="cs"/>
          <w:sz w:val="22"/>
          <w:rtl/>
        </w:rPr>
        <w:t>..........</w:t>
      </w:r>
      <w:r w:rsidRPr="00E20503">
        <w:rPr>
          <w:rFonts w:ascii="Calibri" w:eastAsia="Calibri" w:hAnsi="Calibri" w:cs="B Nazanin"/>
          <w:sz w:val="22"/>
          <w:rtl/>
        </w:rPr>
        <w:t xml:space="preserve">............... </w:t>
      </w:r>
      <w:r w:rsidRPr="00E20503">
        <w:rPr>
          <w:rFonts w:ascii="Arial" w:eastAsia="Arial" w:hAnsi="Arial" w:cs="B Nazanin"/>
          <w:sz w:val="22"/>
        </w:rPr>
        <w:t>11</w:t>
      </w:r>
      <w:r w:rsidRPr="00E20503">
        <w:rPr>
          <w:rFonts w:ascii="Calibri" w:eastAsia="Calibri" w:hAnsi="Calibri" w:cs="B Nazanin"/>
          <w:sz w:val="22"/>
          <w:rtl/>
        </w:rPr>
        <w:t xml:space="preserve"> </w:t>
      </w:r>
    </w:p>
    <w:p w:rsidR="009A6DEC" w:rsidRDefault="00E20503" w:rsidP="00F86673">
      <w:pPr>
        <w:spacing w:after="1" w:line="352" w:lineRule="auto"/>
        <w:ind w:left="61" w:right="407" w:hanging="8"/>
        <w:jc w:val="both"/>
        <w:rPr>
          <w:rFonts w:ascii="Arial" w:eastAsia="Arial" w:hAnsi="Arial" w:cs="B Nazanin"/>
          <w:sz w:val="22"/>
          <w:rtl/>
        </w:rPr>
      </w:pPr>
      <w:r w:rsidRPr="00E20503">
        <w:rPr>
          <w:rFonts w:ascii="Arial" w:eastAsia="Arial" w:hAnsi="Arial" w:cs="B Nazanin"/>
          <w:sz w:val="22"/>
          <w:rtl/>
        </w:rPr>
        <w:t>جمع آوري سرنگ و وسایل آلوده و انهدام آن</w:t>
      </w:r>
      <w:r w:rsidRPr="00E20503">
        <w:rPr>
          <w:rFonts w:ascii="Calibri" w:eastAsia="Calibri" w:hAnsi="Calibri" w:cs="B Nazanin"/>
          <w:sz w:val="22"/>
          <w:rtl/>
        </w:rPr>
        <w:t xml:space="preserve"> ..............................................................</w:t>
      </w:r>
      <w:r w:rsidR="006F1B57">
        <w:rPr>
          <w:rFonts w:ascii="Calibri" w:eastAsia="Calibri" w:hAnsi="Calibri" w:cs="B Nazanin" w:hint="cs"/>
          <w:sz w:val="22"/>
          <w:rtl/>
        </w:rPr>
        <w:t>..</w:t>
      </w:r>
      <w:r w:rsidRPr="00E20503">
        <w:rPr>
          <w:rFonts w:ascii="Calibri" w:eastAsia="Calibri" w:hAnsi="Calibri" w:cs="B Nazanin"/>
          <w:sz w:val="22"/>
          <w:rtl/>
        </w:rPr>
        <w:t>......</w:t>
      </w:r>
      <w:r w:rsidR="009A6DEC">
        <w:rPr>
          <w:rFonts w:ascii="Calibri" w:eastAsia="Calibri" w:hAnsi="Calibri" w:cs="B Nazanin" w:hint="cs"/>
          <w:sz w:val="22"/>
          <w:rtl/>
        </w:rPr>
        <w:t>..........................................</w:t>
      </w:r>
      <w:r w:rsidRPr="00E20503">
        <w:rPr>
          <w:rFonts w:ascii="Calibri" w:eastAsia="Calibri" w:hAnsi="Calibri" w:cs="B Nazanin"/>
          <w:sz w:val="22"/>
          <w:rtl/>
        </w:rPr>
        <w:t xml:space="preserve">................................. </w:t>
      </w:r>
      <w:r w:rsidRPr="00E20503">
        <w:rPr>
          <w:rFonts w:ascii="Arial" w:eastAsia="Arial" w:hAnsi="Arial" w:cs="B Nazanin"/>
          <w:sz w:val="22"/>
        </w:rPr>
        <w:t>11</w:t>
      </w:r>
      <w:r w:rsidRPr="00E20503">
        <w:rPr>
          <w:rFonts w:ascii="Calibri" w:eastAsia="Calibri" w:hAnsi="Calibri" w:cs="B Nazanin"/>
          <w:sz w:val="22"/>
          <w:rtl/>
        </w:rPr>
        <w:t xml:space="preserve"> </w:t>
      </w:r>
    </w:p>
    <w:p w:rsidR="009A6DEC" w:rsidRDefault="00E20503" w:rsidP="009A6DEC">
      <w:pPr>
        <w:spacing w:after="1" w:line="352" w:lineRule="auto"/>
        <w:ind w:left="61" w:right="407" w:hanging="8"/>
        <w:jc w:val="both"/>
        <w:rPr>
          <w:rFonts w:ascii="Arial" w:eastAsia="Arial" w:hAnsi="Arial" w:cs="B Nazanin"/>
          <w:sz w:val="22"/>
          <w:rtl/>
        </w:rPr>
      </w:pPr>
      <w:r w:rsidRPr="00E20503">
        <w:rPr>
          <w:rFonts w:ascii="Arial" w:eastAsia="Arial" w:hAnsi="Arial" w:cs="B Nazanin"/>
          <w:sz w:val="22"/>
          <w:rtl/>
        </w:rPr>
        <w:t>مشاوره و آزمایش داوطلبانه</w:t>
      </w:r>
      <w:r w:rsidRPr="00E20503">
        <w:rPr>
          <w:rFonts w:ascii="Calibri" w:eastAsia="Calibri" w:hAnsi="Calibri" w:cs="B Nazanin"/>
          <w:sz w:val="22"/>
          <w:rtl/>
        </w:rPr>
        <w:t xml:space="preserve"> </w:t>
      </w:r>
      <w:r w:rsidR="009A6DEC">
        <w:rPr>
          <w:rFonts w:ascii="Calibri" w:eastAsia="Calibri" w:hAnsi="Calibri" w:cs="B Nazanin" w:hint="cs"/>
          <w:sz w:val="22"/>
          <w:rtl/>
        </w:rPr>
        <w:t>................................................................................................</w:t>
      </w:r>
      <w:r w:rsidR="006F1B57">
        <w:rPr>
          <w:rFonts w:ascii="Calibri" w:eastAsia="Calibri" w:hAnsi="Calibri" w:cs="B Nazanin" w:hint="cs"/>
          <w:sz w:val="22"/>
          <w:rtl/>
        </w:rPr>
        <w:t>...</w:t>
      </w:r>
      <w:r w:rsidR="009A6DEC">
        <w:rPr>
          <w:rFonts w:ascii="Calibri" w:eastAsia="Calibri" w:hAnsi="Calibri" w:cs="B Nazanin" w:hint="cs"/>
          <w:sz w:val="22"/>
          <w:rtl/>
        </w:rPr>
        <w:t>..............................................................................</w:t>
      </w:r>
      <w:r w:rsidRPr="00E20503">
        <w:rPr>
          <w:rFonts w:ascii="Calibri" w:eastAsia="Calibri" w:hAnsi="Calibri" w:cs="B Nazanin"/>
          <w:sz w:val="22"/>
          <w:rtl/>
        </w:rPr>
        <w:t xml:space="preserve"> </w:t>
      </w:r>
      <w:r w:rsidRPr="00E20503">
        <w:rPr>
          <w:rFonts w:ascii="Arial" w:eastAsia="Arial" w:hAnsi="Arial" w:cs="B Nazanin"/>
          <w:sz w:val="22"/>
        </w:rPr>
        <w:t>13</w:t>
      </w:r>
      <w:r w:rsidRPr="00E20503">
        <w:rPr>
          <w:rFonts w:ascii="Calibri" w:eastAsia="Calibri" w:hAnsi="Calibri" w:cs="B Nazanin"/>
          <w:sz w:val="22"/>
          <w:rtl/>
        </w:rPr>
        <w:t xml:space="preserve"> </w:t>
      </w:r>
    </w:p>
    <w:p w:rsidR="009A6DEC" w:rsidRDefault="00E20503" w:rsidP="00F86673">
      <w:pPr>
        <w:spacing w:after="1" w:line="352" w:lineRule="auto"/>
        <w:ind w:left="61" w:right="407" w:hanging="8"/>
        <w:jc w:val="both"/>
        <w:rPr>
          <w:rFonts w:ascii="Calibri" w:eastAsia="Calibri" w:hAnsi="Calibri" w:cs="B Nazanin"/>
          <w:sz w:val="22"/>
          <w:rtl/>
        </w:rPr>
      </w:pPr>
      <w:r w:rsidRPr="00E20503">
        <w:rPr>
          <w:rFonts w:ascii="Arial" w:eastAsia="Arial" w:hAnsi="Arial" w:cs="B Nazanin"/>
          <w:sz w:val="22"/>
          <w:rtl/>
        </w:rPr>
        <w:t>ارجاع:</w:t>
      </w:r>
      <w:r w:rsidRPr="00E20503">
        <w:rPr>
          <w:rFonts w:ascii="Calibri" w:eastAsia="Calibri" w:hAnsi="Calibri" w:cs="B Nazanin"/>
          <w:sz w:val="22"/>
          <w:rtl/>
        </w:rPr>
        <w:t xml:space="preserve"> ......................................................................................................................................</w:t>
      </w:r>
      <w:r w:rsidR="009A6DEC">
        <w:rPr>
          <w:rFonts w:ascii="Calibri" w:eastAsia="Calibri" w:hAnsi="Calibri" w:cs="B Nazanin" w:hint="cs"/>
          <w:sz w:val="22"/>
          <w:rtl/>
        </w:rPr>
        <w:t>....</w:t>
      </w:r>
      <w:r w:rsidR="006F1B57">
        <w:rPr>
          <w:rFonts w:ascii="Calibri" w:eastAsia="Calibri" w:hAnsi="Calibri" w:cs="B Nazanin" w:hint="cs"/>
          <w:sz w:val="22"/>
          <w:rtl/>
        </w:rPr>
        <w:t>...</w:t>
      </w:r>
      <w:r w:rsidR="009A6DEC">
        <w:rPr>
          <w:rFonts w:ascii="Calibri" w:eastAsia="Calibri" w:hAnsi="Calibri" w:cs="B Nazanin" w:hint="cs"/>
          <w:sz w:val="22"/>
          <w:rtl/>
        </w:rPr>
        <w:t>.............................................................</w:t>
      </w:r>
      <w:r w:rsidRPr="00E20503">
        <w:rPr>
          <w:rFonts w:ascii="Calibri" w:eastAsia="Calibri" w:hAnsi="Calibri" w:cs="B Nazanin"/>
          <w:sz w:val="22"/>
          <w:rtl/>
        </w:rPr>
        <w:t xml:space="preserve">............. </w:t>
      </w:r>
      <w:r w:rsidRPr="00E20503">
        <w:rPr>
          <w:rFonts w:ascii="Arial" w:eastAsia="Arial" w:hAnsi="Arial" w:cs="B Nazanin"/>
          <w:sz w:val="22"/>
        </w:rPr>
        <w:t>15</w:t>
      </w:r>
      <w:r w:rsidRPr="00E20503">
        <w:rPr>
          <w:rFonts w:ascii="Calibri" w:eastAsia="Calibri" w:hAnsi="Calibri" w:cs="B Nazanin"/>
          <w:sz w:val="22"/>
          <w:rtl/>
        </w:rPr>
        <w:t xml:space="preserve"> </w:t>
      </w:r>
    </w:p>
    <w:p w:rsidR="009A6DEC" w:rsidRDefault="00E20503" w:rsidP="00F86673">
      <w:pPr>
        <w:spacing w:after="1" w:line="352" w:lineRule="auto"/>
        <w:ind w:left="61" w:right="407" w:hanging="8"/>
        <w:jc w:val="both"/>
        <w:rPr>
          <w:rFonts w:ascii="Arial" w:eastAsia="Arial" w:hAnsi="Arial" w:cs="B Nazanin"/>
          <w:sz w:val="22"/>
          <w:rtl/>
        </w:rPr>
      </w:pPr>
      <w:r w:rsidRPr="00E20503">
        <w:rPr>
          <w:rFonts w:ascii="Arial" w:eastAsia="Arial" w:hAnsi="Arial" w:cs="B Nazanin"/>
          <w:sz w:val="22"/>
          <w:rtl/>
        </w:rPr>
        <w:t>سل:</w:t>
      </w:r>
      <w:r w:rsidRPr="00E20503">
        <w:rPr>
          <w:rFonts w:ascii="Calibri" w:eastAsia="Calibri" w:hAnsi="Calibri" w:cs="B Nazanin"/>
          <w:sz w:val="22"/>
          <w:rtl/>
        </w:rPr>
        <w:t xml:space="preserve"> ..............................................................................................................</w:t>
      </w:r>
      <w:r w:rsidR="009A6DEC">
        <w:rPr>
          <w:rFonts w:ascii="Calibri" w:eastAsia="Calibri" w:hAnsi="Calibri" w:cs="B Nazanin" w:hint="cs"/>
          <w:sz w:val="22"/>
          <w:rtl/>
        </w:rPr>
        <w:t>..................................</w:t>
      </w:r>
      <w:r w:rsidR="006F1B57">
        <w:rPr>
          <w:rFonts w:ascii="Calibri" w:eastAsia="Calibri" w:hAnsi="Calibri" w:cs="B Nazanin" w:hint="cs"/>
          <w:sz w:val="22"/>
          <w:rtl/>
        </w:rPr>
        <w:t>....</w:t>
      </w:r>
      <w:r w:rsidR="009A6DEC">
        <w:rPr>
          <w:rFonts w:ascii="Calibri" w:eastAsia="Calibri" w:hAnsi="Calibri" w:cs="B Nazanin" w:hint="cs"/>
          <w:sz w:val="22"/>
          <w:rtl/>
        </w:rPr>
        <w:t>..............................</w:t>
      </w:r>
      <w:r w:rsidRPr="00E20503">
        <w:rPr>
          <w:rFonts w:ascii="Calibri" w:eastAsia="Calibri" w:hAnsi="Calibri" w:cs="B Nazanin"/>
          <w:sz w:val="22"/>
          <w:rtl/>
        </w:rPr>
        <w:t xml:space="preserve">........................................ </w:t>
      </w:r>
      <w:r w:rsidRPr="00E20503">
        <w:rPr>
          <w:rFonts w:ascii="Arial" w:eastAsia="Arial" w:hAnsi="Arial" w:cs="B Nazanin"/>
          <w:sz w:val="22"/>
        </w:rPr>
        <w:t>16</w:t>
      </w:r>
      <w:r w:rsidRPr="00E20503">
        <w:rPr>
          <w:rFonts w:ascii="Calibri" w:eastAsia="Calibri" w:hAnsi="Calibri" w:cs="B Nazanin"/>
          <w:sz w:val="22"/>
          <w:rtl/>
        </w:rPr>
        <w:t xml:space="preserve"> </w:t>
      </w:r>
    </w:p>
    <w:p w:rsidR="009A6DEC" w:rsidRDefault="00E20503" w:rsidP="00F86673">
      <w:pPr>
        <w:spacing w:after="1" w:line="352" w:lineRule="auto"/>
        <w:ind w:left="61" w:right="407" w:hanging="8"/>
        <w:jc w:val="both"/>
        <w:rPr>
          <w:rFonts w:ascii="Calibri" w:eastAsia="Calibri" w:hAnsi="Calibri" w:cs="B Nazanin"/>
          <w:sz w:val="22"/>
          <w:rtl/>
        </w:rPr>
      </w:pPr>
      <w:r w:rsidRPr="00E20503">
        <w:rPr>
          <w:rFonts w:ascii="Arial" w:eastAsia="Arial" w:hAnsi="Arial" w:cs="B Nazanin"/>
          <w:sz w:val="22"/>
          <w:rtl/>
        </w:rPr>
        <w:t>بیماری های آمیزشی:</w:t>
      </w:r>
      <w:r w:rsidRPr="00E20503">
        <w:rPr>
          <w:rFonts w:ascii="Calibri" w:eastAsia="Calibri" w:hAnsi="Calibri" w:cs="B Nazanin"/>
          <w:sz w:val="22"/>
          <w:rtl/>
        </w:rPr>
        <w:t xml:space="preserve"> ............................................................................</w:t>
      </w:r>
      <w:r w:rsidR="009A6DEC">
        <w:rPr>
          <w:rFonts w:ascii="Calibri" w:eastAsia="Calibri" w:hAnsi="Calibri" w:cs="B Nazanin" w:hint="cs"/>
          <w:sz w:val="22"/>
          <w:rtl/>
        </w:rPr>
        <w:t>........................................</w:t>
      </w:r>
      <w:r w:rsidR="006F1B57">
        <w:rPr>
          <w:rFonts w:ascii="Calibri" w:eastAsia="Calibri" w:hAnsi="Calibri" w:cs="B Nazanin" w:hint="cs"/>
          <w:sz w:val="22"/>
          <w:rtl/>
        </w:rPr>
        <w:t>....</w:t>
      </w:r>
      <w:r w:rsidR="009A6DEC">
        <w:rPr>
          <w:rFonts w:ascii="Calibri" w:eastAsia="Calibri" w:hAnsi="Calibri" w:cs="B Nazanin" w:hint="cs"/>
          <w:sz w:val="22"/>
          <w:rtl/>
        </w:rPr>
        <w:t>............</w:t>
      </w:r>
      <w:r w:rsidRPr="00E20503">
        <w:rPr>
          <w:rFonts w:ascii="Calibri" w:eastAsia="Calibri" w:hAnsi="Calibri" w:cs="B Nazanin"/>
          <w:sz w:val="22"/>
          <w:rtl/>
        </w:rPr>
        <w:t xml:space="preserve">...................................................... </w:t>
      </w:r>
      <w:r w:rsidRPr="00E20503">
        <w:rPr>
          <w:rFonts w:ascii="Arial" w:eastAsia="Arial" w:hAnsi="Arial" w:cs="B Nazanin"/>
          <w:sz w:val="22"/>
        </w:rPr>
        <w:t>17</w:t>
      </w:r>
      <w:r w:rsidRPr="00E20503">
        <w:rPr>
          <w:rFonts w:ascii="Calibri" w:eastAsia="Calibri" w:hAnsi="Calibri" w:cs="B Nazanin"/>
          <w:sz w:val="22"/>
          <w:rtl/>
        </w:rPr>
        <w:t xml:space="preserve"> </w:t>
      </w:r>
    </w:p>
    <w:p w:rsidR="009A6DEC" w:rsidRDefault="00E20503" w:rsidP="00F86673">
      <w:pPr>
        <w:spacing w:after="1" w:line="352" w:lineRule="auto"/>
        <w:ind w:left="61" w:right="407" w:hanging="8"/>
        <w:jc w:val="both"/>
        <w:rPr>
          <w:rFonts w:ascii="Calibri" w:eastAsia="Calibri" w:hAnsi="Calibri" w:cs="B Nazanin"/>
          <w:sz w:val="22"/>
          <w:rtl/>
        </w:rPr>
      </w:pPr>
      <w:r w:rsidRPr="00E20503">
        <w:rPr>
          <w:rFonts w:ascii="Arial" w:eastAsia="Arial" w:hAnsi="Arial" w:cs="B Nazanin"/>
          <w:sz w:val="22"/>
          <w:rtl/>
        </w:rPr>
        <w:t>تسهیلات رفاهي و بهداشتي</w:t>
      </w:r>
      <w:r w:rsidRPr="00E20503">
        <w:rPr>
          <w:rFonts w:ascii="Calibri" w:eastAsia="Calibri" w:hAnsi="Calibri" w:cs="B Nazanin"/>
          <w:sz w:val="22"/>
          <w:rtl/>
        </w:rPr>
        <w:t xml:space="preserve"> ...................................................................</w:t>
      </w:r>
      <w:r w:rsidR="009A6DEC">
        <w:rPr>
          <w:rFonts w:ascii="Calibri" w:eastAsia="Calibri" w:hAnsi="Calibri" w:cs="B Nazanin" w:hint="cs"/>
          <w:sz w:val="22"/>
          <w:rtl/>
        </w:rPr>
        <w:t>..........................................</w:t>
      </w:r>
      <w:r w:rsidR="006F1B57">
        <w:rPr>
          <w:rFonts w:ascii="Calibri" w:eastAsia="Calibri" w:hAnsi="Calibri" w:cs="B Nazanin" w:hint="cs"/>
          <w:sz w:val="22"/>
          <w:rtl/>
        </w:rPr>
        <w:t>....</w:t>
      </w:r>
      <w:r w:rsidR="009A6DEC">
        <w:rPr>
          <w:rFonts w:ascii="Calibri" w:eastAsia="Calibri" w:hAnsi="Calibri" w:cs="B Nazanin" w:hint="cs"/>
          <w:sz w:val="22"/>
          <w:rtl/>
        </w:rPr>
        <w:t>........</w:t>
      </w:r>
      <w:r w:rsidRPr="00E20503">
        <w:rPr>
          <w:rFonts w:ascii="Calibri" w:eastAsia="Calibri" w:hAnsi="Calibri" w:cs="B Nazanin"/>
          <w:sz w:val="22"/>
          <w:rtl/>
        </w:rPr>
        <w:t xml:space="preserve">....................................................... </w:t>
      </w:r>
      <w:r w:rsidRPr="00E20503">
        <w:rPr>
          <w:rFonts w:ascii="Arial" w:eastAsia="Arial" w:hAnsi="Arial" w:cs="B Nazanin"/>
          <w:sz w:val="22"/>
        </w:rPr>
        <w:t>19</w:t>
      </w:r>
      <w:r w:rsidRPr="00E20503">
        <w:rPr>
          <w:rFonts w:ascii="Calibri" w:eastAsia="Calibri" w:hAnsi="Calibri" w:cs="B Nazanin"/>
          <w:sz w:val="22"/>
          <w:rtl/>
        </w:rPr>
        <w:t xml:space="preserve"> </w:t>
      </w:r>
    </w:p>
    <w:p w:rsidR="009A6DEC" w:rsidRDefault="00E20503" w:rsidP="00F86673">
      <w:pPr>
        <w:spacing w:after="1" w:line="352" w:lineRule="auto"/>
        <w:ind w:left="61" w:right="407" w:hanging="8"/>
        <w:jc w:val="both"/>
        <w:rPr>
          <w:rFonts w:ascii="Calibri" w:eastAsia="Calibri" w:hAnsi="Calibri" w:cs="B Nazanin"/>
          <w:sz w:val="22"/>
          <w:rtl/>
        </w:rPr>
      </w:pPr>
      <w:r w:rsidRPr="00E20503">
        <w:rPr>
          <w:rFonts w:ascii="Arial" w:eastAsia="Arial" w:hAnsi="Arial" w:cs="B Nazanin"/>
          <w:sz w:val="22"/>
          <w:rtl/>
        </w:rPr>
        <w:t>ساعات ارائه خدمات:</w:t>
      </w:r>
      <w:r w:rsidRPr="00E20503">
        <w:rPr>
          <w:rFonts w:ascii="Calibri" w:eastAsia="Calibri" w:hAnsi="Calibri" w:cs="B Nazanin"/>
          <w:sz w:val="22"/>
          <w:rtl/>
        </w:rPr>
        <w:t xml:space="preserve"> .........................................................................................</w:t>
      </w:r>
      <w:r w:rsidR="009A6DEC">
        <w:rPr>
          <w:rFonts w:ascii="Calibri" w:eastAsia="Calibri" w:hAnsi="Calibri" w:cs="B Nazanin" w:hint="cs"/>
          <w:sz w:val="22"/>
          <w:rtl/>
        </w:rPr>
        <w:t>.....................................</w:t>
      </w:r>
      <w:r w:rsidR="006F1B57">
        <w:rPr>
          <w:rFonts w:ascii="Calibri" w:eastAsia="Calibri" w:hAnsi="Calibri" w:cs="B Nazanin" w:hint="cs"/>
          <w:sz w:val="22"/>
          <w:rtl/>
        </w:rPr>
        <w:t>....</w:t>
      </w:r>
      <w:r w:rsidR="009A6DEC">
        <w:rPr>
          <w:rFonts w:ascii="Calibri" w:eastAsia="Calibri" w:hAnsi="Calibri" w:cs="B Nazanin" w:hint="cs"/>
          <w:sz w:val="22"/>
          <w:rtl/>
        </w:rPr>
        <w:t>.................</w:t>
      </w:r>
      <w:r w:rsidRPr="00E20503">
        <w:rPr>
          <w:rFonts w:ascii="Calibri" w:eastAsia="Calibri" w:hAnsi="Calibri" w:cs="B Nazanin"/>
          <w:sz w:val="22"/>
          <w:rtl/>
        </w:rPr>
        <w:t xml:space="preserve">......................................... </w:t>
      </w:r>
      <w:r w:rsidRPr="00E20503">
        <w:rPr>
          <w:rFonts w:ascii="Arial" w:eastAsia="Arial" w:hAnsi="Arial" w:cs="B Nazanin"/>
          <w:sz w:val="22"/>
        </w:rPr>
        <w:t>33</w:t>
      </w:r>
      <w:r w:rsidRPr="00E20503">
        <w:rPr>
          <w:rFonts w:ascii="Calibri" w:eastAsia="Calibri" w:hAnsi="Calibri" w:cs="B Nazanin"/>
          <w:sz w:val="22"/>
          <w:rtl/>
        </w:rPr>
        <w:t xml:space="preserve"> </w:t>
      </w:r>
    </w:p>
    <w:p w:rsidR="006310D4" w:rsidRPr="00E20503" w:rsidRDefault="00E20503" w:rsidP="00F86673">
      <w:pPr>
        <w:spacing w:after="1" w:line="352" w:lineRule="auto"/>
        <w:ind w:left="61" w:right="407" w:hanging="8"/>
        <w:jc w:val="both"/>
        <w:rPr>
          <w:rFonts w:cs="B Nazanin"/>
        </w:rPr>
      </w:pPr>
      <w:r w:rsidRPr="00E20503">
        <w:rPr>
          <w:rFonts w:ascii="Arial" w:eastAsia="Arial" w:hAnsi="Arial" w:cs="B Nazanin"/>
          <w:sz w:val="22"/>
          <w:rtl/>
        </w:rPr>
        <w:t>آموزش پرسنل:</w:t>
      </w:r>
      <w:r w:rsidRPr="00E20503">
        <w:rPr>
          <w:rFonts w:ascii="Calibri" w:eastAsia="Calibri" w:hAnsi="Calibri" w:cs="B Nazanin"/>
          <w:sz w:val="22"/>
          <w:rtl/>
        </w:rPr>
        <w:t xml:space="preserve"> .................................................................................................</w:t>
      </w:r>
      <w:r w:rsidR="009A6DEC">
        <w:rPr>
          <w:rFonts w:ascii="Calibri" w:eastAsia="Calibri" w:hAnsi="Calibri" w:cs="B Nazanin" w:hint="cs"/>
          <w:sz w:val="22"/>
          <w:rtl/>
        </w:rPr>
        <w:t>..........................................</w:t>
      </w:r>
      <w:r w:rsidR="006F1B57">
        <w:rPr>
          <w:rFonts w:ascii="Calibri" w:eastAsia="Calibri" w:hAnsi="Calibri" w:cs="B Nazanin" w:hint="cs"/>
          <w:sz w:val="22"/>
          <w:rtl/>
        </w:rPr>
        <w:t>......</w:t>
      </w:r>
      <w:r w:rsidR="009A6DEC">
        <w:rPr>
          <w:rFonts w:ascii="Calibri" w:eastAsia="Calibri" w:hAnsi="Calibri" w:cs="B Nazanin" w:hint="cs"/>
          <w:sz w:val="22"/>
          <w:rtl/>
        </w:rPr>
        <w:t>.............</w:t>
      </w:r>
      <w:r w:rsidRPr="00E20503">
        <w:rPr>
          <w:rFonts w:ascii="Calibri" w:eastAsia="Calibri" w:hAnsi="Calibri" w:cs="B Nazanin"/>
          <w:sz w:val="22"/>
          <w:rtl/>
        </w:rPr>
        <w:t xml:space="preserve">........................................ </w:t>
      </w:r>
      <w:r w:rsidRPr="00E20503">
        <w:rPr>
          <w:rFonts w:ascii="Arial" w:eastAsia="Arial" w:hAnsi="Arial" w:cs="B Nazanin"/>
          <w:sz w:val="22"/>
        </w:rPr>
        <w:t>33</w:t>
      </w:r>
      <w:r w:rsidRPr="00E20503">
        <w:rPr>
          <w:rFonts w:ascii="Calibri" w:eastAsia="Calibri" w:hAnsi="Calibri" w:cs="B Nazanin"/>
          <w:sz w:val="22"/>
          <w:rtl/>
        </w:rPr>
        <w:t xml:space="preserve"> </w:t>
      </w:r>
    </w:p>
    <w:p w:rsidR="009A6DEC" w:rsidRDefault="00E20503" w:rsidP="00F86673">
      <w:pPr>
        <w:spacing w:after="1" w:line="352" w:lineRule="auto"/>
        <w:ind w:left="61" w:right="407" w:hanging="8"/>
        <w:jc w:val="both"/>
        <w:rPr>
          <w:rFonts w:ascii="Calibri" w:eastAsia="Calibri" w:hAnsi="Calibri" w:cs="B Nazanin"/>
          <w:sz w:val="22"/>
          <w:rtl/>
        </w:rPr>
      </w:pPr>
      <w:r w:rsidRPr="00E20503">
        <w:rPr>
          <w:rFonts w:ascii="Arial" w:eastAsia="Arial" w:hAnsi="Arial" w:cs="B Nazanin"/>
          <w:sz w:val="22"/>
          <w:rtl/>
        </w:rPr>
        <w:t>ثبت  فرایند ها</w:t>
      </w:r>
      <w:r w:rsidRPr="00E20503">
        <w:rPr>
          <w:rFonts w:ascii="Calibri" w:eastAsia="Calibri" w:hAnsi="Calibri" w:cs="B Nazanin"/>
          <w:sz w:val="22"/>
          <w:rtl/>
        </w:rPr>
        <w:t xml:space="preserve"> .......................................................................................................................</w:t>
      </w:r>
      <w:r w:rsidR="006F1B57">
        <w:rPr>
          <w:rFonts w:ascii="Calibri" w:eastAsia="Calibri" w:hAnsi="Calibri" w:cs="B Nazanin" w:hint="cs"/>
          <w:sz w:val="22"/>
          <w:rtl/>
        </w:rPr>
        <w:t>.........................</w:t>
      </w:r>
      <w:r w:rsidR="009A6DEC">
        <w:rPr>
          <w:rFonts w:ascii="Calibri" w:eastAsia="Calibri" w:hAnsi="Calibri" w:cs="B Nazanin" w:hint="cs"/>
          <w:sz w:val="22"/>
          <w:rtl/>
        </w:rPr>
        <w:t>..............................................</w:t>
      </w:r>
      <w:r w:rsidRPr="00E20503">
        <w:rPr>
          <w:rFonts w:ascii="Calibri" w:eastAsia="Calibri" w:hAnsi="Calibri" w:cs="B Nazanin"/>
          <w:sz w:val="22"/>
          <w:rtl/>
        </w:rPr>
        <w:t xml:space="preserve">.................... </w:t>
      </w:r>
      <w:r w:rsidRPr="00E20503">
        <w:rPr>
          <w:rFonts w:ascii="Arial" w:eastAsia="Arial" w:hAnsi="Arial" w:cs="B Nazanin"/>
          <w:sz w:val="22"/>
        </w:rPr>
        <w:t>31</w:t>
      </w:r>
      <w:r w:rsidRPr="00E20503">
        <w:rPr>
          <w:rFonts w:ascii="Calibri" w:eastAsia="Calibri" w:hAnsi="Calibri" w:cs="B Nazanin"/>
          <w:sz w:val="22"/>
          <w:rtl/>
        </w:rPr>
        <w:t xml:space="preserve"> </w:t>
      </w:r>
    </w:p>
    <w:p w:rsidR="009A6DEC" w:rsidRDefault="00E20503" w:rsidP="00F86673">
      <w:pPr>
        <w:spacing w:after="1" w:line="352" w:lineRule="auto"/>
        <w:ind w:left="61" w:right="407" w:hanging="8"/>
        <w:jc w:val="both"/>
        <w:rPr>
          <w:rFonts w:ascii="Calibri" w:eastAsia="Calibri" w:hAnsi="Calibri" w:cs="B Nazanin"/>
          <w:sz w:val="22"/>
          <w:rtl/>
        </w:rPr>
      </w:pPr>
      <w:r w:rsidRPr="00E20503">
        <w:rPr>
          <w:rFonts w:ascii="Arial" w:eastAsia="Arial" w:hAnsi="Arial" w:cs="B Nazanin"/>
          <w:sz w:val="22"/>
          <w:rtl/>
        </w:rPr>
        <w:lastRenderedPageBreak/>
        <w:t xml:space="preserve">شناسایي </w:t>
      </w:r>
      <w:r w:rsidR="00F86673" w:rsidRPr="00E20503">
        <w:rPr>
          <w:rFonts w:ascii="Arial" w:eastAsia="Arial" w:hAnsi="Arial" w:cs="B Nazanin" w:hint="cs"/>
          <w:sz w:val="22"/>
          <w:rtl/>
        </w:rPr>
        <w:t>مراجعین:</w:t>
      </w:r>
      <w:r w:rsidR="00F86673" w:rsidRPr="00E20503">
        <w:rPr>
          <w:rFonts w:ascii="Calibri" w:eastAsia="Calibri" w:hAnsi="Calibri" w:cs="B Nazanin" w:hint="cs"/>
          <w:sz w:val="22"/>
          <w:rtl/>
        </w:rPr>
        <w:t xml:space="preserve"> ....................................................................................</w:t>
      </w:r>
      <w:r w:rsidR="009A6DEC">
        <w:rPr>
          <w:rFonts w:ascii="Calibri" w:eastAsia="Calibri" w:hAnsi="Calibri" w:cs="B Nazanin" w:hint="cs"/>
          <w:sz w:val="22"/>
          <w:rtl/>
        </w:rPr>
        <w:t>.</w:t>
      </w:r>
      <w:r w:rsidR="00F86673" w:rsidRPr="00E20503">
        <w:rPr>
          <w:rFonts w:ascii="Calibri" w:eastAsia="Calibri" w:hAnsi="Calibri" w:cs="B Nazanin" w:hint="cs"/>
          <w:sz w:val="22"/>
          <w:rtl/>
        </w:rPr>
        <w:t>........</w:t>
      </w:r>
      <w:r w:rsidR="009A6DEC">
        <w:rPr>
          <w:rFonts w:ascii="Calibri" w:eastAsia="Calibri" w:hAnsi="Calibri" w:cs="B Nazanin" w:hint="cs"/>
          <w:sz w:val="22"/>
          <w:rtl/>
        </w:rPr>
        <w:t>......................................................................</w:t>
      </w:r>
      <w:r w:rsidR="00F86673" w:rsidRPr="00E20503">
        <w:rPr>
          <w:rFonts w:ascii="Calibri" w:eastAsia="Calibri" w:hAnsi="Calibri" w:cs="B Nazanin" w:hint="cs"/>
          <w:sz w:val="22"/>
          <w:rtl/>
        </w:rPr>
        <w:t>........................................</w:t>
      </w:r>
      <w:r w:rsidR="00F86673" w:rsidRPr="00E20503">
        <w:rPr>
          <w:rFonts w:ascii="Calibri" w:eastAsia="Calibri" w:hAnsi="Calibri" w:cs="B Nazanin"/>
          <w:sz w:val="22"/>
          <w:rtl/>
        </w:rPr>
        <w:t>.</w:t>
      </w:r>
      <w:r w:rsidRPr="00E20503">
        <w:rPr>
          <w:rFonts w:ascii="Calibri" w:eastAsia="Calibri" w:hAnsi="Calibri" w:cs="B Nazanin"/>
          <w:sz w:val="22"/>
          <w:rtl/>
        </w:rPr>
        <w:t xml:space="preserve"> </w:t>
      </w:r>
      <w:r w:rsidRPr="00E20503">
        <w:rPr>
          <w:rFonts w:ascii="Arial" w:eastAsia="Arial" w:hAnsi="Arial" w:cs="B Nazanin"/>
          <w:sz w:val="22"/>
        </w:rPr>
        <w:t>31</w:t>
      </w:r>
      <w:r w:rsidRPr="00E20503">
        <w:rPr>
          <w:rFonts w:ascii="Calibri" w:eastAsia="Calibri" w:hAnsi="Calibri" w:cs="B Nazanin"/>
          <w:sz w:val="22"/>
          <w:rtl/>
        </w:rPr>
        <w:t xml:space="preserve"> </w:t>
      </w:r>
    </w:p>
    <w:p w:rsidR="009A6DEC" w:rsidRDefault="00E20503" w:rsidP="00F86673">
      <w:pPr>
        <w:spacing w:after="1" w:line="352" w:lineRule="auto"/>
        <w:ind w:left="61" w:right="407" w:hanging="8"/>
        <w:jc w:val="both"/>
        <w:rPr>
          <w:rFonts w:ascii="Calibri" w:eastAsia="Calibri" w:hAnsi="Calibri" w:cs="B Nazanin"/>
          <w:sz w:val="22"/>
          <w:rtl/>
        </w:rPr>
      </w:pPr>
      <w:r w:rsidRPr="00E20503">
        <w:rPr>
          <w:rFonts w:ascii="Arial" w:eastAsia="Arial" w:hAnsi="Arial" w:cs="B Nazanin"/>
          <w:sz w:val="22"/>
          <w:rtl/>
        </w:rPr>
        <w:t>گزارش دهي</w:t>
      </w:r>
      <w:r w:rsidRPr="00E20503">
        <w:rPr>
          <w:rFonts w:ascii="Calibri" w:eastAsia="Calibri" w:hAnsi="Calibri" w:cs="B Nazanin"/>
          <w:sz w:val="22"/>
          <w:rtl/>
        </w:rPr>
        <w:t xml:space="preserve"> ...............................................................................</w:t>
      </w:r>
      <w:r w:rsidR="009A6DEC">
        <w:rPr>
          <w:rFonts w:ascii="Calibri" w:eastAsia="Calibri" w:hAnsi="Calibri" w:cs="B Nazanin" w:hint="cs"/>
          <w:sz w:val="22"/>
          <w:rtl/>
        </w:rPr>
        <w:t>.....................................</w:t>
      </w:r>
      <w:r w:rsidR="006F1B57">
        <w:rPr>
          <w:rFonts w:ascii="Calibri" w:eastAsia="Calibri" w:hAnsi="Calibri" w:cs="B Nazanin" w:hint="cs"/>
          <w:sz w:val="22"/>
          <w:rtl/>
        </w:rPr>
        <w:t>...............................</w:t>
      </w:r>
      <w:r w:rsidR="009A6DEC">
        <w:rPr>
          <w:rFonts w:ascii="Calibri" w:eastAsia="Calibri" w:hAnsi="Calibri" w:cs="B Nazanin" w:hint="cs"/>
          <w:sz w:val="22"/>
          <w:rtl/>
        </w:rPr>
        <w:t>.......</w:t>
      </w:r>
      <w:r w:rsidRPr="00E20503">
        <w:rPr>
          <w:rFonts w:ascii="Calibri" w:eastAsia="Calibri" w:hAnsi="Calibri" w:cs="B Nazanin"/>
          <w:sz w:val="22"/>
          <w:rtl/>
        </w:rPr>
        <w:t xml:space="preserve">.............................................................. </w:t>
      </w:r>
      <w:r w:rsidRPr="00E20503">
        <w:rPr>
          <w:rFonts w:ascii="Arial" w:eastAsia="Arial" w:hAnsi="Arial" w:cs="B Nazanin"/>
          <w:sz w:val="22"/>
        </w:rPr>
        <w:t>31</w:t>
      </w:r>
    </w:p>
    <w:p w:rsidR="009A6DEC" w:rsidRDefault="00E20503" w:rsidP="00F86673">
      <w:pPr>
        <w:spacing w:after="1" w:line="352" w:lineRule="auto"/>
        <w:ind w:left="61" w:right="407" w:hanging="8"/>
        <w:jc w:val="both"/>
        <w:rPr>
          <w:rFonts w:ascii="Calibri" w:eastAsia="Calibri" w:hAnsi="Calibri" w:cs="B Nazanin"/>
          <w:sz w:val="22"/>
          <w:rtl/>
        </w:rPr>
      </w:pPr>
      <w:r w:rsidRPr="00E20503">
        <w:rPr>
          <w:rFonts w:ascii="Calibri" w:eastAsia="Calibri" w:hAnsi="Calibri" w:cs="B Nazanin"/>
          <w:sz w:val="22"/>
          <w:rtl/>
        </w:rPr>
        <w:t xml:space="preserve"> </w:t>
      </w:r>
      <w:r w:rsidRPr="00E20503">
        <w:rPr>
          <w:rFonts w:ascii="Arial" w:eastAsia="Arial" w:hAnsi="Arial" w:cs="B Nazanin"/>
          <w:sz w:val="22"/>
          <w:rtl/>
        </w:rPr>
        <w:t>نظارت</w:t>
      </w:r>
      <w:r w:rsidRPr="00E20503">
        <w:rPr>
          <w:rFonts w:ascii="Calibri" w:eastAsia="Calibri" w:hAnsi="Calibri" w:cs="B Nazanin"/>
          <w:sz w:val="22"/>
          <w:rtl/>
        </w:rPr>
        <w:t xml:space="preserve"> ...................................................................................................</w:t>
      </w:r>
      <w:r w:rsidR="009A6DEC">
        <w:rPr>
          <w:rFonts w:ascii="Calibri" w:eastAsia="Calibri" w:hAnsi="Calibri" w:cs="B Nazanin" w:hint="cs"/>
          <w:sz w:val="22"/>
          <w:rtl/>
        </w:rPr>
        <w:t>..............................................................................</w:t>
      </w:r>
      <w:r w:rsidRPr="00E20503">
        <w:rPr>
          <w:rFonts w:ascii="Calibri" w:eastAsia="Calibri" w:hAnsi="Calibri" w:cs="B Nazanin"/>
          <w:sz w:val="22"/>
          <w:rtl/>
        </w:rPr>
        <w:t xml:space="preserve">................................................ </w:t>
      </w:r>
      <w:r w:rsidRPr="00E20503">
        <w:rPr>
          <w:rFonts w:ascii="Arial" w:eastAsia="Arial" w:hAnsi="Arial" w:cs="B Nazanin"/>
          <w:sz w:val="22"/>
        </w:rPr>
        <w:t>31</w:t>
      </w:r>
      <w:r w:rsidRPr="00E20503">
        <w:rPr>
          <w:rFonts w:ascii="Calibri" w:eastAsia="Calibri" w:hAnsi="Calibri" w:cs="B Nazanin"/>
          <w:sz w:val="22"/>
          <w:rtl/>
        </w:rPr>
        <w:t xml:space="preserve"> </w:t>
      </w:r>
    </w:p>
    <w:p w:rsidR="009A6DEC" w:rsidRDefault="00E20503" w:rsidP="00F86673">
      <w:pPr>
        <w:spacing w:after="1" w:line="352" w:lineRule="auto"/>
        <w:ind w:left="61" w:right="407" w:hanging="8"/>
        <w:jc w:val="both"/>
        <w:rPr>
          <w:rFonts w:ascii="Calibri" w:eastAsia="Calibri" w:hAnsi="Calibri" w:cs="B Nazanin"/>
          <w:sz w:val="22"/>
          <w:rtl/>
        </w:rPr>
      </w:pPr>
      <w:r w:rsidRPr="00E20503">
        <w:rPr>
          <w:rFonts w:ascii="Arial" w:eastAsia="Arial" w:hAnsi="Arial" w:cs="B Nazanin"/>
          <w:sz w:val="22"/>
          <w:rtl/>
        </w:rPr>
        <w:t>لغو مجوز/فسخ قرارداد</w:t>
      </w:r>
      <w:r w:rsidRPr="00E20503">
        <w:rPr>
          <w:rFonts w:ascii="Calibri" w:eastAsia="Calibri" w:hAnsi="Calibri" w:cs="B Nazanin"/>
          <w:sz w:val="22"/>
          <w:rtl/>
        </w:rPr>
        <w:t xml:space="preserve"> ............................................................</w:t>
      </w:r>
      <w:r w:rsidR="009A6DEC">
        <w:rPr>
          <w:rFonts w:ascii="Calibri" w:eastAsia="Calibri" w:hAnsi="Calibri" w:cs="B Nazanin" w:hint="cs"/>
          <w:sz w:val="22"/>
          <w:rtl/>
        </w:rPr>
        <w:t>........................................................................</w:t>
      </w:r>
      <w:r w:rsidRPr="00E20503">
        <w:rPr>
          <w:rFonts w:ascii="Calibri" w:eastAsia="Calibri" w:hAnsi="Calibri" w:cs="B Nazanin"/>
          <w:sz w:val="22"/>
          <w:rtl/>
        </w:rPr>
        <w:t xml:space="preserve">................................................................... </w:t>
      </w:r>
      <w:r w:rsidRPr="00E20503">
        <w:rPr>
          <w:rFonts w:ascii="Arial" w:eastAsia="Arial" w:hAnsi="Arial" w:cs="B Nazanin"/>
          <w:sz w:val="22"/>
        </w:rPr>
        <w:t>31</w:t>
      </w:r>
      <w:r w:rsidRPr="00E20503">
        <w:rPr>
          <w:rFonts w:ascii="Calibri" w:eastAsia="Calibri" w:hAnsi="Calibri" w:cs="B Nazanin"/>
          <w:sz w:val="22"/>
          <w:rtl/>
        </w:rPr>
        <w:t xml:space="preserve"> </w:t>
      </w:r>
    </w:p>
    <w:p w:rsidR="009A6DEC" w:rsidRDefault="00E20503" w:rsidP="00F86673">
      <w:pPr>
        <w:spacing w:after="1" w:line="352" w:lineRule="auto"/>
        <w:ind w:left="61" w:right="407" w:hanging="8"/>
        <w:jc w:val="both"/>
        <w:rPr>
          <w:rFonts w:ascii="Arial" w:eastAsia="Arial" w:hAnsi="Arial" w:cs="B Nazanin"/>
          <w:sz w:val="22"/>
          <w:rtl/>
        </w:rPr>
      </w:pPr>
      <w:r w:rsidRPr="00E20503">
        <w:rPr>
          <w:rFonts w:ascii="Arial" w:eastAsia="Arial" w:hAnsi="Arial" w:cs="B Nazanin"/>
          <w:sz w:val="22"/>
          <w:rtl/>
        </w:rPr>
        <w:t>خدمات امداد رساني سیار</w:t>
      </w:r>
      <w:r w:rsidRPr="00E20503">
        <w:rPr>
          <w:rFonts w:ascii="Calibri" w:eastAsia="Calibri" w:hAnsi="Calibri" w:cs="B Nazanin"/>
          <w:sz w:val="22"/>
          <w:rtl/>
        </w:rPr>
        <w:t xml:space="preserve"> ...........................................................</w:t>
      </w:r>
      <w:r w:rsidR="009A6DEC">
        <w:rPr>
          <w:rFonts w:ascii="Calibri" w:eastAsia="Calibri" w:hAnsi="Calibri" w:cs="B Nazanin" w:hint="cs"/>
          <w:sz w:val="22"/>
          <w:rtl/>
        </w:rPr>
        <w:t>................................................................</w:t>
      </w:r>
      <w:r w:rsidR="006F1B57">
        <w:rPr>
          <w:rFonts w:ascii="Calibri" w:eastAsia="Calibri" w:hAnsi="Calibri" w:cs="B Nazanin" w:hint="cs"/>
          <w:sz w:val="22"/>
          <w:rtl/>
        </w:rPr>
        <w:t>..</w:t>
      </w:r>
      <w:r w:rsidR="009A6DEC">
        <w:rPr>
          <w:rFonts w:ascii="Calibri" w:eastAsia="Calibri" w:hAnsi="Calibri" w:cs="B Nazanin" w:hint="cs"/>
          <w:sz w:val="22"/>
          <w:rtl/>
        </w:rPr>
        <w:t>..</w:t>
      </w:r>
      <w:r w:rsidRPr="00E20503">
        <w:rPr>
          <w:rFonts w:ascii="Calibri" w:eastAsia="Calibri" w:hAnsi="Calibri" w:cs="B Nazanin"/>
          <w:sz w:val="22"/>
          <w:rtl/>
        </w:rPr>
        <w:t xml:space="preserve">.................................................................. </w:t>
      </w:r>
      <w:r w:rsidRPr="00E20503">
        <w:rPr>
          <w:rFonts w:ascii="Arial" w:eastAsia="Arial" w:hAnsi="Arial" w:cs="B Nazanin"/>
          <w:sz w:val="22"/>
        </w:rPr>
        <w:t>33</w:t>
      </w:r>
      <w:r w:rsidRPr="00E20503">
        <w:rPr>
          <w:rFonts w:ascii="Calibri" w:eastAsia="Calibri" w:hAnsi="Calibri" w:cs="B Nazanin"/>
          <w:sz w:val="22"/>
          <w:rtl/>
        </w:rPr>
        <w:t xml:space="preserve"> </w:t>
      </w:r>
    </w:p>
    <w:p w:rsidR="009A6DEC" w:rsidRDefault="00E20503" w:rsidP="00F86673">
      <w:pPr>
        <w:spacing w:after="1" w:line="352" w:lineRule="auto"/>
        <w:ind w:left="61" w:right="407" w:hanging="8"/>
        <w:jc w:val="both"/>
        <w:rPr>
          <w:rFonts w:ascii="Calibri" w:eastAsia="Calibri" w:hAnsi="Calibri" w:cs="B Nazanin"/>
          <w:sz w:val="22"/>
          <w:rtl/>
        </w:rPr>
      </w:pPr>
      <w:r w:rsidRPr="00E20503">
        <w:rPr>
          <w:rFonts w:ascii="Arial" w:eastAsia="Arial" w:hAnsi="Arial" w:cs="B Nazanin"/>
          <w:sz w:val="22"/>
          <w:rtl/>
        </w:rPr>
        <w:t>فرایند  راه اندازي و تجهیز</w:t>
      </w:r>
      <w:r w:rsidRPr="00E20503">
        <w:rPr>
          <w:rFonts w:ascii="Calibri" w:eastAsia="Calibri" w:hAnsi="Calibri" w:cs="B Nazanin"/>
          <w:sz w:val="22"/>
          <w:rtl/>
        </w:rPr>
        <w:t xml:space="preserve"> ..........................................................................................</w:t>
      </w:r>
      <w:r w:rsidR="009A6DEC">
        <w:rPr>
          <w:rFonts w:ascii="Calibri" w:eastAsia="Calibri" w:hAnsi="Calibri" w:cs="B Nazanin" w:hint="cs"/>
          <w:sz w:val="22"/>
          <w:rtl/>
        </w:rPr>
        <w:t>..................................</w:t>
      </w:r>
      <w:r w:rsidR="006F1B57">
        <w:rPr>
          <w:rFonts w:ascii="Calibri" w:eastAsia="Calibri" w:hAnsi="Calibri" w:cs="B Nazanin" w:hint="cs"/>
          <w:sz w:val="22"/>
          <w:rtl/>
        </w:rPr>
        <w:t>..</w:t>
      </w:r>
      <w:r w:rsidR="009A6DEC">
        <w:rPr>
          <w:rFonts w:ascii="Calibri" w:eastAsia="Calibri" w:hAnsi="Calibri" w:cs="B Nazanin" w:hint="cs"/>
          <w:sz w:val="22"/>
          <w:rtl/>
        </w:rPr>
        <w:t>...............................</w:t>
      </w:r>
      <w:r w:rsidRPr="00E20503">
        <w:rPr>
          <w:rFonts w:ascii="Calibri" w:eastAsia="Calibri" w:hAnsi="Calibri" w:cs="B Nazanin"/>
          <w:sz w:val="22"/>
          <w:rtl/>
        </w:rPr>
        <w:t xml:space="preserve">.................................. </w:t>
      </w:r>
      <w:r w:rsidRPr="00E20503">
        <w:rPr>
          <w:rFonts w:ascii="Arial" w:eastAsia="Arial" w:hAnsi="Arial" w:cs="B Nazanin"/>
          <w:sz w:val="22"/>
        </w:rPr>
        <w:t>33</w:t>
      </w:r>
      <w:r w:rsidRPr="00E20503">
        <w:rPr>
          <w:rFonts w:ascii="Calibri" w:eastAsia="Calibri" w:hAnsi="Calibri" w:cs="B Nazanin"/>
          <w:sz w:val="22"/>
          <w:rtl/>
        </w:rPr>
        <w:t xml:space="preserve"> </w:t>
      </w:r>
    </w:p>
    <w:p w:rsidR="009A6DEC" w:rsidRDefault="00E20503" w:rsidP="00F86673">
      <w:pPr>
        <w:spacing w:after="1" w:line="352" w:lineRule="auto"/>
        <w:ind w:left="61" w:right="407" w:hanging="8"/>
        <w:jc w:val="both"/>
        <w:rPr>
          <w:rFonts w:ascii="Calibri" w:eastAsia="Calibri" w:hAnsi="Calibri" w:cs="B Nazanin"/>
          <w:sz w:val="22"/>
          <w:rtl/>
        </w:rPr>
      </w:pPr>
      <w:r w:rsidRPr="00E20503">
        <w:rPr>
          <w:rFonts w:ascii="Arial" w:eastAsia="Arial" w:hAnsi="Arial" w:cs="B Nazanin"/>
          <w:sz w:val="22"/>
          <w:rtl/>
        </w:rPr>
        <w:t>مكان یابي پاتوق هاي تزریق</w:t>
      </w:r>
      <w:r w:rsidRPr="00E20503">
        <w:rPr>
          <w:rFonts w:ascii="Calibri" w:eastAsia="Calibri" w:hAnsi="Calibri" w:cs="B Nazanin"/>
          <w:sz w:val="22"/>
          <w:rtl/>
        </w:rPr>
        <w:t xml:space="preserve"> .....................................................................</w:t>
      </w:r>
      <w:r w:rsidR="009A6DEC">
        <w:rPr>
          <w:rFonts w:ascii="Calibri" w:eastAsia="Calibri" w:hAnsi="Calibri" w:cs="B Nazanin" w:hint="cs"/>
          <w:sz w:val="22"/>
          <w:rtl/>
        </w:rPr>
        <w:t>......................................................</w:t>
      </w:r>
      <w:r w:rsidR="006F1B57">
        <w:rPr>
          <w:rFonts w:ascii="Calibri" w:eastAsia="Calibri" w:hAnsi="Calibri" w:cs="B Nazanin" w:hint="cs"/>
          <w:sz w:val="22"/>
          <w:rtl/>
        </w:rPr>
        <w:t>..</w:t>
      </w:r>
      <w:r w:rsidR="009A6DEC">
        <w:rPr>
          <w:rFonts w:ascii="Calibri" w:eastAsia="Calibri" w:hAnsi="Calibri" w:cs="B Nazanin" w:hint="cs"/>
          <w:sz w:val="22"/>
          <w:rtl/>
        </w:rPr>
        <w:t>.........</w:t>
      </w:r>
      <w:r w:rsidRPr="00E20503">
        <w:rPr>
          <w:rFonts w:ascii="Calibri" w:eastAsia="Calibri" w:hAnsi="Calibri" w:cs="B Nazanin"/>
          <w:sz w:val="22"/>
          <w:rtl/>
        </w:rPr>
        <w:t xml:space="preserve">..................................................... </w:t>
      </w:r>
      <w:r w:rsidRPr="00E20503">
        <w:rPr>
          <w:rFonts w:ascii="Arial" w:eastAsia="Arial" w:hAnsi="Arial" w:cs="B Nazanin"/>
          <w:sz w:val="22"/>
        </w:rPr>
        <w:t>33</w:t>
      </w:r>
      <w:r w:rsidRPr="00E20503">
        <w:rPr>
          <w:rFonts w:ascii="Calibri" w:eastAsia="Calibri" w:hAnsi="Calibri" w:cs="B Nazanin"/>
          <w:sz w:val="22"/>
          <w:rtl/>
        </w:rPr>
        <w:t xml:space="preserve"> </w:t>
      </w:r>
    </w:p>
    <w:p w:rsidR="009A6DEC" w:rsidRDefault="00E20503" w:rsidP="00F86673">
      <w:pPr>
        <w:spacing w:after="1" w:line="352" w:lineRule="auto"/>
        <w:ind w:left="61" w:right="407" w:hanging="8"/>
        <w:jc w:val="both"/>
        <w:rPr>
          <w:rFonts w:ascii="Arial" w:eastAsia="Arial" w:hAnsi="Arial" w:cs="B Nazanin"/>
          <w:sz w:val="22"/>
          <w:rtl/>
        </w:rPr>
      </w:pPr>
      <w:r w:rsidRPr="00E20503">
        <w:rPr>
          <w:rFonts w:ascii="Arial" w:eastAsia="Arial" w:hAnsi="Arial" w:cs="B Nazanin"/>
          <w:sz w:val="22"/>
          <w:rtl/>
        </w:rPr>
        <w:t>شرایط پرسنل  شاغل در خدمات سیاري</w:t>
      </w:r>
      <w:r w:rsidRPr="00E20503">
        <w:rPr>
          <w:rFonts w:ascii="Calibri" w:eastAsia="Calibri" w:hAnsi="Calibri" w:cs="B Nazanin"/>
          <w:sz w:val="22"/>
          <w:rtl/>
        </w:rPr>
        <w:t xml:space="preserve"> ......................................</w:t>
      </w:r>
      <w:r w:rsidR="009A6DEC">
        <w:rPr>
          <w:rFonts w:ascii="Calibri" w:eastAsia="Calibri" w:hAnsi="Calibri" w:cs="B Nazanin" w:hint="cs"/>
          <w:sz w:val="22"/>
          <w:rtl/>
        </w:rPr>
        <w:t>.....................................................</w:t>
      </w:r>
      <w:r w:rsidRPr="00E20503">
        <w:rPr>
          <w:rFonts w:ascii="Calibri" w:eastAsia="Calibri" w:hAnsi="Calibri" w:cs="B Nazanin"/>
          <w:sz w:val="22"/>
          <w:rtl/>
        </w:rPr>
        <w:t>............</w:t>
      </w:r>
      <w:r w:rsidR="006F1B57">
        <w:rPr>
          <w:rFonts w:ascii="Calibri" w:eastAsia="Calibri" w:hAnsi="Calibri" w:cs="B Nazanin" w:hint="cs"/>
          <w:sz w:val="22"/>
          <w:rtl/>
        </w:rPr>
        <w:t>....</w:t>
      </w:r>
      <w:r w:rsidRPr="00E20503">
        <w:rPr>
          <w:rFonts w:ascii="Calibri" w:eastAsia="Calibri" w:hAnsi="Calibri" w:cs="B Nazanin"/>
          <w:sz w:val="22"/>
          <w:rtl/>
        </w:rPr>
        <w:t xml:space="preserve">.......................................................... </w:t>
      </w:r>
      <w:r w:rsidRPr="00E20503">
        <w:rPr>
          <w:rFonts w:ascii="Arial" w:eastAsia="Arial" w:hAnsi="Arial" w:cs="B Nazanin"/>
          <w:sz w:val="22"/>
        </w:rPr>
        <w:t>34</w:t>
      </w:r>
      <w:r w:rsidRPr="00E20503">
        <w:rPr>
          <w:rFonts w:ascii="Calibri" w:eastAsia="Calibri" w:hAnsi="Calibri" w:cs="B Nazanin"/>
          <w:sz w:val="22"/>
          <w:rtl/>
        </w:rPr>
        <w:t xml:space="preserve"> </w:t>
      </w:r>
    </w:p>
    <w:p w:rsidR="006310D4" w:rsidRPr="00E20503" w:rsidRDefault="00E20503" w:rsidP="00F86673">
      <w:pPr>
        <w:spacing w:after="1" w:line="352" w:lineRule="auto"/>
        <w:ind w:left="61" w:right="407" w:hanging="8"/>
        <w:jc w:val="both"/>
        <w:rPr>
          <w:rFonts w:cs="B Nazanin"/>
        </w:rPr>
      </w:pPr>
      <w:r w:rsidRPr="00E20503">
        <w:rPr>
          <w:rFonts w:ascii="Arial" w:eastAsia="Arial" w:hAnsi="Arial" w:cs="B Nazanin"/>
          <w:sz w:val="22"/>
          <w:rtl/>
        </w:rPr>
        <w:t>آموزش پرسنل شاغل در خدمات سیاري</w:t>
      </w:r>
      <w:r w:rsidRPr="00E20503">
        <w:rPr>
          <w:rFonts w:ascii="Calibri" w:eastAsia="Calibri" w:hAnsi="Calibri" w:cs="B Nazanin"/>
          <w:sz w:val="22"/>
          <w:rtl/>
        </w:rPr>
        <w:t>................................................................</w:t>
      </w:r>
      <w:r w:rsidR="009A6DEC">
        <w:rPr>
          <w:rFonts w:ascii="Calibri" w:eastAsia="Calibri" w:hAnsi="Calibri" w:cs="B Nazanin" w:hint="cs"/>
          <w:sz w:val="22"/>
          <w:rtl/>
        </w:rPr>
        <w:t>.............................................</w:t>
      </w:r>
      <w:r w:rsidR="006F1B57">
        <w:rPr>
          <w:rFonts w:ascii="Calibri" w:eastAsia="Calibri" w:hAnsi="Calibri" w:cs="B Nazanin" w:hint="cs"/>
          <w:sz w:val="22"/>
          <w:rtl/>
        </w:rPr>
        <w:t>...</w:t>
      </w:r>
      <w:r w:rsidR="009A6DEC">
        <w:rPr>
          <w:rFonts w:ascii="Calibri" w:eastAsia="Calibri" w:hAnsi="Calibri" w:cs="B Nazanin" w:hint="cs"/>
          <w:sz w:val="22"/>
          <w:rtl/>
        </w:rPr>
        <w:t>..........</w:t>
      </w:r>
      <w:r w:rsidRPr="00E20503">
        <w:rPr>
          <w:rFonts w:ascii="Calibri" w:eastAsia="Calibri" w:hAnsi="Calibri" w:cs="B Nazanin"/>
          <w:sz w:val="22"/>
          <w:rtl/>
        </w:rPr>
        <w:t xml:space="preserve">............................................ </w:t>
      </w:r>
      <w:r w:rsidRPr="00E20503">
        <w:rPr>
          <w:rFonts w:ascii="Arial" w:eastAsia="Arial" w:hAnsi="Arial" w:cs="B Nazanin"/>
          <w:sz w:val="22"/>
        </w:rPr>
        <w:t>35</w:t>
      </w:r>
      <w:r w:rsidRPr="00E20503">
        <w:rPr>
          <w:rFonts w:ascii="Calibri" w:eastAsia="Calibri" w:hAnsi="Calibri" w:cs="B Nazanin"/>
          <w:sz w:val="22"/>
          <w:rtl/>
        </w:rPr>
        <w:t xml:space="preserve"> </w:t>
      </w:r>
    </w:p>
    <w:p w:rsidR="009A6DEC" w:rsidRDefault="00E20503" w:rsidP="00F86673">
      <w:pPr>
        <w:spacing w:after="1" w:line="352" w:lineRule="auto"/>
        <w:ind w:left="61" w:right="407" w:hanging="8"/>
        <w:jc w:val="both"/>
        <w:rPr>
          <w:rFonts w:ascii="Arial" w:eastAsia="Arial" w:hAnsi="Arial" w:cs="B Nazanin"/>
          <w:sz w:val="22"/>
          <w:rtl/>
        </w:rPr>
      </w:pPr>
      <w:r w:rsidRPr="00E20503">
        <w:rPr>
          <w:rFonts w:ascii="Arial" w:eastAsia="Arial" w:hAnsi="Arial" w:cs="B Nazanin"/>
          <w:sz w:val="22"/>
          <w:rtl/>
        </w:rPr>
        <w:t>ایمني پرسنل سیاري</w:t>
      </w:r>
      <w:r w:rsidRPr="00E20503">
        <w:rPr>
          <w:rFonts w:ascii="Calibri" w:eastAsia="Calibri" w:hAnsi="Calibri" w:cs="B Nazanin"/>
          <w:sz w:val="22"/>
          <w:rtl/>
        </w:rPr>
        <w:t xml:space="preserve"> ..................................................................................</w:t>
      </w:r>
      <w:r w:rsidR="009A6DEC">
        <w:rPr>
          <w:rFonts w:ascii="Calibri" w:eastAsia="Calibri" w:hAnsi="Calibri" w:cs="B Nazanin" w:hint="cs"/>
          <w:sz w:val="22"/>
          <w:rtl/>
        </w:rPr>
        <w:t>...............................................................</w:t>
      </w:r>
      <w:r w:rsidRPr="00E20503">
        <w:rPr>
          <w:rFonts w:ascii="Calibri" w:eastAsia="Calibri" w:hAnsi="Calibri" w:cs="B Nazanin"/>
          <w:sz w:val="22"/>
          <w:rtl/>
        </w:rPr>
        <w:t>.</w:t>
      </w:r>
      <w:r w:rsidR="006F1B57">
        <w:rPr>
          <w:rFonts w:ascii="Calibri" w:eastAsia="Calibri" w:hAnsi="Calibri" w:cs="B Nazanin" w:hint="cs"/>
          <w:sz w:val="22"/>
          <w:rtl/>
        </w:rPr>
        <w:t>....</w:t>
      </w:r>
      <w:r w:rsidRPr="00E20503">
        <w:rPr>
          <w:rFonts w:ascii="Calibri" w:eastAsia="Calibri" w:hAnsi="Calibri" w:cs="B Nazanin"/>
          <w:sz w:val="22"/>
          <w:rtl/>
        </w:rPr>
        <w:t xml:space="preserve">................................................. </w:t>
      </w:r>
      <w:r w:rsidRPr="00E20503">
        <w:rPr>
          <w:rFonts w:ascii="Arial" w:eastAsia="Arial" w:hAnsi="Arial" w:cs="B Nazanin"/>
          <w:sz w:val="22"/>
        </w:rPr>
        <w:t>36</w:t>
      </w:r>
      <w:r w:rsidRPr="00E20503">
        <w:rPr>
          <w:rFonts w:ascii="Calibri" w:eastAsia="Calibri" w:hAnsi="Calibri" w:cs="B Nazanin"/>
          <w:sz w:val="22"/>
          <w:rtl/>
        </w:rPr>
        <w:t xml:space="preserve"> </w:t>
      </w:r>
    </w:p>
    <w:p w:rsidR="009A6DEC" w:rsidRDefault="00E20503" w:rsidP="00F86673">
      <w:pPr>
        <w:spacing w:after="1" w:line="352" w:lineRule="auto"/>
        <w:ind w:left="61" w:right="407" w:hanging="8"/>
        <w:jc w:val="both"/>
        <w:rPr>
          <w:rFonts w:ascii="Calibri" w:eastAsia="Calibri" w:hAnsi="Calibri" w:cs="B Nazanin"/>
          <w:sz w:val="22"/>
          <w:rtl/>
        </w:rPr>
      </w:pPr>
      <w:r w:rsidRPr="00E20503">
        <w:rPr>
          <w:rFonts w:ascii="Arial" w:eastAsia="Arial" w:hAnsi="Arial" w:cs="B Nazanin"/>
          <w:sz w:val="22"/>
          <w:rtl/>
        </w:rPr>
        <w:t>پیشگیري از عود/خستگي در اعضاي تیم</w:t>
      </w:r>
      <w:r w:rsidRPr="00E20503">
        <w:rPr>
          <w:rFonts w:ascii="Calibri" w:eastAsia="Calibri" w:hAnsi="Calibri" w:cs="B Nazanin"/>
          <w:sz w:val="22"/>
          <w:rtl/>
        </w:rPr>
        <w:t xml:space="preserve"> .....................................</w:t>
      </w:r>
      <w:r w:rsidR="009A6DEC">
        <w:rPr>
          <w:rFonts w:ascii="Calibri" w:eastAsia="Calibri" w:hAnsi="Calibri" w:cs="B Nazanin" w:hint="cs"/>
          <w:sz w:val="22"/>
          <w:rtl/>
        </w:rPr>
        <w:t>...................................................</w:t>
      </w:r>
      <w:r w:rsidRPr="00E20503">
        <w:rPr>
          <w:rFonts w:ascii="Calibri" w:eastAsia="Calibri" w:hAnsi="Calibri" w:cs="B Nazanin"/>
          <w:sz w:val="22"/>
          <w:rtl/>
        </w:rPr>
        <w:t>...........................</w:t>
      </w:r>
      <w:r w:rsidR="006F1B57">
        <w:rPr>
          <w:rFonts w:ascii="Calibri" w:eastAsia="Calibri" w:hAnsi="Calibri" w:cs="B Nazanin" w:hint="cs"/>
          <w:sz w:val="22"/>
          <w:rtl/>
        </w:rPr>
        <w:t>....</w:t>
      </w:r>
      <w:r w:rsidRPr="00E20503">
        <w:rPr>
          <w:rFonts w:ascii="Calibri" w:eastAsia="Calibri" w:hAnsi="Calibri" w:cs="B Nazanin"/>
          <w:sz w:val="22"/>
          <w:rtl/>
        </w:rPr>
        <w:t>..</w:t>
      </w:r>
      <w:r w:rsidR="009A6DEC">
        <w:rPr>
          <w:rFonts w:ascii="Calibri" w:eastAsia="Calibri" w:hAnsi="Calibri" w:cs="B Nazanin" w:hint="cs"/>
          <w:sz w:val="22"/>
          <w:rtl/>
        </w:rPr>
        <w:t>...</w:t>
      </w:r>
      <w:r w:rsidRPr="00E20503">
        <w:rPr>
          <w:rFonts w:ascii="Calibri" w:eastAsia="Calibri" w:hAnsi="Calibri" w:cs="B Nazanin"/>
          <w:sz w:val="22"/>
          <w:rtl/>
        </w:rPr>
        <w:t xml:space="preserve">........................................ </w:t>
      </w:r>
      <w:r w:rsidRPr="00E20503">
        <w:rPr>
          <w:rFonts w:ascii="Arial" w:eastAsia="Arial" w:hAnsi="Arial" w:cs="B Nazanin"/>
          <w:sz w:val="22"/>
        </w:rPr>
        <w:t>37</w:t>
      </w:r>
      <w:r w:rsidRPr="00E20503">
        <w:rPr>
          <w:rFonts w:ascii="Calibri" w:eastAsia="Calibri" w:hAnsi="Calibri" w:cs="B Nazanin"/>
          <w:sz w:val="22"/>
          <w:rtl/>
        </w:rPr>
        <w:t xml:space="preserve"> </w:t>
      </w:r>
    </w:p>
    <w:p w:rsidR="009A6DEC" w:rsidRDefault="00E20503" w:rsidP="00F86673">
      <w:pPr>
        <w:spacing w:after="1" w:line="352" w:lineRule="auto"/>
        <w:ind w:left="61" w:right="407" w:hanging="8"/>
        <w:jc w:val="both"/>
        <w:rPr>
          <w:rFonts w:ascii="Calibri" w:eastAsia="Calibri" w:hAnsi="Calibri" w:cs="B Nazanin"/>
          <w:sz w:val="22"/>
          <w:rtl/>
        </w:rPr>
      </w:pPr>
      <w:r w:rsidRPr="00E20503">
        <w:rPr>
          <w:rFonts w:ascii="Arial" w:eastAsia="Arial" w:hAnsi="Arial" w:cs="B Nazanin"/>
          <w:sz w:val="22"/>
          <w:rtl/>
        </w:rPr>
        <w:t>خدمات مجاز:</w:t>
      </w:r>
      <w:r w:rsidRPr="00E20503">
        <w:rPr>
          <w:rFonts w:ascii="Calibri" w:eastAsia="Calibri" w:hAnsi="Calibri" w:cs="B Nazanin"/>
          <w:sz w:val="22"/>
          <w:rtl/>
        </w:rPr>
        <w:t xml:space="preserve"> ................................................................................</w:t>
      </w:r>
      <w:r w:rsidR="009A6DEC">
        <w:rPr>
          <w:rFonts w:ascii="Calibri" w:eastAsia="Calibri" w:hAnsi="Calibri" w:cs="B Nazanin" w:hint="cs"/>
          <w:sz w:val="22"/>
          <w:rtl/>
        </w:rPr>
        <w:t>.................................................................</w:t>
      </w:r>
      <w:r w:rsidRPr="00E20503">
        <w:rPr>
          <w:rFonts w:ascii="Calibri" w:eastAsia="Calibri" w:hAnsi="Calibri" w:cs="B Nazanin"/>
          <w:sz w:val="22"/>
          <w:rtl/>
        </w:rPr>
        <w:t>.................</w:t>
      </w:r>
      <w:r w:rsidR="009A6DEC">
        <w:rPr>
          <w:rFonts w:ascii="Calibri" w:eastAsia="Calibri" w:hAnsi="Calibri" w:cs="B Nazanin" w:hint="cs"/>
          <w:sz w:val="22"/>
          <w:rtl/>
        </w:rPr>
        <w:t>....</w:t>
      </w:r>
      <w:r w:rsidRPr="00E20503">
        <w:rPr>
          <w:rFonts w:ascii="Calibri" w:eastAsia="Calibri" w:hAnsi="Calibri" w:cs="B Nazanin"/>
          <w:sz w:val="22"/>
          <w:rtl/>
        </w:rPr>
        <w:t>..</w:t>
      </w:r>
      <w:r w:rsidR="006F1B57">
        <w:rPr>
          <w:rFonts w:ascii="Calibri" w:eastAsia="Calibri" w:hAnsi="Calibri" w:cs="B Nazanin" w:hint="cs"/>
          <w:sz w:val="22"/>
          <w:rtl/>
        </w:rPr>
        <w:t>.....</w:t>
      </w:r>
      <w:r w:rsidRPr="00E20503">
        <w:rPr>
          <w:rFonts w:ascii="Calibri" w:eastAsia="Calibri" w:hAnsi="Calibri" w:cs="B Nazanin"/>
          <w:sz w:val="22"/>
          <w:rtl/>
        </w:rPr>
        <w:t xml:space="preserve">........................................ </w:t>
      </w:r>
      <w:r w:rsidRPr="00E20503">
        <w:rPr>
          <w:rFonts w:ascii="Arial" w:eastAsia="Arial" w:hAnsi="Arial" w:cs="B Nazanin"/>
          <w:sz w:val="22"/>
        </w:rPr>
        <w:t>33</w:t>
      </w:r>
      <w:r w:rsidRPr="00E20503">
        <w:rPr>
          <w:rFonts w:ascii="Calibri" w:eastAsia="Calibri" w:hAnsi="Calibri" w:cs="B Nazanin"/>
          <w:sz w:val="22"/>
          <w:rtl/>
        </w:rPr>
        <w:t xml:space="preserve"> </w:t>
      </w:r>
    </w:p>
    <w:p w:rsidR="009A6DEC" w:rsidRDefault="00E20503" w:rsidP="00F86673">
      <w:pPr>
        <w:spacing w:after="1" w:line="352" w:lineRule="auto"/>
        <w:ind w:left="61" w:right="407" w:hanging="8"/>
        <w:jc w:val="both"/>
        <w:rPr>
          <w:rFonts w:ascii="Calibri" w:eastAsia="Calibri" w:hAnsi="Calibri" w:cs="B Nazanin"/>
          <w:sz w:val="22"/>
          <w:rtl/>
        </w:rPr>
      </w:pPr>
      <w:r w:rsidRPr="00E20503">
        <w:rPr>
          <w:rFonts w:ascii="Arial" w:eastAsia="Arial" w:hAnsi="Arial" w:cs="B Nazanin"/>
          <w:sz w:val="22"/>
          <w:rtl/>
        </w:rPr>
        <w:t>آموزش بیماران</w:t>
      </w:r>
      <w:r w:rsidRPr="00E20503">
        <w:rPr>
          <w:rFonts w:ascii="Calibri" w:eastAsia="Calibri" w:hAnsi="Calibri" w:cs="B Nazanin"/>
          <w:sz w:val="22"/>
          <w:rtl/>
        </w:rPr>
        <w:t>: ..............................................................................</w:t>
      </w:r>
      <w:r w:rsidR="009A6DEC">
        <w:rPr>
          <w:rFonts w:ascii="Calibri" w:eastAsia="Calibri" w:hAnsi="Calibri" w:cs="B Nazanin" w:hint="cs"/>
          <w:sz w:val="22"/>
          <w:rtl/>
        </w:rPr>
        <w:t>.................................................................</w:t>
      </w:r>
      <w:r w:rsidRPr="00E20503">
        <w:rPr>
          <w:rFonts w:ascii="Calibri" w:eastAsia="Calibri" w:hAnsi="Calibri" w:cs="B Nazanin"/>
          <w:sz w:val="22"/>
          <w:rtl/>
        </w:rPr>
        <w:t>...................</w:t>
      </w:r>
      <w:r w:rsidR="009A6DEC">
        <w:rPr>
          <w:rFonts w:ascii="Calibri" w:eastAsia="Calibri" w:hAnsi="Calibri" w:cs="B Nazanin" w:hint="cs"/>
          <w:sz w:val="22"/>
          <w:rtl/>
        </w:rPr>
        <w:t>....</w:t>
      </w:r>
      <w:r w:rsidRPr="00E20503">
        <w:rPr>
          <w:rFonts w:ascii="Calibri" w:eastAsia="Calibri" w:hAnsi="Calibri" w:cs="B Nazanin"/>
          <w:sz w:val="22"/>
          <w:rtl/>
        </w:rPr>
        <w:t>...</w:t>
      </w:r>
      <w:r w:rsidR="006F1B57">
        <w:rPr>
          <w:rFonts w:ascii="Calibri" w:eastAsia="Calibri" w:hAnsi="Calibri" w:cs="B Nazanin" w:hint="cs"/>
          <w:sz w:val="22"/>
          <w:rtl/>
        </w:rPr>
        <w:t>....</w:t>
      </w:r>
      <w:r w:rsidRPr="00E20503">
        <w:rPr>
          <w:rFonts w:ascii="Calibri" w:eastAsia="Calibri" w:hAnsi="Calibri" w:cs="B Nazanin"/>
          <w:sz w:val="22"/>
          <w:rtl/>
        </w:rPr>
        <w:t xml:space="preserve">.................................... </w:t>
      </w:r>
      <w:r w:rsidRPr="00E20503">
        <w:rPr>
          <w:rFonts w:ascii="Arial" w:eastAsia="Arial" w:hAnsi="Arial" w:cs="B Nazanin"/>
          <w:sz w:val="22"/>
        </w:rPr>
        <w:t>33</w:t>
      </w:r>
      <w:r w:rsidRPr="00E20503">
        <w:rPr>
          <w:rFonts w:ascii="Calibri" w:eastAsia="Calibri" w:hAnsi="Calibri" w:cs="B Nazanin"/>
          <w:sz w:val="22"/>
          <w:rtl/>
        </w:rPr>
        <w:t xml:space="preserve"> </w:t>
      </w:r>
    </w:p>
    <w:p w:rsidR="009A6DEC" w:rsidRDefault="00E20503" w:rsidP="00F86673">
      <w:pPr>
        <w:spacing w:after="1" w:line="352" w:lineRule="auto"/>
        <w:ind w:left="61" w:right="407" w:hanging="8"/>
        <w:jc w:val="both"/>
        <w:rPr>
          <w:rFonts w:ascii="Arial" w:eastAsia="Arial" w:hAnsi="Arial" w:cs="B Nazanin"/>
          <w:sz w:val="22"/>
          <w:rtl/>
        </w:rPr>
      </w:pPr>
      <w:r w:rsidRPr="00E20503">
        <w:rPr>
          <w:rFonts w:ascii="Arial" w:eastAsia="Arial" w:hAnsi="Arial" w:cs="B Nazanin"/>
          <w:sz w:val="22"/>
          <w:rtl/>
        </w:rPr>
        <w:t>توزیع سرنگ وسوزن</w:t>
      </w:r>
      <w:r w:rsidRPr="00E20503">
        <w:rPr>
          <w:rFonts w:ascii="Calibri" w:eastAsia="Calibri" w:hAnsi="Calibri" w:cs="B Nazanin"/>
          <w:sz w:val="22"/>
          <w:rtl/>
        </w:rPr>
        <w:t xml:space="preserve"> ..............................................................</w:t>
      </w:r>
      <w:r w:rsidR="009A6DEC">
        <w:rPr>
          <w:rFonts w:ascii="Calibri" w:eastAsia="Calibri" w:hAnsi="Calibri" w:cs="B Nazanin" w:hint="cs"/>
          <w:sz w:val="22"/>
          <w:rtl/>
        </w:rPr>
        <w:t>............................................................</w:t>
      </w:r>
      <w:r w:rsidRPr="00E20503">
        <w:rPr>
          <w:rFonts w:ascii="Calibri" w:eastAsia="Calibri" w:hAnsi="Calibri" w:cs="B Nazanin"/>
          <w:sz w:val="22"/>
          <w:rtl/>
        </w:rPr>
        <w:t>................................</w:t>
      </w:r>
      <w:r w:rsidR="009A6DEC">
        <w:rPr>
          <w:rFonts w:ascii="Calibri" w:eastAsia="Calibri" w:hAnsi="Calibri" w:cs="B Nazanin" w:hint="cs"/>
          <w:sz w:val="22"/>
          <w:rtl/>
        </w:rPr>
        <w:t>.......</w:t>
      </w:r>
      <w:r w:rsidRPr="00E20503">
        <w:rPr>
          <w:rFonts w:ascii="Calibri" w:eastAsia="Calibri" w:hAnsi="Calibri" w:cs="B Nazanin"/>
          <w:sz w:val="22"/>
          <w:rtl/>
        </w:rPr>
        <w:t>....</w:t>
      </w:r>
      <w:r w:rsidR="006F1B57">
        <w:rPr>
          <w:rFonts w:ascii="Calibri" w:eastAsia="Calibri" w:hAnsi="Calibri" w:cs="B Nazanin" w:hint="cs"/>
          <w:sz w:val="22"/>
          <w:rtl/>
        </w:rPr>
        <w:t>......</w:t>
      </w:r>
      <w:r w:rsidR="006F1B57">
        <w:rPr>
          <w:rFonts w:ascii="Calibri" w:eastAsia="Calibri" w:hAnsi="Calibri" w:cs="B Nazanin"/>
          <w:sz w:val="22"/>
          <w:rtl/>
        </w:rPr>
        <w:t>...</w:t>
      </w:r>
      <w:r w:rsidRPr="00E20503">
        <w:rPr>
          <w:rFonts w:ascii="Calibri" w:eastAsia="Calibri" w:hAnsi="Calibri" w:cs="B Nazanin"/>
          <w:sz w:val="22"/>
          <w:rtl/>
        </w:rPr>
        <w:t xml:space="preserve">........................... </w:t>
      </w:r>
      <w:r w:rsidRPr="00E20503">
        <w:rPr>
          <w:rFonts w:ascii="Arial" w:eastAsia="Arial" w:hAnsi="Arial" w:cs="B Nazanin"/>
          <w:sz w:val="22"/>
        </w:rPr>
        <w:t>39</w:t>
      </w:r>
      <w:r w:rsidRPr="00E20503">
        <w:rPr>
          <w:rFonts w:ascii="Calibri" w:eastAsia="Calibri" w:hAnsi="Calibri" w:cs="B Nazanin"/>
          <w:sz w:val="22"/>
          <w:rtl/>
        </w:rPr>
        <w:t xml:space="preserve"> </w:t>
      </w:r>
    </w:p>
    <w:p w:rsidR="009A6DEC" w:rsidRDefault="00E20503" w:rsidP="00F86673">
      <w:pPr>
        <w:spacing w:after="1" w:line="352" w:lineRule="auto"/>
        <w:ind w:left="61" w:right="407" w:hanging="8"/>
        <w:jc w:val="both"/>
        <w:rPr>
          <w:rFonts w:ascii="Calibri" w:eastAsia="Calibri" w:hAnsi="Calibri" w:cs="B Nazanin"/>
          <w:sz w:val="22"/>
          <w:rtl/>
        </w:rPr>
      </w:pPr>
      <w:r w:rsidRPr="00E20503">
        <w:rPr>
          <w:rFonts w:ascii="Arial" w:eastAsia="Arial" w:hAnsi="Arial" w:cs="B Nazanin"/>
          <w:sz w:val="22"/>
          <w:rtl/>
        </w:rPr>
        <w:t>توزیع دیگر وسایل تزریق</w:t>
      </w:r>
      <w:r w:rsidRPr="00E20503">
        <w:rPr>
          <w:rFonts w:ascii="Calibri" w:eastAsia="Calibri" w:hAnsi="Calibri" w:cs="B Nazanin"/>
          <w:sz w:val="22"/>
          <w:rtl/>
        </w:rPr>
        <w:t xml:space="preserve"> ..............................................................................................................</w:t>
      </w:r>
      <w:r w:rsidR="009A6DEC">
        <w:rPr>
          <w:rFonts w:ascii="Calibri" w:eastAsia="Calibri" w:hAnsi="Calibri" w:cs="B Nazanin" w:hint="cs"/>
          <w:sz w:val="22"/>
          <w:rtl/>
        </w:rPr>
        <w:t>.</w:t>
      </w:r>
      <w:r w:rsidRPr="00E20503">
        <w:rPr>
          <w:rFonts w:ascii="Calibri" w:eastAsia="Calibri" w:hAnsi="Calibri" w:cs="B Nazanin"/>
          <w:sz w:val="22"/>
          <w:rtl/>
        </w:rPr>
        <w:t>...........</w:t>
      </w:r>
      <w:r w:rsidR="009A6DEC">
        <w:rPr>
          <w:rFonts w:ascii="Calibri" w:eastAsia="Calibri" w:hAnsi="Calibri" w:cs="B Nazanin" w:hint="cs"/>
          <w:sz w:val="22"/>
          <w:rtl/>
        </w:rPr>
        <w:t>.........................................</w:t>
      </w:r>
      <w:r w:rsidR="006F1B57">
        <w:rPr>
          <w:rFonts w:ascii="Calibri" w:eastAsia="Calibri" w:hAnsi="Calibri" w:cs="B Nazanin" w:hint="cs"/>
          <w:sz w:val="22"/>
          <w:rtl/>
        </w:rPr>
        <w:t>.......</w:t>
      </w:r>
      <w:r w:rsidR="009A6DEC">
        <w:rPr>
          <w:rFonts w:ascii="Calibri" w:eastAsia="Calibri" w:hAnsi="Calibri" w:cs="B Nazanin" w:hint="cs"/>
          <w:sz w:val="22"/>
          <w:rtl/>
        </w:rPr>
        <w:t>...................</w:t>
      </w:r>
      <w:r w:rsidRPr="00E20503">
        <w:rPr>
          <w:rFonts w:ascii="Calibri" w:eastAsia="Calibri" w:hAnsi="Calibri" w:cs="B Nazanin"/>
          <w:sz w:val="22"/>
          <w:rtl/>
        </w:rPr>
        <w:t xml:space="preserve">... </w:t>
      </w:r>
      <w:r w:rsidRPr="00E20503">
        <w:rPr>
          <w:rFonts w:ascii="Arial" w:eastAsia="Arial" w:hAnsi="Arial" w:cs="B Nazanin"/>
          <w:sz w:val="22"/>
        </w:rPr>
        <w:t>39</w:t>
      </w:r>
      <w:r w:rsidRPr="00E20503">
        <w:rPr>
          <w:rFonts w:ascii="Calibri" w:eastAsia="Calibri" w:hAnsi="Calibri" w:cs="B Nazanin"/>
          <w:sz w:val="22"/>
          <w:rtl/>
        </w:rPr>
        <w:t xml:space="preserve"> </w:t>
      </w:r>
    </w:p>
    <w:p w:rsidR="009A6DEC" w:rsidRDefault="00E20503" w:rsidP="00F86673">
      <w:pPr>
        <w:spacing w:after="1" w:line="352" w:lineRule="auto"/>
        <w:ind w:left="61" w:right="407" w:hanging="8"/>
        <w:jc w:val="both"/>
        <w:rPr>
          <w:rFonts w:ascii="Arial" w:eastAsia="Arial" w:hAnsi="Arial" w:cs="B Nazanin"/>
          <w:sz w:val="22"/>
          <w:rtl/>
        </w:rPr>
      </w:pPr>
      <w:r w:rsidRPr="00E20503">
        <w:rPr>
          <w:rFonts w:ascii="Arial" w:eastAsia="Arial" w:hAnsi="Arial" w:cs="B Nazanin"/>
          <w:sz w:val="22"/>
          <w:rtl/>
        </w:rPr>
        <w:t xml:space="preserve">آموزش و خدمات </w:t>
      </w:r>
      <w:r w:rsidRPr="00E20503">
        <w:rPr>
          <w:rFonts w:ascii="Calibri" w:eastAsia="Calibri" w:hAnsi="Calibri" w:cs="B Nazanin"/>
          <w:sz w:val="22"/>
        </w:rPr>
        <w:t>Safer Sex</w:t>
      </w:r>
      <w:r w:rsidRPr="00E20503">
        <w:rPr>
          <w:rFonts w:ascii="Arial" w:eastAsia="Arial" w:hAnsi="Arial" w:cs="B Nazanin"/>
          <w:sz w:val="22"/>
          <w:rtl/>
        </w:rPr>
        <w:t>:</w:t>
      </w:r>
      <w:r w:rsidRPr="00E20503">
        <w:rPr>
          <w:rFonts w:ascii="Calibri" w:eastAsia="Calibri" w:hAnsi="Calibri" w:cs="B Nazanin"/>
          <w:sz w:val="22"/>
          <w:rtl/>
        </w:rPr>
        <w:t xml:space="preserve"> ............................................................................................</w:t>
      </w:r>
      <w:r w:rsidR="009A6DEC">
        <w:rPr>
          <w:rFonts w:ascii="Calibri" w:eastAsia="Calibri" w:hAnsi="Calibri" w:cs="B Nazanin" w:hint="cs"/>
          <w:sz w:val="22"/>
          <w:rtl/>
        </w:rPr>
        <w:t>..........................................................</w:t>
      </w:r>
      <w:r w:rsidRPr="00E20503">
        <w:rPr>
          <w:rFonts w:ascii="Calibri" w:eastAsia="Calibri" w:hAnsi="Calibri" w:cs="B Nazanin"/>
          <w:sz w:val="22"/>
          <w:rtl/>
        </w:rPr>
        <w:t>......</w:t>
      </w:r>
      <w:r w:rsidR="006F1B57">
        <w:rPr>
          <w:rFonts w:ascii="Calibri" w:eastAsia="Calibri" w:hAnsi="Calibri" w:cs="B Nazanin" w:hint="cs"/>
          <w:sz w:val="22"/>
          <w:rtl/>
        </w:rPr>
        <w:t>....</w:t>
      </w:r>
      <w:r w:rsidRPr="00E20503">
        <w:rPr>
          <w:rFonts w:ascii="Calibri" w:eastAsia="Calibri" w:hAnsi="Calibri" w:cs="B Nazanin"/>
          <w:sz w:val="22"/>
          <w:rtl/>
        </w:rPr>
        <w:t xml:space="preserve">.................... </w:t>
      </w:r>
      <w:r w:rsidRPr="00E20503">
        <w:rPr>
          <w:rFonts w:ascii="Arial" w:eastAsia="Arial" w:hAnsi="Arial" w:cs="B Nazanin"/>
          <w:sz w:val="22"/>
        </w:rPr>
        <w:t>39</w:t>
      </w:r>
      <w:r w:rsidRPr="00E20503">
        <w:rPr>
          <w:rFonts w:ascii="Calibri" w:eastAsia="Calibri" w:hAnsi="Calibri" w:cs="B Nazanin"/>
          <w:sz w:val="22"/>
          <w:rtl/>
        </w:rPr>
        <w:t xml:space="preserve"> </w:t>
      </w:r>
    </w:p>
    <w:p w:rsidR="009A6DEC" w:rsidRDefault="00E20503" w:rsidP="00F86673">
      <w:pPr>
        <w:spacing w:after="1" w:line="352" w:lineRule="auto"/>
        <w:ind w:left="61" w:right="407" w:hanging="8"/>
        <w:jc w:val="both"/>
        <w:rPr>
          <w:rFonts w:ascii="Arial" w:eastAsia="Arial" w:hAnsi="Arial" w:cs="B Nazanin"/>
          <w:sz w:val="22"/>
          <w:rtl/>
        </w:rPr>
      </w:pPr>
      <w:r w:rsidRPr="00E20503">
        <w:rPr>
          <w:rFonts w:ascii="Arial" w:eastAsia="Arial" w:hAnsi="Arial" w:cs="B Nazanin"/>
          <w:sz w:val="22"/>
          <w:rtl/>
        </w:rPr>
        <w:t>جمع آوري سرنگ و وسایل آلوده و انهدام آن</w:t>
      </w:r>
      <w:r w:rsidRPr="00E20503">
        <w:rPr>
          <w:rFonts w:ascii="Calibri" w:eastAsia="Calibri" w:hAnsi="Calibri" w:cs="B Nazanin"/>
          <w:sz w:val="22"/>
          <w:rtl/>
        </w:rPr>
        <w:t xml:space="preserve"> .........................................................................</w:t>
      </w:r>
      <w:r w:rsidR="009A6DEC">
        <w:rPr>
          <w:rFonts w:ascii="Calibri" w:eastAsia="Calibri" w:hAnsi="Calibri" w:cs="B Nazanin" w:hint="cs"/>
          <w:sz w:val="22"/>
          <w:rtl/>
        </w:rPr>
        <w:t>...................................................</w:t>
      </w:r>
      <w:r w:rsidRPr="00E20503">
        <w:rPr>
          <w:rFonts w:ascii="Calibri" w:eastAsia="Calibri" w:hAnsi="Calibri" w:cs="B Nazanin"/>
          <w:sz w:val="22"/>
          <w:rtl/>
        </w:rPr>
        <w:t>...........</w:t>
      </w:r>
      <w:r w:rsidR="006F1B57">
        <w:rPr>
          <w:rFonts w:ascii="Calibri" w:eastAsia="Calibri" w:hAnsi="Calibri" w:cs="B Nazanin" w:hint="cs"/>
          <w:sz w:val="22"/>
          <w:rtl/>
        </w:rPr>
        <w:t>..</w:t>
      </w:r>
      <w:r w:rsidRPr="00E20503">
        <w:rPr>
          <w:rFonts w:ascii="Calibri" w:eastAsia="Calibri" w:hAnsi="Calibri" w:cs="B Nazanin"/>
          <w:sz w:val="22"/>
          <w:rtl/>
        </w:rPr>
        <w:t xml:space="preserve">................. </w:t>
      </w:r>
      <w:r w:rsidRPr="00E20503">
        <w:rPr>
          <w:rFonts w:ascii="Arial" w:eastAsia="Arial" w:hAnsi="Arial" w:cs="B Nazanin"/>
          <w:sz w:val="22"/>
        </w:rPr>
        <w:t>43</w:t>
      </w:r>
      <w:r w:rsidRPr="00E20503">
        <w:rPr>
          <w:rFonts w:ascii="Calibri" w:eastAsia="Calibri" w:hAnsi="Calibri" w:cs="B Nazanin"/>
          <w:sz w:val="22"/>
          <w:rtl/>
        </w:rPr>
        <w:t xml:space="preserve"> </w:t>
      </w:r>
    </w:p>
    <w:p w:rsidR="006310D4" w:rsidRPr="00E20503" w:rsidRDefault="00E20503" w:rsidP="00F86673">
      <w:pPr>
        <w:spacing w:after="1" w:line="352" w:lineRule="auto"/>
        <w:ind w:left="61" w:right="407" w:hanging="8"/>
        <w:jc w:val="both"/>
        <w:rPr>
          <w:rFonts w:cs="B Nazanin"/>
        </w:rPr>
      </w:pPr>
      <w:r w:rsidRPr="00E20503">
        <w:rPr>
          <w:rFonts w:ascii="Arial" w:eastAsia="Arial" w:hAnsi="Arial" w:cs="B Nazanin"/>
          <w:sz w:val="22"/>
          <w:rtl/>
        </w:rPr>
        <w:t>مشاوره و آزمایش داوطلبانه/ارجاع</w:t>
      </w:r>
      <w:r w:rsidRPr="00E20503">
        <w:rPr>
          <w:rFonts w:ascii="Calibri" w:eastAsia="Calibri" w:hAnsi="Calibri" w:cs="B Nazanin"/>
          <w:sz w:val="22"/>
          <w:rtl/>
        </w:rPr>
        <w:t xml:space="preserve"> ......................................................................................</w:t>
      </w:r>
      <w:r w:rsidR="009A6DEC">
        <w:rPr>
          <w:rFonts w:ascii="Calibri" w:eastAsia="Calibri" w:hAnsi="Calibri" w:cs="B Nazanin" w:hint="cs"/>
          <w:sz w:val="22"/>
          <w:rtl/>
        </w:rPr>
        <w:t>...........................................................</w:t>
      </w:r>
      <w:r w:rsidRPr="00E20503">
        <w:rPr>
          <w:rFonts w:ascii="Calibri" w:eastAsia="Calibri" w:hAnsi="Calibri" w:cs="B Nazanin"/>
          <w:sz w:val="22"/>
          <w:rtl/>
        </w:rPr>
        <w:t>.............</w:t>
      </w:r>
      <w:r w:rsidR="006F1B57">
        <w:rPr>
          <w:rFonts w:ascii="Calibri" w:eastAsia="Calibri" w:hAnsi="Calibri" w:cs="B Nazanin" w:hint="cs"/>
          <w:sz w:val="22"/>
          <w:rtl/>
        </w:rPr>
        <w:t>...</w:t>
      </w:r>
      <w:r w:rsidRPr="00E20503">
        <w:rPr>
          <w:rFonts w:ascii="Calibri" w:eastAsia="Calibri" w:hAnsi="Calibri" w:cs="B Nazanin"/>
          <w:sz w:val="22"/>
          <w:rtl/>
        </w:rPr>
        <w:t xml:space="preserve">.............. </w:t>
      </w:r>
      <w:r w:rsidRPr="00E20503">
        <w:rPr>
          <w:rFonts w:ascii="Arial" w:eastAsia="Arial" w:hAnsi="Arial" w:cs="B Nazanin"/>
          <w:sz w:val="22"/>
        </w:rPr>
        <w:t>43</w:t>
      </w:r>
      <w:r w:rsidRPr="00E20503">
        <w:rPr>
          <w:rFonts w:ascii="Calibri" w:eastAsia="Calibri" w:hAnsi="Calibri" w:cs="B Nazanin"/>
          <w:sz w:val="22"/>
          <w:rtl/>
        </w:rPr>
        <w:t xml:space="preserve"> </w:t>
      </w:r>
    </w:p>
    <w:p w:rsidR="006310D4" w:rsidRPr="00E20503" w:rsidRDefault="00E20503" w:rsidP="00F86673">
      <w:pPr>
        <w:spacing w:after="1" w:line="352" w:lineRule="auto"/>
        <w:ind w:left="61" w:right="507" w:hanging="8"/>
        <w:jc w:val="both"/>
        <w:rPr>
          <w:rFonts w:cs="B Nazanin"/>
        </w:rPr>
      </w:pPr>
      <w:r w:rsidRPr="00E20503">
        <w:rPr>
          <w:rFonts w:ascii="Arial" w:eastAsia="Arial" w:hAnsi="Arial" w:cs="B Nazanin"/>
          <w:sz w:val="22"/>
          <w:rtl/>
        </w:rPr>
        <w:t>ساعات ارائه خدمات</w:t>
      </w:r>
      <w:r w:rsidRPr="00E20503">
        <w:rPr>
          <w:rFonts w:ascii="Calibri" w:eastAsia="Calibri" w:hAnsi="Calibri" w:cs="B Nazanin"/>
          <w:sz w:val="22"/>
          <w:rtl/>
        </w:rPr>
        <w:t xml:space="preserve"> ............................................................................................</w:t>
      </w:r>
      <w:r w:rsidR="009A6DEC">
        <w:rPr>
          <w:rFonts w:ascii="Calibri" w:eastAsia="Calibri" w:hAnsi="Calibri" w:cs="B Nazanin" w:hint="cs"/>
          <w:sz w:val="22"/>
          <w:rtl/>
        </w:rPr>
        <w:t>...................................................................</w:t>
      </w:r>
      <w:r w:rsidRPr="00E20503">
        <w:rPr>
          <w:rFonts w:ascii="Calibri" w:eastAsia="Calibri" w:hAnsi="Calibri" w:cs="B Nazanin"/>
          <w:sz w:val="22"/>
          <w:rtl/>
        </w:rPr>
        <w:t>...........................</w:t>
      </w:r>
      <w:r w:rsidR="006F1B57">
        <w:rPr>
          <w:rFonts w:ascii="Calibri" w:eastAsia="Calibri" w:hAnsi="Calibri" w:cs="B Nazanin" w:hint="cs"/>
          <w:sz w:val="22"/>
          <w:rtl/>
        </w:rPr>
        <w:t>...</w:t>
      </w:r>
      <w:r w:rsidRPr="00E20503">
        <w:rPr>
          <w:rFonts w:ascii="Calibri" w:eastAsia="Calibri" w:hAnsi="Calibri" w:cs="B Nazanin"/>
          <w:sz w:val="22"/>
          <w:rtl/>
        </w:rPr>
        <w:t xml:space="preserve">.......... </w:t>
      </w:r>
      <w:r w:rsidRPr="00E20503">
        <w:rPr>
          <w:rFonts w:ascii="Arial" w:eastAsia="Arial" w:hAnsi="Arial" w:cs="B Nazanin"/>
          <w:sz w:val="22"/>
        </w:rPr>
        <w:t>41</w:t>
      </w:r>
      <w:r w:rsidRPr="00E20503">
        <w:rPr>
          <w:rFonts w:ascii="Calibri" w:eastAsia="Calibri" w:hAnsi="Calibri" w:cs="B Nazanin"/>
          <w:sz w:val="22"/>
          <w:rtl/>
        </w:rPr>
        <w:t xml:space="preserve"> </w:t>
      </w:r>
    </w:p>
    <w:p w:rsidR="009A6DEC" w:rsidRDefault="00E20503" w:rsidP="00F86673">
      <w:pPr>
        <w:spacing w:after="1" w:line="352" w:lineRule="auto"/>
        <w:ind w:left="61" w:right="507" w:hanging="8"/>
        <w:jc w:val="both"/>
        <w:rPr>
          <w:rFonts w:ascii="Arial" w:eastAsia="Arial" w:hAnsi="Arial" w:cs="B Nazanin"/>
          <w:sz w:val="22"/>
          <w:rtl/>
        </w:rPr>
      </w:pPr>
      <w:r w:rsidRPr="00E20503">
        <w:rPr>
          <w:rFonts w:ascii="Arial" w:eastAsia="Arial" w:hAnsi="Arial" w:cs="B Nazanin"/>
          <w:sz w:val="22"/>
          <w:rtl/>
        </w:rPr>
        <w:t>ثبت فرایند ها</w:t>
      </w:r>
      <w:r w:rsidRPr="00E20503">
        <w:rPr>
          <w:rFonts w:ascii="Calibri" w:eastAsia="Calibri" w:hAnsi="Calibri" w:cs="B Nazanin"/>
          <w:sz w:val="22"/>
          <w:rtl/>
        </w:rPr>
        <w:t xml:space="preserve"> ...................................................................</w:t>
      </w:r>
      <w:r w:rsidR="009A6DEC">
        <w:rPr>
          <w:rFonts w:ascii="Calibri" w:eastAsia="Calibri" w:hAnsi="Calibri" w:cs="B Nazanin" w:hint="cs"/>
          <w:sz w:val="22"/>
          <w:rtl/>
        </w:rPr>
        <w:t>.....................................................................</w:t>
      </w:r>
      <w:r w:rsidRPr="00E20503">
        <w:rPr>
          <w:rFonts w:ascii="Calibri" w:eastAsia="Calibri" w:hAnsi="Calibri" w:cs="B Nazanin"/>
          <w:sz w:val="22"/>
          <w:rtl/>
        </w:rPr>
        <w:t>................................................................</w:t>
      </w:r>
      <w:r w:rsidR="006F1B57">
        <w:rPr>
          <w:rFonts w:ascii="Calibri" w:eastAsia="Calibri" w:hAnsi="Calibri" w:cs="B Nazanin" w:hint="cs"/>
          <w:sz w:val="22"/>
          <w:rtl/>
        </w:rPr>
        <w:t>...</w:t>
      </w:r>
      <w:r w:rsidRPr="00E20503">
        <w:rPr>
          <w:rFonts w:ascii="Calibri" w:eastAsia="Calibri" w:hAnsi="Calibri" w:cs="B Nazanin"/>
          <w:sz w:val="22"/>
          <w:rtl/>
        </w:rPr>
        <w:t xml:space="preserve">....... </w:t>
      </w:r>
      <w:r w:rsidRPr="00E20503">
        <w:rPr>
          <w:rFonts w:ascii="Arial" w:eastAsia="Arial" w:hAnsi="Arial" w:cs="B Nazanin"/>
          <w:sz w:val="22"/>
        </w:rPr>
        <w:t>41</w:t>
      </w:r>
      <w:r w:rsidRPr="00E20503">
        <w:rPr>
          <w:rFonts w:ascii="Calibri" w:eastAsia="Calibri" w:hAnsi="Calibri" w:cs="B Nazanin"/>
          <w:sz w:val="22"/>
          <w:rtl/>
        </w:rPr>
        <w:t xml:space="preserve"> </w:t>
      </w:r>
    </w:p>
    <w:p w:rsidR="009A6DEC" w:rsidRDefault="00E20503" w:rsidP="00F86673">
      <w:pPr>
        <w:spacing w:after="1" w:line="352" w:lineRule="auto"/>
        <w:ind w:left="61" w:right="507" w:hanging="8"/>
        <w:jc w:val="both"/>
        <w:rPr>
          <w:rFonts w:ascii="Calibri" w:eastAsia="Calibri" w:hAnsi="Calibri" w:cs="B Nazanin"/>
          <w:sz w:val="22"/>
          <w:rtl/>
        </w:rPr>
      </w:pPr>
      <w:r w:rsidRPr="00E20503">
        <w:rPr>
          <w:rFonts w:ascii="Arial" w:eastAsia="Arial" w:hAnsi="Arial" w:cs="B Nazanin"/>
          <w:sz w:val="22"/>
          <w:rtl/>
        </w:rPr>
        <w:t>گزارش دهي</w:t>
      </w:r>
      <w:r w:rsidRPr="00E20503">
        <w:rPr>
          <w:rFonts w:ascii="Calibri" w:eastAsia="Calibri" w:hAnsi="Calibri" w:cs="B Nazanin"/>
          <w:sz w:val="22"/>
          <w:rtl/>
        </w:rPr>
        <w:t xml:space="preserve"> ............................................................................</w:t>
      </w:r>
      <w:r w:rsidR="009A6DEC">
        <w:rPr>
          <w:rFonts w:ascii="Calibri" w:eastAsia="Calibri" w:hAnsi="Calibri" w:cs="B Nazanin" w:hint="cs"/>
          <w:sz w:val="22"/>
          <w:rtl/>
        </w:rPr>
        <w:t>.....................................................................</w:t>
      </w:r>
      <w:r w:rsidRPr="00E20503">
        <w:rPr>
          <w:rFonts w:ascii="Calibri" w:eastAsia="Calibri" w:hAnsi="Calibri" w:cs="B Nazanin"/>
          <w:sz w:val="22"/>
          <w:rtl/>
        </w:rPr>
        <w:t>.............................................................</w:t>
      </w:r>
      <w:r w:rsidR="006F1B57">
        <w:rPr>
          <w:rFonts w:ascii="Calibri" w:eastAsia="Calibri" w:hAnsi="Calibri" w:cs="B Nazanin" w:hint="cs"/>
          <w:sz w:val="22"/>
          <w:rtl/>
        </w:rPr>
        <w:t>....</w:t>
      </w:r>
      <w:r w:rsidRPr="00E20503">
        <w:rPr>
          <w:rFonts w:ascii="Calibri" w:eastAsia="Calibri" w:hAnsi="Calibri" w:cs="B Nazanin"/>
          <w:sz w:val="22"/>
          <w:rtl/>
        </w:rPr>
        <w:t xml:space="preserve">.. </w:t>
      </w:r>
      <w:r w:rsidRPr="00E20503">
        <w:rPr>
          <w:rFonts w:ascii="Arial" w:eastAsia="Arial" w:hAnsi="Arial" w:cs="B Nazanin"/>
          <w:sz w:val="22"/>
        </w:rPr>
        <w:t>41</w:t>
      </w:r>
      <w:r w:rsidRPr="00E20503">
        <w:rPr>
          <w:rFonts w:ascii="Calibri" w:eastAsia="Calibri" w:hAnsi="Calibri" w:cs="B Nazanin"/>
          <w:sz w:val="22"/>
          <w:rtl/>
        </w:rPr>
        <w:t xml:space="preserve"> </w:t>
      </w:r>
    </w:p>
    <w:p w:rsidR="009A6DEC" w:rsidRDefault="00E20503" w:rsidP="00F86673">
      <w:pPr>
        <w:spacing w:after="1" w:line="352" w:lineRule="auto"/>
        <w:ind w:left="61" w:right="507" w:hanging="8"/>
        <w:jc w:val="both"/>
        <w:rPr>
          <w:rFonts w:ascii="Calibri" w:eastAsia="Calibri" w:hAnsi="Calibri" w:cs="B Nazanin"/>
          <w:sz w:val="22"/>
          <w:rtl/>
        </w:rPr>
      </w:pPr>
      <w:r w:rsidRPr="00E20503">
        <w:rPr>
          <w:rFonts w:ascii="Arial" w:eastAsia="Arial" w:hAnsi="Arial" w:cs="B Nazanin"/>
          <w:sz w:val="22"/>
          <w:rtl/>
        </w:rPr>
        <w:t>نظارت</w:t>
      </w:r>
      <w:r w:rsidRPr="00E20503">
        <w:rPr>
          <w:rFonts w:ascii="Calibri" w:eastAsia="Calibri" w:hAnsi="Calibri" w:cs="B Nazanin"/>
          <w:sz w:val="22"/>
          <w:rtl/>
        </w:rPr>
        <w:t xml:space="preserve"> ...............................................................................................................</w:t>
      </w:r>
      <w:r w:rsidR="009A6DEC">
        <w:rPr>
          <w:rFonts w:ascii="Calibri" w:eastAsia="Calibri" w:hAnsi="Calibri" w:cs="B Nazanin" w:hint="cs"/>
          <w:sz w:val="22"/>
          <w:rtl/>
        </w:rPr>
        <w:t>..........................................................................</w:t>
      </w:r>
      <w:r w:rsidRPr="00E20503">
        <w:rPr>
          <w:rFonts w:ascii="Calibri" w:eastAsia="Calibri" w:hAnsi="Calibri" w:cs="B Nazanin"/>
          <w:sz w:val="22"/>
          <w:rtl/>
        </w:rPr>
        <w:t>..................................</w:t>
      </w:r>
      <w:r w:rsidR="006F1B57">
        <w:rPr>
          <w:rFonts w:ascii="Calibri" w:eastAsia="Calibri" w:hAnsi="Calibri" w:cs="B Nazanin" w:hint="cs"/>
          <w:sz w:val="22"/>
          <w:rtl/>
        </w:rPr>
        <w:t>...</w:t>
      </w:r>
      <w:r w:rsidRPr="00E20503">
        <w:rPr>
          <w:rFonts w:ascii="Calibri" w:eastAsia="Calibri" w:hAnsi="Calibri" w:cs="B Nazanin"/>
          <w:sz w:val="22"/>
          <w:rtl/>
        </w:rPr>
        <w:t xml:space="preserve">. </w:t>
      </w:r>
      <w:r w:rsidRPr="00E20503">
        <w:rPr>
          <w:rFonts w:ascii="Arial" w:eastAsia="Arial" w:hAnsi="Arial" w:cs="B Nazanin"/>
          <w:sz w:val="22"/>
        </w:rPr>
        <w:t>41</w:t>
      </w:r>
      <w:r w:rsidRPr="00E20503">
        <w:rPr>
          <w:rFonts w:ascii="Calibri" w:eastAsia="Calibri" w:hAnsi="Calibri" w:cs="B Nazanin"/>
          <w:sz w:val="22"/>
          <w:rtl/>
        </w:rPr>
        <w:t xml:space="preserve"> </w:t>
      </w:r>
    </w:p>
    <w:p w:rsidR="009A6DEC" w:rsidRDefault="00E20503" w:rsidP="00F86673">
      <w:pPr>
        <w:spacing w:after="1" w:line="352" w:lineRule="auto"/>
        <w:ind w:left="61" w:right="507" w:hanging="8"/>
        <w:jc w:val="both"/>
        <w:rPr>
          <w:rFonts w:ascii="Calibri" w:eastAsia="Calibri" w:hAnsi="Calibri" w:cs="B Nazanin"/>
          <w:sz w:val="22"/>
          <w:rtl/>
        </w:rPr>
      </w:pPr>
      <w:r w:rsidRPr="00E20503">
        <w:rPr>
          <w:rFonts w:ascii="Arial" w:eastAsia="Arial" w:hAnsi="Arial" w:cs="B Nazanin"/>
          <w:sz w:val="22"/>
          <w:rtl/>
        </w:rPr>
        <w:t>پیشگیری پس از مواجهه:</w:t>
      </w:r>
      <w:r w:rsidRPr="00E20503">
        <w:rPr>
          <w:rFonts w:ascii="Calibri" w:eastAsia="Calibri" w:hAnsi="Calibri" w:cs="B Nazanin"/>
          <w:sz w:val="22"/>
          <w:rtl/>
        </w:rPr>
        <w:t xml:space="preserve"> ........................................................................................................................</w:t>
      </w:r>
      <w:r w:rsidR="006F1B57">
        <w:rPr>
          <w:rFonts w:ascii="Calibri" w:eastAsia="Calibri" w:hAnsi="Calibri" w:cs="B Nazanin" w:hint="cs"/>
          <w:sz w:val="22"/>
          <w:rtl/>
        </w:rPr>
        <w:t>...................................................................</w:t>
      </w:r>
      <w:r w:rsidRPr="00E20503">
        <w:rPr>
          <w:rFonts w:ascii="Calibri" w:eastAsia="Calibri" w:hAnsi="Calibri" w:cs="B Nazanin"/>
          <w:sz w:val="22"/>
          <w:rtl/>
        </w:rPr>
        <w:t xml:space="preserve">... </w:t>
      </w:r>
      <w:r w:rsidRPr="00E20503">
        <w:rPr>
          <w:rFonts w:ascii="Arial" w:eastAsia="Arial" w:hAnsi="Arial" w:cs="B Nazanin"/>
          <w:sz w:val="22"/>
        </w:rPr>
        <w:t>43</w:t>
      </w:r>
      <w:r w:rsidRPr="00E20503">
        <w:rPr>
          <w:rFonts w:ascii="Calibri" w:eastAsia="Calibri" w:hAnsi="Calibri" w:cs="B Nazanin"/>
          <w:sz w:val="22"/>
          <w:rtl/>
        </w:rPr>
        <w:t xml:space="preserve"> </w:t>
      </w:r>
    </w:p>
    <w:p w:rsidR="009A6DEC" w:rsidRDefault="00E20503" w:rsidP="00F86673">
      <w:pPr>
        <w:spacing w:after="1" w:line="352" w:lineRule="auto"/>
        <w:ind w:left="61" w:right="507" w:hanging="8"/>
        <w:jc w:val="both"/>
        <w:rPr>
          <w:rFonts w:ascii="Arial" w:eastAsia="Arial" w:hAnsi="Arial" w:cs="B Nazanin"/>
          <w:sz w:val="22"/>
          <w:rtl/>
        </w:rPr>
      </w:pPr>
      <w:r w:rsidRPr="00E20503">
        <w:rPr>
          <w:rFonts w:ascii="Arial" w:eastAsia="Arial" w:hAnsi="Arial" w:cs="B Nazanin"/>
          <w:sz w:val="22"/>
          <w:rtl/>
        </w:rPr>
        <w:t>ماشین هاي توزیع خودكار</w:t>
      </w:r>
      <w:r w:rsidRPr="00E20503">
        <w:rPr>
          <w:rFonts w:ascii="Calibri" w:eastAsia="Calibri" w:hAnsi="Calibri" w:cs="B Nazanin"/>
          <w:sz w:val="22"/>
          <w:rtl/>
        </w:rPr>
        <w:t xml:space="preserve"> </w:t>
      </w:r>
      <w:r w:rsidRPr="00E20503">
        <w:rPr>
          <w:rFonts w:ascii="Arial" w:eastAsia="Arial" w:hAnsi="Arial" w:cs="B Nazanin"/>
          <w:sz w:val="22"/>
          <w:rtl/>
        </w:rPr>
        <w:t>سرنگ وسوزن</w:t>
      </w:r>
      <w:r w:rsidRPr="00E20503">
        <w:rPr>
          <w:rFonts w:ascii="Calibri" w:eastAsia="Calibri" w:hAnsi="Calibri" w:cs="B Nazanin"/>
          <w:sz w:val="22"/>
          <w:rtl/>
        </w:rPr>
        <w:t>...............................................................</w:t>
      </w:r>
      <w:r w:rsidR="009A6DEC">
        <w:rPr>
          <w:rFonts w:ascii="Calibri" w:eastAsia="Calibri" w:hAnsi="Calibri" w:cs="B Nazanin" w:hint="cs"/>
          <w:sz w:val="22"/>
          <w:rtl/>
        </w:rPr>
        <w:t>.................................................................</w:t>
      </w:r>
      <w:r w:rsidR="006F1B57">
        <w:rPr>
          <w:rFonts w:ascii="Calibri" w:eastAsia="Calibri" w:hAnsi="Calibri" w:cs="B Nazanin"/>
          <w:sz w:val="22"/>
          <w:rtl/>
        </w:rPr>
        <w:t>..........................</w:t>
      </w:r>
      <w:r w:rsidRPr="00E20503">
        <w:rPr>
          <w:rFonts w:ascii="Calibri" w:eastAsia="Calibri" w:hAnsi="Calibri" w:cs="B Nazanin"/>
          <w:sz w:val="22"/>
          <w:rtl/>
        </w:rPr>
        <w:t xml:space="preserve">............. </w:t>
      </w:r>
      <w:r w:rsidRPr="00E20503">
        <w:rPr>
          <w:rFonts w:ascii="Arial" w:eastAsia="Arial" w:hAnsi="Arial" w:cs="B Nazanin"/>
          <w:sz w:val="22"/>
        </w:rPr>
        <w:t>46</w:t>
      </w:r>
      <w:r w:rsidRPr="00E20503">
        <w:rPr>
          <w:rFonts w:ascii="Calibri" w:eastAsia="Calibri" w:hAnsi="Calibri" w:cs="B Nazanin"/>
          <w:sz w:val="22"/>
          <w:rtl/>
        </w:rPr>
        <w:t xml:space="preserve"> </w:t>
      </w:r>
    </w:p>
    <w:p w:rsidR="009A6DEC" w:rsidRDefault="00E20503" w:rsidP="00F86673">
      <w:pPr>
        <w:spacing w:after="1" w:line="352" w:lineRule="auto"/>
        <w:ind w:left="61" w:right="507" w:hanging="8"/>
        <w:jc w:val="both"/>
        <w:rPr>
          <w:rFonts w:ascii="Arial" w:eastAsia="Arial" w:hAnsi="Arial" w:cs="B Nazanin"/>
          <w:sz w:val="22"/>
          <w:rtl/>
        </w:rPr>
      </w:pPr>
      <w:r w:rsidRPr="00E20503">
        <w:rPr>
          <w:rFonts w:ascii="Arial" w:eastAsia="Arial" w:hAnsi="Arial" w:cs="B Nazanin"/>
          <w:sz w:val="22"/>
          <w:rtl/>
        </w:rPr>
        <w:lastRenderedPageBreak/>
        <w:t>دسترسی داروخانهای</w:t>
      </w:r>
      <w:r w:rsidRPr="00E20503">
        <w:rPr>
          <w:rFonts w:ascii="Calibri" w:eastAsia="Calibri" w:hAnsi="Calibri" w:cs="B Nazanin"/>
          <w:sz w:val="22"/>
          <w:rtl/>
        </w:rPr>
        <w:t xml:space="preserve"> .......................................................................................................................</w:t>
      </w:r>
      <w:r w:rsidR="009A6DEC">
        <w:rPr>
          <w:rFonts w:ascii="Calibri" w:eastAsia="Calibri" w:hAnsi="Calibri" w:cs="B Nazanin" w:hint="cs"/>
          <w:sz w:val="22"/>
          <w:rtl/>
        </w:rPr>
        <w:t>.........................................................................</w:t>
      </w:r>
      <w:r w:rsidRPr="00E20503">
        <w:rPr>
          <w:rFonts w:ascii="Calibri" w:eastAsia="Calibri" w:hAnsi="Calibri" w:cs="B Nazanin"/>
          <w:sz w:val="22"/>
          <w:rtl/>
        </w:rPr>
        <w:t xml:space="preserve">......... </w:t>
      </w:r>
      <w:r w:rsidRPr="00E20503">
        <w:rPr>
          <w:rFonts w:ascii="Arial" w:eastAsia="Arial" w:hAnsi="Arial" w:cs="B Nazanin"/>
          <w:sz w:val="22"/>
        </w:rPr>
        <w:t>43</w:t>
      </w:r>
      <w:r w:rsidRPr="00E20503">
        <w:rPr>
          <w:rFonts w:ascii="Calibri" w:eastAsia="Calibri" w:hAnsi="Calibri" w:cs="B Nazanin"/>
          <w:sz w:val="22"/>
          <w:rtl/>
        </w:rPr>
        <w:t xml:space="preserve"> </w:t>
      </w:r>
    </w:p>
    <w:p w:rsidR="006310D4" w:rsidRPr="00E20503" w:rsidRDefault="00E20503" w:rsidP="00F86673">
      <w:pPr>
        <w:spacing w:after="1" w:line="352" w:lineRule="auto"/>
        <w:ind w:left="61" w:right="507" w:hanging="8"/>
        <w:jc w:val="both"/>
        <w:rPr>
          <w:rFonts w:cs="B Nazanin"/>
        </w:rPr>
      </w:pPr>
      <w:r w:rsidRPr="00E20503">
        <w:rPr>
          <w:rFonts w:ascii="Arial" w:eastAsia="Arial" w:hAnsi="Arial" w:cs="B Nazanin"/>
          <w:sz w:val="22"/>
          <w:rtl/>
        </w:rPr>
        <w:t>مراكز بهداشتي درماني شهري و روستایی</w:t>
      </w:r>
      <w:r w:rsidRPr="00E20503">
        <w:rPr>
          <w:rFonts w:ascii="Calibri" w:eastAsia="Calibri" w:hAnsi="Calibri" w:cs="B Nazanin"/>
          <w:sz w:val="22"/>
          <w:rtl/>
        </w:rPr>
        <w:t xml:space="preserve"> ..................................................................</w:t>
      </w:r>
      <w:r w:rsidR="009A6DEC">
        <w:rPr>
          <w:rFonts w:ascii="Calibri" w:eastAsia="Calibri" w:hAnsi="Calibri" w:cs="B Nazanin" w:hint="cs"/>
          <w:sz w:val="22"/>
          <w:rtl/>
        </w:rPr>
        <w:t>..............................................................</w:t>
      </w:r>
      <w:r w:rsidRPr="00E20503">
        <w:rPr>
          <w:rFonts w:ascii="Calibri" w:eastAsia="Calibri" w:hAnsi="Calibri" w:cs="B Nazanin"/>
          <w:sz w:val="22"/>
          <w:rtl/>
        </w:rPr>
        <w:t xml:space="preserve">..................................... </w:t>
      </w:r>
      <w:r w:rsidRPr="00E20503">
        <w:rPr>
          <w:rFonts w:ascii="Arial" w:eastAsia="Arial" w:hAnsi="Arial" w:cs="B Nazanin"/>
          <w:sz w:val="22"/>
        </w:rPr>
        <w:t>49</w:t>
      </w:r>
      <w:r w:rsidRPr="00E20503">
        <w:rPr>
          <w:rFonts w:ascii="Calibri" w:eastAsia="Calibri" w:hAnsi="Calibri" w:cs="B Nazanin"/>
          <w:sz w:val="22"/>
          <w:rtl/>
        </w:rPr>
        <w:t xml:space="preserve"> </w:t>
      </w:r>
    </w:p>
    <w:p w:rsidR="009A6DEC" w:rsidRDefault="00E20503" w:rsidP="00F86673">
      <w:pPr>
        <w:spacing w:after="1" w:line="352" w:lineRule="auto"/>
        <w:ind w:left="61" w:right="507" w:hanging="8"/>
        <w:jc w:val="both"/>
        <w:rPr>
          <w:rFonts w:ascii="Arial" w:eastAsia="Arial" w:hAnsi="Arial" w:cs="B Nazanin"/>
          <w:sz w:val="22"/>
          <w:rtl/>
        </w:rPr>
      </w:pPr>
      <w:r w:rsidRPr="00E20503">
        <w:rPr>
          <w:rFonts w:ascii="Arial" w:eastAsia="Arial" w:hAnsi="Arial" w:cs="B Nazanin"/>
          <w:sz w:val="22"/>
          <w:rtl/>
        </w:rPr>
        <w:t>چالش هاي پیرامون ارائه خدمات كاهش آسیب</w:t>
      </w:r>
      <w:r w:rsidRPr="00E20503">
        <w:rPr>
          <w:rFonts w:ascii="Calibri" w:eastAsia="Calibri" w:hAnsi="Calibri" w:cs="B Nazanin"/>
          <w:sz w:val="22"/>
          <w:rtl/>
        </w:rPr>
        <w:t xml:space="preserve"> .............................................</w:t>
      </w:r>
      <w:r w:rsidR="009A6DEC">
        <w:rPr>
          <w:rFonts w:ascii="Calibri" w:eastAsia="Calibri" w:hAnsi="Calibri" w:cs="B Nazanin" w:hint="cs"/>
          <w:sz w:val="22"/>
          <w:rtl/>
        </w:rPr>
        <w:t>.......................................................</w:t>
      </w:r>
      <w:r w:rsidRPr="00E20503">
        <w:rPr>
          <w:rFonts w:ascii="Calibri" w:eastAsia="Calibri" w:hAnsi="Calibri" w:cs="B Nazanin"/>
          <w:sz w:val="22"/>
          <w:rtl/>
        </w:rPr>
        <w:t xml:space="preserve">..................................................... </w:t>
      </w:r>
      <w:r w:rsidRPr="00E20503">
        <w:rPr>
          <w:rFonts w:ascii="Arial" w:eastAsia="Arial" w:hAnsi="Arial" w:cs="B Nazanin"/>
          <w:sz w:val="22"/>
        </w:rPr>
        <w:t>53</w:t>
      </w:r>
      <w:r w:rsidRPr="00E20503">
        <w:rPr>
          <w:rFonts w:ascii="Calibri" w:eastAsia="Calibri" w:hAnsi="Calibri" w:cs="B Nazanin"/>
          <w:sz w:val="22"/>
          <w:rtl/>
        </w:rPr>
        <w:t xml:space="preserve"> </w:t>
      </w:r>
    </w:p>
    <w:p w:rsidR="009A6DEC" w:rsidRDefault="00E20503" w:rsidP="00F86673">
      <w:pPr>
        <w:spacing w:after="1" w:line="352" w:lineRule="auto"/>
        <w:ind w:left="61" w:right="507" w:hanging="8"/>
        <w:jc w:val="both"/>
        <w:rPr>
          <w:rFonts w:ascii="Calibri" w:eastAsia="Calibri" w:hAnsi="Calibri" w:cs="B Nazanin"/>
          <w:sz w:val="22"/>
          <w:rtl/>
        </w:rPr>
      </w:pPr>
      <w:r w:rsidRPr="00E20503">
        <w:rPr>
          <w:rFonts w:ascii="Arial" w:eastAsia="Arial" w:hAnsi="Arial" w:cs="B Nazanin"/>
          <w:sz w:val="22"/>
          <w:rtl/>
        </w:rPr>
        <w:t>چالش با نیرو هاي انتظامي و پلیس:</w:t>
      </w:r>
      <w:r w:rsidRPr="00E20503">
        <w:rPr>
          <w:rFonts w:ascii="Calibri" w:eastAsia="Calibri" w:hAnsi="Calibri" w:cs="B Nazanin"/>
          <w:sz w:val="22"/>
          <w:rtl/>
        </w:rPr>
        <w:t xml:space="preserve"> .............................................................</w:t>
      </w:r>
      <w:r w:rsidR="009A6DEC">
        <w:rPr>
          <w:rFonts w:ascii="Calibri" w:eastAsia="Calibri" w:hAnsi="Calibri" w:cs="B Nazanin" w:hint="cs"/>
          <w:sz w:val="22"/>
          <w:rtl/>
        </w:rPr>
        <w:t>...............................................................</w:t>
      </w:r>
      <w:r w:rsidRPr="00E20503">
        <w:rPr>
          <w:rFonts w:ascii="Calibri" w:eastAsia="Calibri" w:hAnsi="Calibri" w:cs="B Nazanin"/>
          <w:sz w:val="22"/>
          <w:rtl/>
        </w:rPr>
        <w:t xml:space="preserve">.................................................. </w:t>
      </w:r>
      <w:r w:rsidRPr="00E20503">
        <w:rPr>
          <w:rFonts w:ascii="Arial" w:eastAsia="Arial" w:hAnsi="Arial" w:cs="B Nazanin"/>
          <w:sz w:val="22"/>
        </w:rPr>
        <w:t>53</w:t>
      </w:r>
      <w:r w:rsidRPr="00E20503">
        <w:rPr>
          <w:rFonts w:ascii="Calibri" w:eastAsia="Calibri" w:hAnsi="Calibri" w:cs="B Nazanin"/>
          <w:sz w:val="22"/>
          <w:rtl/>
        </w:rPr>
        <w:t xml:space="preserve"> </w:t>
      </w:r>
    </w:p>
    <w:p w:rsidR="009A6DEC" w:rsidRDefault="00E20503" w:rsidP="00F86673">
      <w:pPr>
        <w:spacing w:after="1" w:line="352" w:lineRule="auto"/>
        <w:ind w:left="61" w:right="507" w:hanging="8"/>
        <w:jc w:val="both"/>
        <w:rPr>
          <w:rFonts w:ascii="Arial" w:eastAsia="Arial" w:hAnsi="Arial" w:cs="B Nazanin"/>
          <w:sz w:val="22"/>
          <w:rtl/>
        </w:rPr>
      </w:pPr>
      <w:r w:rsidRPr="00E20503">
        <w:rPr>
          <w:rFonts w:ascii="Arial" w:eastAsia="Arial" w:hAnsi="Arial" w:cs="B Nazanin"/>
          <w:sz w:val="22"/>
          <w:rtl/>
        </w:rPr>
        <w:t>چالش با اهالي محل</w:t>
      </w:r>
      <w:r w:rsidRPr="00E20503">
        <w:rPr>
          <w:rFonts w:ascii="Calibri" w:eastAsia="Calibri" w:hAnsi="Calibri" w:cs="B Nazanin"/>
          <w:sz w:val="22"/>
          <w:rtl/>
        </w:rPr>
        <w:t xml:space="preserve"> ..........................................................</w:t>
      </w:r>
      <w:r w:rsidR="009A6DEC">
        <w:rPr>
          <w:rFonts w:ascii="Calibri" w:eastAsia="Calibri" w:hAnsi="Calibri" w:cs="B Nazanin" w:hint="cs"/>
          <w:sz w:val="22"/>
          <w:rtl/>
        </w:rPr>
        <w:t>.......................................................................</w:t>
      </w:r>
      <w:r w:rsidRPr="00E20503">
        <w:rPr>
          <w:rFonts w:ascii="Calibri" w:eastAsia="Calibri" w:hAnsi="Calibri" w:cs="B Nazanin"/>
          <w:sz w:val="22"/>
          <w:rtl/>
        </w:rPr>
        <w:t xml:space="preserve">......................................................................... </w:t>
      </w:r>
      <w:r w:rsidRPr="00E20503">
        <w:rPr>
          <w:rFonts w:ascii="Arial" w:eastAsia="Arial" w:hAnsi="Arial" w:cs="B Nazanin"/>
          <w:sz w:val="22"/>
        </w:rPr>
        <w:t>51</w:t>
      </w:r>
      <w:r w:rsidRPr="00E20503">
        <w:rPr>
          <w:rFonts w:ascii="Calibri" w:eastAsia="Calibri" w:hAnsi="Calibri" w:cs="B Nazanin"/>
          <w:sz w:val="22"/>
          <w:rtl/>
        </w:rPr>
        <w:t xml:space="preserve"> </w:t>
      </w:r>
    </w:p>
    <w:p w:rsidR="009A6DEC" w:rsidRDefault="00E20503" w:rsidP="00F86673">
      <w:pPr>
        <w:spacing w:after="1" w:line="352" w:lineRule="auto"/>
        <w:ind w:left="61" w:right="507" w:hanging="8"/>
        <w:jc w:val="both"/>
        <w:rPr>
          <w:rFonts w:ascii="Arial" w:eastAsia="Arial" w:hAnsi="Arial" w:cs="B Nazanin"/>
          <w:sz w:val="22"/>
          <w:rtl/>
        </w:rPr>
      </w:pPr>
      <w:r w:rsidRPr="00E20503">
        <w:rPr>
          <w:rFonts w:ascii="Arial" w:eastAsia="Arial" w:hAnsi="Arial" w:cs="B Nazanin"/>
          <w:sz w:val="22"/>
          <w:rtl/>
        </w:rPr>
        <w:t>گزارش موارد مرگ و میر ناشي از بیش مصرفي مواد</w:t>
      </w:r>
      <w:r w:rsidRPr="00E20503">
        <w:rPr>
          <w:rFonts w:ascii="Calibri" w:eastAsia="Calibri" w:hAnsi="Calibri" w:cs="B Nazanin"/>
          <w:sz w:val="22"/>
          <w:rtl/>
        </w:rPr>
        <w:t xml:space="preserve"> .........</w:t>
      </w:r>
      <w:r w:rsidR="009A6DEC">
        <w:rPr>
          <w:rFonts w:ascii="Calibri" w:eastAsia="Calibri" w:hAnsi="Calibri" w:cs="B Nazanin" w:hint="cs"/>
          <w:sz w:val="22"/>
          <w:rtl/>
        </w:rPr>
        <w:t>..........................................................</w:t>
      </w:r>
      <w:r w:rsidRPr="00E20503">
        <w:rPr>
          <w:rFonts w:ascii="Calibri" w:eastAsia="Calibri" w:hAnsi="Calibri" w:cs="B Nazanin"/>
          <w:sz w:val="22"/>
          <w:rtl/>
        </w:rPr>
        <w:t xml:space="preserve">............................................................................. </w:t>
      </w:r>
      <w:r w:rsidRPr="00E20503">
        <w:rPr>
          <w:rFonts w:ascii="Arial" w:eastAsia="Arial" w:hAnsi="Arial" w:cs="B Nazanin"/>
          <w:sz w:val="22"/>
        </w:rPr>
        <w:t>54</w:t>
      </w:r>
      <w:r w:rsidRPr="00E20503">
        <w:rPr>
          <w:rFonts w:ascii="Calibri" w:eastAsia="Calibri" w:hAnsi="Calibri" w:cs="B Nazanin"/>
          <w:sz w:val="22"/>
          <w:rtl/>
        </w:rPr>
        <w:t xml:space="preserve"> </w:t>
      </w:r>
    </w:p>
    <w:p w:rsidR="009A6DEC" w:rsidRDefault="00E20503" w:rsidP="00F86673">
      <w:pPr>
        <w:spacing w:after="1" w:line="352" w:lineRule="auto"/>
        <w:ind w:left="61" w:right="507" w:hanging="8"/>
        <w:jc w:val="both"/>
        <w:rPr>
          <w:rFonts w:ascii="Calibri" w:eastAsia="Calibri" w:hAnsi="Calibri" w:cs="B Nazanin"/>
          <w:sz w:val="22"/>
          <w:rtl/>
        </w:rPr>
      </w:pPr>
      <w:r w:rsidRPr="00E20503">
        <w:rPr>
          <w:rFonts w:ascii="Arial" w:eastAsia="Arial" w:hAnsi="Arial" w:cs="B Nazanin"/>
          <w:sz w:val="22"/>
          <w:rtl/>
        </w:rPr>
        <w:t>گزارش تغییر در انواع مواد مصرفي و شیوه هاي مصرف</w:t>
      </w:r>
      <w:r w:rsidRPr="00E20503">
        <w:rPr>
          <w:rFonts w:ascii="Calibri" w:eastAsia="Calibri" w:hAnsi="Calibri" w:cs="B Nazanin"/>
          <w:sz w:val="22"/>
          <w:rtl/>
        </w:rPr>
        <w:t xml:space="preserve"> ..............</w:t>
      </w:r>
      <w:r w:rsidR="009A6DEC">
        <w:rPr>
          <w:rFonts w:ascii="Calibri" w:eastAsia="Calibri" w:hAnsi="Calibri" w:cs="B Nazanin" w:hint="cs"/>
          <w:sz w:val="22"/>
          <w:rtl/>
        </w:rPr>
        <w:t>...........................................................</w:t>
      </w:r>
      <w:r w:rsidRPr="00E20503">
        <w:rPr>
          <w:rFonts w:ascii="Calibri" w:eastAsia="Calibri" w:hAnsi="Calibri" w:cs="B Nazanin"/>
          <w:sz w:val="22"/>
          <w:rtl/>
        </w:rPr>
        <w:t xml:space="preserve">................................................................... </w:t>
      </w:r>
      <w:r w:rsidRPr="00E20503">
        <w:rPr>
          <w:rFonts w:ascii="Arial" w:eastAsia="Arial" w:hAnsi="Arial" w:cs="B Nazanin"/>
          <w:sz w:val="22"/>
        </w:rPr>
        <w:t>54</w:t>
      </w:r>
      <w:r w:rsidRPr="00E20503">
        <w:rPr>
          <w:rFonts w:ascii="Calibri" w:eastAsia="Calibri" w:hAnsi="Calibri" w:cs="B Nazanin"/>
          <w:sz w:val="22"/>
          <w:rtl/>
        </w:rPr>
        <w:t xml:space="preserve"> </w:t>
      </w:r>
    </w:p>
    <w:p w:rsidR="009A6DEC" w:rsidRDefault="00E20503" w:rsidP="00F86673">
      <w:pPr>
        <w:spacing w:after="1" w:line="352" w:lineRule="auto"/>
        <w:ind w:left="61" w:right="507" w:hanging="8"/>
        <w:jc w:val="both"/>
        <w:rPr>
          <w:rFonts w:ascii="Arial" w:eastAsia="Arial" w:hAnsi="Arial" w:cs="B Nazanin"/>
          <w:sz w:val="22"/>
          <w:rtl/>
        </w:rPr>
      </w:pPr>
      <w:r w:rsidRPr="00E20503">
        <w:rPr>
          <w:rFonts w:ascii="Arial" w:eastAsia="Arial" w:hAnsi="Arial" w:cs="B Nazanin"/>
          <w:sz w:val="22"/>
          <w:rtl/>
        </w:rPr>
        <w:t>فرمها</w:t>
      </w:r>
      <w:r w:rsidRPr="00E20503">
        <w:rPr>
          <w:rFonts w:ascii="Calibri" w:eastAsia="Calibri" w:hAnsi="Calibri" w:cs="B Nazanin"/>
          <w:sz w:val="22"/>
          <w:rtl/>
        </w:rPr>
        <w:t xml:space="preserve"> ..........................................................................................................</w:t>
      </w:r>
      <w:r w:rsidR="009A6DEC">
        <w:rPr>
          <w:rFonts w:ascii="Calibri" w:eastAsia="Calibri" w:hAnsi="Calibri" w:cs="B Nazanin" w:hint="cs"/>
          <w:sz w:val="22"/>
          <w:rtl/>
        </w:rPr>
        <w:t>..................................................................................</w:t>
      </w:r>
      <w:r w:rsidRPr="00E20503">
        <w:rPr>
          <w:rFonts w:ascii="Calibri" w:eastAsia="Calibri" w:hAnsi="Calibri" w:cs="B Nazanin"/>
          <w:sz w:val="22"/>
          <w:rtl/>
        </w:rPr>
        <w:t xml:space="preserve">......................................... </w:t>
      </w:r>
      <w:r w:rsidRPr="00E20503">
        <w:rPr>
          <w:rFonts w:ascii="Arial" w:eastAsia="Arial" w:hAnsi="Arial" w:cs="B Nazanin"/>
          <w:sz w:val="22"/>
        </w:rPr>
        <w:t>55</w:t>
      </w:r>
      <w:r w:rsidRPr="00E20503">
        <w:rPr>
          <w:rFonts w:ascii="Calibri" w:eastAsia="Calibri" w:hAnsi="Calibri" w:cs="B Nazanin"/>
          <w:sz w:val="22"/>
          <w:rtl/>
        </w:rPr>
        <w:t xml:space="preserve"> </w:t>
      </w:r>
    </w:p>
    <w:p w:rsidR="006310D4" w:rsidRPr="00E20503" w:rsidRDefault="00E20503" w:rsidP="00F86673">
      <w:pPr>
        <w:spacing w:after="1" w:line="352" w:lineRule="auto"/>
        <w:ind w:left="61" w:right="507" w:hanging="8"/>
        <w:jc w:val="both"/>
        <w:rPr>
          <w:rFonts w:cs="B Nazanin"/>
        </w:rPr>
      </w:pPr>
      <w:r w:rsidRPr="00E20503">
        <w:rPr>
          <w:rFonts w:ascii="Arial" w:eastAsia="Arial" w:hAnsi="Arial" w:cs="B Nazanin"/>
          <w:sz w:val="22"/>
          <w:rtl/>
        </w:rPr>
        <w:t>جدول شرح وظایف کارکنان به صورت خلاصه</w:t>
      </w:r>
      <w:r w:rsidRPr="00E20503">
        <w:rPr>
          <w:rFonts w:ascii="Calibri" w:eastAsia="Calibri" w:hAnsi="Calibri" w:cs="B Nazanin"/>
          <w:sz w:val="22"/>
          <w:rtl/>
        </w:rPr>
        <w:t xml:space="preserve"> ............................................</w:t>
      </w:r>
      <w:r w:rsidR="009A6DEC">
        <w:rPr>
          <w:rFonts w:ascii="Calibri" w:eastAsia="Calibri" w:hAnsi="Calibri" w:cs="B Nazanin" w:hint="cs"/>
          <w:sz w:val="22"/>
          <w:rtl/>
        </w:rPr>
        <w:t>..............................................................</w:t>
      </w:r>
      <w:r w:rsidRPr="00E20503">
        <w:rPr>
          <w:rFonts w:ascii="Calibri" w:eastAsia="Calibri" w:hAnsi="Calibri" w:cs="B Nazanin"/>
          <w:sz w:val="22"/>
          <w:rtl/>
        </w:rPr>
        <w:t xml:space="preserve">.................................................. </w:t>
      </w:r>
      <w:r w:rsidRPr="00E20503">
        <w:rPr>
          <w:rFonts w:ascii="Arial" w:eastAsia="Arial" w:hAnsi="Arial" w:cs="B Nazanin"/>
          <w:sz w:val="22"/>
        </w:rPr>
        <w:t>55</w:t>
      </w:r>
      <w:r w:rsidRPr="00E20503">
        <w:rPr>
          <w:rFonts w:ascii="Calibri" w:eastAsia="Calibri" w:hAnsi="Calibri" w:cs="B Nazanin"/>
          <w:sz w:val="22"/>
          <w:rtl/>
        </w:rPr>
        <w:t xml:space="preserve"> </w:t>
      </w:r>
    </w:p>
    <w:p w:rsidR="006310D4" w:rsidRPr="00E20503" w:rsidRDefault="00E20503" w:rsidP="00F86673">
      <w:pPr>
        <w:spacing w:after="229" w:line="259" w:lineRule="auto"/>
        <w:ind w:left="61" w:right="507" w:hanging="8"/>
        <w:jc w:val="both"/>
        <w:rPr>
          <w:rFonts w:cs="B Nazanin"/>
        </w:rPr>
      </w:pPr>
      <w:r w:rsidRPr="00E20503">
        <w:rPr>
          <w:rFonts w:ascii="Arial" w:eastAsia="Arial" w:hAnsi="Arial" w:cs="B Nazanin"/>
          <w:sz w:val="22"/>
          <w:rtl/>
        </w:rPr>
        <w:t>ضمائم آموزشي</w:t>
      </w:r>
      <w:r w:rsidRPr="00E20503">
        <w:rPr>
          <w:rFonts w:ascii="Calibri" w:eastAsia="Calibri" w:hAnsi="Calibri" w:cs="B Nazanin"/>
          <w:sz w:val="22"/>
          <w:rtl/>
        </w:rPr>
        <w:t xml:space="preserve"> ......................................................................................................................................</w:t>
      </w:r>
      <w:r w:rsidR="009A6DEC">
        <w:rPr>
          <w:rFonts w:ascii="Calibri" w:eastAsia="Calibri" w:hAnsi="Calibri" w:cs="B Nazanin" w:hint="cs"/>
          <w:sz w:val="22"/>
          <w:rtl/>
        </w:rPr>
        <w:t>............................................................................</w:t>
      </w:r>
      <w:r w:rsidRPr="00E20503">
        <w:rPr>
          <w:rFonts w:ascii="Calibri" w:eastAsia="Calibri" w:hAnsi="Calibri" w:cs="B Nazanin"/>
          <w:sz w:val="22"/>
          <w:rtl/>
        </w:rPr>
        <w:t xml:space="preserve">. </w:t>
      </w:r>
      <w:r w:rsidRPr="00E20503">
        <w:rPr>
          <w:rFonts w:ascii="Arial" w:eastAsia="Arial" w:hAnsi="Arial" w:cs="B Nazanin"/>
          <w:sz w:val="22"/>
        </w:rPr>
        <w:t>56</w:t>
      </w:r>
      <w:r w:rsidRPr="00E20503">
        <w:rPr>
          <w:rFonts w:ascii="Calibri" w:eastAsia="Calibri" w:hAnsi="Calibri" w:cs="B Nazanin"/>
          <w:sz w:val="22"/>
          <w:rtl/>
        </w:rPr>
        <w:t xml:space="preserve"> </w:t>
      </w:r>
    </w:p>
    <w:p w:rsidR="006310D4" w:rsidRPr="00E20503" w:rsidRDefault="00E20503">
      <w:pPr>
        <w:bidi w:val="0"/>
        <w:spacing w:after="0" w:line="259" w:lineRule="auto"/>
        <w:ind w:left="0" w:right="117" w:firstLine="0"/>
        <w:rPr>
          <w:rFonts w:cs="B Nazanin"/>
        </w:rPr>
      </w:pPr>
      <w:r w:rsidRPr="00E20503">
        <w:rPr>
          <w:rFonts w:ascii="Simplified Arabic" w:eastAsia="Simplified Arabic" w:hAnsi="Simplified Arabic" w:cs="B Nazanin"/>
        </w:rPr>
        <w:t xml:space="preserve"> </w:t>
      </w:r>
    </w:p>
    <w:p w:rsidR="006310D4" w:rsidRPr="00E20503" w:rsidRDefault="00E20503">
      <w:pPr>
        <w:bidi w:val="0"/>
        <w:spacing w:after="192" w:line="259" w:lineRule="auto"/>
        <w:ind w:left="0" w:right="761" w:firstLine="0"/>
        <w:rPr>
          <w:rFonts w:cs="B Nazanin"/>
        </w:rPr>
      </w:pPr>
      <w:r w:rsidRPr="00E20503">
        <w:rPr>
          <w:rFonts w:ascii="Simplified Arabic" w:eastAsia="Simplified Arabic" w:hAnsi="Simplified Arabic" w:cs="B Nazanin"/>
        </w:rPr>
        <w:t xml:space="preserve"> </w:t>
      </w:r>
    </w:p>
    <w:p w:rsidR="006310D4" w:rsidRPr="00E20503" w:rsidRDefault="00E20503">
      <w:pPr>
        <w:bidi w:val="0"/>
        <w:spacing w:after="0" w:line="259" w:lineRule="auto"/>
        <w:ind w:left="6406" w:firstLine="0"/>
        <w:jc w:val="left"/>
        <w:rPr>
          <w:rFonts w:cs="B Nazanin"/>
        </w:rPr>
      </w:pPr>
      <w:r w:rsidRPr="00E20503">
        <w:rPr>
          <w:rFonts w:ascii="Simplified Arabic" w:eastAsia="Simplified Arabic" w:hAnsi="Simplified Arabic" w:cs="B Nazanin"/>
        </w:rPr>
        <w:t xml:space="preserve">  </w:t>
      </w:r>
      <w:r w:rsidRPr="00E20503">
        <w:rPr>
          <w:rFonts w:cs="B Nazanin"/>
        </w:rPr>
        <w:br w:type="page"/>
      </w:r>
    </w:p>
    <w:p w:rsidR="006310D4" w:rsidRPr="00E20503" w:rsidRDefault="00E20503">
      <w:pPr>
        <w:spacing w:after="2" w:line="259" w:lineRule="auto"/>
        <w:ind w:left="697" w:hanging="10"/>
        <w:jc w:val="left"/>
        <w:rPr>
          <w:rFonts w:cs="B Nazanin"/>
          <w:rtl/>
        </w:rPr>
      </w:pPr>
      <w:r w:rsidRPr="00E20503">
        <w:rPr>
          <w:rFonts w:cs="B Nazanin"/>
          <w:b/>
          <w:bCs/>
          <w:color w:val="C00000"/>
          <w:sz w:val="30"/>
          <w:szCs w:val="30"/>
          <w:rtl/>
        </w:rPr>
        <w:lastRenderedPageBreak/>
        <w:t xml:space="preserve">شيوه فعاليت: </w:t>
      </w:r>
    </w:p>
    <w:p w:rsidR="006310D4" w:rsidRPr="00E20503" w:rsidRDefault="00E20503" w:rsidP="00310EA0">
      <w:pPr>
        <w:spacing w:after="181"/>
        <w:ind w:left="0" w:right="11" w:firstLine="69"/>
        <w:jc w:val="lowKashida"/>
        <w:rPr>
          <w:rFonts w:cs="B Nazanin"/>
        </w:rPr>
      </w:pPr>
      <w:r w:rsidRPr="00E20503">
        <w:rPr>
          <w:rFonts w:cs="B Nazanin"/>
          <w:szCs w:val="28"/>
          <w:rtl/>
        </w:rPr>
        <w:t>براي تدوين اين دستورالعمل  شيوه مورد استفاده بدين شرح بوده است. ابتدا منابع مرتبط داخلي و خارجي از طريق</w:t>
      </w:r>
      <w:r w:rsidR="00DE70F1">
        <w:rPr>
          <w:rFonts w:cs="B Nazanin" w:hint="cs"/>
          <w:szCs w:val="28"/>
          <w:rtl/>
        </w:rPr>
        <w:t xml:space="preserve"> </w:t>
      </w:r>
      <w:r w:rsidRPr="00E20503">
        <w:rPr>
          <w:rFonts w:cs="B Nazanin"/>
          <w:szCs w:val="28"/>
          <w:rtl/>
        </w:rPr>
        <w:t>بانك هاي اطلاعاتي ج</w:t>
      </w:r>
      <w:r w:rsidR="00DE70F1">
        <w:rPr>
          <w:rFonts w:cs="B Nazanin"/>
          <w:szCs w:val="28"/>
          <w:rtl/>
        </w:rPr>
        <w:t>ستجو شده ا ست. ج</w:t>
      </w:r>
      <w:r w:rsidRPr="00E20503">
        <w:rPr>
          <w:rFonts w:cs="B Nazanin"/>
          <w:szCs w:val="28"/>
          <w:rtl/>
        </w:rPr>
        <w:t>ستجو در اينترنت در بانك هاي اطلاعاتي</w:t>
      </w:r>
      <w:r w:rsidRPr="00E20503">
        <w:rPr>
          <w:rFonts w:ascii="Simplified Arabic" w:eastAsia="Simplified Arabic" w:hAnsi="Simplified Arabic" w:cs="B Nazanin"/>
        </w:rPr>
        <w:t xml:space="preserve">SID </w:t>
      </w:r>
      <w:r w:rsidRPr="00E20503">
        <w:rPr>
          <w:rFonts w:cs="B Nazanin"/>
          <w:szCs w:val="28"/>
          <w:rtl/>
        </w:rPr>
        <w:t>، ايران مدکس، مدلاين ،</w:t>
      </w:r>
      <w:r w:rsidRPr="00E20503">
        <w:rPr>
          <w:rFonts w:ascii="Simplified Arabic" w:eastAsia="Simplified Arabic" w:hAnsi="Simplified Arabic" w:cs="B Nazanin"/>
        </w:rPr>
        <w:t>CINHAL</w:t>
      </w:r>
      <w:r w:rsidRPr="00E20503">
        <w:rPr>
          <w:rFonts w:cs="B Nazanin"/>
        </w:rPr>
        <w:t xml:space="preserve"> </w:t>
      </w:r>
      <w:r w:rsidRPr="00E20503">
        <w:rPr>
          <w:szCs w:val="28"/>
          <w:rtl/>
        </w:rPr>
        <w:t>،</w:t>
      </w:r>
      <w:r w:rsidRPr="00E20503">
        <w:rPr>
          <w:rFonts w:ascii="Simplified Arabic" w:eastAsia="Simplified Arabic" w:hAnsi="Simplified Arabic" w:cs="B Nazanin"/>
        </w:rPr>
        <w:t>EMBASE</w:t>
      </w:r>
      <w:r w:rsidRPr="00E20503">
        <w:rPr>
          <w:rFonts w:cs="B Nazanin"/>
        </w:rPr>
        <w:t xml:space="preserve"> </w:t>
      </w:r>
      <w:r w:rsidRPr="00E20503">
        <w:rPr>
          <w:szCs w:val="28"/>
          <w:rtl/>
        </w:rPr>
        <w:t>،</w:t>
      </w:r>
      <w:r w:rsidRPr="00E20503">
        <w:rPr>
          <w:rFonts w:ascii="Simplified Arabic" w:eastAsia="Simplified Arabic" w:hAnsi="Simplified Arabic" w:cs="B Nazanin"/>
        </w:rPr>
        <w:t>Scopus</w:t>
      </w:r>
      <w:r w:rsidRPr="00E20503">
        <w:rPr>
          <w:rFonts w:cs="B Nazanin"/>
          <w:szCs w:val="28"/>
          <w:rtl/>
        </w:rPr>
        <w:t xml:space="preserve">، و گوگل با واژه هاي کليدي </w:t>
      </w:r>
      <w:r w:rsidRPr="00E20503">
        <w:rPr>
          <w:rFonts w:cs="B Nazanin"/>
          <w:sz w:val="30"/>
          <w:szCs w:val="30"/>
          <w:rtl/>
        </w:rPr>
        <w:t>اچ</w:t>
      </w:r>
      <w:r w:rsidR="00DE70F1">
        <w:rPr>
          <w:rFonts w:cs="B Nazanin" w:hint="cs"/>
          <w:sz w:val="30"/>
          <w:szCs w:val="30"/>
          <w:rtl/>
        </w:rPr>
        <w:t xml:space="preserve"> </w:t>
      </w:r>
      <w:r w:rsidRPr="00E20503">
        <w:rPr>
          <w:rFonts w:cs="B Nazanin"/>
          <w:sz w:val="30"/>
          <w:szCs w:val="30"/>
          <w:rtl/>
        </w:rPr>
        <w:t>آي</w:t>
      </w:r>
      <w:r w:rsidR="00DE70F1">
        <w:rPr>
          <w:rFonts w:cs="B Nazanin" w:hint="cs"/>
          <w:sz w:val="30"/>
          <w:szCs w:val="30"/>
          <w:rtl/>
        </w:rPr>
        <w:t xml:space="preserve"> </w:t>
      </w:r>
      <w:r w:rsidRPr="00E20503">
        <w:rPr>
          <w:rFonts w:cs="B Nazanin"/>
          <w:sz w:val="30"/>
          <w:szCs w:val="30"/>
          <w:rtl/>
        </w:rPr>
        <w:t>وي، ا</w:t>
      </w:r>
      <w:r w:rsidR="007A6CFA">
        <w:rPr>
          <w:rFonts w:cs="B Nazanin" w:hint="cs"/>
          <w:sz w:val="30"/>
          <w:szCs w:val="30"/>
          <w:rtl/>
        </w:rPr>
        <w:t>ید</w:t>
      </w:r>
      <w:r w:rsidRPr="00E20503">
        <w:rPr>
          <w:rFonts w:cs="B Nazanin"/>
          <w:sz w:val="30"/>
          <w:szCs w:val="30"/>
          <w:rtl/>
        </w:rPr>
        <w:t xml:space="preserve">ز، اعتياد، </w:t>
      </w:r>
      <w:r w:rsidR="00DE70F1">
        <w:rPr>
          <w:rFonts w:cs="B Nazanin"/>
          <w:sz w:val="30"/>
          <w:szCs w:val="30"/>
          <w:rtl/>
        </w:rPr>
        <w:t>مصرف تزریقی</w:t>
      </w:r>
      <w:r w:rsidRPr="00E20503">
        <w:rPr>
          <w:rFonts w:cs="B Nazanin"/>
          <w:sz w:val="30"/>
          <w:szCs w:val="30"/>
          <w:rtl/>
        </w:rPr>
        <w:t xml:space="preserve"> مواد ،برنامه هاي سرنگ سوزن،برنامه هاي امداد رساني سيار،دستورالعمل و پروتكل</w:t>
      </w:r>
      <w:r w:rsidRPr="00E20503">
        <w:rPr>
          <w:rFonts w:cs="B Nazanin"/>
          <w:szCs w:val="28"/>
          <w:rtl/>
        </w:rPr>
        <w:t xml:space="preserve"> انجام گرديد. يافته ها مرور گرديده و منابع مناسب براي استفاده انتخاب گرديده اند. س</w:t>
      </w:r>
      <w:r w:rsidR="008B5BEA">
        <w:rPr>
          <w:rFonts w:cs="B Nazanin"/>
          <w:szCs w:val="28"/>
          <w:rtl/>
        </w:rPr>
        <w:t>پس با مرور منابع و استفاده از ن</w:t>
      </w:r>
      <w:r w:rsidR="008B5BEA">
        <w:rPr>
          <w:rFonts w:cs="B Nazanin" w:hint="cs"/>
          <w:szCs w:val="28"/>
          <w:rtl/>
        </w:rPr>
        <w:t>ق</w:t>
      </w:r>
      <w:r w:rsidRPr="00E20503">
        <w:rPr>
          <w:rFonts w:cs="B Nazanin"/>
          <w:szCs w:val="28"/>
          <w:rtl/>
        </w:rPr>
        <w:t>اط مشترك و در نظر گرفتن بسترموجود برنامه هاي کاهش آسيب کشور،امكانات عملي مداخلات موجود و واقعيتهاي جامعه اين پيش نويس نگاشته</w:t>
      </w:r>
      <w:r w:rsidR="008B5BEA">
        <w:rPr>
          <w:rFonts w:cs="B Nazanin" w:hint="cs"/>
          <w:szCs w:val="28"/>
          <w:rtl/>
        </w:rPr>
        <w:t xml:space="preserve"> </w:t>
      </w:r>
      <w:r w:rsidRPr="00E20503">
        <w:rPr>
          <w:rFonts w:cs="B Nazanin"/>
          <w:szCs w:val="28"/>
          <w:rtl/>
        </w:rPr>
        <w:t>شده است. اگر چه ارائه شواهد علمي مرتبط با  هر فعاليت در قالب دستورالعمل اجرايي جايگاه چنداني ندارد،</w:t>
      </w:r>
      <w:r w:rsidR="008B5BEA">
        <w:rPr>
          <w:rFonts w:cs="B Nazanin" w:hint="cs"/>
          <w:szCs w:val="28"/>
          <w:rtl/>
        </w:rPr>
        <w:t xml:space="preserve"> </w:t>
      </w:r>
      <w:r w:rsidRPr="00E20503">
        <w:rPr>
          <w:rFonts w:cs="B Nazanin"/>
          <w:szCs w:val="28"/>
          <w:rtl/>
        </w:rPr>
        <w:t>با اين</w:t>
      </w:r>
      <w:r w:rsidR="008B5BEA">
        <w:rPr>
          <w:rFonts w:cs="B Nazanin" w:hint="cs"/>
          <w:szCs w:val="28"/>
          <w:rtl/>
        </w:rPr>
        <w:t xml:space="preserve"> </w:t>
      </w:r>
      <w:r w:rsidR="008B5BEA">
        <w:rPr>
          <w:rFonts w:cs="B Nazanin"/>
          <w:szCs w:val="28"/>
          <w:rtl/>
        </w:rPr>
        <w:t>حال براي آشنايي بي</w:t>
      </w:r>
      <w:r w:rsidRPr="00E20503">
        <w:rPr>
          <w:rFonts w:cs="B Nazanin"/>
          <w:szCs w:val="28"/>
          <w:rtl/>
        </w:rPr>
        <w:t>شتر خلا صه هايي از يافته هاي موجد در چارچوب</w:t>
      </w:r>
      <w:r w:rsidRPr="00E20503">
        <w:rPr>
          <w:rFonts w:cs="B Nazanin"/>
          <w:b/>
          <w:bCs/>
          <w:szCs w:val="28"/>
          <w:rtl/>
        </w:rPr>
        <w:t xml:space="preserve"> منابعی برای مطالعه بيشتر </w:t>
      </w:r>
      <w:r w:rsidRPr="00E20503">
        <w:rPr>
          <w:rFonts w:cs="B Nazanin"/>
          <w:szCs w:val="28"/>
          <w:rtl/>
        </w:rPr>
        <w:t xml:space="preserve">  در</w:t>
      </w:r>
      <w:r w:rsidR="00310EA0">
        <w:rPr>
          <w:rFonts w:cs="B Nazanin" w:hint="cs"/>
          <w:szCs w:val="28"/>
          <w:rtl/>
        </w:rPr>
        <w:t xml:space="preserve"> </w:t>
      </w:r>
      <w:r w:rsidRPr="00E20503">
        <w:rPr>
          <w:rFonts w:cs="B Nazanin"/>
          <w:szCs w:val="28"/>
          <w:rtl/>
        </w:rPr>
        <w:t xml:space="preserve">انتهاي هر بخش تا حد امكان ذکر شده است،اين بخش ها به خصوص براي کساني که تمايل دارند تا به صورت جدي تري </w:t>
      </w:r>
      <w:r w:rsidR="00310EA0">
        <w:rPr>
          <w:rFonts w:cs="B Nazanin"/>
          <w:szCs w:val="28"/>
          <w:rtl/>
        </w:rPr>
        <w:t>در اين حيطه فعاليت کرده و از اب</w:t>
      </w:r>
      <w:r w:rsidR="00310EA0">
        <w:rPr>
          <w:rFonts w:cs="B Nazanin" w:hint="cs"/>
          <w:szCs w:val="28"/>
          <w:rtl/>
        </w:rPr>
        <w:t>ز</w:t>
      </w:r>
      <w:r w:rsidR="00310EA0">
        <w:rPr>
          <w:rFonts w:cs="B Nazanin"/>
          <w:szCs w:val="28"/>
          <w:rtl/>
        </w:rPr>
        <w:t>ارهاي حمايت جويي استفاده کنند مفيد مي باشد . به منظور پرهي</w:t>
      </w:r>
      <w:r w:rsidR="00310EA0">
        <w:rPr>
          <w:rFonts w:cs="B Nazanin" w:hint="cs"/>
          <w:szCs w:val="28"/>
          <w:rtl/>
        </w:rPr>
        <w:t>ز</w:t>
      </w:r>
      <w:r w:rsidR="00310EA0">
        <w:rPr>
          <w:rFonts w:cs="B Nazanin"/>
          <w:szCs w:val="28"/>
          <w:rtl/>
        </w:rPr>
        <w:t xml:space="preserve"> از طولاني ش</w:t>
      </w:r>
      <w:r w:rsidRPr="00E20503">
        <w:rPr>
          <w:rFonts w:cs="B Nazanin"/>
          <w:szCs w:val="28"/>
          <w:rtl/>
        </w:rPr>
        <w:t xml:space="preserve">دن مطالب هر جا که امكان ارجاع به نمونه ها و پروتكل مصوب موجود بوده است به ذکر ارجاع بسنده شده است. </w:t>
      </w:r>
    </w:p>
    <w:p w:rsidR="006310D4" w:rsidRPr="00E20503" w:rsidRDefault="00E20503" w:rsidP="00310EA0">
      <w:pPr>
        <w:spacing w:after="180"/>
        <w:ind w:right="342"/>
        <w:jc w:val="both"/>
        <w:rPr>
          <w:rFonts w:cs="B Nazanin"/>
        </w:rPr>
      </w:pPr>
      <w:r w:rsidRPr="00E20503">
        <w:rPr>
          <w:rFonts w:cs="B Nazanin"/>
          <w:szCs w:val="28"/>
          <w:rtl/>
        </w:rPr>
        <w:t>در مورد بخش هايي نظير ماشين هاي توزيع خودکار ،داروخانه ها ،و ساير فعاليتها که در اين مرح</w:t>
      </w:r>
      <w:r w:rsidR="00310EA0">
        <w:rPr>
          <w:rFonts w:cs="B Nazanin"/>
          <w:szCs w:val="28"/>
          <w:rtl/>
        </w:rPr>
        <w:t>له از جمله سياستهاي کلان مداخل</w:t>
      </w:r>
      <w:r w:rsidR="00310EA0">
        <w:rPr>
          <w:rFonts w:cs="B Nazanin" w:hint="cs"/>
          <w:szCs w:val="28"/>
          <w:rtl/>
        </w:rPr>
        <w:t>ه</w:t>
      </w:r>
      <w:r w:rsidRPr="00E20503">
        <w:rPr>
          <w:rFonts w:cs="B Nazanin"/>
          <w:szCs w:val="28"/>
          <w:rtl/>
        </w:rPr>
        <w:t xml:space="preserve"> اي کشور نمي باشد ف</w:t>
      </w:r>
      <w:r w:rsidR="00310EA0">
        <w:rPr>
          <w:rFonts w:cs="B Nazanin" w:hint="cs"/>
          <w:szCs w:val="28"/>
          <w:rtl/>
        </w:rPr>
        <w:t>ق</w:t>
      </w:r>
      <w:r w:rsidRPr="00E20503">
        <w:rPr>
          <w:rFonts w:cs="B Nazanin"/>
          <w:szCs w:val="28"/>
          <w:rtl/>
        </w:rPr>
        <w:t>ط به ذکر مختصري از معرفي فعاليتها و شواهد در دسترس درباره آنها بسنده شده است.</w:t>
      </w:r>
      <w:r w:rsidRPr="00E20503">
        <w:rPr>
          <w:rFonts w:ascii="Simplified Arabic" w:eastAsia="Simplified Arabic" w:hAnsi="Simplified Arabic" w:cs="B Nazanin"/>
          <w:szCs w:val="28"/>
          <w:rtl/>
        </w:rPr>
        <w:t xml:space="preserve"> </w:t>
      </w:r>
    </w:p>
    <w:p w:rsidR="00310EA0" w:rsidRPr="00310EA0" w:rsidRDefault="00E20503" w:rsidP="00310EA0">
      <w:pPr>
        <w:bidi w:val="0"/>
        <w:spacing w:after="193" w:line="259" w:lineRule="auto"/>
        <w:ind w:left="0" w:right="159" w:firstLine="0"/>
        <w:rPr>
          <w:rFonts w:asciiTheme="minorHAnsi" w:hAnsiTheme="minorHAnsi" w:cs="B Nazanin"/>
          <w:rtl/>
        </w:rPr>
      </w:pPr>
      <w:r w:rsidRPr="00E20503">
        <w:rPr>
          <w:rFonts w:cs="B Nazanin"/>
        </w:rPr>
        <w:t xml:space="preserve"> </w:t>
      </w:r>
    </w:p>
    <w:p w:rsidR="007A6CFA" w:rsidRDefault="00310EA0" w:rsidP="00310EA0">
      <w:pPr>
        <w:bidi w:val="0"/>
        <w:spacing w:after="193" w:line="259" w:lineRule="auto"/>
        <w:ind w:left="0" w:right="159" w:firstLine="0"/>
        <w:rPr>
          <w:rFonts w:cs="B Nazanin"/>
          <w:b/>
          <w:bCs/>
          <w:szCs w:val="30"/>
          <w:rtl/>
        </w:rPr>
      </w:pPr>
      <w:r>
        <w:rPr>
          <w:rFonts w:cs="B Nazanin" w:hint="cs"/>
          <w:b/>
          <w:bCs/>
          <w:szCs w:val="30"/>
          <w:rtl/>
        </w:rPr>
        <w:t xml:space="preserve">     </w:t>
      </w:r>
    </w:p>
    <w:p w:rsidR="006310D4" w:rsidRPr="00E20503" w:rsidRDefault="00310EA0" w:rsidP="007A6CFA">
      <w:pPr>
        <w:bidi w:val="0"/>
        <w:spacing w:after="193" w:line="259" w:lineRule="auto"/>
        <w:ind w:left="0" w:right="159" w:firstLine="0"/>
        <w:rPr>
          <w:rFonts w:cs="B Nazanin"/>
        </w:rPr>
      </w:pPr>
      <w:r>
        <w:rPr>
          <w:rFonts w:cs="B Nazanin" w:hint="cs"/>
          <w:b/>
          <w:bCs/>
          <w:szCs w:val="30"/>
          <w:rtl/>
        </w:rPr>
        <w:lastRenderedPageBreak/>
        <w:t xml:space="preserve">      </w:t>
      </w:r>
      <w:r w:rsidR="00E20503" w:rsidRPr="00E20503">
        <w:rPr>
          <w:rFonts w:cs="B Nazanin"/>
          <w:b/>
          <w:bCs/>
          <w:color w:val="C00000"/>
          <w:sz w:val="30"/>
          <w:szCs w:val="30"/>
          <w:rtl/>
        </w:rPr>
        <w:t>پس زمينه و تاريخچه</w:t>
      </w:r>
      <w:r w:rsidR="00E20503" w:rsidRPr="00E20503">
        <w:rPr>
          <w:rFonts w:ascii="Simplified Arabic" w:eastAsia="Simplified Arabic" w:hAnsi="Simplified Arabic" w:cs="B Nazanin"/>
          <w:b/>
          <w:bCs/>
          <w:color w:val="C00000"/>
          <w:sz w:val="30"/>
          <w:szCs w:val="30"/>
          <w:rtl/>
        </w:rPr>
        <w:t xml:space="preserve"> </w:t>
      </w:r>
      <w:r w:rsidR="00E20503" w:rsidRPr="00E20503">
        <w:rPr>
          <w:rFonts w:cs="B Nazanin"/>
          <w:b/>
          <w:bCs/>
          <w:color w:val="C00000"/>
          <w:sz w:val="30"/>
          <w:szCs w:val="30"/>
          <w:rtl/>
        </w:rPr>
        <w:t xml:space="preserve">: </w:t>
      </w:r>
      <w:r w:rsidR="00E20503" w:rsidRPr="00E20503">
        <w:rPr>
          <w:rFonts w:ascii="Simplified Arabic" w:eastAsia="Simplified Arabic" w:hAnsi="Simplified Arabic" w:cs="B Nazanin"/>
          <w:b/>
          <w:bCs/>
          <w:color w:val="C00000"/>
          <w:sz w:val="30"/>
          <w:szCs w:val="30"/>
          <w:rtl/>
        </w:rPr>
        <w:t xml:space="preserve"> </w:t>
      </w:r>
    </w:p>
    <w:p w:rsidR="006310D4" w:rsidRPr="00E20503" w:rsidRDefault="00E20503" w:rsidP="00310EA0">
      <w:pPr>
        <w:ind w:left="99" w:right="98"/>
        <w:jc w:val="lowKashida"/>
        <w:rPr>
          <w:rFonts w:cs="B Nazanin"/>
        </w:rPr>
      </w:pPr>
      <w:r w:rsidRPr="00E20503">
        <w:rPr>
          <w:rFonts w:cs="B Nazanin"/>
          <w:szCs w:val="28"/>
          <w:rtl/>
        </w:rPr>
        <w:t xml:space="preserve">ارائه خدمات کاهش آسيب  شامل برنامه هاي تحويل و تعويض سرنگ و سوزن، مراقبت از زخم و ارايه خدمات بهداشتي اوليه به همراه مشاوره و آموزش توسط پرسنل بهداشتي، گروه همسانان و ساير داوطلبان از جمله خدماتي </w:t>
      </w:r>
      <w:r w:rsidR="00310EA0">
        <w:rPr>
          <w:rFonts w:cs="B Nazanin"/>
          <w:szCs w:val="28"/>
          <w:rtl/>
        </w:rPr>
        <w:t>مي باشند که درمراکز گذري از سا</w:t>
      </w:r>
      <w:r w:rsidR="00310EA0">
        <w:rPr>
          <w:rFonts w:cs="B Nazanin" w:hint="cs"/>
          <w:szCs w:val="28"/>
          <w:rtl/>
        </w:rPr>
        <w:t>ل1382</w:t>
      </w:r>
      <w:r w:rsidRPr="00E20503">
        <w:rPr>
          <w:rFonts w:cs="B Nazanin"/>
          <w:szCs w:val="28"/>
          <w:rtl/>
        </w:rPr>
        <w:t xml:space="preserve"> در ايران شروع و گسترش يافت</w:t>
      </w:r>
      <w:r w:rsidR="00310EA0">
        <w:rPr>
          <w:rFonts w:cs="B Nazanin"/>
          <w:szCs w:val="28"/>
          <w:rtl/>
        </w:rPr>
        <w:t>ه است. ارائه خدمات از طريق مراک</w:t>
      </w:r>
      <w:r w:rsidR="00310EA0">
        <w:rPr>
          <w:rFonts w:cs="B Nazanin" w:hint="cs"/>
          <w:szCs w:val="28"/>
          <w:rtl/>
        </w:rPr>
        <w:t>ز</w:t>
      </w:r>
      <w:r w:rsidRPr="00E20503">
        <w:rPr>
          <w:rFonts w:cs="B Nazanin"/>
          <w:szCs w:val="28"/>
          <w:rtl/>
        </w:rPr>
        <w:t xml:space="preserve"> گذري هم اکنون خارج از تهران و در</w:t>
      </w:r>
      <w:r w:rsidR="00310EA0">
        <w:rPr>
          <w:rFonts w:cs="B Nazanin" w:hint="cs"/>
          <w:szCs w:val="28"/>
          <w:rtl/>
        </w:rPr>
        <w:t xml:space="preserve"> </w:t>
      </w:r>
      <w:r w:rsidRPr="00E20503">
        <w:rPr>
          <w:rFonts w:cs="B Nazanin"/>
          <w:szCs w:val="28"/>
          <w:rtl/>
        </w:rPr>
        <w:t xml:space="preserve">اکثر </w:t>
      </w:r>
      <w:r w:rsidR="00310EA0">
        <w:rPr>
          <w:rFonts w:cs="B Nazanin"/>
          <w:szCs w:val="28"/>
          <w:rtl/>
        </w:rPr>
        <w:t>مراکز</w:t>
      </w:r>
      <w:r w:rsidRPr="00E20503">
        <w:rPr>
          <w:rFonts w:cs="B Nazanin"/>
          <w:szCs w:val="28"/>
          <w:rtl/>
        </w:rPr>
        <w:t xml:space="preserve"> استانها و شهرهاي بقرگ </w:t>
      </w:r>
      <w:r w:rsidR="00250652">
        <w:rPr>
          <w:rFonts w:cs="B Nazanin"/>
          <w:szCs w:val="28"/>
          <w:rtl/>
        </w:rPr>
        <w:t>نیز</w:t>
      </w:r>
      <w:r w:rsidRPr="00E20503">
        <w:rPr>
          <w:rFonts w:cs="B Nazanin"/>
          <w:szCs w:val="28"/>
          <w:rtl/>
        </w:rPr>
        <w:t xml:space="preserve"> انجام ميشود. وسايل استريل </w:t>
      </w:r>
      <w:r w:rsidR="00762F39">
        <w:rPr>
          <w:rFonts w:cs="B Nazanin"/>
          <w:szCs w:val="28"/>
          <w:rtl/>
        </w:rPr>
        <w:t>تزريق</w:t>
      </w:r>
      <w:r w:rsidRPr="00E20503">
        <w:rPr>
          <w:rFonts w:cs="B Nazanin"/>
          <w:szCs w:val="28"/>
          <w:rtl/>
        </w:rPr>
        <w:t xml:space="preserve">، کاندوم و بروشورهاي آموزشي اغلب توسط گروه همسانان يا ساير داوطلبان در </w:t>
      </w:r>
      <w:r w:rsidR="00310EA0">
        <w:rPr>
          <w:rFonts w:cs="B Nazanin"/>
          <w:szCs w:val="28"/>
          <w:rtl/>
        </w:rPr>
        <w:t>مراکز</w:t>
      </w:r>
      <w:r w:rsidRPr="00E20503">
        <w:rPr>
          <w:rFonts w:cs="B Nazanin"/>
          <w:szCs w:val="28"/>
          <w:rtl/>
        </w:rPr>
        <w:t xml:space="preserve"> گذري و يا توسط تيم هاي سيار و در اک</w:t>
      </w:r>
      <w:r w:rsidR="0095542F">
        <w:rPr>
          <w:rFonts w:cs="B Nazanin"/>
          <w:szCs w:val="28"/>
          <w:rtl/>
        </w:rPr>
        <w:t>ثر جاها به صورت ترکيبي اراي</w:t>
      </w:r>
      <w:r w:rsidRPr="00E20503">
        <w:rPr>
          <w:rFonts w:cs="B Nazanin"/>
          <w:szCs w:val="28"/>
          <w:rtl/>
        </w:rPr>
        <w:t>ه مي شود .</w:t>
      </w:r>
    </w:p>
    <w:p w:rsidR="006310D4" w:rsidRPr="00E20503" w:rsidRDefault="00E20503" w:rsidP="0095542F">
      <w:pPr>
        <w:spacing w:after="195" w:line="259" w:lineRule="auto"/>
        <w:ind w:right="408"/>
        <w:jc w:val="lowKashida"/>
        <w:rPr>
          <w:rFonts w:cs="B Nazanin"/>
        </w:rPr>
      </w:pPr>
      <w:r w:rsidRPr="00E20503">
        <w:rPr>
          <w:rFonts w:cs="B Nazanin"/>
          <w:szCs w:val="28"/>
          <w:rtl/>
        </w:rPr>
        <w:t xml:space="preserve">تيمي از مشاورين سازمان بهداشت جهاني در سال </w:t>
      </w:r>
      <w:r w:rsidRPr="00E20503">
        <w:rPr>
          <w:rFonts w:cs="B Nazanin"/>
          <w:szCs w:val="28"/>
        </w:rPr>
        <w:t>2831</w:t>
      </w:r>
      <w:r w:rsidRPr="00E20503">
        <w:rPr>
          <w:rFonts w:cs="B Nazanin"/>
          <w:szCs w:val="28"/>
          <w:rtl/>
        </w:rPr>
        <w:t xml:space="preserve"> در خصوص برنامه هاي سرنگ وسوزن ايران </w:t>
      </w:r>
      <w:r w:rsidR="0095542F">
        <w:rPr>
          <w:rFonts w:cs="B Nazanin" w:hint="cs"/>
          <w:rtl/>
        </w:rPr>
        <w:t xml:space="preserve"> </w:t>
      </w:r>
      <w:r w:rsidRPr="00E20503">
        <w:rPr>
          <w:rFonts w:cs="B Nazanin"/>
          <w:szCs w:val="28"/>
          <w:rtl/>
        </w:rPr>
        <w:t xml:space="preserve">توصيه کرده اند که </w:t>
      </w:r>
      <w:r w:rsidRPr="00E20503">
        <w:rPr>
          <w:rFonts w:ascii="Times New Roman" w:eastAsia="Times New Roman" w:hAnsi="Times New Roman" w:cs="B Nazanin"/>
          <w:szCs w:val="28"/>
          <w:rtl/>
        </w:rPr>
        <w:t>"</w:t>
      </w:r>
      <w:r w:rsidRPr="00E20503">
        <w:rPr>
          <w:rFonts w:cs="B Nazanin"/>
          <w:sz w:val="30"/>
          <w:szCs w:val="30"/>
          <w:rtl/>
        </w:rPr>
        <w:t xml:space="preserve"> </w:t>
      </w:r>
      <w:r w:rsidRPr="00E20503">
        <w:rPr>
          <w:rFonts w:cs="B Nazanin"/>
          <w:szCs w:val="28"/>
          <w:rtl/>
        </w:rPr>
        <w:t xml:space="preserve">راهنماي عملياتي تيمهاي سيار، </w:t>
      </w:r>
      <w:r w:rsidR="00310EA0">
        <w:rPr>
          <w:rFonts w:cs="B Nazanin"/>
          <w:szCs w:val="28"/>
          <w:rtl/>
        </w:rPr>
        <w:t>مراکز</w:t>
      </w:r>
      <w:r w:rsidRPr="00E20503">
        <w:rPr>
          <w:rFonts w:cs="B Nazanin"/>
          <w:szCs w:val="28"/>
          <w:rtl/>
        </w:rPr>
        <w:t xml:space="preserve"> گذري و نوانخانه</w:t>
      </w:r>
      <w:r w:rsidR="0095542F">
        <w:rPr>
          <w:rFonts w:cs="B Nazanin" w:hint="cs"/>
          <w:szCs w:val="28"/>
          <w:rtl/>
        </w:rPr>
        <w:t xml:space="preserve"> </w:t>
      </w:r>
      <w:r w:rsidRPr="00E20503">
        <w:rPr>
          <w:rFonts w:cs="B Nazanin"/>
          <w:szCs w:val="28"/>
          <w:rtl/>
        </w:rPr>
        <w:t>ها کامل گردد</w:t>
      </w:r>
      <w:r w:rsidRPr="00E20503">
        <w:rPr>
          <w:rFonts w:ascii="Times New Roman" w:eastAsia="Times New Roman" w:hAnsi="Times New Roman" w:cs="B Nazanin"/>
          <w:szCs w:val="28"/>
          <w:rtl/>
        </w:rPr>
        <w:t>"</w:t>
      </w:r>
      <w:r w:rsidRPr="00E20503">
        <w:rPr>
          <w:rFonts w:cs="B Nazanin"/>
          <w:szCs w:val="28"/>
          <w:rtl/>
        </w:rPr>
        <w:t xml:space="preserve"> در تو</w:t>
      </w:r>
      <w:r w:rsidRPr="00E20503">
        <w:rPr>
          <w:rFonts w:cs="B Nazanin"/>
          <w:sz w:val="30"/>
          <w:szCs w:val="30"/>
          <w:rtl/>
        </w:rPr>
        <w:t xml:space="preserve">ضيح اين بند تيم مذکور چنين خاطر نشان کرده است: </w:t>
      </w:r>
    </w:p>
    <w:p w:rsidR="0095542F" w:rsidRDefault="00E20503" w:rsidP="0095542F">
      <w:pPr>
        <w:spacing w:after="143"/>
        <w:ind w:left="0" w:right="11" w:firstLine="91"/>
        <w:jc w:val="both"/>
        <w:rPr>
          <w:rFonts w:ascii="Times New Roman" w:eastAsia="Times New Roman" w:hAnsi="Times New Roman" w:cs="B Nazanin"/>
          <w:sz w:val="46"/>
          <w:szCs w:val="46"/>
          <w:vertAlign w:val="superscript"/>
          <w:rtl/>
        </w:rPr>
      </w:pPr>
      <w:r w:rsidRPr="00E20503">
        <w:rPr>
          <w:rFonts w:ascii="Times New Roman" w:eastAsia="Times New Roman" w:hAnsi="Times New Roman" w:cs="B Nazanin"/>
          <w:szCs w:val="28"/>
          <w:rtl/>
        </w:rPr>
        <w:t>"</w:t>
      </w:r>
      <w:r w:rsidRPr="00E20503">
        <w:rPr>
          <w:rFonts w:cs="B Nazanin"/>
          <w:szCs w:val="28"/>
          <w:rtl/>
        </w:rPr>
        <w:t>بايد دستورالعملي براي ارت</w:t>
      </w:r>
      <w:r w:rsidR="0095542F">
        <w:rPr>
          <w:rFonts w:cs="B Nazanin" w:hint="cs"/>
          <w:szCs w:val="28"/>
          <w:rtl/>
        </w:rPr>
        <w:t>ق</w:t>
      </w:r>
      <w:r w:rsidRPr="00E20503">
        <w:rPr>
          <w:rFonts w:cs="B Nazanin"/>
          <w:szCs w:val="28"/>
          <w:rtl/>
        </w:rPr>
        <w:t>اي خدمات سرنگ و سوزن و آموزش موثر علاوه بر راهنما</w:t>
      </w:r>
      <w:r w:rsidR="0095542F">
        <w:rPr>
          <w:rFonts w:cs="B Nazanin" w:hint="cs"/>
          <w:szCs w:val="28"/>
          <w:rtl/>
        </w:rPr>
        <w:t xml:space="preserve"> </w:t>
      </w:r>
      <w:r w:rsidRPr="00E20503">
        <w:rPr>
          <w:rFonts w:cs="B Nazanin"/>
          <w:szCs w:val="28"/>
          <w:rtl/>
        </w:rPr>
        <w:t>هاي اين فرايندها به</w:t>
      </w:r>
      <w:r w:rsidR="0095542F">
        <w:rPr>
          <w:rFonts w:cs="B Nazanin" w:hint="cs"/>
          <w:szCs w:val="28"/>
          <w:rtl/>
        </w:rPr>
        <w:t xml:space="preserve"> </w:t>
      </w:r>
      <w:r w:rsidRPr="00E20503">
        <w:rPr>
          <w:rFonts w:cs="B Nazanin"/>
          <w:szCs w:val="28"/>
          <w:rtl/>
        </w:rPr>
        <w:t xml:space="preserve">بخش خدمات سيار اضافه گردد. نياز فوري به دستورالعملي در خصوص سياستها و فرايند هاي ارائه خدمات سرنگ و سوزن وچگونگي معدوم سازي سرنگهاي آلوده ، کاملا احساس مي گردد. تيم هاي سيار بايستي زندانيان سابق را در سطح جامعه يافته و اطمينان پيدا کنند که انها از خدمات کاهش آسيب </w:t>
      </w:r>
      <w:r w:rsidR="0095542F">
        <w:rPr>
          <w:rFonts w:cs="B Nazanin"/>
          <w:szCs w:val="28"/>
          <w:rtl/>
        </w:rPr>
        <w:t>در دسترس اطلاع دارند و اين مستل</w:t>
      </w:r>
      <w:r w:rsidR="0095542F">
        <w:rPr>
          <w:rFonts w:cs="B Nazanin" w:hint="cs"/>
          <w:szCs w:val="28"/>
          <w:rtl/>
        </w:rPr>
        <w:t>ز</w:t>
      </w:r>
      <w:r w:rsidR="0095542F">
        <w:rPr>
          <w:rFonts w:cs="B Nazanin"/>
          <w:szCs w:val="28"/>
          <w:rtl/>
        </w:rPr>
        <w:t>م ارتباط ن</w:t>
      </w:r>
      <w:r w:rsidR="0095542F">
        <w:rPr>
          <w:rFonts w:cs="B Nazanin" w:hint="cs"/>
          <w:szCs w:val="28"/>
          <w:rtl/>
        </w:rPr>
        <w:t>ز</w:t>
      </w:r>
      <w:r w:rsidRPr="00E20503">
        <w:rPr>
          <w:rFonts w:cs="B Nazanin"/>
          <w:szCs w:val="28"/>
          <w:rtl/>
        </w:rPr>
        <w:t>ديك با بخشهاي بهداشتي شامل مراقبتهاي بعد از خروج و سازمان زندانهاي کشور مي باشد.</w:t>
      </w:r>
      <w:r w:rsidRPr="00E20503">
        <w:rPr>
          <w:rFonts w:ascii="Times New Roman" w:eastAsia="Times New Roman" w:hAnsi="Times New Roman" w:cs="B Nazanin"/>
          <w:sz w:val="46"/>
          <w:szCs w:val="46"/>
          <w:vertAlign w:val="superscript"/>
          <w:rtl/>
        </w:rPr>
        <w:t>"</w:t>
      </w:r>
    </w:p>
    <w:p w:rsidR="006310D4" w:rsidRPr="00E20503" w:rsidRDefault="00E20503" w:rsidP="0095542F">
      <w:pPr>
        <w:spacing w:after="143"/>
        <w:ind w:left="0" w:right="11" w:firstLine="91"/>
        <w:jc w:val="left"/>
        <w:rPr>
          <w:rFonts w:cs="B Nazanin"/>
        </w:rPr>
      </w:pPr>
      <w:r w:rsidRPr="00E20503">
        <w:rPr>
          <w:rFonts w:cs="B Nazanin"/>
          <w:sz w:val="30"/>
          <w:szCs w:val="30"/>
          <w:rtl/>
        </w:rPr>
        <w:t xml:space="preserve"> تدوين اين دستورالعمل براي پاسخ به نيازي است که در کشور احساس شده است.  </w:t>
      </w:r>
    </w:p>
    <w:p w:rsidR="006310D4" w:rsidRPr="00E20503" w:rsidRDefault="00E20503" w:rsidP="00F86673">
      <w:pPr>
        <w:bidi w:val="0"/>
        <w:spacing w:after="264" w:line="259" w:lineRule="auto"/>
        <w:ind w:left="0" w:right="87" w:firstLine="0"/>
        <w:rPr>
          <w:rFonts w:cs="B Nazanin"/>
        </w:rPr>
      </w:pPr>
      <w:r w:rsidRPr="00E20503">
        <w:rPr>
          <w:rFonts w:cs="B Nazanin"/>
          <w:sz w:val="30"/>
        </w:rPr>
        <w:t xml:space="preserve"> </w:t>
      </w:r>
    </w:p>
    <w:p w:rsidR="006310D4" w:rsidRPr="00E20503" w:rsidRDefault="00E20503" w:rsidP="00F86673">
      <w:pPr>
        <w:bidi w:val="0"/>
        <w:spacing w:after="64" w:line="259" w:lineRule="auto"/>
        <w:ind w:left="447" w:right="516" w:hanging="10"/>
        <w:rPr>
          <w:rFonts w:cs="B Nazanin"/>
        </w:rPr>
      </w:pPr>
      <w:r w:rsidRPr="00E20503">
        <w:rPr>
          <w:rFonts w:ascii="Arial" w:eastAsia="Arial" w:hAnsi="Arial" w:cs="B Nazanin"/>
          <w:b/>
          <w:sz w:val="22"/>
        </w:rPr>
        <w:t>7</w:t>
      </w:r>
    </w:p>
    <w:p w:rsidR="006310D4" w:rsidRPr="00E20503" w:rsidRDefault="00E20503" w:rsidP="00F86673">
      <w:pPr>
        <w:pStyle w:val="Heading4"/>
        <w:ind w:left="796"/>
        <w:jc w:val="both"/>
        <w:rPr>
          <w:rFonts w:cs="B Nazanin"/>
        </w:rPr>
      </w:pPr>
      <w:r w:rsidRPr="00E20503">
        <w:rPr>
          <w:rFonts w:cs="B Nazanin"/>
          <w:bCs/>
          <w:szCs w:val="30"/>
          <w:rtl/>
        </w:rPr>
        <w:lastRenderedPageBreak/>
        <w:t>استراتژی های برنامه</w:t>
      </w:r>
      <w:r w:rsidRPr="00E20503">
        <w:rPr>
          <w:rFonts w:ascii="Simplified Arabic" w:eastAsia="Simplified Arabic" w:hAnsi="Simplified Arabic" w:cs="B Nazanin"/>
          <w:bCs/>
          <w:szCs w:val="30"/>
          <w:rtl/>
        </w:rPr>
        <w:t xml:space="preserve"> </w:t>
      </w:r>
      <w:r w:rsidRPr="00E20503">
        <w:rPr>
          <w:rFonts w:cs="B Nazanin"/>
          <w:bCs/>
          <w:color w:val="FFFFFF"/>
          <w:szCs w:val="30"/>
          <w:rtl/>
        </w:rPr>
        <w:t>)ويكتوريا گايدل(</w:t>
      </w:r>
      <w:r w:rsidRPr="00E20503">
        <w:rPr>
          <w:rFonts w:ascii="Simplified Arabic" w:eastAsia="Simplified Arabic" w:hAnsi="Simplified Arabic" w:cs="B Nazanin"/>
          <w:bCs/>
          <w:szCs w:val="30"/>
          <w:rtl/>
        </w:rPr>
        <w:t xml:space="preserve"> </w:t>
      </w:r>
    </w:p>
    <w:p w:rsidR="006310D4" w:rsidRPr="00E20503" w:rsidRDefault="00E20503" w:rsidP="0095542F">
      <w:pPr>
        <w:spacing w:after="95"/>
        <w:ind w:left="99" w:right="247"/>
        <w:jc w:val="left"/>
        <w:rPr>
          <w:rFonts w:cs="B Nazanin"/>
        </w:rPr>
      </w:pPr>
      <w:r w:rsidRPr="00E20503">
        <w:rPr>
          <w:rFonts w:cs="B Nazanin"/>
          <w:szCs w:val="28"/>
          <w:rtl/>
        </w:rPr>
        <w:t xml:space="preserve">اين دستورالعمل تلاش دارد تا از راهبردهاي زير براي  پياده سازي و هدايت برنامه هاي سرنگ و سوزن در کشور استفاده کند،اين راهبردها عبارتند از: </w:t>
      </w:r>
    </w:p>
    <w:p w:rsidR="0095542F" w:rsidRPr="0095542F" w:rsidRDefault="00E20503" w:rsidP="0095542F">
      <w:pPr>
        <w:pStyle w:val="ListParagraph"/>
        <w:numPr>
          <w:ilvl w:val="0"/>
          <w:numId w:val="44"/>
        </w:numPr>
        <w:spacing w:after="64"/>
        <w:ind w:left="383" w:right="403" w:firstLine="0"/>
        <w:jc w:val="left"/>
        <w:rPr>
          <w:rFonts w:ascii="Simplified Arabic" w:eastAsia="Simplified Arabic" w:hAnsi="Simplified Arabic" w:cs="B Nazanin"/>
          <w:szCs w:val="28"/>
          <w:rtl/>
        </w:rPr>
      </w:pPr>
      <w:r w:rsidRPr="0095542F">
        <w:rPr>
          <w:rFonts w:ascii="Arial" w:eastAsia="Arial" w:hAnsi="Arial" w:cs="B Nazanin"/>
          <w:szCs w:val="28"/>
          <w:rtl/>
        </w:rPr>
        <w:t xml:space="preserve"> </w:t>
      </w:r>
      <w:r w:rsidRPr="0095542F">
        <w:rPr>
          <w:rFonts w:cs="B Nazanin"/>
          <w:szCs w:val="28"/>
          <w:rtl/>
        </w:rPr>
        <w:t>دسترسي راحت و آسان به سرنگ وسرسوزن سترون،پد الكلي و ديگر وسايل مورد نياز براي ت</w:t>
      </w:r>
      <w:r w:rsidR="0095542F" w:rsidRPr="0095542F">
        <w:rPr>
          <w:rFonts w:cs="B Nazanin" w:hint="cs"/>
          <w:szCs w:val="28"/>
          <w:rtl/>
        </w:rPr>
        <w:t>ز</w:t>
      </w:r>
      <w:r w:rsidRPr="0095542F">
        <w:rPr>
          <w:rFonts w:cs="B Nazanin"/>
          <w:szCs w:val="28"/>
          <w:rtl/>
        </w:rPr>
        <w:t>ريق مواد و محفظه امن</w:t>
      </w:r>
      <w:r w:rsidRPr="0095542F">
        <w:rPr>
          <w:rFonts w:cs="B Nazanin"/>
          <w:szCs w:val="28"/>
          <w:vertAlign w:val="superscript"/>
        </w:rPr>
        <w:t>2</w:t>
      </w:r>
    </w:p>
    <w:p w:rsidR="006310D4" w:rsidRPr="0095542F" w:rsidRDefault="00E20503" w:rsidP="0095542F">
      <w:pPr>
        <w:pStyle w:val="ListParagraph"/>
        <w:numPr>
          <w:ilvl w:val="0"/>
          <w:numId w:val="1"/>
        </w:numPr>
        <w:spacing w:after="64"/>
        <w:ind w:left="383" w:right="403" w:firstLine="0"/>
        <w:jc w:val="left"/>
        <w:rPr>
          <w:rFonts w:cs="B Nazanin"/>
        </w:rPr>
      </w:pPr>
      <w:r w:rsidRPr="0095542F">
        <w:rPr>
          <w:rFonts w:cs="B Nazanin"/>
          <w:szCs w:val="28"/>
          <w:rtl/>
        </w:rPr>
        <w:t>تسهيل جمع آوري و معدوم سازي سرنگ ها و سرسوزن هاي استفاده شده</w:t>
      </w:r>
      <w:r w:rsidRPr="0095542F">
        <w:rPr>
          <w:rFonts w:ascii="Simplified Arabic" w:eastAsia="Simplified Arabic" w:hAnsi="Simplified Arabic" w:cs="B Nazanin"/>
          <w:szCs w:val="28"/>
          <w:rtl/>
        </w:rPr>
        <w:t xml:space="preserve"> </w:t>
      </w:r>
    </w:p>
    <w:p w:rsidR="006310D4" w:rsidRPr="00E20503" w:rsidRDefault="00E20503" w:rsidP="0095542F">
      <w:pPr>
        <w:numPr>
          <w:ilvl w:val="0"/>
          <w:numId w:val="1"/>
        </w:numPr>
        <w:spacing w:after="305" w:line="259" w:lineRule="auto"/>
        <w:ind w:left="383" w:right="427" w:firstLine="0"/>
        <w:jc w:val="left"/>
        <w:rPr>
          <w:rFonts w:cs="B Nazanin"/>
        </w:rPr>
      </w:pPr>
      <w:r w:rsidRPr="00E20503">
        <w:rPr>
          <w:rFonts w:cs="B Nazanin"/>
          <w:szCs w:val="28"/>
          <w:rtl/>
        </w:rPr>
        <w:t xml:space="preserve">دسترسي راحت و </w:t>
      </w:r>
      <w:r w:rsidR="0095542F">
        <w:rPr>
          <w:rFonts w:cs="B Nazanin" w:hint="cs"/>
          <w:szCs w:val="28"/>
          <w:rtl/>
        </w:rPr>
        <w:t>آ</w:t>
      </w:r>
      <w:r w:rsidRPr="00E20503">
        <w:rPr>
          <w:rFonts w:cs="B Nazanin"/>
          <w:szCs w:val="28"/>
          <w:rtl/>
        </w:rPr>
        <w:t>سان به کاندوم و ديگر وسايل مورد نياز براي آمي</w:t>
      </w:r>
      <w:r w:rsidR="0095542F">
        <w:rPr>
          <w:rFonts w:cs="B Nazanin" w:hint="cs"/>
          <w:szCs w:val="28"/>
          <w:rtl/>
        </w:rPr>
        <w:t>ز</w:t>
      </w:r>
      <w:r w:rsidRPr="00E20503">
        <w:rPr>
          <w:rFonts w:cs="B Nazanin"/>
          <w:szCs w:val="28"/>
          <w:rtl/>
        </w:rPr>
        <w:t>ش جنسي ايمن تر</w:t>
      </w:r>
      <w:r w:rsidRPr="00E20503">
        <w:rPr>
          <w:rFonts w:ascii="Simplified Arabic" w:eastAsia="Simplified Arabic" w:hAnsi="Simplified Arabic" w:cs="B Nazanin"/>
          <w:szCs w:val="28"/>
          <w:rtl/>
        </w:rPr>
        <w:t xml:space="preserve"> </w:t>
      </w:r>
    </w:p>
    <w:p w:rsidR="0095542F" w:rsidRPr="0095542F" w:rsidRDefault="00E20503" w:rsidP="0095542F">
      <w:pPr>
        <w:numPr>
          <w:ilvl w:val="0"/>
          <w:numId w:val="1"/>
        </w:numPr>
        <w:spacing w:after="67"/>
        <w:ind w:left="383" w:right="427" w:firstLine="0"/>
        <w:jc w:val="left"/>
        <w:rPr>
          <w:rFonts w:cs="B Nazanin"/>
        </w:rPr>
      </w:pPr>
      <w:r w:rsidRPr="00E20503">
        <w:rPr>
          <w:rFonts w:cs="B Nazanin"/>
          <w:szCs w:val="28"/>
          <w:rtl/>
        </w:rPr>
        <w:t>ارائه اطلاعات و آموزش هاي ل</w:t>
      </w:r>
      <w:r w:rsidR="0095542F">
        <w:rPr>
          <w:rFonts w:cs="B Nazanin"/>
          <w:szCs w:val="28"/>
          <w:rtl/>
        </w:rPr>
        <w:t>ازم در زمينه روشها و خطرهاي انت</w:t>
      </w:r>
      <w:r w:rsidR="0095542F">
        <w:rPr>
          <w:rFonts w:cs="B Nazanin" w:hint="cs"/>
          <w:szCs w:val="28"/>
          <w:rtl/>
        </w:rPr>
        <w:t>ق</w:t>
      </w:r>
      <w:r w:rsidR="0095542F">
        <w:rPr>
          <w:rFonts w:cs="B Nazanin"/>
          <w:szCs w:val="28"/>
          <w:rtl/>
        </w:rPr>
        <w:t>ال اچ آي وي وديگر ويروسهاي منت</w:t>
      </w:r>
      <w:r w:rsidR="0095542F">
        <w:rPr>
          <w:rFonts w:cs="B Nazanin" w:hint="cs"/>
          <w:szCs w:val="28"/>
          <w:rtl/>
        </w:rPr>
        <w:t>ق</w:t>
      </w:r>
      <w:r w:rsidRPr="00E20503">
        <w:rPr>
          <w:rFonts w:cs="B Nazanin"/>
          <w:szCs w:val="28"/>
          <w:rtl/>
        </w:rPr>
        <w:t xml:space="preserve">له از راه خون نظير هپاتيت هاي </w:t>
      </w:r>
      <w:r w:rsidRPr="00E20503">
        <w:rPr>
          <w:rFonts w:ascii="Simplified Arabic" w:eastAsia="Simplified Arabic" w:hAnsi="Simplified Arabic" w:cs="B Nazanin"/>
          <w:szCs w:val="28"/>
          <w:rtl/>
        </w:rPr>
        <w:t xml:space="preserve"> </w:t>
      </w:r>
      <w:r w:rsidRPr="00E20503">
        <w:rPr>
          <w:rFonts w:ascii="Simplified Arabic" w:eastAsia="Simplified Arabic" w:hAnsi="Simplified Arabic" w:cs="B Nazanin"/>
        </w:rPr>
        <w:t>B</w:t>
      </w:r>
      <w:r w:rsidRPr="00E20503">
        <w:rPr>
          <w:rFonts w:cs="B Nazanin"/>
          <w:szCs w:val="28"/>
          <w:rtl/>
        </w:rPr>
        <w:t xml:space="preserve">و </w:t>
      </w:r>
      <w:r w:rsidRPr="00E20503">
        <w:rPr>
          <w:rFonts w:ascii="Simplified Arabic" w:eastAsia="Simplified Arabic" w:hAnsi="Simplified Arabic" w:cs="B Nazanin"/>
        </w:rPr>
        <w:t>C</w:t>
      </w:r>
      <w:r w:rsidRPr="00E20503">
        <w:rPr>
          <w:rFonts w:cs="B Nazanin"/>
          <w:szCs w:val="28"/>
          <w:rtl/>
        </w:rPr>
        <w:t>، بيماري هاي آمي</w:t>
      </w:r>
      <w:r w:rsidR="0095542F">
        <w:rPr>
          <w:rFonts w:cs="B Nazanin" w:hint="cs"/>
          <w:szCs w:val="28"/>
          <w:rtl/>
        </w:rPr>
        <w:t>ز</w:t>
      </w:r>
      <w:r w:rsidRPr="00E20503">
        <w:rPr>
          <w:rFonts w:cs="B Nazanin"/>
          <w:szCs w:val="28"/>
          <w:rtl/>
        </w:rPr>
        <w:t>شي و سل براي گروه هاي کليدي در معرض بيشترين خطر</w:t>
      </w:r>
    </w:p>
    <w:p w:rsidR="0095542F" w:rsidRPr="0095542F" w:rsidRDefault="0095542F" w:rsidP="0095542F">
      <w:pPr>
        <w:numPr>
          <w:ilvl w:val="0"/>
          <w:numId w:val="1"/>
        </w:numPr>
        <w:spacing w:after="67"/>
        <w:ind w:left="383" w:right="427" w:firstLine="0"/>
        <w:jc w:val="left"/>
        <w:rPr>
          <w:rFonts w:cs="B Nazanin"/>
        </w:rPr>
      </w:pPr>
      <w:r>
        <w:rPr>
          <w:rFonts w:cs="B Nazanin" w:hint="cs"/>
          <w:szCs w:val="28"/>
          <w:rtl/>
        </w:rPr>
        <w:t xml:space="preserve"> </w:t>
      </w:r>
      <w:r>
        <w:rPr>
          <w:rFonts w:cs="B Nazanin"/>
          <w:szCs w:val="28"/>
          <w:rtl/>
        </w:rPr>
        <w:t>ايجاد ن</w:t>
      </w:r>
      <w:r>
        <w:rPr>
          <w:rFonts w:cs="B Nazanin" w:hint="cs"/>
          <w:szCs w:val="28"/>
          <w:rtl/>
        </w:rPr>
        <w:t>ق</w:t>
      </w:r>
      <w:r>
        <w:rPr>
          <w:rFonts w:cs="B Nazanin"/>
          <w:szCs w:val="28"/>
          <w:rtl/>
        </w:rPr>
        <w:t>طه اي براي تماس راحت و آسان مصر</w:t>
      </w:r>
      <w:r>
        <w:rPr>
          <w:rFonts w:cs="B Nazanin" w:hint="cs"/>
          <w:szCs w:val="28"/>
          <w:rtl/>
        </w:rPr>
        <w:t>ف</w:t>
      </w:r>
      <w:r>
        <w:rPr>
          <w:rFonts w:cs="B Nazanin"/>
          <w:szCs w:val="28"/>
          <w:rtl/>
        </w:rPr>
        <w:t xml:space="preserve"> کنندگان ت</w:t>
      </w:r>
      <w:r>
        <w:rPr>
          <w:rFonts w:cs="B Nazanin" w:hint="cs"/>
          <w:szCs w:val="28"/>
          <w:rtl/>
        </w:rPr>
        <w:t xml:space="preserve">زریفی </w:t>
      </w:r>
      <w:r w:rsidR="00E20503" w:rsidRPr="00E20503">
        <w:rPr>
          <w:rFonts w:cs="B Nazanin"/>
          <w:szCs w:val="28"/>
          <w:rtl/>
        </w:rPr>
        <w:t>مواد با سيستم هاي بهداشتي و استفاده از خدمات اين سيستم ها</w:t>
      </w:r>
    </w:p>
    <w:p w:rsidR="007A6CFA" w:rsidRPr="007A6CFA" w:rsidRDefault="00E20503" w:rsidP="007A6CFA">
      <w:pPr>
        <w:numPr>
          <w:ilvl w:val="0"/>
          <w:numId w:val="1"/>
        </w:numPr>
        <w:spacing w:after="457" w:line="259" w:lineRule="auto"/>
        <w:ind w:left="383" w:right="427" w:firstLine="0"/>
        <w:jc w:val="both"/>
        <w:rPr>
          <w:rFonts w:cs="B Nazanin"/>
        </w:rPr>
      </w:pPr>
      <w:r w:rsidRPr="007A6CFA">
        <w:rPr>
          <w:rFonts w:ascii="Simplified Arabic" w:eastAsia="Simplified Arabic" w:hAnsi="Simplified Arabic" w:cs="B Nazanin"/>
          <w:szCs w:val="28"/>
          <w:rtl/>
        </w:rPr>
        <w:t xml:space="preserve"> </w:t>
      </w:r>
      <w:r w:rsidRPr="007A6CFA">
        <w:rPr>
          <w:rFonts w:ascii="Arial" w:eastAsia="Arial" w:hAnsi="Arial" w:cs="B Nazanin"/>
          <w:szCs w:val="28"/>
          <w:rtl/>
        </w:rPr>
        <w:t xml:space="preserve"> </w:t>
      </w:r>
      <w:r w:rsidRPr="007A6CFA">
        <w:rPr>
          <w:rFonts w:cs="B Nazanin"/>
          <w:szCs w:val="28"/>
          <w:rtl/>
        </w:rPr>
        <w:t xml:space="preserve">مطالعه تغييرات گروه </w:t>
      </w:r>
      <w:r w:rsidR="0095542F" w:rsidRPr="007A6CFA">
        <w:rPr>
          <w:rFonts w:cs="B Nazanin"/>
          <w:szCs w:val="28"/>
          <w:rtl/>
        </w:rPr>
        <w:t>مصرف</w:t>
      </w:r>
      <w:r w:rsidRPr="007A6CFA">
        <w:rPr>
          <w:rFonts w:cs="B Nazanin"/>
          <w:szCs w:val="28"/>
          <w:rtl/>
        </w:rPr>
        <w:t xml:space="preserve"> کنندگان </w:t>
      </w:r>
      <w:r w:rsidR="00250652" w:rsidRPr="007A6CFA">
        <w:rPr>
          <w:rFonts w:cs="B Nazanin"/>
          <w:szCs w:val="28"/>
          <w:rtl/>
        </w:rPr>
        <w:t>تزریقی</w:t>
      </w:r>
      <w:r w:rsidRPr="007A6CFA">
        <w:rPr>
          <w:rFonts w:cs="B Nazanin"/>
          <w:szCs w:val="28"/>
          <w:rtl/>
        </w:rPr>
        <w:t xml:space="preserve"> مواد و تغييرات در شيوه هاي </w:t>
      </w:r>
      <w:r w:rsidR="0095542F" w:rsidRPr="007A6CFA">
        <w:rPr>
          <w:rFonts w:cs="B Nazanin"/>
          <w:szCs w:val="28"/>
          <w:rtl/>
        </w:rPr>
        <w:t>مصرف</w:t>
      </w:r>
      <w:r w:rsidRPr="007A6CFA">
        <w:rPr>
          <w:rFonts w:cs="B Nazanin"/>
          <w:szCs w:val="28"/>
          <w:rtl/>
        </w:rPr>
        <w:t xml:space="preserve"> و مواد اين گروه،شيوع اچ آي وي و ديگر ويروسها در اين گروه و جمع آوري داده هاي مربوطه براي جامعه و ديگر ذينفعان</w:t>
      </w:r>
      <w:r w:rsidRPr="007A6CFA">
        <w:rPr>
          <w:rFonts w:ascii="Simplified Arabic" w:eastAsia="Simplified Arabic" w:hAnsi="Simplified Arabic" w:cs="B Nazanin"/>
          <w:szCs w:val="28"/>
          <w:rtl/>
        </w:rPr>
        <w:t xml:space="preserve"> </w:t>
      </w:r>
    </w:p>
    <w:p w:rsidR="006310D4" w:rsidRPr="007A6CFA" w:rsidRDefault="00E20503" w:rsidP="007A6CFA">
      <w:pPr>
        <w:spacing w:after="457" w:line="259" w:lineRule="auto"/>
        <w:ind w:left="383" w:right="427" w:firstLine="0"/>
        <w:jc w:val="both"/>
        <w:rPr>
          <w:rFonts w:cs="B Nazanin"/>
        </w:rPr>
      </w:pPr>
      <w:r w:rsidRPr="007A6CFA">
        <w:rPr>
          <w:rFonts w:ascii="Simplified Arabic" w:eastAsia="Simplified Arabic" w:hAnsi="Simplified Arabic" w:cs="B Nazanin"/>
        </w:rPr>
        <w:t>VII</w:t>
      </w:r>
      <w:r w:rsidRPr="007A6CFA">
        <w:rPr>
          <w:rFonts w:cs="B Nazanin"/>
          <w:szCs w:val="28"/>
          <w:rtl/>
        </w:rPr>
        <w:t>.</w:t>
      </w:r>
      <w:r w:rsidRPr="007A6CFA">
        <w:rPr>
          <w:rFonts w:ascii="Arial" w:eastAsia="Arial" w:hAnsi="Arial" w:cs="B Nazanin"/>
          <w:szCs w:val="28"/>
          <w:rtl/>
        </w:rPr>
        <w:tab/>
        <w:t xml:space="preserve"> </w:t>
      </w:r>
      <w:r w:rsidRPr="007A6CFA">
        <w:rPr>
          <w:rFonts w:cs="B Nazanin"/>
          <w:szCs w:val="28"/>
          <w:rtl/>
        </w:rPr>
        <w:t xml:space="preserve">ايجاد شبكه حمايتي براي فعاليتهاي مرتبط با خدمات سرنگ و سوزن  </w:t>
      </w:r>
    </w:p>
    <w:p w:rsidR="006310D4" w:rsidRPr="00E20503" w:rsidRDefault="00E20503" w:rsidP="00F86673">
      <w:pPr>
        <w:bidi w:val="0"/>
        <w:spacing w:after="0" w:line="259" w:lineRule="auto"/>
        <w:ind w:left="0" w:firstLine="0"/>
        <w:rPr>
          <w:rFonts w:cs="B Nazanin"/>
        </w:rPr>
      </w:pPr>
      <w:r w:rsidRPr="00E20503">
        <w:rPr>
          <w:rFonts w:ascii="Calibri" w:eastAsia="Calibri" w:hAnsi="Calibri" w:cs="B Nazanin"/>
          <w:strike/>
          <w:sz w:val="22"/>
        </w:rPr>
        <w:t xml:space="preserve">                                                         </w:t>
      </w:r>
      <w:r w:rsidRPr="00E20503">
        <w:rPr>
          <w:rFonts w:ascii="Calibri" w:eastAsia="Calibri" w:hAnsi="Calibri" w:cs="B Nazanin"/>
          <w:sz w:val="22"/>
        </w:rPr>
        <w:t xml:space="preserve"> </w:t>
      </w:r>
    </w:p>
    <w:p w:rsidR="006310D4" w:rsidRPr="00E20503" w:rsidRDefault="00E20503" w:rsidP="00F86673">
      <w:pPr>
        <w:bidi w:val="0"/>
        <w:spacing w:after="228" w:line="259" w:lineRule="auto"/>
        <w:ind w:left="-5" w:hanging="10"/>
        <w:rPr>
          <w:rFonts w:cs="B Nazanin"/>
        </w:rPr>
      </w:pPr>
      <w:r w:rsidRPr="00E20503">
        <w:rPr>
          <w:rFonts w:ascii="Arial" w:eastAsia="Arial" w:hAnsi="Arial" w:cs="B Nazanin"/>
          <w:sz w:val="20"/>
          <w:vertAlign w:val="superscript"/>
        </w:rPr>
        <w:t>1</w:t>
      </w:r>
      <w:r w:rsidRPr="00E20503">
        <w:rPr>
          <w:rFonts w:ascii="Calibri" w:eastAsia="Calibri" w:hAnsi="Calibri" w:cs="B Nazanin"/>
          <w:sz w:val="20"/>
        </w:rPr>
        <w:t xml:space="preserve"> Safety Box </w:t>
      </w:r>
    </w:p>
    <w:p w:rsidR="006310D4" w:rsidRPr="00E20503" w:rsidRDefault="00E20503" w:rsidP="00F86673">
      <w:pPr>
        <w:pStyle w:val="Heading1"/>
        <w:ind w:left="796"/>
        <w:jc w:val="both"/>
        <w:rPr>
          <w:rFonts w:cs="B Nazanin"/>
        </w:rPr>
      </w:pPr>
      <w:r w:rsidRPr="00E20503">
        <w:rPr>
          <w:rFonts w:cs="B Nazanin"/>
          <w:bCs/>
          <w:szCs w:val="30"/>
          <w:rtl/>
        </w:rPr>
        <w:lastRenderedPageBreak/>
        <w:t>اصول ارائه برنامه:</w:t>
      </w:r>
      <w:r w:rsidRPr="00E20503">
        <w:rPr>
          <w:rFonts w:ascii="Simplified Arabic" w:eastAsia="Simplified Arabic" w:hAnsi="Simplified Arabic" w:cs="B Nazanin"/>
          <w:bCs/>
          <w:szCs w:val="30"/>
          <w:rtl/>
        </w:rPr>
        <w:t xml:space="preserve"> </w:t>
      </w:r>
    </w:p>
    <w:p w:rsidR="006310D4" w:rsidRPr="00E20503" w:rsidRDefault="00E20503" w:rsidP="00F86673">
      <w:pPr>
        <w:spacing w:after="97" w:line="367" w:lineRule="auto"/>
        <w:ind w:left="882" w:right="-10" w:firstLine="1"/>
        <w:jc w:val="left"/>
        <w:rPr>
          <w:rFonts w:cs="B Nazanin"/>
        </w:rPr>
      </w:pPr>
      <w:r w:rsidRPr="00E20503">
        <w:rPr>
          <w:rFonts w:cs="B Nazanin"/>
          <w:szCs w:val="28"/>
          <w:rtl/>
        </w:rPr>
        <w:t xml:space="preserve">اصول پيش روي ما براي ارائه خدمات سرنگ سوزن در بستر برنامه هاي کاهش آسيب کشور که بر مبناي سياستها و واقعيتهاي موجود در کشور و با در نظر گرفتن اهدافي واقع گرايانه تدوين شده است بدين شرح مي باشند: </w:t>
      </w:r>
    </w:p>
    <w:p w:rsidR="006310D4" w:rsidRPr="00E20503" w:rsidRDefault="00E20503" w:rsidP="00250652">
      <w:pPr>
        <w:numPr>
          <w:ilvl w:val="0"/>
          <w:numId w:val="2"/>
        </w:numPr>
        <w:spacing w:after="91"/>
        <w:ind w:right="132" w:hanging="584"/>
        <w:jc w:val="both"/>
        <w:rPr>
          <w:rFonts w:cs="B Nazanin"/>
        </w:rPr>
      </w:pPr>
      <w:r w:rsidRPr="00E20503">
        <w:rPr>
          <w:rFonts w:cs="B Nazanin"/>
          <w:szCs w:val="28"/>
          <w:rtl/>
        </w:rPr>
        <w:t xml:space="preserve">در ارائه اين خدمات،  اين واقعيت که فرد </w:t>
      </w:r>
      <w:r w:rsidR="0095542F">
        <w:rPr>
          <w:rFonts w:cs="B Nazanin"/>
          <w:szCs w:val="28"/>
          <w:rtl/>
        </w:rPr>
        <w:t>مصرف</w:t>
      </w:r>
      <w:r w:rsidRPr="00E20503">
        <w:rPr>
          <w:rFonts w:cs="B Nazanin"/>
          <w:szCs w:val="28"/>
          <w:rtl/>
        </w:rPr>
        <w:t xml:space="preserve"> کننده تصميم دارد به </w:t>
      </w:r>
      <w:r w:rsidR="0095542F">
        <w:rPr>
          <w:rFonts w:cs="B Nazanin"/>
          <w:szCs w:val="28"/>
          <w:rtl/>
        </w:rPr>
        <w:t>مصرف</w:t>
      </w:r>
      <w:r w:rsidRPr="00E20503">
        <w:rPr>
          <w:rFonts w:cs="B Nazanin"/>
          <w:szCs w:val="28"/>
          <w:rtl/>
        </w:rPr>
        <w:t xml:space="preserve"> مواد  به صورت </w:t>
      </w:r>
      <w:r w:rsidR="00250652">
        <w:rPr>
          <w:rFonts w:cs="B Nazanin"/>
          <w:szCs w:val="28"/>
          <w:rtl/>
        </w:rPr>
        <w:t>تزریقی</w:t>
      </w:r>
      <w:r w:rsidRPr="00E20503">
        <w:rPr>
          <w:rFonts w:cs="B Nazanin"/>
          <w:szCs w:val="28"/>
          <w:rtl/>
        </w:rPr>
        <w:t xml:space="preserve"> ادامه دهد مورد پذيرش قرار مي گيرد. بديهي است که اين به معناي تأييد ادامه </w:t>
      </w:r>
      <w:r w:rsidR="0095542F">
        <w:rPr>
          <w:rFonts w:cs="B Nazanin"/>
          <w:szCs w:val="28"/>
          <w:rtl/>
        </w:rPr>
        <w:t>مصرف</w:t>
      </w:r>
      <w:r w:rsidRPr="00E20503">
        <w:rPr>
          <w:rFonts w:cs="B Nazanin"/>
          <w:szCs w:val="28"/>
          <w:rtl/>
        </w:rPr>
        <w:t xml:space="preserve"> مواد به هيچ روشي نمي باشد. </w:t>
      </w:r>
    </w:p>
    <w:p w:rsidR="006310D4" w:rsidRPr="00E20503" w:rsidRDefault="00E20503" w:rsidP="007A6CFA">
      <w:pPr>
        <w:numPr>
          <w:ilvl w:val="0"/>
          <w:numId w:val="2"/>
        </w:numPr>
        <w:spacing w:after="82"/>
        <w:ind w:left="1233" w:right="132" w:hanging="52"/>
        <w:jc w:val="both"/>
        <w:rPr>
          <w:rFonts w:cs="B Nazanin"/>
        </w:rPr>
      </w:pPr>
      <w:r w:rsidRPr="00E20503">
        <w:rPr>
          <w:rFonts w:cs="B Nazanin"/>
          <w:szCs w:val="28"/>
          <w:rtl/>
        </w:rPr>
        <w:t xml:space="preserve">با فرد </w:t>
      </w:r>
      <w:r w:rsidR="0095542F">
        <w:rPr>
          <w:rFonts w:cs="B Nazanin"/>
          <w:szCs w:val="28"/>
          <w:rtl/>
        </w:rPr>
        <w:t>مصرف</w:t>
      </w:r>
      <w:r w:rsidRPr="00E20503">
        <w:rPr>
          <w:rFonts w:cs="B Nazanin"/>
          <w:szCs w:val="28"/>
          <w:rtl/>
        </w:rPr>
        <w:t xml:space="preserve"> کننده</w:t>
      </w:r>
      <w:r w:rsidRPr="00E20503">
        <w:rPr>
          <w:rFonts w:ascii="Simplified Arabic" w:eastAsia="Simplified Arabic" w:hAnsi="Simplified Arabic" w:cs="B Nazanin"/>
          <w:szCs w:val="28"/>
          <w:rtl/>
        </w:rPr>
        <w:t xml:space="preserve"> </w:t>
      </w:r>
      <w:r w:rsidRPr="00E20503">
        <w:rPr>
          <w:rFonts w:cs="B Nazanin"/>
          <w:szCs w:val="28"/>
          <w:rtl/>
        </w:rPr>
        <w:t xml:space="preserve"> </w:t>
      </w:r>
      <w:r w:rsidR="00250652">
        <w:rPr>
          <w:rFonts w:cs="B Nazanin"/>
          <w:szCs w:val="28"/>
          <w:rtl/>
        </w:rPr>
        <w:t>تزریقی</w:t>
      </w:r>
      <w:r w:rsidRPr="00E20503">
        <w:rPr>
          <w:rFonts w:cs="B Nazanin"/>
          <w:szCs w:val="28"/>
          <w:rtl/>
        </w:rPr>
        <w:t xml:space="preserve"> مانند يك انسان طبيعي با احترام برخورد مي شود، انتظار مي رود که فرد </w:t>
      </w:r>
      <w:r w:rsidR="0095542F">
        <w:rPr>
          <w:rFonts w:cs="B Nazanin"/>
          <w:szCs w:val="28"/>
          <w:rtl/>
        </w:rPr>
        <w:t>مصرف</w:t>
      </w:r>
      <w:r w:rsidRPr="00E20503">
        <w:rPr>
          <w:rFonts w:cs="B Nazanin"/>
          <w:szCs w:val="28"/>
          <w:rtl/>
        </w:rPr>
        <w:t xml:space="preserve"> کننده </w:t>
      </w:r>
      <w:r w:rsidR="00250652">
        <w:rPr>
          <w:rFonts w:cs="B Nazanin"/>
          <w:szCs w:val="28"/>
          <w:rtl/>
        </w:rPr>
        <w:t>تزریقی</w:t>
      </w:r>
      <w:r w:rsidRPr="00E20503">
        <w:rPr>
          <w:rFonts w:cs="B Nazanin"/>
          <w:szCs w:val="28"/>
          <w:rtl/>
        </w:rPr>
        <w:t xml:space="preserve"> مانند هر شهروند داراي </w:t>
      </w:r>
      <w:r w:rsidR="00250652">
        <w:rPr>
          <w:rFonts w:cs="B Nazanin" w:hint="cs"/>
          <w:szCs w:val="28"/>
          <w:rtl/>
        </w:rPr>
        <w:t>حقوق</w:t>
      </w:r>
      <w:r w:rsidRPr="00E20503">
        <w:rPr>
          <w:rFonts w:cs="B Nazanin"/>
          <w:szCs w:val="28"/>
          <w:rtl/>
        </w:rPr>
        <w:t xml:space="preserve"> و محدوديتهاي قانوني رفتار نمايد، بنابراين </w:t>
      </w:r>
      <w:r w:rsidR="0095542F">
        <w:rPr>
          <w:rFonts w:cs="B Nazanin"/>
          <w:szCs w:val="28"/>
          <w:rtl/>
        </w:rPr>
        <w:t>مصرف</w:t>
      </w:r>
      <w:r w:rsidR="00250652">
        <w:rPr>
          <w:rFonts w:cs="B Nazanin"/>
          <w:szCs w:val="28"/>
          <w:rtl/>
        </w:rPr>
        <w:t xml:space="preserve"> کننده مواد ني</w:t>
      </w:r>
      <w:r w:rsidR="00250652">
        <w:rPr>
          <w:rFonts w:cs="B Nazanin" w:hint="cs"/>
          <w:szCs w:val="28"/>
          <w:rtl/>
        </w:rPr>
        <w:t>ز</w:t>
      </w:r>
      <w:r w:rsidRPr="00E20503">
        <w:rPr>
          <w:rFonts w:cs="B Nazanin"/>
          <w:szCs w:val="28"/>
          <w:rtl/>
        </w:rPr>
        <w:t xml:space="preserve"> مسئول رفتارهاي خويش</w:t>
      </w:r>
      <w:r w:rsidRPr="00E20503">
        <w:rPr>
          <w:rFonts w:ascii="Simplified Arabic" w:eastAsia="Simplified Arabic" w:hAnsi="Simplified Arabic" w:cs="B Nazanin"/>
          <w:szCs w:val="28"/>
          <w:rtl/>
        </w:rPr>
        <w:t xml:space="preserve"> </w:t>
      </w:r>
      <w:r w:rsidRPr="00E20503">
        <w:rPr>
          <w:rFonts w:cs="B Nazanin"/>
          <w:szCs w:val="28"/>
          <w:rtl/>
        </w:rPr>
        <w:t>مي باشد.</w:t>
      </w:r>
      <w:r w:rsidRPr="00E20503">
        <w:rPr>
          <w:rFonts w:ascii="Simplified Arabic" w:eastAsia="Simplified Arabic" w:hAnsi="Simplified Arabic" w:cs="B Nazanin"/>
          <w:szCs w:val="28"/>
          <w:rtl/>
        </w:rPr>
        <w:t xml:space="preserve"> </w:t>
      </w:r>
    </w:p>
    <w:p w:rsidR="006310D4" w:rsidRPr="00E20503" w:rsidRDefault="00E20503" w:rsidP="00250652">
      <w:pPr>
        <w:numPr>
          <w:ilvl w:val="0"/>
          <w:numId w:val="2"/>
        </w:numPr>
        <w:spacing w:after="83"/>
        <w:ind w:right="132" w:hanging="584"/>
        <w:jc w:val="both"/>
        <w:rPr>
          <w:rFonts w:cs="B Nazanin"/>
        </w:rPr>
      </w:pPr>
      <w:r w:rsidRPr="00E20503">
        <w:rPr>
          <w:rFonts w:cs="B Nazanin"/>
          <w:szCs w:val="28"/>
          <w:rtl/>
        </w:rPr>
        <w:t>برنامه سرنگ وسوزن در م</w:t>
      </w:r>
      <w:r w:rsidR="00250652">
        <w:rPr>
          <w:rFonts w:cs="B Nazanin" w:hint="cs"/>
          <w:szCs w:val="28"/>
          <w:rtl/>
        </w:rPr>
        <w:t>ق</w:t>
      </w:r>
      <w:r w:rsidRPr="00E20503">
        <w:rPr>
          <w:rFonts w:cs="B Nazanin"/>
          <w:szCs w:val="28"/>
          <w:rtl/>
        </w:rPr>
        <w:t xml:space="preserve">ابل خدمات پرهيق مدار يا درمان نگهدارنده نبوده و نيست،اين برنامه تلاش دارد تا گستره خدمات مرتبط با سلامتي </w:t>
      </w:r>
      <w:r w:rsidR="0095542F">
        <w:rPr>
          <w:rFonts w:cs="B Nazanin"/>
          <w:szCs w:val="28"/>
          <w:rtl/>
        </w:rPr>
        <w:t>مصرف</w:t>
      </w:r>
      <w:r w:rsidRPr="00E20503">
        <w:rPr>
          <w:rFonts w:cs="B Nazanin"/>
          <w:szCs w:val="28"/>
          <w:rtl/>
        </w:rPr>
        <w:t xml:space="preserve"> کنندگان مواد را هر چه بيشتر گسترش داده و از اين مسير گام مهمي درحفظ و ارتماي سلامت جامعه بردارد.</w:t>
      </w:r>
      <w:r w:rsidRPr="00E20503">
        <w:rPr>
          <w:rFonts w:ascii="Simplified Arabic" w:eastAsia="Simplified Arabic" w:hAnsi="Simplified Arabic" w:cs="B Nazanin"/>
          <w:szCs w:val="28"/>
          <w:rtl/>
        </w:rPr>
        <w:t xml:space="preserve"> </w:t>
      </w:r>
    </w:p>
    <w:p w:rsidR="006310D4" w:rsidRPr="00250652" w:rsidRDefault="00E20503" w:rsidP="00250652">
      <w:pPr>
        <w:numPr>
          <w:ilvl w:val="0"/>
          <w:numId w:val="2"/>
        </w:numPr>
        <w:spacing w:after="578" w:line="259" w:lineRule="auto"/>
        <w:ind w:left="1517" w:right="709" w:hanging="426"/>
        <w:jc w:val="lowKashida"/>
        <w:rPr>
          <w:rFonts w:cs="B Nazanin"/>
        </w:rPr>
      </w:pPr>
      <w:r w:rsidRPr="00250652">
        <w:rPr>
          <w:rFonts w:cs="B Nazanin"/>
          <w:szCs w:val="28"/>
          <w:rtl/>
        </w:rPr>
        <w:t xml:space="preserve">همچنان که </w:t>
      </w:r>
      <w:r w:rsidR="0095542F" w:rsidRPr="00250652">
        <w:rPr>
          <w:rFonts w:cs="B Nazanin"/>
          <w:szCs w:val="28"/>
          <w:rtl/>
        </w:rPr>
        <w:t>مصرف</w:t>
      </w:r>
      <w:r w:rsidRPr="00250652">
        <w:rPr>
          <w:rFonts w:cs="B Nazanin"/>
          <w:szCs w:val="28"/>
          <w:rtl/>
        </w:rPr>
        <w:t xml:space="preserve"> مواد و </w:t>
      </w:r>
      <w:r w:rsidR="0095542F" w:rsidRPr="00250652">
        <w:rPr>
          <w:rFonts w:cs="B Nazanin"/>
          <w:szCs w:val="28"/>
          <w:rtl/>
        </w:rPr>
        <w:t>مصرف</w:t>
      </w:r>
      <w:r w:rsidRPr="00250652">
        <w:rPr>
          <w:rFonts w:cs="B Nazanin"/>
          <w:szCs w:val="28"/>
          <w:rtl/>
        </w:rPr>
        <w:t xml:space="preserve"> </w:t>
      </w:r>
      <w:r w:rsidR="00250652" w:rsidRPr="00250652">
        <w:rPr>
          <w:rFonts w:cs="B Nazanin"/>
          <w:szCs w:val="28"/>
          <w:rtl/>
        </w:rPr>
        <w:t>تزریقی</w:t>
      </w:r>
      <w:r w:rsidRPr="00250652">
        <w:rPr>
          <w:rFonts w:cs="B Nazanin"/>
          <w:szCs w:val="28"/>
          <w:rtl/>
        </w:rPr>
        <w:t xml:space="preserve"> مواد محدود به شهرهاي ب</w:t>
      </w:r>
      <w:r w:rsidR="00250652" w:rsidRPr="00250652">
        <w:rPr>
          <w:rFonts w:cs="B Nazanin" w:hint="cs"/>
          <w:szCs w:val="28"/>
          <w:rtl/>
        </w:rPr>
        <w:t>ز</w:t>
      </w:r>
      <w:r w:rsidRPr="00250652">
        <w:rPr>
          <w:rFonts w:cs="B Nazanin"/>
          <w:szCs w:val="28"/>
          <w:rtl/>
        </w:rPr>
        <w:t xml:space="preserve">رگ نمي باشد،گستره خدمات سرنگ وسوزن </w:t>
      </w:r>
      <w:r w:rsidR="00250652" w:rsidRPr="00250652">
        <w:rPr>
          <w:rFonts w:cs="B Nazanin"/>
          <w:szCs w:val="28"/>
          <w:rtl/>
        </w:rPr>
        <w:t>نیز</w:t>
      </w:r>
      <w:r w:rsidRPr="00250652">
        <w:rPr>
          <w:rFonts w:cs="B Nazanin"/>
          <w:szCs w:val="28"/>
          <w:rtl/>
        </w:rPr>
        <w:t xml:space="preserve">  </w:t>
      </w:r>
      <w:r w:rsidR="00250652" w:rsidRPr="00250652">
        <w:rPr>
          <w:rFonts w:cs="B Nazanin"/>
          <w:szCs w:val="28"/>
          <w:rtl/>
        </w:rPr>
        <w:t>فقط</w:t>
      </w:r>
      <w:r w:rsidRPr="00250652">
        <w:rPr>
          <w:rFonts w:cs="B Nazanin"/>
          <w:szCs w:val="28"/>
          <w:rtl/>
        </w:rPr>
        <w:t xml:space="preserve"> مناطق شهري کشور نبوده و کليه مناطق شهري و روستايي بايد از خدمات درخور استف</w:t>
      </w:r>
      <w:r w:rsidR="00250652" w:rsidRPr="00250652">
        <w:rPr>
          <w:rFonts w:cs="B Nazanin"/>
          <w:szCs w:val="28"/>
          <w:rtl/>
        </w:rPr>
        <w:t>اده کنند. بديهي است رعايت اصل م</w:t>
      </w:r>
      <w:r w:rsidR="00250652" w:rsidRPr="00250652">
        <w:rPr>
          <w:rFonts w:cs="B Nazanin" w:hint="cs"/>
          <w:szCs w:val="28"/>
          <w:rtl/>
        </w:rPr>
        <w:t>ق</w:t>
      </w:r>
      <w:r w:rsidRPr="00250652">
        <w:rPr>
          <w:rFonts w:cs="B Nazanin"/>
          <w:szCs w:val="28"/>
          <w:rtl/>
        </w:rPr>
        <w:t xml:space="preserve">رون به </w:t>
      </w:r>
      <w:r w:rsidR="00250652">
        <w:rPr>
          <w:rFonts w:cs="B Nazanin" w:hint="cs"/>
          <w:szCs w:val="28"/>
          <w:rtl/>
        </w:rPr>
        <w:t>ص</w:t>
      </w:r>
      <w:r w:rsidRPr="00250652">
        <w:rPr>
          <w:rFonts w:cs="B Nazanin"/>
          <w:szCs w:val="28"/>
          <w:rtl/>
        </w:rPr>
        <w:t>رفگي</w:t>
      </w:r>
      <w:r w:rsidR="00250652" w:rsidRPr="00250652">
        <w:rPr>
          <w:rFonts w:cs="B Nazanin" w:hint="cs"/>
          <w:szCs w:val="28"/>
          <w:rtl/>
        </w:rPr>
        <w:t>(</w:t>
      </w:r>
      <w:r w:rsidR="00250652">
        <w:rPr>
          <w:rFonts w:asciiTheme="minorHAnsi" w:hAnsiTheme="minorHAnsi" w:cs="B Nazanin"/>
          <w:szCs w:val="28"/>
        </w:rPr>
        <w:t>cost-benefit</w:t>
      </w:r>
      <w:r w:rsidR="00250652">
        <w:rPr>
          <w:rFonts w:cs="B Nazanin" w:hint="cs"/>
          <w:szCs w:val="28"/>
          <w:rtl/>
        </w:rPr>
        <w:t>)</w:t>
      </w:r>
      <w:r w:rsidRPr="00250652">
        <w:rPr>
          <w:rFonts w:cs="B Nazanin"/>
          <w:szCs w:val="28"/>
          <w:rtl/>
        </w:rPr>
        <w:t xml:space="preserve"> بايد در پيا</w:t>
      </w:r>
      <w:r w:rsidR="00250652">
        <w:rPr>
          <w:rFonts w:cs="B Nazanin"/>
          <w:szCs w:val="28"/>
          <w:rtl/>
        </w:rPr>
        <w:t>ده سازي و ارائه خدمات در هر منط</w:t>
      </w:r>
      <w:r w:rsidR="00250652">
        <w:rPr>
          <w:rFonts w:cs="B Nazanin" w:hint="cs"/>
          <w:szCs w:val="28"/>
          <w:rtl/>
        </w:rPr>
        <w:t>ق</w:t>
      </w:r>
      <w:r w:rsidRPr="00250652">
        <w:rPr>
          <w:rFonts w:cs="B Nazanin"/>
          <w:szCs w:val="28"/>
          <w:rtl/>
        </w:rPr>
        <w:t>ه مد نظر باشد.</w:t>
      </w:r>
      <w:r w:rsidRPr="00250652">
        <w:rPr>
          <w:rFonts w:ascii="Simplified Arabic" w:eastAsia="Simplified Arabic" w:hAnsi="Simplified Arabic" w:cs="B Nazanin"/>
          <w:szCs w:val="28"/>
          <w:rtl/>
        </w:rPr>
        <w:t xml:space="preserve"> </w:t>
      </w:r>
    </w:p>
    <w:p w:rsidR="006310D4" w:rsidRPr="00E20503" w:rsidRDefault="00E20503" w:rsidP="00250652">
      <w:pPr>
        <w:numPr>
          <w:ilvl w:val="0"/>
          <w:numId w:val="2"/>
        </w:numPr>
        <w:spacing w:after="195"/>
        <w:ind w:left="1517" w:right="132" w:hanging="584"/>
        <w:jc w:val="left"/>
        <w:rPr>
          <w:rFonts w:cs="B Nazanin"/>
        </w:rPr>
      </w:pPr>
      <w:r w:rsidRPr="00E20503">
        <w:rPr>
          <w:rFonts w:cs="B Nazanin"/>
          <w:szCs w:val="28"/>
          <w:rtl/>
        </w:rPr>
        <w:lastRenderedPageBreak/>
        <w:t>رازداري  و حفظ اسر</w:t>
      </w:r>
      <w:r w:rsidR="00250652">
        <w:rPr>
          <w:rFonts w:cs="B Nazanin"/>
          <w:szCs w:val="28"/>
          <w:rtl/>
        </w:rPr>
        <w:t>ار مراجعين در ارائه خدمات اصلي است که به هي</w:t>
      </w:r>
      <w:r w:rsidR="00250652">
        <w:rPr>
          <w:rFonts w:cs="B Nazanin" w:hint="cs"/>
          <w:szCs w:val="28"/>
          <w:rtl/>
        </w:rPr>
        <w:t>چ</w:t>
      </w:r>
      <w:r w:rsidR="00250652">
        <w:rPr>
          <w:rFonts w:cs="B Nazanin"/>
          <w:szCs w:val="28"/>
          <w:rtl/>
        </w:rPr>
        <w:t xml:space="preserve"> ص</w:t>
      </w:r>
      <w:r w:rsidRPr="00E20503">
        <w:rPr>
          <w:rFonts w:cs="B Nazanin"/>
          <w:szCs w:val="28"/>
          <w:rtl/>
        </w:rPr>
        <w:t xml:space="preserve">ورتي </w:t>
      </w:r>
      <w:r w:rsidR="00250652">
        <w:rPr>
          <w:rFonts w:cs="B Nazanin"/>
          <w:szCs w:val="28"/>
          <w:rtl/>
        </w:rPr>
        <w:t>مگر درمواردي که قانون و اخلاق پ</w:t>
      </w:r>
      <w:r w:rsidR="00250652">
        <w:rPr>
          <w:rFonts w:cs="B Nazanin" w:hint="cs"/>
          <w:szCs w:val="28"/>
          <w:rtl/>
        </w:rPr>
        <w:t>ز</w:t>
      </w:r>
      <w:r w:rsidRPr="00E20503">
        <w:rPr>
          <w:rFonts w:cs="B Nazanin"/>
          <w:szCs w:val="28"/>
          <w:rtl/>
        </w:rPr>
        <w:t>شكي تاييد نموده است نبايد مورد خدشه قرار گيرد</w:t>
      </w:r>
      <w:r w:rsidRPr="00E20503">
        <w:rPr>
          <w:rFonts w:ascii="Simplified Arabic" w:eastAsia="Simplified Arabic" w:hAnsi="Simplified Arabic" w:cs="B Nazanin"/>
          <w:szCs w:val="28"/>
          <w:rtl/>
        </w:rPr>
        <w:t xml:space="preserve">. </w:t>
      </w:r>
    </w:p>
    <w:p w:rsidR="006310D4" w:rsidRPr="00E20503" w:rsidRDefault="00E20503" w:rsidP="00F86673">
      <w:pPr>
        <w:bidi w:val="0"/>
        <w:spacing w:after="0" w:line="259" w:lineRule="auto"/>
        <w:ind w:left="0" w:firstLine="0"/>
        <w:rPr>
          <w:rFonts w:cs="B Nazanin"/>
        </w:rPr>
      </w:pPr>
      <w:r w:rsidRPr="00E20503">
        <w:rPr>
          <w:rFonts w:ascii="Simplified Arabic" w:eastAsia="Simplified Arabic" w:hAnsi="Simplified Arabic" w:cs="B Nazanin"/>
        </w:rPr>
        <w:t xml:space="preserve"> </w:t>
      </w:r>
      <w:r w:rsidRPr="00E20503">
        <w:rPr>
          <w:rFonts w:ascii="Simplified Arabic" w:eastAsia="Simplified Arabic" w:hAnsi="Simplified Arabic" w:cs="B Nazanin"/>
        </w:rPr>
        <w:tab/>
        <w:t xml:space="preserve"> </w:t>
      </w:r>
    </w:p>
    <w:p w:rsidR="006310D4" w:rsidRPr="00E20503" w:rsidRDefault="006310D4" w:rsidP="00F86673">
      <w:pPr>
        <w:jc w:val="left"/>
        <w:rPr>
          <w:rFonts w:cs="B Nazanin"/>
        </w:rPr>
        <w:sectPr w:rsidR="006310D4" w:rsidRPr="00E20503">
          <w:headerReference w:type="even" r:id="rId10"/>
          <w:headerReference w:type="default" r:id="rId11"/>
          <w:footerReference w:type="even" r:id="rId12"/>
          <w:footerReference w:type="default" r:id="rId13"/>
          <w:headerReference w:type="first" r:id="rId14"/>
          <w:footerReference w:type="first" r:id="rId15"/>
          <w:footnotePr>
            <w:numRestart w:val="eachPage"/>
          </w:footnotePr>
          <w:pgSz w:w="12240" w:h="15840"/>
          <w:pgMar w:top="2119" w:right="1345" w:bottom="990" w:left="1440" w:header="721" w:footer="721" w:gutter="0"/>
          <w:cols w:space="720"/>
          <w:bidi/>
        </w:sectPr>
      </w:pPr>
    </w:p>
    <w:p w:rsidR="006310D4" w:rsidRPr="00E20503" w:rsidRDefault="00E20503" w:rsidP="00F86673">
      <w:pPr>
        <w:pStyle w:val="Heading3"/>
        <w:spacing w:after="485"/>
        <w:ind w:left="697"/>
        <w:jc w:val="both"/>
        <w:rPr>
          <w:rFonts w:cs="B Nazanin"/>
        </w:rPr>
      </w:pPr>
      <w:r w:rsidRPr="00E20503">
        <w:rPr>
          <w:rFonts w:cs="B Nazanin"/>
          <w:bCs/>
          <w:szCs w:val="30"/>
          <w:rtl/>
        </w:rPr>
        <w:lastRenderedPageBreak/>
        <w:t>محل های ارائه خدمات</w:t>
      </w:r>
      <w:r w:rsidRPr="00E20503">
        <w:rPr>
          <w:rFonts w:ascii="Simplified Arabic" w:eastAsia="Simplified Arabic" w:hAnsi="Simplified Arabic" w:cs="B Nazanin"/>
          <w:bCs/>
          <w:szCs w:val="30"/>
          <w:rtl/>
        </w:rPr>
        <w:t xml:space="preserve">  </w:t>
      </w:r>
    </w:p>
    <w:p w:rsidR="006310D4" w:rsidRPr="00E20503" w:rsidRDefault="00E20503" w:rsidP="00F86673">
      <w:pPr>
        <w:pStyle w:val="Heading2"/>
        <w:ind w:left="697"/>
        <w:jc w:val="both"/>
        <w:rPr>
          <w:rFonts w:cs="B Nazanin"/>
        </w:rPr>
      </w:pPr>
      <w:r w:rsidRPr="00E20503">
        <w:rPr>
          <w:rFonts w:cs="B Nazanin"/>
          <w:bCs/>
          <w:szCs w:val="30"/>
          <w:rtl/>
        </w:rPr>
        <w:t>مركز گذری</w:t>
      </w:r>
      <w:r w:rsidRPr="00E20503">
        <w:rPr>
          <w:rFonts w:ascii="Simplified Arabic" w:eastAsia="Simplified Arabic" w:hAnsi="Simplified Arabic" w:cs="B Nazanin"/>
          <w:bCs/>
          <w:szCs w:val="30"/>
          <w:rtl/>
        </w:rPr>
        <w:t xml:space="preserve">  </w:t>
      </w:r>
    </w:p>
    <w:p w:rsidR="006310D4" w:rsidRPr="00E20503" w:rsidRDefault="00250652" w:rsidP="00762F39">
      <w:pPr>
        <w:spacing w:after="508"/>
        <w:ind w:left="447" w:right="127"/>
        <w:jc w:val="left"/>
        <w:rPr>
          <w:rFonts w:cs="B Nazanin"/>
        </w:rPr>
      </w:pPr>
      <w:r>
        <w:rPr>
          <w:rFonts w:cs="B Nazanin"/>
          <w:szCs w:val="28"/>
          <w:rtl/>
        </w:rPr>
        <w:t>مرکز</w:t>
      </w:r>
      <w:r w:rsidR="00E20503" w:rsidRPr="00E20503">
        <w:rPr>
          <w:rFonts w:cs="B Nazanin"/>
          <w:szCs w:val="28"/>
          <w:rtl/>
        </w:rPr>
        <w:t xml:space="preserve"> گذري محيطي ايمن و دوستانه است که در آن خدمات مرتبط با </w:t>
      </w:r>
      <w:r w:rsidR="00762F39">
        <w:rPr>
          <w:rFonts w:cs="B Nazanin"/>
          <w:szCs w:val="28"/>
          <w:rtl/>
        </w:rPr>
        <w:t>تزريق</w:t>
      </w:r>
      <w:r w:rsidR="00E20503" w:rsidRPr="00E20503">
        <w:rPr>
          <w:rFonts w:cs="B Nazanin"/>
          <w:szCs w:val="28"/>
          <w:rtl/>
        </w:rPr>
        <w:t xml:space="preserve"> ايمن تر مواد و همچنين خدمات مرتبط با اصلاح دي</w:t>
      </w:r>
      <w:r w:rsidR="00762F39">
        <w:rPr>
          <w:rFonts w:cs="B Nazanin"/>
          <w:szCs w:val="28"/>
          <w:rtl/>
        </w:rPr>
        <w:t>گر رفتارهاي پرخطر براي گروه هد</w:t>
      </w:r>
      <w:r w:rsidR="00762F39">
        <w:rPr>
          <w:rFonts w:cs="B Nazanin" w:hint="cs"/>
          <w:szCs w:val="28"/>
          <w:rtl/>
        </w:rPr>
        <w:t>ف (</w:t>
      </w:r>
      <w:r w:rsidR="0095542F">
        <w:rPr>
          <w:rFonts w:cs="B Nazanin"/>
          <w:szCs w:val="28"/>
          <w:rtl/>
        </w:rPr>
        <w:t>مصرف</w:t>
      </w:r>
      <w:r w:rsidR="00E20503" w:rsidRPr="00E20503">
        <w:rPr>
          <w:rFonts w:cs="B Nazanin"/>
          <w:szCs w:val="28"/>
          <w:rtl/>
        </w:rPr>
        <w:t xml:space="preserve"> کنندگان </w:t>
      </w:r>
      <w:r>
        <w:rPr>
          <w:rFonts w:cs="B Nazanin"/>
          <w:szCs w:val="28"/>
          <w:rtl/>
        </w:rPr>
        <w:t>تزریقی</w:t>
      </w:r>
      <w:r w:rsidR="00E20503" w:rsidRPr="00E20503">
        <w:rPr>
          <w:rFonts w:cs="B Nazanin"/>
          <w:szCs w:val="28"/>
          <w:rtl/>
        </w:rPr>
        <w:t xml:space="preserve"> مواد</w:t>
      </w:r>
      <w:r w:rsidR="00762F39">
        <w:rPr>
          <w:rFonts w:cs="B Nazanin" w:hint="cs"/>
          <w:szCs w:val="28"/>
          <w:rtl/>
        </w:rPr>
        <w:t>)</w:t>
      </w:r>
      <w:r w:rsidR="00E20503" w:rsidRPr="00E20503">
        <w:rPr>
          <w:rFonts w:cs="B Nazanin"/>
          <w:szCs w:val="28"/>
          <w:rtl/>
        </w:rPr>
        <w:t xml:space="preserve"> ارائه مي شود. اين </w:t>
      </w:r>
      <w:r>
        <w:rPr>
          <w:rFonts w:cs="B Nazanin"/>
          <w:szCs w:val="28"/>
          <w:rtl/>
        </w:rPr>
        <w:t>مرکز</w:t>
      </w:r>
      <w:r w:rsidR="00762F39">
        <w:rPr>
          <w:rFonts w:cs="B Nazanin"/>
          <w:szCs w:val="28"/>
          <w:rtl/>
        </w:rPr>
        <w:t xml:space="preserve"> در محلي ثابت مست</w:t>
      </w:r>
      <w:r w:rsidR="00762F39">
        <w:rPr>
          <w:rFonts w:cs="B Nazanin" w:hint="cs"/>
          <w:szCs w:val="28"/>
          <w:rtl/>
        </w:rPr>
        <w:t>ق</w:t>
      </w:r>
      <w:r w:rsidR="00E20503" w:rsidRPr="00E20503">
        <w:rPr>
          <w:rFonts w:cs="B Nazanin"/>
          <w:szCs w:val="28"/>
          <w:rtl/>
        </w:rPr>
        <w:t>ر مي شود و مي تواند تيم هاي امداد رساني سيار را پوشش بدهد.</w:t>
      </w:r>
      <w:r w:rsidR="00E20503" w:rsidRPr="00E20503">
        <w:rPr>
          <w:rFonts w:ascii="Simplified Arabic" w:eastAsia="Simplified Arabic" w:hAnsi="Simplified Arabic" w:cs="B Nazanin"/>
          <w:szCs w:val="28"/>
          <w:rtl/>
        </w:rPr>
        <w:t xml:space="preserve"> </w:t>
      </w:r>
    </w:p>
    <w:p w:rsidR="006310D4" w:rsidRPr="00E20503" w:rsidRDefault="00E20503" w:rsidP="00F86673">
      <w:pPr>
        <w:spacing w:after="2" w:line="259" w:lineRule="auto"/>
        <w:ind w:left="697" w:hanging="10"/>
        <w:jc w:val="both"/>
        <w:rPr>
          <w:rFonts w:cs="B Nazanin"/>
        </w:rPr>
      </w:pPr>
      <w:r w:rsidRPr="00E20503">
        <w:rPr>
          <w:rFonts w:cs="B Nazanin"/>
          <w:b/>
          <w:bCs/>
          <w:color w:val="C00000"/>
          <w:sz w:val="30"/>
          <w:szCs w:val="30"/>
          <w:rtl/>
        </w:rPr>
        <w:t>واجدين شرايط تاسيس:</w:t>
      </w:r>
      <w:r w:rsidRPr="00E20503">
        <w:rPr>
          <w:rFonts w:ascii="Simplified Arabic" w:eastAsia="Simplified Arabic" w:hAnsi="Simplified Arabic" w:cs="B Nazanin"/>
          <w:b/>
          <w:bCs/>
          <w:color w:val="C00000"/>
          <w:sz w:val="30"/>
          <w:szCs w:val="30"/>
          <w:rtl/>
        </w:rPr>
        <w:t xml:space="preserve"> </w:t>
      </w:r>
    </w:p>
    <w:p w:rsidR="006310D4" w:rsidRPr="00E20503" w:rsidRDefault="00E20503" w:rsidP="00F86673">
      <w:pPr>
        <w:ind w:left="742" w:right="454"/>
        <w:jc w:val="left"/>
        <w:rPr>
          <w:rFonts w:cs="B Nazanin"/>
        </w:rPr>
      </w:pPr>
      <w:r w:rsidRPr="00E20503">
        <w:rPr>
          <w:rFonts w:cs="B Nazanin"/>
          <w:szCs w:val="28"/>
          <w:rtl/>
        </w:rPr>
        <w:t>واجدين شرا</w:t>
      </w:r>
      <w:r w:rsidR="00762F39">
        <w:rPr>
          <w:rFonts w:cs="B Nazanin"/>
          <w:szCs w:val="28"/>
          <w:rtl/>
        </w:rPr>
        <w:t>يط تاسيس مي توانند شخصيتهاي ح</w:t>
      </w:r>
      <w:r w:rsidR="00762F39">
        <w:rPr>
          <w:rFonts w:cs="B Nazanin" w:hint="cs"/>
          <w:szCs w:val="28"/>
          <w:rtl/>
        </w:rPr>
        <w:t>قیق</w:t>
      </w:r>
      <w:r w:rsidRPr="00E20503">
        <w:rPr>
          <w:rFonts w:cs="B Nazanin"/>
          <w:szCs w:val="28"/>
          <w:rtl/>
        </w:rPr>
        <w:t xml:space="preserve">ي و يا </w:t>
      </w:r>
      <w:r w:rsidR="00762F39">
        <w:rPr>
          <w:rFonts w:cs="B Nazanin"/>
          <w:szCs w:val="28"/>
          <w:rtl/>
        </w:rPr>
        <w:t>حقوقی</w:t>
      </w:r>
      <w:r w:rsidRPr="00E20503">
        <w:rPr>
          <w:rFonts w:cs="B Nazanin"/>
          <w:szCs w:val="28"/>
          <w:rtl/>
        </w:rPr>
        <w:t xml:space="preserve"> باشند که شرايط زير را داشته باشند: </w:t>
      </w:r>
    </w:p>
    <w:p w:rsidR="006310D4" w:rsidRPr="00E20503" w:rsidRDefault="00E20503">
      <w:pPr>
        <w:spacing w:after="285" w:line="259" w:lineRule="auto"/>
        <w:ind w:left="1091" w:hanging="10"/>
        <w:jc w:val="left"/>
        <w:rPr>
          <w:rFonts w:cs="B Nazanin"/>
        </w:rPr>
      </w:pPr>
      <w:r w:rsidRPr="00E20503">
        <w:rPr>
          <w:rFonts w:ascii="Courier New" w:eastAsia="Courier New" w:hAnsi="Courier New" w:cs="B Nazanin"/>
          <w:szCs w:val="28"/>
          <w:rtl/>
        </w:rPr>
        <w:t>o</w:t>
      </w:r>
      <w:r w:rsidRPr="00E20503">
        <w:rPr>
          <w:rFonts w:ascii="Arial" w:eastAsia="Arial" w:hAnsi="Arial" w:cs="B Nazanin"/>
          <w:sz w:val="43"/>
          <w:szCs w:val="43"/>
          <w:vertAlign w:val="superscript"/>
          <w:rtl/>
        </w:rPr>
        <w:t xml:space="preserve"> </w:t>
      </w:r>
      <w:r w:rsidRPr="00E20503">
        <w:rPr>
          <w:rFonts w:cs="B Nazanin"/>
          <w:szCs w:val="28"/>
          <w:rtl/>
        </w:rPr>
        <w:t xml:space="preserve">شخصيتهاي </w:t>
      </w:r>
      <w:r w:rsidR="00762F39">
        <w:rPr>
          <w:rFonts w:cs="B Nazanin"/>
          <w:szCs w:val="28"/>
          <w:rtl/>
        </w:rPr>
        <w:t>حقوقی</w:t>
      </w:r>
      <w:r w:rsidRPr="00E20503">
        <w:rPr>
          <w:rFonts w:cs="B Nazanin"/>
          <w:szCs w:val="28"/>
          <w:rtl/>
        </w:rPr>
        <w:t xml:space="preserve">: </w:t>
      </w:r>
    </w:p>
    <w:p w:rsidR="00762F39" w:rsidRPr="00762F39" w:rsidRDefault="00E20503" w:rsidP="007A6CFA">
      <w:pPr>
        <w:pStyle w:val="ListParagraph"/>
        <w:numPr>
          <w:ilvl w:val="0"/>
          <w:numId w:val="45"/>
        </w:numPr>
        <w:spacing w:after="31"/>
        <w:ind w:left="843" w:right="432" w:firstLine="141"/>
        <w:jc w:val="both"/>
        <w:rPr>
          <w:rFonts w:ascii="Simplified Arabic" w:eastAsia="Simplified Arabic" w:hAnsi="Simplified Arabic" w:cs="B Nazanin"/>
          <w:szCs w:val="28"/>
          <w:rtl/>
        </w:rPr>
      </w:pPr>
      <w:r w:rsidRPr="00762F39">
        <w:rPr>
          <w:rFonts w:cs="B Nazanin"/>
          <w:szCs w:val="28"/>
          <w:rtl/>
        </w:rPr>
        <w:t>داشتن اجازه فعاليت بر مبناي ممررات عمومي تصريح شده در قوانين جمهو</w:t>
      </w:r>
      <w:r w:rsidR="00762F39">
        <w:rPr>
          <w:rFonts w:cs="B Nazanin" w:hint="cs"/>
          <w:szCs w:val="28"/>
          <w:rtl/>
        </w:rPr>
        <w:t>ر</w:t>
      </w:r>
      <w:r w:rsidRPr="00762F39">
        <w:rPr>
          <w:rFonts w:cs="B Nazanin"/>
          <w:szCs w:val="28"/>
          <w:rtl/>
        </w:rPr>
        <w:t>ي اسلامي ايران</w:t>
      </w:r>
    </w:p>
    <w:p w:rsidR="006310D4" w:rsidRPr="00762F39" w:rsidRDefault="00E20503" w:rsidP="007A6CFA">
      <w:pPr>
        <w:pStyle w:val="ListParagraph"/>
        <w:numPr>
          <w:ilvl w:val="0"/>
          <w:numId w:val="45"/>
        </w:numPr>
        <w:spacing w:after="31"/>
        <w:ind w:left="1126" w:right="432" w:hanging="425"/>
        <w:jc w:val="both"/>
        <w:rPr>
          <w:rFonts w:cs="B Nazanin"/>
        </w:rPr>
      </w:pPr>
      <w:r w:rsidRPr="00762F39">
        <w:rPr>
          <w:rFonts w:ascii="Arial" w:eastAsia="Arial" w:hAnsi="Arial" w:cs="B Nazanin"/>
          <w:szCs w:val="28"/>
          <w:rtl/>
        </w:rPr>
        <w:t xml:space="preserve"> </w:t>
      </w:r>
      <w:r w:rsidRPr="00762F39">
        <w:rPr>
          <w:rFonts w:cs="B Nazanin"/>
          <w:szCs w:val="28"/>
          <w:rtl/>
        </w:rPr>
        <w:t>ثبت شده به عنوان سازمان/موسسه/تشكل/تعاوني غير دولتي که در اساسن</w:t>
      </w:r>
      <w:r w:rsidR="00762F39">
        <w:rPr>
          <w:rFonts w:cs="B Nazanin"/>
          <w:szCs w:val="28"/>
          <w:rtl/>
        </w:rPr>
        <w:t>امه آن ارائه</w:t>
      </w:r>
      <w:r w:rsidR="00762F39">
        <w:rPr>
          <w:rFonts w:cs="B Nazanin" w:hint="cs"/>
          <w:szCs w:val="28"/>
          <w:rtl/>
        </w:rPr>
        <w:t xml:space="preserve"> </w:t>
      </w:r>
      <w:r w:rsidRPr="00762F39">
        <w:rPr>
          <w:rFonts w:cs="B Nazanin"/>
          <w:szCs w:val="28"/>
          <w:rtl/>
        </w:rPr>
        <w:t>خدمات کاهش آسيب ذکر شده باشد.</w:t>
      </w:r>
      <w:r w:rsidRPr="00762F39">
        <w:rPr>
          <w:rFonts w:ascii="Simplified Arabic" w:eastAsia="Simplified Arabic" w:hAnsi="Simplified Arabic" w:cs="B Nazanin"/>
          <w:szCs w:val="28"/>
          <w:rtl/>
        </w:rPr>
        <w:t xml:space="preserve"> </w:t>
      </w:r>
    </w:p>
    <w:p w:rsidR="006310D4" w:rsidRPr="00E20503" w:rsidRDefault="00E20503" w:rsidP="007A6CFA">
      <w:pPr>
        <w:numPr>
          <w:ilvl w:val="0"/>
          <w:numId w:val="3"/>
        </w:numPr>
        <w:spacing w:after="82"/>
        <w:ind w:left="843" w:right="11" w:firstLine="7"/>
        <w:jc w:val="both"/>
        <w:rPr>
          <w:rFonts w:cs="B Nazanin"/>
        </w:rPr>
      </w:pPr>
      <w:r w:rsidRPr="00E20503">
        <w:rPr>
          <w:rFonts w:cs="B Nazanin"/>
          <w:szCs w:val="28"/>
          <w:rtl/>
        </w:rPr>
        <w:t xml:space="preserve">معرفي حداقل دو نفر که داراي </w:t>
      </w:r>
      <w:r w:rsidRPr="00E20503">
        <w:rPr>
          <w:rFonts w:cs="B Nazanin"/>
          <w:szCs w:val="28"/>
        </w:rPr>
        <w:t>1</w:t>
      </w:r>
      <w:r w:rsidR="00762F39">
        <w:rPr>
          <w:rFonts w:cs="B Nazanin"/>
          <w:szCs w:val="28"/>
          <w:rtl/>
        </w:rPr>
        <w:t xml:space="preserve"> سال ساب</w:t>
      </w:r>
      <w:r w:rsidR="00762F39">
        <w:rPr>
          <w:rFonts w:cs="B Nazanin" w:hint="cs"/>
          <w:szCs w:val="28"/>
          <w:rtl/>
        </w:rPr>
        <w:t>ق</w:t>
      </w:r>
      <w:r w:rsidRPr="00E20503">
        <w:rPr>
          <w:rFonts w:cs="B Nazanin"/>
          <w:szCs w:val="28"/>
          <w:rtl/>
        </w:rPr>
        <w:t xml:space="preserve">ه کار در حيطه کاهش آسيب ناشي از اعتياد بوده ويا دوره هاي تئوري مرتبط را گذرانده باشند و به تاييد کميته تخصصي در دانشگاه علوم </w:t>
      </w:r>
      <w:r w:rsidR="00762F39">
        <w:rPr>
          <w:rFonts w:cs="B Nazanin"/>
          <w:szCs w:val="28"/>
          <w:rtl/>
        </w:rPr>
        <w:t>پزشکی</w:t>
      </w:r>
      <w:r w:rsidRPr="00E20503">
        <w:rPr>
          <w:rFonts w:cs="B Nazanin"/>
          <w:szCs w:val="28"/>
          <w:rtl/>
        </w:rPr>
        <w:t xml:space="preserve"> مربوطه رسيده باشند.</w:t>
      </w:r>
      <w:r w:rsidRPr="00E20503">
        <w:rPr>
          <w:rFonts w:ascii="Simplified Arabic" w:eastAsia="Simplified Arabic" w:hAnsi="Simplified Arabic" w:cs="B Nazanin"/>
          <w:szCs w:val="28"/>
          <w:rtl/>
        </w:rPr>
        <w:t xml:space="preserve"> </w:t>
      </w:r>
    </w:p>
    <w:p w:rsidR="00762F39" w:rsidRPr="00762F39" w:rsidRDefault="00E20503" w:rsidP="00762F39">
      <w:pPr>
        <w:numPr>
          <w:ilvl w:val="0"/>
          <w:numId w:val="3"/>
        </w:numPr>
        <w:spacing w:after="60"/>
        <w:ind w:left="843" w:right="11" w:hanging="484"/>
        <w:jc w:val="left"/>
        <w:rPr>
          <w:rFonts w:cs="B Nazanin"/>
        </w:rPr>
      </w:pPr>
      <w:r w:rsidRPr="00E20503">
        <w:rPr>
          <w:rFonts w:cs="B Nazanin"/>
          <w:szCs w:val="28"/>
          <w:rtl/>
        </w:rPr>
        <w:lastRenderedPageBreak/>
        <w:t xml:space="preserve">احراز توانايي مالي و پشتيباني براي پياده سازي و هدايت </w:t>
      </w:r>
      <w:r w:rsidR="00250652">
        <w:rPr>
          <w:rFonts w:cs="B Nazanin"/>
          <w:szCs w:val="28"/>
          <w:rtl/>
        </w:rPr>
        <w:t>مرکز</w:t>
      </w:r>
      <w:r w:rsidRPr="00E20503">
        <w:rPr>
          <w:rFonts w:cs="B Nazanin"/>
          <w:szCs w:val="28"/>
          <w:rtl/>
        </w:rPr>
        <w:t xml:space="preserve"> گذري توسط کميته تخصصي در دانشگاه علوم </w:t>
      </w:r>
      <w:r w:rsidR="00762F39">
        <w:rPr>
          <w:rFonts w:cs="B Nazanin"/>
          <w:szCs w:val="28"/>
          <w:rtl/>
        </w:rPr>
        <w:t>پزشکی</w:t>
      </w:r>
      <w:r w:rsidRPr="00E20503">
        <w:rPr>
          <w:rFonts w:cs="B Nazanin"/>
          <w:szCs w:val="28"/>
          <w:rtl/>
        </w:rPr>
        <w:t xml:space="preserve"> مربوطه </w:t>
      </w:r>
      <w:r w:rsidR="00762F39">
        <w:rPr>
          <w:rFonts w:cs="B Nazanin" w:hint="cs"/>
          <w:szCs w:val="28"/>
          <w:rtl/>
        </w:rPr>
        <w:t>(</w:t>
      </w:r>
      <w:r w:rsidRPr="00E20503">
        <w:rPr>
          <w:rFonts w:cs="B Nazanin"/>
          <w:szCs w:val="28"/>
          <w:rtl/>
        </w:rPr>
        <w:t xml:space="preserve">ترتيب اين کميته که وظيفه صلاحيت بخشي و نظارت بر عملكرد </w:t>
      </w:r>
      <w:r w:rsidR="00310EA0">
        <w:rPr>
          <w:rFonts w:cs="B Nazanin"/>
          <w:szCs w:val="28"/>
          <w:rtl/>
        </w:rPr>
        <w:t>مراکز</w:t>
      </w:r>
      <w:r w:rsidRPr="00E20503">
        <w:rPr>
          <w:rFonts w:cs="B Nazanin"/>
          <w:szCs w:val="28"/>
          <w:rtl/>
        </w:rPr>
        <w:t xml:space="preserve"> را دارا مي باشد بعدا مشخص مي گردد</w:t>
      </w:r>
      <w:r w:rsidR="00762F39">
        <w:rPr>
          <w:rFonts w:ascii="Simplified Arabic" w:eastAsia="Simplified Arabic" w:hAnsi="Simplified Arabic" w:cs="B Nazanin" w:hint="cs"/>
          <w:szCs w:val="28"/>
          <w:rtl/>
        </w:rPr>
        <w:t>)</w:t>
      </w:r>
    </w:p>
    <w:p w:rsidR="006310D4" w:rsidRPr="007A6CFA" w:rsidRDefault="00E20503" w:rsidP="00762F39">
      <w:pPr>
        <w:spacing w:after="60"/>
        <w:ind w:left="843" w:right="11" w:firstLine="0"/>
        <w:jc w:val="left"/>
        <w:rPr>
          <w:rFonts w:cs="B Nazanin"/>
          <w:b/>
          <w:bCs/>
        </w:rPr>
      </w:pPr>
      <w:r w:rsidRPr="007A6CFA">
        <w:rPr>
          <w:rFonts w:ascii="Arial" w:eastAsia="Arial" w:hAnsi="Arial" w:cs="B Nazanin"/>
          <w:b/>
          <w:bCs/>
          <w:sz w:val="43"/>
          <w:szCs w:val="43"/>
          <w:vertAlign w:val="superscript"/>
          <w:rtl/>
        </w:rPr>
        <w:t xml:space="preserve"> </w:t>
      </w:r>
      <w:r w:rsidRPr="007A6CFA">
        <w:rPr>
          <w:rFonts w:cs="B Nazanin"/>
          <w:b/>
          <w:bCs/>
          <w:szCs w:val="28"/>
          <w:rtl/>
        </w:rPr>
        <w:t xml:space="preserve">شخصيتهاي </w:t>
      </w:r>
      <w:r w:rsidR="00762F39" w:rsidRPr="007A6CFA">
        <w:rPr>
          <w:rFonts w:cs="B Nazanin"/>
          <w:b/>
          <w:bCs/>
          <w:szCs w:val="28"/>
          <w:rtl/>
        </w:rPr>
        <w:t>حقیقی</w:t>
      </w:r>
      <w:r w:rsidRPr="007A6CFA">
        <w:rPr>
          <w:rFonts w:cs="B Nazanin"/>
          <w:b/>
          <w:bCs/>
          <w:szCs w:val="28"/>
          <w:rtl/>
        </w:rPr>
        <w:t xml:space="preserve">: </w:t>
      </w:r>
    </w:p>
    <w:p w:rsidR="00762F39" w:rsidRPr="00762F39" w:rsidRDefault="00762F39" w:rsidP="00762F39">
      <w:pPr>
        <w:pStyle w:val="ListParagraph"/>
        <w:numPr>
          <w:ilvl w:val="0"/>
          <w:numId w:val="46"/>
        </w:numPr>
        <w:spacing w:after="78"/>
        <w:ind w:right="103"/>
        <w:jc w:val="left"/>
        <w:rPr>
          <w:rFonts w:ascii="Arial" w:eastAsia="Arial" w:hAnsi="Arial" w:cs="B Nazanin"/>
          <w:szCs w:val="28"/>
          <w:rtl/>
        </w:rPr>
      </w:pPr>
      <w:r w:rsidRPr="00762F39">
        <w:rPr>
          <w:rFonts w:cs="B Nazanin"/>
          <w:szCs w:val="28"/>
          <w:rtl/>
        </w:rPr>
        <w:t>نداشتن منع قانوني براي ع</w:t>
      </w:r>
      <w:r w:rsidRPr="00762F39">
        <w:rPr>
          <w:rFonts w:cs="B Nazanin" w:hint="cs"/>
          <w:szCs w:val="28"/>
          <w:rtl/>
        </w:rPr>
        <w:t>ق</w:t>
      </w:r>
      <w:r w:rsidR="00E20503" w:rsidRPr="00762F39">
        <w:rPr>
          <w:rFonts w:cs="B Nazanin"/>
          <w:szCs w:val="28"/>
          <w:rtl/>
        </w:rPr>
        <w:t>د قرارداد با موسسات دولتي بر مبناي قوانين جمهوري اسلامي ايران</w:t>
      </w:r>
      <w:r w:rsidR="00E20503" w:rsidRPr="00762F39">
        <w:rPr>
          <w:rFonts w:ascii="Simplified Arabic" w:eastAsia="Simplified Arabic" w:hAnsi="Simplified Arabic" w:cs="B Nazanin"/>
          <w:szCs w:val="28"/>
          <w:rtl/>
        </w:rPr>
        <w:t xml:space="preserve"> </w:t>
      </w:r>
    </w:p>
    <w:p w:rsidR="00762F39" w:rsidRPr="00762F39" w:rsidRDefault="00E20503" w:rsidP="007A6CFA">
      <w:pPr>
        <w:pStyle w:val="ListParagraph"/>
        <w:numPr>
          <w:ilvl w:val="0"/>
          <w:numId w:val="46"/>
        </w:numPr>
        <w:spacing w:after="78"/>
        <w:ind w:left="984" w:right="103" w:firstLine="0"/>
        <w:jc w:val="left"/>
        <w:rPr>
          <w:rFonts w:cs="B Nazanin"/>
        </w:rPr>
      </w:pPr>
      <w:r w:rsidRPr="00762F39">
        <w:rPr>
          <w:rFonts w:cs="B Nazanin"/>
          <w:szCs w:val="28"/>
          <w:rtl/>
        </w:rPr>
        <w:t>دارا بودن حداقل مدرك تحص</w:t>
      </w:r>
      <w:r w:rsidR="00762F39">
        <w:rPr>
          <w:rFonts w:cs="B Nazanin"/>
          <w:szCs w:val="28"/>
          <w:rtl/>
        </w:rPr>
        <w:t>يلي کارشناسي در يكي از رشته هاي</w:t>
      </w:r>
      <w:r w:rsidR="00762F39">
        <w:rPr>
          <w:rFonts w:cs="B Nazanin" w:hint="cs"/>
          <w:szCs w:val="28"/>
          <w:rtl/>
        </w:rPr>
        <w:t xml:space="preserve"> ر</w:t>
      </w:r>
      <w:r w:rsidRPr="00762F39">
        <w:rPr>
          <w:rFonts w:cs="B Nazanin"/>
          <w:szCs w:val="28"/>
          <w:rtl/>
        </w:rPr>
        <w:t>وانشناسي،</w:t>
      </w:r>
      <w:r w:rsidR="00762F39">
        <w:rPr>
          <w:rFonts w:cs="B Nazanin" w:hint="cs"/>
          <w:szCs w:val="28"/>
          <w:rtl/>
        </w:rPr>
        <w:t xml:space="preserve"> </w:t>
      </w:r>
      <w:r w:rsidRPr="00762F39">
        <w:rPr>
          <w:rFonts w:cs="B Nazanin"/>
          <w:szCs w:val="28"/>
          <w:rtl/>
        </w:rPr>
        <w:t>مشاوره،</w:t>
      </w:r>
      <w:r w:rsidR="00762F39">
        <w:rPr>
          <w:rFonts w:cs="B Nazanin" w:hint="cs"/>
          <w:szCs w:val="28"/>
          <w:rtl/>
        </w:rPr>
        <w:t xml:space="preserve"> </w:t>
      </w:r>
      <w:r w:rsidRPr="00762F39">
        <w:rPr>
          <w:rFonts w:cs="B Nazanin"/>
          <w:szCs w:val="28"/>
          <w:rtl/>
        </w:rPr>
        <w:t>مددکاري</w:t>
      </w:r>
      <w:r w:rsidR="00762F39">
        <w:rPr>
          <w:rFonts w:cs="B Nazanin" w:hint="cs"/>
          <w:szCs w:val="28"/>
          <w:rtl/>
        </w:rPr>
        <w:t xml:space="preserve"> اجتماعی </w:t>
      </w:r>
      <w:r w:rsidRPr="00762F39">
        <w:rPr>
          <w:rFonts w:cs="B Nazanin"/>
          <w:szCs w:val="28"/>
          <w:rtl/>
        </w:rPr>
        <w:t>،</w:t>
      </w:r>
      <w:r w:rsidR="00762F39">
        <w:rPr>
          <w:rFonts w:cs="B Nazanin" w:hint="cs"/>
          <w:szCs w:val="28"/>
          <w:rtl/>
        </w:rPr>
        <w:t xml:space="preserve"> </w:t>
      </w:r>
      <w:r w:rsidRPr="00762F39">
        <w:rPr>
          <w:rFonts w:cs="B Nazanin"/>
          <w:szCs w:val="28"/>
          <w:rtl/>
        </w:rPr>
        <w:t>پرستاري،</w:t>
      </w:r>
      <w:r w:rsidR="00762F39">
        <w:rPr>
          <w:rFonts w:cs="B Nazanin" w:hint="cs"/>
          <w:szCs w:val="28"/>
          <w:rtl/>
        </w:rPr>
        <w:t xml:space="preserve"> </w:t>
      </w:r>
      <w:r w:rsidRPr="00762F39">
        <w:rPr>
          <w:rFonts w:cs="B Nazanin"/>
          <w:szCs w:val="28"/>
          <w:rtl/>
        </w:rPr>
        <w:t xml:space="preserve">مامايي و يا </w:t>
      </w:r>
      <w:r w:rsidR="00762F39" w:rsidRPr="00762F39">
        <w:rPr>
          <w:rFonts w:cs="B Nazanin"/>
          <w:szCs w:val="28"/>
          <w:rtl/>
        </w:rPr>
        <w:t>پزشکی</w:t>
      </w:r>
      <w:r w:rsidR="00762F39">
        <w:rPr>
          <w:rFonts w:cs="B Nazanin"/>
          <w:szCs w:val="28"/>
          <w:rtl/>
        </w:rPr>
        <w:t xml:space="preserve"> </w:t>
      </w:r>
      <w:r w:rsidRPr="00762F39">
        <w:rPr>
          <w:rFonts w:cs="B Nazanin"/>
          <w:szCs w:val="28"/>
          <w:rtl/>
        </w:rPr>
        <w:t>در شرايط مساوي اولويت با مدرك تحصيلي بالاتر مي باشد</w:t>
      </w:r>
    </w:p>
    <w:p w:rsidR="006310D4" w:rsidRPr="00762F39" w:rsidRDefault="00762F39" w:rsidP="007A6CFA">
      <w:pPr>
        <w:pStyle w:val="ListParagraph"/>
        <w:numPr>
          <w:ilvl w:val="0"/>
          <w:numId w:val="46"/>
        </w:numPr>
        <w:spacing w:after="78"/>
        <w:ind w:left="984" w:right="103" w:hanging="59"/>
        <w:jc w:val="left"/>
        <w:rPr>
          <w:rFonts w:cs="B Nazanin"/>
        </w:rPr>
      </w:pPr>
      <w:r>
        <w:rPr>
          <w:rFonts w:cs="B Nazanin"/>
          <w:szCs w:val="28"/>
          <w:rtl/>
        </w:rPr>
        <w:t>دارا بودن حداقل دو سال ساب</w:t>
      </w:r>
      <w:r>
        <w:rPr>
          <w:rFonts w:cs="B Nazanin" w:hint="cs"/>
          <w:szCs w:val="28"/>
          <w:rtl/>
        </w:rPr>
        <w:t>ق</w:t>
      </w:r>
      <w:r w:rsidR="00E20503" w:rsidRPr="00762F39">
        <w:rPr>
          <w:rFonts w:cs="B Nazanin"/>
          <w:szCs w:val="28"/>
          <w:rtl/>
        </w:rPr>
        <w:t xml:space="preserve">ه کار مستند در خدمات کاهش آسيب و يا دوره هاي تئوري مرتبط را گذرانده باشند و به تاييد کميته تخصصي در دانشگاه علوم </w:t>
      </w:r>
      <w:r w:rsidRPr="00762F39">
        <w:rPr>
          <w:rFonts w:cs="B Nazanin"/>
          <w:szCs w:val="28"/>
          <w:rtl/>
        </w:rPr>
        <w:t>پزشکی</w:t>
      </w:r>
      <w:r w:rsidR="00E20503" w:rsidRPr="00762F39">
        <w:rPr>
          <w:rFonts w:cs="B Nazanin"/>
          <w:szCs w:val="28"/>
          <w:rtl/>
        </w:rPr>
        <w:t xml:space="preserve"> مربوطه رسيده باشند.</w:t>
      </w:r>
      <w:r w:rsidR="00E20503" w:rsidRPr="00762F39">
        <w:rPr>
          <w:rFonts w:ascii="Simplified Arabic" w:eastAsia="Simplified Arabic" w:hAnsi="Simplified Arabic" w:cs="B Nazanin"/>
          <w:szCs w:val="28"/>
          <w:rtl/>
        </w:rPr>
        <w:t xml:space="preserve"> </w:t>
      </w:r>
    </w:p>
    <w:p w:rsidR="006310D4" w:rsidRPr="00E20503" w:rsidRDefault="00E20503" w:rsidP="00CA6B10">
      <w:pPr>
        <w:spacing w:after="150"/>
        <w:ind w:left="1126" w:hanging="284"/>
        <w:jc w:val="both"/>
        <w:rPr>
          <w:rFonts w:cs="B Nazanin"/>
        </w:rPr>
      </w:pPr>
      <w:r w:rsidRPr="00E20503">
        <w:rPr>
          <w:rFonts w:ascii="Simplified Arabic" w:eastAsia="Simplified Arabic" w:hAnsi="Simplified Arabic" w:cs="B Nazanin"/>
        </w:rPr>
        <w:t>VI</w:t>
      </w:r>
      <w:r w:rsidRPr="00E20503">
        <w:rPr>
          <w:rFonts w:cs="B Nazanin"/>
          <w:szCs w:val="28"/>
          <w:rtl/>
        </w:rPr>
        <w:t>.</w:t>
      </w:r>
      <w:r w:rsidRPr="00E20503">
        <w:rPr>
          <w:rFonts w:ascii="Arial" w:eastAsia="Arial" w:hAnsi="Arial" w:cs="B Nazanin"/>
          <w:szCs w:val="28"/>
          <w:rtl/>
        </w:rPr>
        <w:tab/>
        <w:t xml:space="preserve"> </w:t>
      </w:r>
      <w:r w:rsidRPr="00E20503">
        <w:rPr>
          <w:rFonts w:cs="B Nazanin"/>
          <w:szCs w:val="28"/>
          <w:rtl/>
        </w:rPr>
        <w:t xml:space="preserve">احراز توانايي مالي و پشتيباني براي پياده سازي و هدايت </w:t>
      </w:r>
      <w:r w:rsidR="00250652">
        <w:rPr>
          <w:rFonts w:cs="B Nazanin"/>
          <w:szCs w:val="28"/>
          <w:rtl/>
        </w:rPr>
        <w:t>مرکز</w:t>
      </w:r>
      <w:r w:rsidRPr="00E20503">
        <w:rPr>
          <w:rFonts w:cs="B Nazanin"/>
          <w:szCs w:val="28"/>
          <w:rtl/>
        </w:rPr>
        <w:t xml:space="preserve"> گذري توسط کميته تخصصي در دانشگاه علوم </w:t>
      </w:r>
      <w:r w:rsidR="00762F39">
        <w:rPr>
          <w:rFonts w:cs="B Nazanin"/>
          <w:szCs w:val="28"/>
          <w:rtl/>
        </w:rPr>
        <w:t>پزشکی</w:t>
      </w:r>
      <w:r w:rsidRPr="00E20503">
        <w:rPr>
          <w:rFonts w:cs="B Nazanin"/>
          <w:szCs w:val="28"/>
          <w:rtl/>
        </w:rPr>
        <w:t xml:space="preserve"> مربوطه</w:t>
      </w:r>
      <w:r w:rsidRPr="00E20503">
        <w:rPr>
          <w:rFonts w:ascii="Simplified Arabic" w:eastAsia="Simplified Arabic" w:hAnsi="Simplified Arabic" w:cs="B Nazanin"/>
          <w:szCs w:val="28"/>
          <w:rtl/>
        </w:rPr>
        <w:t xml:space="preserve"> </w:t>
      </w:r>
      <w:r w:rsidRPr="00E20503">
        <w:rPr>
          <w:rFonts w:cs="B Nazanin"/>
          <w:szCs w:val="28"/>
          <w:rtl/>
        </w:rPr>
        <w:t xml:space="preserve">لازم به ذکر است با </w:t>
      </w:r>
      <w:r w:rsidR="00762F39">
        <w:rPr>
          <w:rFonts w:cs="B Nazanin"/>
          <w:szCs w:val="28"/>
          <w:rtl/>
        </w:rPr>
        <w:t>توجه ل</w:t>
      </w:r>
      <w:r w:rsidR="00762F39">
        <w:rPr>
          <w:rFonts w:cs="B Nazanin" w:hint="cs"/>
          <w:szCs w:val="28"/>
          <w:rtl/>
        </w:rPr>
        <w:t>ز</w:t>
      </w:r>
      <w:r w:rsidRPr="00E20503">
        <w:rPr>
          <w:rFonts w:cs="B Nazanin"/>
          <w:szCs w:val="28"/>
          <w:rtl/>
        </w:rPr>
        <w:t xml:space="preserve">وم قانوني رعايت مفاد اسناد بالادستي در هر جاي اين دستورالعمل در شرايط و فرايند واگذاري منافاتي با آيين نامه اجرايي </w:t>
      </w:r>
      <w:r w:rsidR="00310EA0">
        <w:rPr>
          <w:rFonts w:cs="B Nazanin"/>
          <w:szCs w:val="28"/>
          <w:rtl/>
        </w:rPr>
        <w:t>مراکز</w:t>
      </w:r>
      <w:r w:rsidRPr="00E20503">
        <w:rPr>
          <w:rFonts w:cs="B Nazanin"/>
          <w:szCs w:val="28"/>
          <w:rtl/>
        </w:rPr>
        <w:t xml:space="preserve"> مجاز درمان و کاهش آسيب اعتياد به موادمخدر و روانگردان ها </w:t>
      </w:r>
      <w:r w:rsidR="00CA6B10">
        <w:rPr>
          <w:rFonts w:cs="B Nazanin" w:hint="cs"/>
          <w:szCs w:val="28"/>
          <w:rtl/>
        </w:rPr>
        <w:t xml:space="preserve"> </w:t>
      </w:r>
      <w:r w:rsidRPr="00E20503">
        <w:rPr>
          <w:rFonts w:cs="B Nazanin"/>
          <w:szCs w:val="28"/>
          <w:rtl/>
        </w:rPr>
        <w:t xml:space="preserve">موضوع تبصره يك ماده </w:t>
      </w:r>
      <w:r w:rsidRPr="00E20503">
        <w:rPr>
          <w:rFonts w:cs="B Nazanin"/>
          <w:szCs w:val="28"/>
        </w:rPr>
        <w:t>21</w:t>
      </w:r>
      <w:r w:rsidRPr="00E20503">
        <w:rPr>
          <w:rFonts w:cs="B Nazanin"/>
          <w:szCs w:val="28"/>
          <w:rtl/>
        </w:rPr>
        <w:t xml:space="preserve"> اصلاحيه قانون اصلاح قانون مبارزه با موادمخدر داشته باشد،</w:t>
      </w:r>
      <w:r w:rsidR="00CA6B10">
        <w:rPr>
          <w:rFonts w:cs="B Nazanin" w:hint="cs"/>
          <w:szCs w:val="28"/>
          <w:rtl/>
        </w:rPr>
        <w:t xml:space="preserve"> </w:t>
      </w:r>
      <w:r w:rsidRPr="00E20503">
        <w:rPr>
          <w:rFonts w:cs="B Nazanin"/>
          <w:szCs w:val="28"/>
          <w:rtl/>
        </w:rPr>
        <w:t xml:space="preserve">ملاك عمل اسناد بالادستي </w:t>
      </w:r>
      <w:r w:rsidRPr="00E20503">
        <w:rPr>
          <w:rFonts w:ascii="Simplified Arabic" w:eastAsia="Simplified Arabic" w:hAnsi="Simplified Arabic" w:cs="B Nazanin"/>
          <w:szCs w:val="28"/>
          <w:rtl/>
        </w:rPr>
        <w:t xml:space="preserve"> </w:t>
      </w:r>
      <w:r w:rsidRPr="00E20503">
        <w:rPr>
          <w:rFonts w:cs="B Nazanin"/>
          <w:szCs w:val="28"/>
          <w:rtl/>
        </w:rPr>
        <w:t>مي باشد</w:t>
      </w:r>
    </w:p>
    <w:p w:rsidR="006310D4" w:rsidRPr="00E20503" w:rsidRDefault="00E20503" w:rsidP="00F86673">
      <w:pPr>
        <w:spacing w:after="2" w:line="259" w:lineRule="auto"/>
        <w:ind w:left="697" w:hanging="10"/>
        <w:jc w:val="both"/>
        <w:rPr>
          <w:rFonts w:cs="B Nazanin"/>
        </w:rPr>
      </w:pPr>
      <w:r w:rsidRPr="00E20503">
        <w:rPr>
          <w:rFonts w:cs="B Nazanin"/>
          <w:b/>
          <w:bCs/>
          <w:color w:val="C00000"/>
          <w:sz w:val="30"/>
          <w:szCs w:val="30"/>
          <w:rtl/>
        </w:rPr>
        <w:lastRenderedPageBreak/>
        <w:t>فرايند تاسيس:</w:t>
      </w:r>
      <w:r w:rsidRPr="00E20503">
        <w:rPr>
          <w:rFonts w:ascii="Simplified Arabic" w:eastAsia="Simplified Arabic" w:hAnsi="Simplified Arabic" w:cs="B Nazanin"/>
          <w:b/>
          <w:bCs/>
          <w:color w:val="C00000"/>
          <w:sz w:val="30"/>
          <w:szCs w:val="30"/>
          <w:rtl/>
        </w:rPr>
        <w:t xml:space="preserve"> </w:t>
      </w:r>
    </w:p>
    <w:p w:rsidR="006310D4" w:rsidRPr="00E20503" w:rsidRDefault="00E20503" w:rsidP="00F86673">
      <w:pPr>
        <w:spacing w:after="300" w:line="259" w:lineRule="auto"/>
        <w:ind w:right="4155"/>
        <w:jc w:val="left"/>
        <w:rPr>
          <w:rFonts w:cs="B Nazanin"/>
        </w:rPr>
      </w:pPr>
      <w:r w:rsidRPr="00E20503">
        <w:rPr>
          <w:rFonts w:cs="B Nazanin"/>
          <w:szCs w:val="28"/>
          <w:rtl/>
        </w:rPr>
        <w:t xml:space="preserve">فرايند تاسيس </w:t>
      </w:r>
      <w:r w:rsidR="00250652">
        <w:rPr>
          <w:rFonts w:cs="B Nazanin"/>
          <w:szCs w:val="28"/>
          <w:rtl/>
        </w:rPr>
        <w:t>مرکز</w:t>
      </w:r>
      <w:r w:rsidRPr="00E20503">
        <w:rPr>
          <w:rFonts w:cs="B Nazanin"/>
          <w:szCs w:val="28"/>
          <w:rtl/>
        </w:rPr>
        <w:t xml:space="preserve"> گذري به شرح زير مي باشد: </w:t>
      </w:r>
    </w:p>
    <w:p w:rsidR="003E61C5" w:rsidRPr="003E61C5" w:rsidRDefault="003E61C5" w:rsidP="003E61C5">
      <w:pPr>
        <w:pStyle w:val="ListParagraph"/>
        <w:numPr>
          <w:ilvl w:val="0"/>
          <w:numId w:val="47"/>
        </w:numPr>
        <w:spacing w:after="64"/>
        <w:ind w:left="1551"/>
        <w:jc w:val="left"/>
        <w:rPr>
          <w:rFonts w:ascii="Simplified Arabic" w:eastAsia="Simplified Arabic" w:hAnsi="Simplified Arabic" w:cs="B Nazanin"/>
          <w:szCs w:val="28"/>
          <w:rtl/>
        </w:rPr>
      </w:pPr>
      <w:r w:rsidRPr="003E61C5">
        <w:rPr>
          <w:rFonts w:cs="B Nazanin"/>
          <w:szCs w:val="28"/>
          <w:rtl/>
        </w:rPr>
        <w:t>اعلام نياز از طر</w:t>
      </w:r>
      <w:r w:rsidRPr="003E61C5">
        <w:rPr>
          <w:rFonts w:cs="B Nazanin" w:hint="cs"/>
          <w:szCs w:val="28"/>
          <w:rtl/>
        </w:rPr>
        <w:t>ف</w:t>
      </w:r>
      <w:r w:rsidR="00E20503" w:rsidRPr="003E61C5">
        <w:rPr>
          <w:rFonts w:cs="B Nazanin"/>
          <w:szCs w:val="28"/>
          <w:rtl/>
        </w:rPr>
        <w:t xml:space="preserve"> دانشگاه علوم </w:t>
      </w:r>
      <w:r w:rsidR="00762F39" w:rsidRPr="003E61C5">
        <w:rPr>
          <w:rFonts w:cs="B Nazanin"/>
          <w:szCs w:val="28"/>
          <w:rtl/>
        </w:rPr>
        <w:t>پزشکی</w:t>
      </w:r>
      <w:r w:rsidR="00E20503" w:rsidRPr="003E61C5">
        <w:rPr>
          <w:rFonts w:cs="B Nazanin"/>
          <w:szCs w:val="28"/>
          <w:rtl/>
        </w:rPr>
        <w:t xml:space="preserve"> مربوطه به وزارت بهداشت درمان و آموزش </w:t>
      </w:r>
      <w:r w:rsidR="00762F39" w:rsidRPr="003E61C5">
        <w:rPr>
          <w:rFonts w:cs="B Nazanin"/>
          <w:szCs w:val="28"/>
          <w:rtl/>
        </w:rPr>
        <w:t>پزشکی</w:t>
      </w:r>
      <w:r>
        <w:rPr>
          <w:rFonts w:cs="B Nazanin"/>
          <w:szCs w:val="28"/>
          <w:rtl/>
        </w:rPr>
        <w:t xml:space="preserve"> براي يك منط</w:t>
      </w:r>
      <w:r>
        <w:rPr>
          <w:rFonts w:cs="B Nazanin" w:hint="cs"/>
          <w:szCs w:val="28"/>
          <w:rtl/>
        </w:rPr>
        <w:t>ق</w:t>
      </w:r>
      <w:r w:rsidR="00E20503" w:rsidRPr="003E61C5">
        <w:rPr>
          <w:rFonts w:cs="B Nazanin"/>
          <w:szCs w:val="28"/>
          <w:rtl/>
        </w:rPr>
        <w:t>ه مشخص با ذکر شواهد و دلايل</w:t>
      </w:r>
      <w:r w:rsidR="00E20503" w:rsidRPr="00E20503">
        <w:rPr>
          <w:vertAlign w:val="superscript"/>
        </w:rPr>
        <w:footnoteReference w:id="1"/>
      </w:r>
      <w:r w:rsidR="00E20503" w:rsidRPr="003E61C5">
        <w:rPr>
          <w:rFonts w:cs="B Nazanin"/>
          <w:szCs w:val="28"/>
          <w:rtl/>
        </w:rPr>
        <w:t xml:space="preserve"> </w:t>
      </w:r>
    </w:p>
    <w:p w:rsidR="006310D4" w:rsidRPr="003E61C5" w:rsidRDefault="00E20503" w:rsidP="003E61C5">
      <w:pPr>
        <w:spacing w:after="64"/>
        <w:ind w:left="701" w:firstLine="0"/>
        <w:jc w:val="left"/>
        <w:rPr>
          <w:rFonts w:cs="B Nazanin"/>
        </w:rPr>
      </w:pPr>
      <w:r w:rsidRPr="003E61C5">
        <w:rPr>
          <w:rFonts w:ascii="Simplified Arabic" w:eastAsia="Simplified Arabic" w:hAnsi="Simplified Arabic" w:cs="B Nazanin"/>
          <w:szCs w:val="28"/>
          <w:rtl/>
        </w:rPr>
        <w:t xml:space="preserve"> </w:t>
      </w:r>
      <w:r w:rsidRPr="003E61C5">
        <w:rPr>
          <w:rFonts w:ascii="Simplified Arabic" w:eastAsia="Simplified Arabic" w:hAnsi="Simplified Arabic" w:cs="B Nazanin"/>
        </w:rPr>
        <w:t>II</w:t>
      </w:r>
      <w:r w:rsidRPr="003E61C5">
        <w:rPr>
          <w:rFonts w:cs="B Nazanin"/>
          <w:szCs w:val="28"/>
          <w:rtl/>
        </w:rPr>
        <w:t>.</w:t>
      </w:r>
      <w:r w:rsidRPr="003E61C5">
        <w:rPr>
          <w:rFonts w:ascii="Arial" w:eastAsia="Arial" w:hAnsi="Arial" w:cs="B Nazanin"/>
          <w:szCs w:val="28"/>
          <w:rtl/>
        </w:rPr>
        <w:tab/>
        <w:t xml:space="preserve"> </w:t>
      </w:r>
      <w:r w:rsidRPr="003E61C5">
        <w:rPr>
          <w:rFonts w:cs="B Nazanin"/>
          <w:szCs w:val="28"/>
          <w:rtl/>
        </w:rPr>
        <w:t xml:space="preserve">تامين اعتبار لازم براي راه اندازي و يا تمديد خدمات </w:t>
      </w:r>
      <w:r w:rsidRPr="003E61C5">
        <w:rPr>
          <w:rFonts w:ascii="Simplified Arabic" w:eastAsia="Simplified Arabic" w:hAnsi="Simplified Arabic" w:cs="B Nazanin"/>
          <w:szCs w:val="28"/>
          <w:rtl/>
        </w:rPr>
        <w:t xml:space="preserve"> </w:t>
      </w:r>
    </w:p>
    <w:p w:rsidR="006310D4" w:rsidRPr="00E20503" w:rsidRDefault="00E20503" w:rsidP="003E61C5">
      <w:pPr>
        <w:numPr>
          <w:ilvl w:val="0"/>
          <w:numId w:val="4"/>
        </w:numPr>
        <w:spacing w:after="305" w:line="259" w:lineRule="auto"/>
        <w:ind w:left="1126" w:right="1847" w:hanging="485"/>
        <w:jc w:val="left"/>
        <w:rPr>
          <w:rFonts w:cs="B Nazanin"/>
        </w:rPr>
      </w:pPr>
      <w:r w:rsidRPr="00E20503">
        <w:rPr>
          <w:rFonts w:cs="B Nazanin"/>
          <w:szCs w:val="28"/>
          <w:rtl/>
        </w:rPr>
        <w:t>ب</w:t>
      </w:r>
      <w:r w:rsidR="003E61C5">
        <w:rPr>
          <w:rFonts w:cs="B Nazanin"/>
          <w:szCs w:val="28"/>
          <w:rtl/>
        </w:rPr>
        <w:t>رگ</w:t>
      </w:r>
      <w:r w:rsidR="003E61C5">
        <w:rPr>
          <w:rFonts w:cs="B Nazanin" w:hint="cs"/>
          <w:szCs w:val="28"/>
          <w:rtl/>
        </w:rPr>
        <w:t>ز</w:t>
      </w:r>
      <w:r w:rsidRPr="00E20503">
        <w:rPr>
          <w:rFonts w:cs="B Nazanin"/>
          <w:szCs w:val="28"/>
          <w:rtl/>
        </w:rPr>
        <w:t>اري مناقصه محدود براي شناسايي داوطلبان</w:t>
      </w:r>
      <w:r w:rsidRPr="00E20503">
        <w:rPr>
          <w:rFonts w:ascii="Simplified Arabic" w:eastAsia="Simplified Arabic" w:hAnsi="Simplified Arabic" w:cs="B Nazanin"/>
          <w:szCs w:val="28"/>
          <w:rtl/>
        </w:rPr>
        <w:t xml:space="preserve"> </w:t>
      </w:r>
    </w:p>
    <w:p w:rsidR="003E61C5" w:rsidRPr="003E61C5" w:rsidRDefault="00E20503" w:rsidP="00F86673">
      <w:pPr>
        <w:numPr>
          <w:ilvl w:val="0"/>
          <w:numId w:val="4"/>
        </w:numPr>
        <w:ind w:left="1131" w:hanging="485"/>
        <w:jc w:val="left"/>
        <w:rPr>
          <w:rFonts w:cs="B Nazanin"/>
        </w:rPr>
      </w:pPr>
      <w:r w:rsidRPr="00E20503">
        <w:rPr>
          <w:rFonts w:cs="B Nazanin"/>
          <w:szCs w:val="28"/>
          <w:rtl/>
        </w:rPr>
        <w:t>ارزيابي و تاييد صلاحيت داوطلبان برمبناي نظرات کميته تخصصي مربوطه در دانشگاه  و اعلام اولويتهاي کميته</w:t>
      </w:r>
    </w:p>
    <w:p w:rsidR="006310D4" w:rsidRPr="00E20503" w:rsidRDefault="00E20503" w:rsidP="003E61C5">
      <w:pPr>
        <w:numPr>
          <w:ilvl w:val="0"/>
          <w:numId w:val="4"/>
        </w:numPr>
        <w:ind w:left="1131" w:hanging="485"/>
        <w:jc w:val="left"/>
        <w:rPr>
          <w:rFonts w:cs="B Nazanin"/>
        </w:rPr>
      </w:pPr>
      <w:r w:rsidRPr="00E20503">
        <w:rPr>
          <w:rFonts w:ascii="Arial" w:eastAsia="Arial" w:hAnsi="Arial" w:cs="B Nazanin"/>
          <w:szCs w:val="28"/>
          <w:rtl/>
        </w:rPr>
        <w:t xml:space="preserve"> </w:t>
      </w:r>
      <w:r w:rsidR="003E61C5">
        <w:rPr>
          <w:rFonts w:cs="B Nazanin"/>
          <w:szCs w:val="28"/>
          <w:rtl/>
        </w:rPr>
        <w:t>ع</w:t>
      </w:r>
      <w:r w:rsidR="003E61C5">
        <w:rPr>
          <w:rFonts w:cs="B Nazanin" w:hint="cs"/>
          <w:szCs w:val="28"/>
          <w:rtl/>
        </w:rPr>
        <w:t>ق</w:t>
      </w:r>
      <w:r w:rsidRPr="00E20503">
        <w:rPr>
          <w:rFonts w:cs="B Nazanin"/>
          <w:szCs w:val="28"/>
          <w:rtl/>
        </w:rPr>
        <w:t>د قرا</w:t>
      </w:r>
      <w:r w:rsidR="003E61C5">
        <w:rPr>
          <w:rFonts w:cs="B Nazanin"/>
          <w:szCs w:val="28"/>
          <w:rtl/>
        </w:rPr>
        <w:t>رداد با واجدين شرايط بر مبناي م</w:t>
      </w:r>
      <w:r w:rsidR="003E61C5">
        <w:rPr>
          <w:rFonts w:cs="B Nazanin" w:hint="cs"/>
          <w:szCs w:val="28"/>
          <w:rtl/>
        </w:rPr>
        <w:t>ق</w:t>
      </w:r>
      <w:r w:rsidRPr="00E20503">
        <w:rPr>
          <w:rFonts w:cs="B Nazanin"/>
          <w:szCs w:val="28"/>
          <w:rtl/>
        </w:rPr>
        <w:t>رر</w:t>
      </w:r>
      <w:r w:rsidR="003E61C5">
        <w:rPr>
          <w:rFonts w:cs="B Nazanin"/>
          <w:szCs w:val="28"/>
          <w:rtl/>
        </w:rPr>
        <w:t>ات عمومي تصريح شده در قانون برگ</w:t>
      </w:r>
      <w:r w:rsidR="003E61C5">
        <w:rPr>
          <w:rFonts w:cs="B Nazanin" w:hint="cs"/>
          <w:szCs w:val="28"/>
          <w:rtl/>
        </w:rPr>
        <w:t>ز</w:t>
      </w:r>
      <w:r w:rsidRPr="00E20503">
        <w:rPr>
          <w:rFonts w:cs="B Nazanin"/>
          <w:szCs w:val="28"/>
          <w:rtl/>
        </w:rPr>
        <w:t xml:space="preserve">اري مناقصات مصوبه </w:t>
      </w:r>
      <w:r w:rsidR="003E61C5">
        <w:rPr>
          <w:rFonts w:cs="B Nazanin"/>
          <w:szCs w:val="28"/>
        </w:rPr>
        <w:t>1383/11/3</w:t>
      </w:r>
      <w:r w:rsidRPr="00E20503">
        <w:rPr>
          <w:rFonts w:cs="B Nazanin"/>
          <w:szCs w:val="28"/>
          <w:rtl/>
        </w:rPr>
        <w:t xml:space="preserve"> مجلس شوراي  اسلامي  و آيين نامه معاملات دولتي و ديگر قوانيني که ناظر بر اين فعاليت باشد.</w:t>
      </w:r>
      <w:r w:rsidRPr="00E20503">
        <w:rPr>
          <w:rFonts w:ascii="Simplified Arabic" w:eastAsia="Simplified Arabic" w:hAnsi="Simplified Arabic" w:cs="B Nazanin"/>
          <w:szCs w:val="28"/>
          <w:rtl/>
        </w:rPr>
        <w:t xml:space="preserve"> </w:t>
      </w:r>
    </w:p>
    <w:p w:rsidR="006310D4" w:rsidRPr="00E20503" w:rsidRDefault="006310D4" w:rsidP="00F86673">
      <w:pPr>
        <w:jc w:val="left"/>
        <w:rPr>
          <w:rFonts w:cs="B Nazanin"/>
        </w:rPr>
        <w:sectPr w:rsidR="006310D4" w:rsidRPr="00E20503">
          <w:headerReference w:type="even" r:id="rId16"/>
          <w:headerReference w:type="default" r:id="rId17"/>
          <w:footerReference w:type="even" r:id="rId18"/>
          <w:footerReference w:type="default" r:id="rId19"/>
          <w:headerReference w:type="first" r:id="rId20"/>
          <w:footerReference w:type="first" r:id="rId21"/>
          <w:footnotePr>
            <w:numRestart w:val="eachPage"/>
          </w:footnotePr>
          <w:pgSz w:w="12240" w:h="15840"/>
          <w:pgMar w:top="2125" w:right="1435" w:bottom="990" w:left="1457" w:header="721" w:footer="721" w:gutter="0"/>
          <w:cols w:space="720"/>
          <w:titlePg/>
          <w:bidi/>
        </w:sectPr>
      </w:pPr>
    </w:p>
    <w:p w:rsidR="006310D4" w:rsidRPr="00E20503" w:rsidRDefault="00E20503" w:rsidP="003E61C5">
      <w:pPr>
        <w:tabs>
          <w:tab w:val="left" w:pos="1351"/>
        </w:tabs>
        <w:spacing w:after="513"/>
        <w:ind w:left="359" w:right="11" w:firstLine="0"/>
        <w:jc w:val="left"/>
        <w:rPr>
          <w:rFonts w:cs="B Nazanin"/>
        </w:rPr>
      </w:pPr>
      <w:r w:rsidRPr="00E20503">
        <w:rPr>
          <w:rFonts w:cs="B Nazanin"/>
          <w:szCs w:val="28"/>
          <w:rtl/>
        </w:rPr>
        <w:lastRenderedPageBreak/>
        <w:t>تبصره</w:t>
      </w:r>
      <w:r w:rsidRPr="00E20503">
        <w:rPr>
          <w:rFonts w:cs="B Nazanin"/>
          <w:szCs w:val="28"/>
        </w:rPr>
        <w:t>2</w:t>
      </w:r>
      <w:r w:rsidRPr="00E20503">
        <w:rPr>
          <w:rFonts w:cs="B Nazanin"/>
          <w:szCs w:val="28"/>
          <w:rtl/>
        </w:rPr>
        <w:t xml:space="preserve"> : نظر به اهميت مديريت واحد در ار</w:t>
      </w:r>
      <w:r w:rsidR="003E61C5">
        <w:rPr>
          <w:rFonts w:cs="B Nazanin"/>
          <w:szCs w:val="28"/>
          <w:rtl/>
        </w:rPr>
        <w:t>ائه خدمات توصيه مي شود  حتي الم</w:t>
      </w:r>
      <w:r w:rsidR="003E61C5">
        <w:rPr>
          <w:rFonts w:cs="B Nazanin" w:hint="cs"/>
          <w:szCs w:val="28"/>
          <w:rtl/>
        </w:rPr>
        <w:t>ق</w:t>
      </w:r>
      <w:r w:rsidRPr="00E20503">
        <w:rPr>
          <w:rFonts w:cs="B Nazanin"/>
          <w:szCs w:val="28"/>
          <w:rtl/>
        </w:rPr>
        <w:t xml:space="preserve">دور از تعويض طرفهاي قرار داد با رعايت مصالح قانوني خودداري گردد ودر شرايط مشابه اولويت </w:t>
      </w:r>
      <w:r w:rsidR="003E61C5">
        <w:rPr>
          <w:rFonts w:cs="B Nazanin" w:hint="cs"/>
          <w:szCs w:val="28"/>
          <w:rtl/>
        </w:rPr>
        <w:t>عقد</w:t>
      </w:r>
      <w:r w:rsidRPr="00E20503">
        <w:rPr>
          <w:rFonts w:cs="B Nazanin"/>
          <w:szCs w:val="28"/>
          <w:rtl/>
        </w:rPr>
        <w:t xml:space="preserve"> قرارداد با شخص </w:t>
      </w:r>
      <w:r w:rsidR="00762F39">
        <w:rPr>
          <w:rFonts w:cs="B Nazanin"/>
          <w:szCs w:val="28"/>
          <w:rtl/>
        </w:rPr>
        <w:t>حقیقی</w:t>
      </w:r>
      <w:r w:rsidRPr="00E20503">
        <w:rPr>
          <w:rFonts w:cs="B Nazanin"/>
          <w:szCs w:val="28"/>
          <w:rtl/>
        </w:rPr>
        <w:t xml:space="preserve"> يا </w:t>
      </w:r>
      <w:r w:rsidR="00762F39">
        <w:rPr>
          <w:rFonts w:cs="B Nazanin"/>
          <w:szCs w:val="28"/>
          <w:rtl/>
        </w:rPr>
        <w:t>حقوقی</w:t>
      </w:r>
      <w:r w:rsidRPr="00E20503">
        <w:rPr>
          <w:rFonts w:cs="B Nazanin"/>
          <w:szCs w:val="28"/>
          <w:rtl/>
        </w:rPr>
        <w:t xml:space="preserve"> باشد که از قبل مجري برنامه بوده است،</w:t>
      </w:r>
      <w:r w:rsidR="003E61C5">
        <w:rPr>
          <w:rFonts w:cs="B Nazanin" w:hint="cs"/>
          <w:szCs w:val="28"/>
          <w:rtl/>
        </w:rPr>
        <w:t xml:space="preserve"> </w:t>
      </w:r>
      <w:r w:rsidRPr="00E20503">
        <w:rPr>
          <w:rFonts w:cs="B Nazanin"/>
          <w:szCs w:val="28"/>
          <w:rtl/>
        </w:rPr>
        <w:t xml:space="preserve">مگر اينكه سازوکار نظارتي صلاحيت تمديد قرارداد را رد کرده باشد. </w:t>
      </w:r>
    </w:p>
    <w:p w:rsidR="006310D4" w:rsidRPr="00E20503" w:rsidRDefault="00E20503" w:rsidP="003E61C5">
      <w:pPr>
        <w:pStyle w:val="Heading4"/>
        <w:ind w:left="263"/>
        <w:jc w:val="both"/>
        <w:rPr>
          <w:rFonts w:cs="B Nazanin"/>
        </w:rPr>
      </w:pPr>
      <w:r w:rsidRPr="00E20503">
        <w:rPr>
          <w:rFonts w:cs="B Nazanin"/>
          <w:bCs/>
          <w:szCs w:val="30"/>
          <w:rtl/>
        </w:rPr>
        <w:t>مكان يابی</w:t>
      </w:r>
      <w:r w:rsidRPr="00E20503">
        <w:rPr>
          <w:rFonts w:ascii="Simplified Arabic" w:eastAsia="Simplified Arabic" w:hAnsi="Simplified Arabic" w:cs="B Nazanin"/>
          <w:bCs/>
          <w:szCs w:val="30"/>
          <w:rtl/>
        </w:rPr>
        <w:t xml:space="preserve"> </w:t>
      </w:r>
    </w:p>
    <w:p w:rsidR="006310D4" w:rsidRPr="00E20503" w:rsidRDefault="00E20503" w:rsidP="007A6CFA">
      <w:pPr>
        <w:ind w:left="121" w:right="226"/>
        <w:jc w:val="both"/>
        <w:rPr>
          <w:rFonts w:cs="B Nazanin"/>
        </w:rPr>
      </w:pPr>
      <w:r w:rsidRPr="00E20503">
        <w:rPr>
          <w:rFonts w:cs="B Nazanin"/>
          <w:szCs w:val="28"/>
          <w:rtl/>
        </w:rPr>
        <w:t xml:space="preserve">تعيين محدوده جغرافيايي ارائه خدمات بر عهده دانشگاه علوم </w:t>
      </w:r>
      <w:r w:rsidR="00762F39">
        <w:rPr>
          <w:rFonts w:cs="B Nazanin"/>
          <w:szCs w:val="28"/>
          <w:rtl/>
        </w:rPr>
        <w:t>پزشکی</w:t>
      </w:r>
      <w:r w:rsidRPr="00E20503">
        <w:rPr>
          <w:rFonts w:cs="B Nazanin"/>
          <w:szCs w:val="28"/>
          <w:rtl/>
        </w:rPr>
        <w:t xml:space="preserve"> مربوطه بوده که با استفاده از داده هاي موجود و در صورت </w:t>
      </w:r>
      <w:r w:rsidR="003E61C5">
        <w:rPr>
          <w:rFonts w:cs="B Nazanin" w:hint="cs"/>
          <w:szCs w:val="28"/>
          <w:rtl/>
        </w:rPr>
        <w:t>لزوم</w:t>
      </w:r>
      <w:r w:rsidR="003E61C5">
        <w:rPr>
          <w:rFonts w:cs="B Nazanin"/>
          <w:szCs w:val="28"/>
          <w:rtl/>
        </w:rPr>
        <w:t xml:space="preserve"> انجام تح</w:t>
      </w:r>
      <w:r w:rsidR="003E61C5">
        <w:rPr>
          <w:rFonts w:cs="B Nazanin" w:hint="cs"/>
          <w:szCs w:val="28"/>
          <w:rtl/>
        </w:rPr>
        <w:t>قیق</w:t>
      </w:r>
      <w:r w:rsidRPr="00E20503">
        <w:rPr>
          <w:rFonts w:cs="B Nazanin"/>
          <w:szCs w:val="28"/>
          <w:rtl/>
        </w:rPr>
        <w:t xml:space="preserve">ات ميداني پرخطر ترين </w:t>
      </w:r>
      <w:r w:rsidR="003E61C5">
        <w:rPr>
          <w:rFonts w:cs="B Nazanin"/>
          <w:szCs w:val="28"/>
          <w:rtl/>
        </w:rPr>
        <w:t>نقاط</w:t>
      </w:r>
      <w:r w:rsidRPr="00E20503">
        <w:rPr>
          <w:rFonts w:cs="B Nazanin"/>
          <w:szCs w:val="28"/>
          <w:rtl/>
        </w:rPr>
        <w:t xml:space="preserve"> هر شهر را مشخص  نمايد. </w:t>
      </w:r>
    </w:p>
    <w:p w:rsidR="006310D4" w:rsidRPr="00E20503" w:rsidRDefault="00E20503" w:rsidP="007A6CFA">
      <w:pPr>
        <w:spacing w:after="185"/>
        <w:ind w:left="121" w:right="86"/>
        <w:jc w:val="left"/>
        <w:rPr>
          <w:rFonts w:cs="B Nazanin"/>
        </w:rPr>
      </w:pPr>
      <w:r w:rsidRPr="00E20503">
        <w:rPr>
          <w:rFonts w:cs="B Nazanin"/>
          <w:szCs w:val="28"/>
          <w:rtl/>
        </w:rPr>
        <w:t xml:space="preserve">تعيين محل دقيق </w:t>
      </w:r>
      <w:r w:rsidR="00250652">
        <w:rPr>
          <w:rFonts w:cs="B Nazanin"/>
          <w:szCs w:val="28"/>
          <w:rtl/>
        </w:rPr>
        <w:t>مرکز</w:t>
      </w:r>
      <w:r w:rsidR="003E61C5">
        <w:rPr>
          <w:rFonts w:cs="B Nazanin"/>
          <w:szCs w:val="28"/>
          <w:rtl/>
        </w:rPr>
        <w:t xml:space="preserve"> به عهده طر</w:t>
      </w:r>
      <w:r w:rsidR="003E61C5">
        <w:rPr>
          <w:rFonts w:cs="B Nazanin" w:hint="cs"/>
          <w:szCs w:val="28"/>
          <w:rtl/>
        </w:rPr>
        <w:t>ف</w:t>
      </w:r>
      <w:r w:rsidRPr="00E20503">
        <w:rPr>
          <w:rFonts w:cs="B Nazanin"/>
          <w:szCs w:val="28"/>
          <w:rtl/>
        </w:rPr>
        <w:t xml:space="preserve"> قرارداد بوده تا بتواند با در نظر گرفتن امكانات و منابع موجود مناسب ترين ساختمان لازم را تهيه نمايد. انتخاب ساختمان بايد به گونه اي باشد که </w:t>
      </w:r>
      <w:r w:rsidR="00250652">
        <w:rPr>
          <w:rFonts w:cs="B Nazanin"/>
          <w:szCs w:val="28"/>
          <w:rtl/>
        </w:rPr>
        <w:t>مرکز</w:t>
      </w:r>
      <w:r w:rsidRPr="00E20503">
        <w:rPr>
          <w:rFonts w:cs="B Nazanin"/>
          <w:szCs w:val="28"/>
          <w:rtl/>
        </w:rPr>
        <w:t xml:space="preserve"> گذري در مجاورت يا </w:t>
      </w:r>
      <w:r w:rsidR="003E61C5">
        <w:rPr>
          <w:rFonts w:cs="B Nazanin"/>
          <w:szCs w:val="28"/>
          <w:rtl/>
        </w:rPr>
        <w:t>نزدیکی</w:t>
      </w:r>
      <w:r w:rsidRPr="00E20503">
        <w:rPr>
          <w:rFonts w:cs="B Nazanin"/>
          <w:szCs w:val="28"/>
          <w:rtl/>
        </w:rPr>
        <w:t xml:space="preserve"> مدارس و اماکن آموزشي نباشد و امكان دسترسي آسان وبدون واهمه براي مراجعين وجود داشته باشد. </w:t>
      </w:r>
    </w:p>
    <w:p w:rsidR="006310D4" w:rsidRPr="00E20503" w:rsidRDefault="00E20503">
      <w:pPr>
        <w:bidi w:val="0"/>
        <w:spacing w:after="0" w:line="259" w:lineRule="auto"/>
        <w:ind w:left="0" w:firstLine="0"/>
        <w:jc w:val="left"/>
        <w:rPr>
          <w:rFonts w:cs="B Nazanin"/>
        </w:rPr>
      </w:pPr>
      <w:r w:rsidRPr="00E20503">
        <w:rPr>
          <w:rFonts w:cs="B Nazanin"/>
        </w:rPr>
        <w:t xml:space="preserve"> </w:t>
      </w:r>
      <w:r w:rsidRPr="00E20503">
        <w:rPr>
          <w:rFonts w:cs="B Nazanin"/>
        </w:rPr>
        <w:tab/>
        <w:t xml:space="preserve"> </w:t>
      </w:r>
    </w:p>
    <w:p w:rsidR="006310D4" w:rsidRPr="00E20503" w:rsidRDefault="00E20503">
      <w:pPr>
        <w:pStyle w:val="Heading1"/>
        <w:ind w:left="344"/>
        <w:rPr>
          <w:rFonts w:cs="B Nazanin"/>
        </w:rPr>
      </w:pPr>
      <w:r w:rsidRPr="00E20503">
        <w:rPr>
          <w:rFonts w:cs="B Nazanin"/>
          <w:bCs/>
          <w:szCs w:val="30"/>
          <w:rtl/>
        </w:rPr>
        <w:t>پرسنل</w:t>
      </w:r>
      <w:r w:rsidRPr="00E20503">
        <w:rPr>
          <w:rFonts w:ascii="Simplified Arabic" w:eastAsia="Simplified Arabic" w:hAnsi="Simplified Arabic" w:cs="B Nazanin"/>
          <w:bCs/>
          <w:szCs w:val="30"/>
          <w:rtl/>
        </w:rPr>
        <w:t xml:space="preserve"> </w:t>
      </w:r>
    </w:p>
    <w:p w:rsidR="006310D4" w:rsidRDefault="00E20503" w:rsidP="00E20503">
      <w:pPr>
        <w:spacing w:line="259" w:lineRule="auto"/>
        <w:ind w:left="413" w:right="494"/>
        <w:jc w:val="left"/>
        <w:rPr>
          <w:rFonts w:cs="B Nazanin"/>
          <w:rtl/>
        </w:rPr>
      </w:pPr>
      <w:r w:rsidRPr="00E20503">
        <w:rPr>
          <w:rFonts w:cs="B Nazanin"/>
          <w:szCs w:val="28"/>
          <w:rtl/>
        </w:rPr>
        <w:t xml:space="preserve">نيروي شاغل در </w:t>
      </w:r>
      <w:r w:rsidR="00250652">
        <w:rPr>
          <w:rFonts w:cs="B Nazanin"/>
          <w:szCs w:val="28"/>
          <w:rtl/>
        </w:rPr>
        <w:t>مرکز</w:t>
      </w:r>
      <w:r w:rsidRPr="00E20503">
        <w:rPr>
          <w:rFonts w:cs="B Nazanin"/>
          <w:szCs w:val="28"/>
          <w:rtl/>
        </w:rPr>
        <w:t xml:space="preserve"> گذري بسته به طيف ارائه خدمات متفاوت مي باشد .جدول زير ترتيب و مشخصات نيروهاي لازم را مشخص مي سازد: </w:t>
      </w:r>
    </w:p>
    <w:p w:rsidR="00EE178B" w:rsidRDefault="00EE178B" w:rsidP="00E20503">
      <w:pPr>
        <w:spacing w:line="259" w:lineRule="auto"/>
        <w:ind w:left="413" w:right="494"/>
        <w:jc w:val="left"/>
        <w:rPr>
          <w:rFonts w:cs="B Nazanin"/>
          <w:rtl/>
        </w:rPr>
      </w:pPr>
    </w:p>
    <w:p w:rsidR="00EE178B" w:rsidRPr="00E20503" w:rsidRDefault="00EE178B" w:rsidP="00E20503">
      <w:pPr>
        <w:spacing w:line="259" w:lineRule="auto"/>
        <w:ind w:left="413" w:right="494"/>
        <w:jc w:val="left"/>
        <w:rPr>
          <w:rFonts w:cs="B Nazanin"/>
        </w:rPr>
      </w:pPr>
    </w:p>
    <w:tbl>
      <w:tblPr>
        <w:tblStyle w:val="TableGrid"/>
        <w:tblW w:w="9352" w:type="dxa"/>
        <w:jc w:val="center"/>
        <w:tblInd w:w="0" w:type="dxa"/>
        <w:tblCellMar>
          <w:left w:w="29" w:type="dxa"/>
          <w:right w:w="111" w:type="dxa"/>
        </w:tblCellMar>
        <w:tblLook w:val="04A0" w:firstRow="1" w:lastRow="0" w:firstColumn="1" w:lastColumn="0" w:noHBand="0" w:noVBand="1"/>
      </w:tblPr>
      <w:tblGrid>
        <w:gridCol w:w="1862"/>
        <w:gridCol w:w="1829"/>
        <w:gridCol w:w="1863"/>
        <w:gridCol w:w="2648"/>
        <w:gridCol w:w="1150"/>
      </w:tblGrid>
      <w:tr w:rsidR="006310D4" w:rsidRPr="00E20503" w:rsidTr="00E20503">
        <w:trPr>
          <w:trHeight w:val="1052"/>
          <w:jc w:val="center"/>
        </w:trPr>
        <w:tc>
          <w:tcPr>
            <w:tcW w:w="1862" w:type="dxa"/>
            <w:tcBorders>
              <w:top w:val="single" w:sz="4" w:space="0" w:color="000000"/>
              <w:left w:val="single" w:sz="4" w:space="0" w:color="000000"/>
              <w:bottom w:val="single" w:sz="4" w:space="0" w:color="000000"/>
              <w:right w:val="single" w:sz="4" w:space="0" w:color="000000"/>
            </w:tcBorders>
            <w:vAlign w:val="center"/>
          </w:tcPr>
          <w:p w:rsidR="006310D4" w:rsidRPr="00E20503" w:rsidRDefault="00E20503" w:rsidP="00E20503">
            <w:pPr>
              <w:spacing w:after="0" w:line="259" w:lineRule="auto"/>
              <w:ind w:left="0" w:right="88" w:firstLine="0"/>
              <w:jc w:val="center"/>
              <w:rPr>
                <w:rFonts w:cs="B Nazanin"/>
              </w:rPr>
            </w:pPr>
            <w:r w:rsidRPr="00E20503">
              <w:rPr>
                <w:rFonts w:cs="B Nazanin"/>
                <w:b/>
                <w:bCs/>
                <w:sz w:val="22"/>
                <w:rtl/>
              </w:rPr>
              <w:lastRenderedPageBreak/>
              <w:t>توضيحات</w:t>
            </w:r>
          </w:p>
        </w:tc>
        <w:tc>
          <w:tcPr>
            <w:tcW w:w="1829" w:type="dxa"/>
            <w:tcBorders>
              <w:top w:val="single" w:sz="4" w:space="0" w:color="000000"/>
              <w:left w:val="single" w:sz="4" w:space="0" w:color="000000"/>
              <w:bottom w:val="single" w:sz="4" w:space="0" w:color="000000"/>
              <w:right w:val="single" w:sz="4" w:space="0" w:color="000000"/>
            </w:tcBorders>
            <w:vAlign w:val="center"/>
          </w:tcPr>
          <w:p w:rsidR="006310D4" w:rsidRPr="00E20503" w:rsidRDefault="00E20503" w:rsidP="00E20503">
            <w:pPr>
              <w:spacing w:after="0" w:line="259" w:lineRule="auto"/>
              <w:ind w:left="0" w:right="87" w:firstLine="0"/>
              <w:jc w:val="center"/>
              <w:rPr>
                <w:rFonts w:cs="B Nazanin"/>
              </w:rPr>
            </w:pPr>
            <w:r w:rsidRPr="00E20503">
              <w:rPr>
                <w:rFonts w:cs="B Nazanin"/>
                <w:b/>
                <w:bCs/>
                <w:sz w:val="22"/>
                <w:rtl/>
              </w:rPr>
              <w:t>تعداد</w:t>
            </w:r>
          </w:p>
        </w:tc>
        <w:tc>
          <w:tcPr>
            <w:tcW w:w="1863" w:type="dxa"/>
            <w:tcBorders>
              <w:top w:val="single" w:sz="4" w:space="0" w:color="000000"/>
              <w:left w:val="single" w:sz="4" w:space="0" w:color="000000"/>
              <w:bottom w:val="single" w:sz="4" w:space="0" w:color="000000"/>
              <w:right w:val="single" w:sz="4" w:space="0" w:color="000000"/>
            </w:tcBorders>
            <w:vAlign w:val="center"/>
          </w:tcPr>
          <w:p w:rsidR="006310D4" w:rsidRPr="00E20503" w:rsidRDefault="00E20503" w:rsidP="00E20503">
            <w:pPr>
              <w:spacing w:after="124" w:line="259" w:lineRule="auto"/>
              <w:ind w:left="0" w:right="86" w:firstLine="0"/>
              <w:jc w:val="center"/>
              <w:rPr>
                <w:rFonts w:cs="B Nazanin"/>
              </w:rPr>
            </w:pPr>
            <w:r w:rsidRPr="00E20503">
              <w:rPr>
                <w:rFonts w:cs="B Nazanin"/>
                <w:b/>
                <w:bCs/>
                <w:sz w:val="22"/>
                <w:rtl/>
              </w:rPr>
              <w:t>حداقل مدرك</w:t>
            </w:r>
          </w:p>
          <w:p w:rsidR="006310D4" w:rsidRPr="00E20503" w:rsidRDefault="00E20503" w:rsidP="00E20503">
            <w:pPr>
              <w:spacing w:after="0" w:line="259" w:lineRule="auto"/>
              <w:ind w:left="0" w:right="218" w:firstLine="0"/>
              <w:jc w:val="center"/>
              <w:rPr>
                <w:rFonts w:cs="B Nazanin"/>
              </w:rPr>
            </w:pPr>
            <w:r w:rsidRPr="00E20503">
              <w:rPr>
                <w:rFonts w:cs="B Nazanin"/>
                <w:b/>
                <w:bCs/>
                <w:sz w:val="22"/>
                <w:rtl/>
              </w:rPr>
              <w:t>تحصيلی مورد نياز</w:t>
            </w:r>
          </w:p>
        </w:tc>
        <w:tc>
          <w:tcPr>
            <w:tcW w:w="2648" w:type="dxa"/>
            <w:tcBorders>
              <w:top w:val="single" w:sz="4" w:space="0" w:color="000000"/>
              <w:left w:val="single" w:sz="4" w:space="0" w:color="000000"/>
              <w:bottom w:val="single" w:sz="4" w:space="0" w:color="000000"/>
              <w:right w:val="single" w:sz="4" w:space="0" w:color="000000"/>
            </w:tcBorders>
            <w:vAlign w:val="center"/>
          </w:tcPr>
          <w:p w:rsidR="006310D4" w:rsidRPr="00E20503" w:rsidRDefault="00E20503" w:rsidP="00E20503">
            <w:pPr>
              <w:spacing w:after="0" w:line="259" w:lineRule="auto"/>
              <w:ind w:left="0" w:right="89" w:firstLine="0"/>
              <w:jc w:val="center"/>
              <w:rPr>
                <w:rFonts w:cs="B Nazanin"/>
              </w:rPr>
            </w:pPr>
            <w:r w:rsidRPr="00E20503">
              <w:rPr>
                <w:rFonts w:cs="B Nazanin"/>
                <w:b/>
                <w:bCs/>
                <w:sz w:val="22"/>
                <w:rtl/>
              </w:rPr>
              <w:t>سمت</w:t>
            </w:r>
          </w:p>
        </w:tc>
        <w:tc>
          <w:tcPr>
            <w:tcW w:w="1150" w:type="dxa"/>
            <w:tcBorders>
              <w:top w:val="single" w:sz="4" w:space="0" w:color="000000"/>
              <w:left w:val="single" w:sz="4" w:space="0" w:color="000000"/>
              <w:bottom w:val="single" w:sz="4" w:space="0" w:color="000000"/>
              <w:right w:val="single" w:sz="4" w:space="0" w:color="000000"/>
            </w:tcBorders>
            <w:vAlign w:val="center"/>
          </w:tcPr>
          <w:p w:rsidR="006310D4" w:rsidRPr="00E20503" w:rsidRDefault="00E20503" w:rsidP="00E20503">
            <w:pPr>
              <w:spacing w:after="0" w:line="259" w:lineRule="auto"/>
              <w:ind w:left="0" w:right="314" w:firstLine="0"/>
              <w:jc w:val="center"/>
              <w:rPr>
                <w:rFonts w:cs="B Nazanin"/>
              </w:rPr>
            </w:pPr>
            <w:r w:rsidRPr="00E20503">
              <w:rPr>
                <w:rFonts w:cs="B Nazanin"/>
                <w:b/>
                <w:bCs/>
                <w:sz w:val="22"/>
                <w:rtl/>
              </w:rPr>
              <w:t>رديف</w:t>
            </w:r>
          </w:p>
        </w:tc>
      </w:tr>
      <w:tr w:rsidR="006310D4" w:rsidRPr="00E20503" w:rsidTr="00E20503">
        <w:trPr>
          <w:trHeight w:val="1109"/>
          <w:jc w:val="center"/>
        </w:trPr>
        <w:tc>
          <w:tcPr>
            <w:tcW w:w="1862" w:type="dxa"/>
            <w:vMerge w:val="restart"/>
            <w:tcBorders>
              <w:top w:val="single" w:sz="4" w:space="0" w:color="000000"/>
              <w:left w:val="single" w:sz="4" w:space="0" w:color="000000"/>
              <w:bottom w:val="single" w:sz="4" w:space="0" w:color="000000"/>
              <w:right w:val="single" w:sz="4" w:space="0" w:color="000000"/>
            </w:tcBorders>
            <w:vAlign w:val="center"/>
          </w:tcPr>
          <w:p w:rsidR="006310D4" w:rsidRPr="00E20503" w:rsidRDefault="00E20503" w:rsidP="00E20503">
            <w:pPr>
              <w:spacing w:after="0" w:line="359" w:lineRule="auto"/>
              <w:ind w:left="145" w:right="94" w:hanging="145"/>
              <w:jc w:val="center"/>
              <w:rPr>
                <w:rFonts w:cs="B Nazanin"/>
              </w:rPr>
            </w:pPr>
            <w:r w:rsidRPr="00E20503">
              <w:rPr>
                <w:rFonts w:cs="B Nazanin"/>
                <w:sz w:val="22"/>
                <w:rtl/>
              </w:rPr>
              <w:t xml:space="preserve">براي </w:t>
            </w:r>
            <w:r w:rsidR="00310EA0">
              <w:rPr>
                <w:rFonts w:cs="B Nazanin"/>
                <w:sz w:val="22"/>
                <w:rtl/>
              </w:rPr>
              <w:t>مراکز</w:t>
            </w:r>
            <w:r w:rsidRPr="00E20503">
              <w:rPr>
                <w:rFonts w:cs="B Nazanin"/>
                <w:sz w:val="22"/>
                <w:rtl/>
              </w:rPr>
              <w:t xml:space="preserve"> گذري که در روز تا </w:t>
            </w:r>
            <w:r w:rsidR="00EE178B">
              <w:rPr>
                <w:rFonts w:cs="B Nazanin"/>
                <w:sz w:val="22"/>
              </w:rPr>
              <w:t>60</w:t>
            </w:r>
            <w:r w:rsidRPr="00E20503">
              <w:rPr>
                <w:rFonts w:cs="B Nazanin"/>
                <w:sz w:val="22"/>
                <w:rtl/>
              </w:rPr>
              <w:t xml:space="preserve"> نفر مراجعه</w:t>
            </w:r>
          </w:p>
          <w:p w:rsidR="006310D4" w:rsidRPr="00E20503" w:rsidRDefault="00EE178B" w:rsidP="00E20503">
            <w:pPr>
              <w:spacing w:after="152" w:line="259" w:lineRule="auto"/>
              <w:ind w:left="0" w:right="144" w:firstLine="0"/>
              <w:jc w:val="center"/>
              <w:rPr>
                <w:rFonts w:cs="B Nazanin"/>
              </w:rPr>
            </w:pPr>
            <w:r>
              <w:rPr>
                <w:rFonts w:cs="B Nazanin"/>
                <w:sz w:val="22"/>
                <w:rtl/>
              </w:rPr>
              <w:t>مستقیم</w:t>
            </w:r>
            <w:r w:rsidR="00E20503" w:rsidRPr="00E20503">
              <w:rPr>
                <w:rFonts w:cs="B Nazanin"/>
                <w:sz w:val="22"/>
                <w:rtl/>
              </w:rPr>
              <w:t xml:space="preserve">  خدمات سرنگ</w:t>
            </w:r>
          </w:p>
          <w:p w:rsidR="006310D4" w:rsidRPr="00E20503" w:rsidRDefault="00EE178B" w:rsidP="00EE178B">
            <w:pPr>
              <w:spacing w:after="0" w:line="359" w:lineRule="auto"/>
              <w:ind w:left="108" w:right="94" w:hanging="108"/>
              <w:jc w:val="center"/>
              <w:rPr>
                <w:rFonts w:cs="B Nazanin"/>
              </w:rPr>
            </w:pPr>
            <w:r>
              <w:rPr>
                <w:rFonts w:cs="B Nazanin"/>
                <w:sz w:val="22"/>
                <w:rtl/>
              </w:rPr>
              <w:t>وسوزن دارند. در صورت اف</w:t>
            </w:r>
            <w:r>
              <w:rPr>
                <w:rFonts w:cs="B Nazanin" w:hint="cs"/>
                <w:sz w:val="22"/>
                <w:rtl/>
              </w:rPr>
              <w:t>زا</w:t>
            </w:r>
            <w:r w:rsidR="00E20503" w:rsidRPr="00E20503">
              <w:rPr>
                <w:rFonts w:cs="B Nazanin"/>
                <w:sz w:val="22"/>
                <w:rtl/>
              </w:rPr>
              <w:t xml:space="preserve">يش بيش از </w:t>
            </w:r>
            <w:r>
              <w:rPr>
                <w:rFonts w:cs="B Nazanin" w:hint="cs"/>
                <w:sz w:val="22"/>
                <w:rtl/>
              </w:rPr>
              <w:t>60</w:t>
            </w:r>
            <w:r w:rsidR="00E20503" w:rsidRPr="00E20503">
              <w:rPr>
                <w:rFonts w:cs="B Nazanin"/>
                <w:sz w:val="22"/>
                <w:rtl/>
              </w:rPr>
              <w:t xml:space="preserve"> نفر</w:t>
            </w:r>
          </w:p>
          <w:p w:rsidR="006310D4" w:rsidRPr="00E20503" w:rsidRDefault="00E20503" w:rsidP="00E20503">
            <w:pPr>
              <w:spacing w:after="0" w:line="259" w:lineRule="auto"/>
              <w:ind w:left="541" w:right="225" w:hanging="541"/>
              <w:jc w:val="center"/>
              <w:rPr>
                <w:rFonts w:cs="B Nazanin"/>
              </w:rPr>
            </w:pPr>
            <w:r w:rsidRPr="00E20503">
              <w:rPr>
                <w:rFonts w:cs="B Nazanin"/>
                <w:sz w:val="22"/>
                <w:rtl/>
              </w:rPr>
              <w:t xml:space="preserve">رديف </w:t>
            </w:r>
            <w:r w:rsidRPr="00E20503">
              <w:rPr>
                <w:rFonts w:cs="B Nazanin"/>
                <w:sz w:val="22"/>
              </w:rPr>
              <w:t>2</w:t>
            </w:r>
            <w:r w:rsidRPr="00E20503">
              <w:rPr>
                <w:rFonts w:cs="B Nazanin"/>
                <w:sz w:val="22"/>
                <w:rtl/>
              </w:rPr>
              <w:t>و</w:t>
            </w:r>
            <w:r w:rsidRPr="00E20503">
              <w:rPr>
                <w:rFonts w:cs="B Nazanin"/>
                <w:sz w:val="22"/>
              </w:rPr>
              <w:t>1</w:t>
            </w:r>
            <w:r w:rsidRPr="00E20503">
              <w:rPr>
                <w:rFonts w:cs="B Nazanin"/>
                <w:sz w:val="22"/>
                <w:rtl/>
              </w:rPr>
              <w:t xml:space="preserve"> اضافه مي شود</w:t>
            </w:r>
          </w:p>
        </w:tc>
        <w:tc>
          <w:tcPr>
            <w:tcW w:w="1829" w:type="dxa"/>
            <w:tcBorders>
              <w:top w:val="single" w:sz="4" w:space="0" w:color="000000"/>
              <w:left w:val="single" w:sz="4" w:space="0" w:color="000000"/>
              <w:bottom w:val="single" w:sz="4" w:space="0" w:color="000000"/>
              <w:right w:val="single" w:sz="4" w:space="0" w:color="000000"/>
            </w:tcBorders>
            <w:vAlign w:val="center"/>
          </w:tcPr>
          <w:p w:rsidR="006310D4" w:rsidRPr="00E20503" w:rsidRDefault="00E20503" w:rsidP="00E20503">
            <w:pPr>
              <w:bidi w:val="0"/>
              <w:spacing w:after="0" w:line="259" w:lineRule="auto"/>
              <w:ind w:left="0" w:right="25" w:firstLine="0"/>
              <w:jc w:val="center"/>
              <w:rPr>
                <w:rFonts w:cs="B Nazanin"/>
              </w:rPr>
            </w:pPr>
            <w:r w:rsidRPr="00E20503">
              <w:rPr>
                <w:rFonts w:cs="B Nazanin"/>
                <w:sz w:val="22"/>
              </w:rPr>
              <w:t>2</w:t>
            </w:r>
          </w:p>
        </w:tc>
        <w:tc>
          <w:tcPr>
            <w:tcW w:w="1863" w:type="dxa"/>
            <w:tcBorders>
              <w:top w:val="single" w:sz="4" w:space="0" w:color="000000"/>
              <w:left w:val="single" w:sz="4" w:space="0" w:color="000000"/>
              <w:bottom w:val="single" w:sz="4" w:space="0" w:color="000000"/>
              <w:right w:val="single" w:sz="4" w:space="0" w:color="000000"/>
            </w:tcBorders>
            <w:vAlign w:val="center"/>
          </w:tcPr>
          <w:p w:rsidR="006310D4" w:rsidRPr="00E20503" w:rsidRDefault="00E20503" w:rsidP="00E20503">
            <w:pPr>
              <w:spacing w:after="0" w:line="259" w:lineRule="auto"/>
              <w:ind w:left="0" w:right="90" w:firstLine="0"/>
              <w:jc w:val="center"/>
              <w:rPr>
                <w:rFonts w:cs="B Nazanin"/>
              </w:rPr>
            </w:pPr>
            <w:r w:rsidRPr="00E20503">
              <w:rPr>
                <w:rFonts w:cs="B Nazanin"/>
                <w:sz w:val="22"/>
                <w:rtl/>
              </w:rPr>
              <w:t>ديپلم</w:t>
            </w:r>
          </w:p>
        </w:tc>
        <w:tc>
          <w:tcPr>
            <w:tcW w:w="2648" w:type="dxa"/>
            <w:tcBorders>
              <w:top w:val="single" w:sz="4" w:space="0" w:color="000000"/>
              <w:left w:val="single" w:sz="4" w:space="0" w:color="000000"/>
              <w:bottom w:val="single" w:sz="4" w:space="0" w:color="000000"/>
              <w:right w:val="single" w:sz="4" w:space="0" w:color="000000"/>
            </w:tcBorders>
            <w:vAlign w:val="center"/>
          </w:tcPr>
          <w:p w:rsidR="006310D4" w:rsidRPr="00E20503" w:rsidRDefault="00E20503" w:rsidP="00E20503">
            <w:pPr>
              <w:spacing w:after="0" w:line="259" w:lineRule="auto"/>
              <w:ind w:left="613" w:right="206" w:hanging="613"/>
              <w:jc w:val="center"/>
              <w:rPr>
                <w:rFonts w:cs="B Nazanin"/>
              </w:rPr>
            </w:pPr>
            <w:r w:rsidRPr="00E20503">
              <w:rPr>
                <w:rFonts w:cs="B Nazanin"/>
                <w:sz w:val="22"/>
                <w:rtl/>
              </w:rPr>
              <w:t>مسئول ثبت پرونده و ارائه خدمات سرنگ وسوزن</w:t>
            </w:r>
          </w:p>
        </w:tc>
        <w:tc>
          <w:tcPr>
            <w:tcW w:w="1150" w:type="dxa"/>
            <w:tcBorders>
              <w:top w:val="single" w:sz="4" w:space="0" w:color="000000"/>
              <w:left w:val="single" w:sz="4" w:space="0" w:color="000000"/>
              <w:bottom w:val="single" w:sz="4" w:space="0" w:color="000000"/>
              <w:right w:val="single" w:sz="4" w:space="0" w:color="000000"/>
            </w:tcBorders>
            <w:vAlign w:val="center"/>
          </w:tcPr>
          <w:p w:rsidR="006310D4" w:rsidRPr="00E20503" w:rsidRDefault="00E20503" w:rsidP="00E20503">
            <w:pPr>
              <w:bidi w:val="0"/>
              <w:spacing w:after="0" w:line="259" w:lineRule="auto"/>
              <w:ind w:left="0" w:right="24" w:firstLine="0"/>
              <w:jc w:val="center"/>
              <w:rPr>
                <w:rFonts w:cs="B Nazanin"/>
              </w:rPr>
            </w:pPr>
            <w:r w:rsidRPr="00E20503">
              <w:rPr>
                <w:rFonts w:cs="B Nazanin"/>
                <w:sz w:val="22"/>
              </w:rPr>
              <w:t>2</w:t>
            </w:r>
          </w:p>
        </w:tc>
      </w:tr>
      <w:tr w:rsidR="006310D4" w:rsidRPr="00E20503" w:rsidTr="00E20503">
        <w:trPr>
          <w:trHeight w:val="562"/>
          <w:jc w:val="center"/>
        </w:trPr>
        <w:tc>
          <w:tcPr>
            <w:tcW w:w="0" w:type="auto"/>
            <w:vMerge/>
            <w:tcBorders>
              <w:top w:val="nil"/>
              <w:left w:val="single" w:sz="4" w:space="0" w:color="000000"/>
              <w:bottom w:val="nil"/>
              <w:right w:val="single" w:sz="4" w:space="0" w:color="000000"/>
            </w:tcBorders>
            <w:vAlign w:val="center"/>
          </w:tcPr>
          <w:p w:rsidR="006310D4" w:rsidRPr="00E20503" w:rsidRDefault="006310D4" w:rsidP="00E20503">
            <w:pPr>
              <w:bidi w:val="0"/>
              <w:spacing w:after="160" w:line="259" w:lineRule="auto"/>
              <w:ind w:left="0" w:firstLine="0"/>
              <w:jc w:val="center"/>
              <w:rPr>
                <w:rFonts w:cs="B Nazanin"/>
              </w:rPr>
            </w:pPr>
          </w:p>
        </w:tc>
        <w:tc>
          <w:tcPr>
            <w:tcW w:w="1829" w:type="dxa"/>
            <w:tcBorders>
              <w:top w:val="single" w:sz="4" w:space="0" w:color="000000"/>
              <w:left w:val="single" w:sz="4" w:space="0" w:color="000000"/>
              <w:bottom w:val="single" w:sz="4" w:space="0" w:color="000000"/>
              <w:right w:val="single" w:sz="4" w:space="0" w:color="000000"/>
            </w:tcBorders>
            <w:vAlign w:val="center"/>
          </w:tcPr>
          <w:p w:rsidR="006310D4" w:rsidRPr="00E20503" w:rsidRDefault="00E20503" w:rsidP="00E20503">
            <w:pPr>
              <w:bidi w:val="0"/>
              <w:spacing w:after="0" w:line="259" w:lineRule="auto"/>
              <w:ind w:left="0" w:right="25" w:firstLine="0"/>
              <w:jc w:val="center"/>
              <w:rPr>
                <w:rFonts w:cs="B Nazanin"/>
              </w:rPr>
            </w:pPr>
            <w:r w:rsidRPr="00E20503">
              <w:rPr>
                <w:rFonts w:cs="B Nazanin"/>
                <w:sz w:val="22"/>
              </w:rPr>
              <w:t>2</w:t>
            </w:r>
          </w:p>
        </w:tc>
        <w:tc>
          <w:tcPr>
            <w:tcW w:w="1863" w:type="dxa"/>
            <w:tcBorders>
              <w:top w:val="single" w:sz="4" w:space="0" w:color="000000"/>
              <w:left w:val="single" w:sz="4" w:space="0" w:color="000000"/>
              <w:bottom w:val="single" w:sz="4" w:space="0" w:color="000000"/>
              <w:right w:val="single" w:sz="4" w:space="0" w:color="000000"/>
            </w:tcBorders>
            <w:vAlign w:val="center"/>
          </w:tcPr>
          <w:p w:rsidR="006310D4" w:rsidRPr="00E20503" w:rsidRDefault="00E20503" w:rsidP="00E20503">
            <w:pPr>
              <w:spacing w:after="0" w:line="259" w:lineRule="auto"/>
              <w:ind w:left="0" w:right="274" w:firstLine="0"/>
              <w:jc w:val="center"/>
              <w:rPr>
                <w:rFonts w:cs="B Nazanin"/>
              </w:rPr>
            </w:pPr>
            <w:r w:rsidRPr="00E20503">
              <w:rPr>
                <w:rFonts w:cs="B Nazanin"/>
                <w:sz w:val="22"/>
                <w:rtl/>
              </w:rPr>
              <w:t>کارشناسي پرستاري</w:t>
            </w:r>
          </w:p>
        </w:tc>
        <w:tc>
          <w:tcPr>
            <w:tcW w:w="2648" w:type="dxa"/>
            <w:tcBorders>
              <w:top w:val="single" w:sz="4" w:space="0" w:color="000000"/>
              <w:left w:val="single" w:sz="4" w:space="0" w:color="000000"/>
              <w:bottom w:val="single" w:sz="4" w:space="0" w:color="000000"/>
              <w:right w:val="single" w:sz="4" w:space="0" w:color="000000"/>
            </w:tcBorders>
            <w:vAlign w:val="center"/>
          </w:tcPr>
          <w:p w:rsidR="006310D4" w:rsidRPr="00E20503" w:rsidRDefault="00E20503" w:rsidP="00E20503">
            <w:pPr>
              <w:spacing w:after="0" w:line="259" w:lineRule="auto"/>
              <w:ind w:left="0" w:right="113" w:firstLine="0"/>
              <w:jc w:val="center"/>
              <w:rPr>
                <w:rFonts w:cs="B Nazanin"/>
              </w:rPr>
            </w:pPr>
            <w:r w:rsidRPr="00E20503">
              <w:rPr>
                <w:rFonts w:cs="B Nazanin"/>
                <w:sz w:val="22"/>
                <w:rtl/>
              </w:rPr>
              <w:t>مسئول آموزش هاي مرتبط و پانسمان</w:t>
            </w:r>
          </w:p>
        </w:tc>
        <w:tc>
          <w:tcPr>
            <w:tcW w:w="1150" w:type="dxa"/>
            <w:tcBorders>
              <w:top w:val="single" w:sz="4" w:space="0" w:color="000000"/>
              <w:left w:val="single" w:sz="4" w:space="0" w:color="000000"/>
              <w:bottom w:val="single" w:sz="4" w:space="0" w:color="000000"/>
              <w:right w:val="single" w:sz="4" w:space="0" w:color="000000"/>
            </w:tcBorders>
            <w:vAlign w:val="center"/>
          </w:tcPr>
          <w:p w:rsidR="006310D4" w:rsidRPr="00E20503" w:rsidRDefault="00E20503" w:rsidP="00E20503">
            <w:pPr>
              <w:bidi w:val="0"/>
              <w:spacing w:after="0" w:line="259" w:lineRule="auto"/>
              <w:ind w:left="0" w:right="24" w:firstLine="0"/>
              <w:jc w:val="center"/>
              <w:rPr>
                <w:rFonts w:cs="B Nazanin"/>
              </w:rPr>
            </w:pPr>
            <w:r w:rsidRPr="00E20503">
              <w:rPr>
                <w:rFonts w:cs="B Nazanin"/>
                <w:sz w:val="22"/>
              </w:rPr>
              <w:t>1</w:t>
            </w:r>
          </w:p>
        </w:tc>
      </w:tr>
      <w:tr w:rsidR="006310D4" w:rsidRPr="00E20503" w:rsidTr="00E20503">
        <w:trPr>
          <w:trHeight w:val="1109"/>
          <w:jc w:val="center"/>
        </w:trPr>
        <w:tc>
          <w:tcPr>
            <w:tcW w:w="0" w:type="auto"/>
            <w:vMerge/>
            <w:tcBorders>
              <w:top w:val="nil"/>
              <w:left w:val="single" w:sz="4" w:space="0" w:color="000000"/>
              <w:bottom w:val="nil"/>
              <w:right w:val="single" w:sz="4" w:space="0" w:color="000000"/>
            </w:tcBorders>
            <w:vAlign w:val="center"/>
          </w:tcPr>
          <w:p w:rsidR="006310D4" w:rsidRPr="00E20503" w:rsidRDefault="006310D4" w:rsidP="00E20503">
            <w:pPr>
              <w:bidi w:val="0"/>
              <w:spacing w:after="160" w:line="259" w:lineRule="auto"/>
              <w:ind w:left="0" w:firstLine="0"/>
              <w:jc w:val="center"/>
              <w:rPr>
                <w:rFonts w:cs="B Nazanin"/>
              </w:rPr>
            </w:pPr>
          </w:p>
        </w:tc>
        <w:tc>
          <w:tcPr>
            <w:tcW w:w="1829" w:type="dxa"/>
            <w:tcBorders>
              <w:top w:val="single" w:sz="4" w:space="0" w:color="000000"/>
              <w:left w:val="single" w:sz="4" w:space="0" w:color="000000"/>
              <w:bottom w:val="single" w:sz="4" w:space="0" w:color="000000"/>
              <w:right w:val="single" w:sz="4" w:space="0" w:color="000000"/>
            </w:tcBorders>
            <w:vAlign w:val="center"/>
          </w:tcPr>
          <w:p w:rsidR="006310D4" w:rsidRPr="00E20503" w:rsidRDefault="00E20503" w:rsidP="00E20503">
            <w:pPr>
              <w:bidi w:val="0"/>
              <w:spacing w:after="0" w:line="259" w:lineRule="auto"/>
              <w:ind w:left="0" w:right="25" w:firstLine="0"/>
              <w:jc w:val="center"/>
              <w:rPr>
                <w:rFonts w:cs="B Nazanin"/>
              </w:rPr>
            </w:pPr>
            <w:r w:rsidRPr="00E20503">
              <w:rPr>
                <w:rFonts w:cs="B Nazanin"/>
                <w:sz w:val="22"/>
              </w:rPr>
              <w:t>2</w:t>
            </w:r>
          </w:p>
        </w:tc>
        <w:tc>
          <w:tcPr>
            <w:tcW w:w="1863" w:type="dxa"/>
            <w:tcBorders>
              <w:top w:val="single" w:sz="4" w:space="0" w:color="000000"/>
              <w:left w:val="single" w:sz="4" w:space="0" w:color="000000"/>
              <w:bottom w:val="single" w:sz="4" w:space="0" w:color="000000"/>
              <w:right w:val="single" w:sz="4" w:space="0" w:color="000000"/>
            </w:tcBorders>
            <w:vAlign w:val="center"/>
          </w:tcPr>
          <w:p w:rsidR="006310D4" w:rsidRPr="00E20503" w:rsidRDefault="00E20503" w:rsidP="00E20503">
            <w:pPr>
              <w:spacing w:after="0" w:line="259" w:lineRule="auto"/>
              <w:ind w:left="0" w:right="377" w:firstLine="0"/>
              <w:jc w:val="center"/>
              <w:rPr>
                <w:rFonts w:cs="B Nazanin"/>
              </w:rPr>
            </w:pPr>
            <w:r w:rsidRPr="00E20503">
              <w:rPr>
                <w:rFonts w:cs="B Nazanin"/>
                <w:sz w:val="22"/>
                <w:rtl/>
              </w:rPr>
              <w:t>کارشناس مرتبط</w:t>
            </w:r>
          </w:p>
        </w:tc>
        <w:tc>
          <w:tcPr>
            <w:tcW w:w="2648" w:type="dxa"/>
            <w:tcBorders>
              <w:top w:val="single" w:sz="4" w:space="0" w:color="000000"/>
              <w:left w:val="single" w:sz="4" w:space="0" w:color="000000"/>
              <w:bottom w:val="single" w:sz="4" w:space="0" w:color="000000"/>
              <w:right w:val="single" w:sz="4" w:space="0" w:color="000000"/>
            </w:tcBorders>
            <w:vAlign w:val="center"/>
          </w:tcPr>
          <w:p w:rsidR="006310D4" w:rsidRPr="00E20503" w:rsidRDefault="00EE178B" w:rsidP="00E20503">
            <w:pPr>
              <w:spacing w:after="0" w:line="259" w:lineRule="auto"/>
              <w:ind w:left="508" w:right="331" w:hanging="508"/>
              <w:jc w:val="center"/>
              <w:rPr>
                <w:rFonts w:cs="B Nazanin"/>
                <w:rtl/>
              </w:rPr>
            </w:pPr>
            <w:r>
              <w:rPr>
                <w:rFonts w:cs="B Nazanin"/>
                <w:sz w:val="22"/>
                <w:rtl/>
              </w:rPr>
              <w:t>مديريت</w:t>
            </w:r>
            <w:r>
              <w:rPr>
                <w:rFonts w:cs="B Nazanin" w:hint="cs"/>
                <w:sz w:val="22"/>
                <w:rtl/>
              </w:rPr>
              <w:t>(</w:t>
            </w:r>
            <w:r>
              <w:rPr>
                <w:rFonts w:cs="B Nazanin"/>
                <w:sz w:val="22"/>
                <w:rtl/>
              </w:rPr>
              <w:t>مي تواند با رديف دو مشترك باشد</w:t>
            </w:r>
            <w:r>
              <w:rPr>
                <w:rFonts w:cs="B Nazanin" w:hint="cs"/>
                <w:sz w:val="22"/>
                <w:rtl/>
              </w:rPr>
              <w:t>)</w:t>
            </w:r>
          </w:p>
        </w:tc>
        <w:tc>
          <w:tcPr>
            <w:tcW w:w="1150" w:type="dxa"/>
            <w:tcBorders>
              <w:top w:val="single" w:sz="4" w:space="0" w:color="000000"/>
              <w:left w:val="single" w:sz="4" w:space="0" w:color="000000"/>
              <w:bottom w:val="single" w:sz="4" w:space="0" w:color="000000"/>
              <w:right w:val="single" w:sz="4" w:space="0" w:color="000000"/>
            </w:tcBorders>
            <w:vAlign w:val="center"/>
          </w:tcPr>
          <w:p w:rsidR="006310D4" w:rsidRPr="00E20503" w:rsidRDefault="00E20503" w:rsidP="00E20503">
            <w:pPr>
              <w:bidi w:val="0"/>
              <w:spacing w:after="0" w:line="259" w:lineRule="auto"/>
              <w:ind w:left="0" w:right="24" w:firstLine="0"/>
              <w:jc w:val="center"/>
              <w:rPr>
                <w:rFonts w:cs="B Nazanin"/>
              </w:rPr>
            </w:pPr>
            <w:r w:rsidRPr="00E20503">
              <w:rPr>
                <w:rFonts w:cs="B Nazanin"/>
                <w:sz w:val="22"/>
              </w:rPr>
              <w:t>8</w:t>
            </w:r>
          </w:p>
        </w:tc>
      </w:tr>
      <w:tr w:rsidR="006310D4" w:rsidRPr="00E20503" w:rsidTr="00E20503">
        <w:trPr>
          <w:trHeight w:val="1078"/>
          <w:jc w:val="center"/>
        </w:trPr>
        <w:tc>
          <w:tcPr>
            <w:tcW w:w="0" w:type="auto"/>
            <w:vMerge/>
            <w:tcBorders>
              <w:top w:val="nil"/>
              <w:left w:val="single" w:sz="4" w:space="0" w:color="000000"/>
              <w:bottom w:val="single" w:sz="4" w:space="0" w:color="000000"/>
              <w:right w:val="single" w:sz="4" w:space="0" w:color="000000"/>
            </w:tcBorders>
            <w:vAlign w:val="center"/>
          </w:tcPr>
          <w:p w:rsidR="006310D4" w:rsidRPr="00E20503" w:rsidRDefault="006310D4" w:rsidP="00E20503">
            <w:pPr>
              <w:bidi w:val="0"/>
              <w:spacing w:after="160" w:line="259" w:lineRule="auto"/>
              <w:ind w:left="0" w:firstLine="0"/>
              <w:jc w:val="center"/>
              <w:rPr>
                <w:rFonts w:cs="B Nazanin"/>
              </w:rPr>
            </w:pPr>
          </w:p>
        </w:tc>
        <w:tc>
          <w:tcPr>
            <w:tcW w:w="1829" w:type="dxa"/>
            <w:tcBorders>
              <w:top w:val="single" w:sz="4" w:space="0" w:color="000000"/>
              <w:left w:val="single" w:sz="4" w:space="0" w:color="000000"/>
              <w:bottom w:val="single" w:sz="4" w:space="0" w:color="000000"/>
              <w:right w:val="single" w:sz="4" w:space="0" w:color="000000"/>
            </w:tcBorders>
            <w:vAlign w:val="center"/>
          </w:tcPr>
          <w:p w:rsidR="006310D4" w:rsidRPr="00E20503" w:rsidRDefault="00E20503" w:rsidP="00E20503">
            <w:pPr>
              <w:bidi w:val="0"/>
              <w:spacing w:after="0" w:line="259" w:lineRule="auto"/>
              <w:ind w:left="0" w:right="25" w:firstLine="0"/>
              <w:jc w:val="center"/>
              <w:rPr>
                <w:rFonts w:cs="B Nazanin"/>
              </w:rPr>
            </w:pPr>
            <w:r w:rsidRPr="00E20503">
              <w:rPr>
                <w:rFonts w:cs="B Nazanin"/>
                <w:sz w:val="22"/>
              </w:rPr>
              <w:t>2</w:t>
            </w:r>
          </w:p>
        </w:tc>
        <w:tc>
          <w:tcPr>
            <w:tcW w:w="1863" w:type="dxa"/>
            <w:tcBorders>
              <w:top w:val="single" w:sz="4" w:space="0" w:color="000000"/>
              <w:left w:val="single" w:sz="4" w:space="0" w:color="000000"/>
              <w:bottom w:val="single" w:sz="4" w:space="0" w:color="000000"/>
              <w:right w:val="single" w:sz="4" w:space="0" w:color="000000"/>
            </w:tcBorders>
            <w:vAlign w:val="center"/>
          </w:tcPr>
          <w:p w:rsidR="006310D4" w:rsidRPr="00E20503" w:rsidRDefault="00E20503" w:rsidP="00E20503">
            <w:pPr>
              <w:spacing w:after="0" w:line="259" w:lineRule="auto"/>
              <w:ind w:left="0" w:right="90" w:firstLine="0"/>
              <w:jc w:val="center"/>
              <w:rPr>
                <w:rFonts w:cs="B Nazanin"/>
              </w:rPr>
            </w:pPr>
            <w:r w:rsidRPr="00E20503">
              <w:rPr>
                <w:rFonts w:cs="B Nazanin"/>
                <w:sz w:val="22"/>
                <w:rtl/>
              </w:rPr>
              <w:t>گروه همتا</w:t>
            </w:r>
          </w:p>
        </w:tc>
        <w:tc>
          <w:tcPr>
            <w:tcW w:w="2648" w:type="dxa"/>
            <w:tcBorders>
              <w:top w:val="single" w:sz="4" w:space="0" w:color="000000"/>
              <w:left w:val="single" w:sz="4" w:space="0" w:color="000000"/>
              <w:bottom w:val="single" w:sz="4" w:space="0" w:color="000000"/>
              <w:right w:val="single" w:sz="4" w:space="0" w:color="000000"/>
            </w:tcBorders>
            <w:vAlign w:val="center"/>
          </w:tcPr>
          <w:p w:rsidR="006310D4" w:rsidRPr="00E20503" w:rsidRDefault="00E20503" w:rsidP="00E20503">
            <w:pPr>
              <w:spacing w:after="0" w:line="259" w:lineRule="auto"/>
              <w:ind w:left="0" w:right="87" w:firstLine="0"/>
              <w:jc w:val="center"/>
              <w:rPr>
                <w:rFonts w:cs="B Nazanin"/>
              </w:rPr>
            </w:pPr>
            <w:r w:rsidRPr="00E20503">
              <w:rPr>
                <w:rFonts w:cs="B Nazanin"/>
                <w:sz w:val="22"/>
                <w:rtl/>
              </w:rPr>
              <w:t>خدمه</w:t>
            </w:r>
          </w:p>
        </w:tc>
        <w:tc>
          <w:tcPr>
            <w:tcW w:w="1150" w:type="dxa"/>
            <w:tcBorders>
              <w:top w:val="single" w:sz="4" w:space="0" w:color="000000"/>
              <w:left w:val="single" w:sz="4" w:space="0" w:color="000000"/>
              <w:bottom w:val="single" w:sz="4" w:space="0" w:color="000000"/>
              <w:right w:val="single" w:sz="4" w:space="0" w:color="000000"/>
            </w:tcBorders>
            <w:vAlign w:val="center"/>
          </w:tcPr>
          <w:p w:rsidR="006310D4" w:rsidRPr="00E20503" w:rsidRDefault="00E20503" w:rsidP="00E20503">
            <w:pPr>
              <w:bidi w:val="0"/>
              <w:spacing w:after="0" w:line="259" w:lineRule="auto"/>
              <w:ind w:left="0" w:right="24" w:firstLine="0"/>
              <w:jc w:val="center"/>
              <w:rPr>
                <w:rFonts w:cs="B Nazanin"/>
              </w:rPr>
            </w:pPr>
            <w:r w:rsidRPr="00E20503">
              <w:rPr>
                <w:rFonts w:cs="B Nazanin"/>
                <w:sz w:val="22"/>
              </w:rPr>
              <w:t>4</w:t>
            </w:r>
          </w:p>
        </w:tc>
      </w:tr>
      <w:tr w:rsidR="006310D4" w:rsidRPr="00E20503" w:rsidTr="00E20503">
        <w:trPr>
          <w:trHeight w:val="622"/>
          <w:jc w:val="center"/>
        </w:trPr>
        <w:tc>
          <w:tcPr>
            <w:tcW w:w="1862" w:type="dxa"/>
            <w:vMerge w:val="restart"/>
            <w:tcBorders>
              <w:top w:val="single" w:sz="4" w:space="0" w:color="000000"/>
              <w:left w:val="single" w:sz="4" w:space="0" w:color="000000"/>
              <w:bottom w:val="nil"/>
              <w:right w:val="single" w:sz="4" w:space="0" w:color="000000"/>
            </w:tcBorders>
            <w:vAlign w:val="center"/>
          </w:tcPr>
          <w:p w:rsidR="006310D4" w:rsidRPr="00E20503" w:rsidRDefault="00250652" w:rsidP="00E20503">
            <w:pPr>
              <w:spacing w:after="0" w:line="259" w:lineRule="auto"/>
              <w:ind w:left="0" w:right="89" w:firstLine="157"/>
              <w:jc w:val="center"/>
              <w:rPr>
                <w:rFonts w:cs="B Nazanin"/>
              </w:rPr>
            </w:pPr>
            <w:r>
              <w:rPr>
                <w:rFonts w:cs="B Nazanin"/>
                <w:sz w:val="22"/>
                <w:rtl/>
              </w:rPr>
              <w:t>فقط</w:t>
            </w:r>
            <w:r w:rsidR="00E20503" w:rsidRPr="00E20503">
              <w:rPr>
                <w:rFonts w:cs="B Nazanin"/>
                <w:sz w:val="22"/>
                <w:rtl/>
              </w:rPr>
              <w:t xml:space="preserve"> در صورت ارائه خدمات درمان نگهدارنده</w:t>
            </w:r>
          </w:p>
        </w:tc>
        <w:tc>
          <w:tcPr>
            <w:tcW w:w="1829" w:type="dxa"/>
            <w:tcBorders>
              <w:top w:val="single" w:sz="4" w:space="0" w:color="000000"/>
              <w:left w:val="single" w:sz="4" w:space="0" w:color="000000"/>
              <w:bottom w:val="single" w:sz="4" w:space="0" w:color="000000"/>
              <w:right w:val="single" w:sz="4" w:space="0" w:color="000000"/>
            </w:tcBorders>
            <w:vAlign w:val="center"/>
          </w:tcPr>
          <w:p w:rsidR="006310D4" w:rsidRPr="00E20503" w:rsidRDefault="00E20503" w:rsidP="00E20503">
            <w:pPr>
              <w:bidi w:val="0"/>
              <w:spacing w:after="0" w:line="259" w:lineRule="auto"/>
              <w:ind w:left="0" w:right="25" w:firstLine="0"/>
              <w:jc w:val="center"/>
              <w:rPr>
                <w:rFonts w:cs="B Nazanin"/>
              </w:rPr>
            </w:pPr>
            <w:r w:rsidRPr="00E20503">
              <w:rPr>
                <w:rFonts w:cs="B Nazanin"/>
                <w:sz w:val="22"/>
              </w:rPr>
              <w:t>2</w:t>
            </w:r>
          </w:p>
        </w:tc>
        <w:tc>
          <w:tcPr>
            <w:tcW w:w="1863" w:type="dxa"/>
            <w:tcBorders>
              <w:top w:val="single" w:sz="4" w:space="0" w:color="000000"/>
              <w:left w:val="single" w:sz="4" w:space="0" w:color="000000"/>
              <w:bottom w:val="single" w:sz="4" w:space="0" w:color="000000"/>
              <w:right w:val="single" w:sz="4" w:space="0" w:color="000000"/>
            </w:tcBorders>
            <w:vAlign w:val="center"/>
          </w:tcPr>
          <w:p w:rsidR="006310D4" w:rsidRPr="00E20503" w:rsidRDefault="008C3E1F" w:rsidP="00E20503">
            <w:pPr>
              <w:spacing w:after="0" w:line="259" w:lineRule="auto"/>
              <w:ind w:left="0" w:right="326" w:firstLine="0"/>
              <w:jc w:val="center"/>
              <w:rPr>
                <w:rFonts w:cs="B Nazanin"/>
              </w:rPr>
            </w:pPr>
            <w:r>
              <w:rPr>
                <w:rFonts w:cs="B Nazanin"/>
                <w:sz w:val="22"/>
                <w:rtl/>
              </w:rPr>
              <w:t>پزشک</w:t>
            </w:r>
            <w:r w:rsidR="00E20503" w:rsidRPr="00E20503">
              <w:rPr>
                <w:rFonts w:cs="B Nazanin"/>
                <w:sz w:val="22"/>
                <w:rtl/>
              </w:rPr>
              <w:t xml:space="preserve"> دوره ديده</w:t>
            </w:r>
          </w:p>
        </w:tc>
        <w:tc>
          <w:tcPr>
            <w:tcW w:w="2648" w:type="dxa"/>
            <w:tcBorders>
              <w:top w:val="single" w:sz="4" w:space="0" w:color="000000"/>
              <w:left w:val="single" w:sz="4" w:space="0" w:color="000000"/>
              <w:bottom w:val="single" w:sz="4" w:space="0" w:color="000000"/>
              <w:right w:val="single" w:sz="4" w:space="0" w:color="000000"/>
            </w:tcBorders>
            <w:vAlign w:val="center"/>
          </w:tcPr>
          <w:p w:rsidR="006310D4" w:rsidRPr="00E20503" w:rsidRDefault="008C3E1F" w:rsidP="00E20503">
            <w:pPr>
              <w:spacing w:after="0" w:line="259" w:lineRule="auto"/>
              <w:ind w:left="0" w:right="88" w:firstLine="0"/>
              <w:jc w:val="center"/>
              <w:rPr>
                <w:rFonts w:cs="B Nazanin"/>
              </w:rPr>
            </w:pPr>
            <w:r>
              <w:rPr>
                <w:rFonts w:cs="B Nazanin"/>
                <w:sz w:val="22"/>
                <w:rtl/>
              </w:rPr>
              <w:t>پزشک</w:t>
            </w:r>
          </w:p>
        </w:tc>
        <w:tc>
          <w:tcPr>
            <w:tcW w:w="1150" w:type="dxa"/>
            <w:tcBorders>
              <w:top w:val="single" w:sz="4" w:space="0" w:color="000000"/>
              <w:left w:val="single" w:sz="4" w:space="0" w:color="000000"/>
              <w:bottom w:val="single" w:sz="4" w:space="0" w:color="000000"/>
              <w:right w:val="single" w:sz="4" w:space="0" w:color="000000"/>
            </w:tcBorders>
            <w:vAlign w:val="center"/>
          </w:tcPr>
          <w:p w:rsidR="006310D4" w:rsidRPr="00E20503" w:rsidRDefault="00E20503" w:rsidP="00E20503">
            <w:pPr>
              <w:bidi w:val="0"/>
              <w:spacing w:after="0" w:line="259" w:lineRule="auto"/>
              <w:ind w:left="0" w:right="24" w:firstLine="0"/>
              <w:jc w:val="center"/>
              <w:rPr>
                <w:rFonts w:cs="B Nazanin"/>
              </w:rPr>
            </w:pPr>
            <w:r w:rsidRPr="00E20503">
              <w:rPr>
                <w:rFonts w:cs="B Nazanin"/>
                <w:sz w:val="22"/>
              </w:rPr>
              <w:t>1</w:t>
            </w:r>
          </w:p>
        </w:tc>
      </w:tr>
      <w:tr w:rsidR="006310D4" w:rsidRPr="00E20503" w:rsidTr="00E20503">
        <w:trPr>
          <w:trHeight w:val="274"/>
          <w:jc w:val="center"/>
        </w:trPr>
        <w:tc>
          <w:tcPr>
            <w:tcW w:w="0" w:type="auto"/>
            <w:vMerge/>
            <w:tcBorders>
              <w:top w:val="nil"/>
              <w:left w:val="single" w:sz="4" w:space="0" w:color="000000"/>
              <w:bottom w:val="nil"/>
              <w:right w:val="single" w:sz="4" w:space="0" w:color="000000"/>
            </w:tcBorders>
            <w:vAlign w:val="center"/>
          </w:tcPr>
          <w:p w:rsidR="006310D4" w:rsidRPr="00E20503" w:rsidRDefault="006310D4" w:rsidP="00E20503">
            <w:pPr>
              <w:bidi w:val="0"/>
              <w:spacing w:after="160" w:line="259" w:lineRule="auto"/>
              <w:ind w:left="0" w:firstLine="0"/>
              <w:jc w:val="center"/>
              <w:rPr>
                <w:rFonts w:cs="B Nazanin"/>
              </w:rPr>
            </w:pPr>
          </w:p>
        </w:tc>
        <w:tc>
          <w:tcPr>
            <w:tcW w:w="1829" w:type="dxa"/>
            <w:tcBorders>
              <w:top w:val="single" w:sz="4" w:space="0" w:color="000000"/>
              <w:left w:val="single" w:sz="4" w:space="0" w:color="000000"/>
              <w:bottom w:val="nil"/>
              <w:right w:val="single" w:sz="4" w:space="0" w:color="000000"/>
            </w:tcBorders>
            <w:vAlign w:val="center"/>
          </w:tcPr>
          <w:p w:rsidR="006310D4" w:rsidRPr="00E20503" w:rsidRDefault="006310D4" w:rsidP="00E20503">
            <w:pPr>
              <w:bidi w:val="0"/>
              <w:spacing w:after="160" w:line="259" w:lineRule="auto"/>
              <w:ind w:left="0" w:firstLine="0"/>
              <w:jc w:val="center"/>
              <w:rPr>
                <w:rFonts w:cs="B Nazanin"/>
              </w:rPr>
            </w:pPr>
          </w:p>
        </w:tc>
        <w:tc>
          <w:tcPr>
            <w:tcW w:w="1863" w:type="dxa"/>
            <w:tcBorders>
              <w:top w:val="single" w:sz="4" w:space="0" w:color="000000"/>
              <w:left w:val="single" w:sz="4" w:space="0" w:color="000000"/>
              <w:bottom w:val="nil"/>
              <w:right w:val="single" w:sz="4" w:space="0" w:color="000000"/>
            </w:tcBorders>
            <w:vAlign w:val="center"/>
          </w:tcPr>
          <w:p w:rsidR="006310D4" w:rsidRPr="00E20503" w:rsidRDefault="006310D4" w:rsidP="00E20503">
            <w:pPr>
              <w:bidi w:val="0"/>
              <w:spacing w:after="160" w:line="259" w:lineRule="auto"/>
              <w:ind w:left="0" w:firstLine="0"/>
              <w:jc w:val="center"/>
              <w:rPr>
                <w:rFonts w:cs="B Nazanin"/>
              </w:rPr>
            </w:pPr>
          </w:p>
        </w:tc>
        <w:tc>
          <w:tcPr>
            <w:tcW w:w="2648" w:type="dxa"/>
            <w:tcBorders>
              <w:top w:val="single" w:sz="4" w:space="0" w:color="000000"/>
              <w:left w:val="single" w:sz="4" w:space="0" w:color="000000"/>
              <w:bottom w:val="nil"/>
              <w:right w:val="single" w:sz="4" w:space="0" w:color="000000"/>
            </w:tcBorders>
            <w:vAlign w:val="center"/>
          </w:tcPr>
          <w:p w:rsidR="006310D4" w:rsidRPr="00E20503" w:rsidRDefault="006310D4" w:rsidP="00E20503">
            <w:pPr>
              <w:bidi w:val="0"/>
              <w:spacing w:after="160" w:line="259" w:lineRule="auto"/>
              <w:ind w:left="0" w:firstLine="0"/>
              <w:jc w:val="center"/>
              <w:rPr>
                <w:rFonts w:cs="B Nazanin"/>
              </w:rPr>
            </w:pPr>
          </w:p>
        </w:tc>
        <w:tc>
          <w:tcPr>
            <w:tcW w:w="1150" w:type="dxa"/>
            <w:tcBorders>
              <w:top w:val="single" w:sz="4" w:space="0" w:color="000000"/>
              <w:left w:val="single" w:sz="4" w:space="0" w:color="000000"/>
              <w:bottom w:val="nil"/>
              <w:right w:val="single" w:sz="4" w:space="0" w:color="000000"/>
            </w:tcBorders>
            <w:vAlign w:val="center"/>
          </w:tcPr>
          <w:p w:rsidR="006310D4" w:rsidRPr="00E20503" w:rsidRDefault="006310D4" w:rsidP="00E20503">
            <w:pPr>
              <w:bidi w:val="0"/>
              <w:spacing w:after="160" w:line="259" w:lineRule="auto"/>
              <w:ind w:left="0" w:firstLine="0"/>
              <w:jc w:val="center"/>
              <w:rPr>
                <w:rFonts w:cs="B Nazanin"/>
              </w:rPr>
            </w:pPr>
          </w:p>
        </w:tc>
      </w:tr>
      <w:tr w:rsidR="006310D4" w:rsidRPr="00E20503" w:rsidTr="00E20503">
        <w:trPr>
          <w:trHeight w:val="765"/>
          <w:jc w:val="center"/>
        </w:trPr>
        <w:tc>
          <w:tcPr>
            <w:tcW w:w="1862" w:type="dxa"/>
            <w:tcBorders>
              <w:top w:val="nil"/>
              <w:left w:val="single" w:sz="4" w:space="0" w:color="000000"/>
              <w:bottom w:val="single" w:sz="4" w:space="0" w:color="000000"/>
              <w:right w:val="single" w:sz="4" w:space="0" w:color="000000"/>
            </w:tcBorders>
            <w:vAlign w:val="center"/>
          </w:tcPr>
          <w:p w:rsidR="006310D4" w:rsidRPr="00E20503" w:rsidRDefault="00E20503" w:rsidP="00E20503">
            <w:pPr>
              <w:spacing w:after="0" w:line="259" w:lineRule="auto"/>
              <w:ind w:left="0" w:right="88" w:firstLine="0"/>
              <w:jc w:val="center"/>
              <w:rPr>
                <w:rFonts w:cs="B Nazanin"/>
              </w:rPr>
            </w:pPr>
            <w:r w:rsidRPr="00E20503">
              <w:rPr>
                <w:rFonts w:cs="B Nazanin"/>
                <w:sz w:val="22"/>
                <w:rtl/>
              </w:rPr>
              <w:t>با متادون</w:t>
            </w:r>
          </w:p>
        </w:tc>
        <w:tc>
          <w:tcPr>
            <w:tcW w:w="1829" w:type="dxa"/>
            <w:tcBorders>
              <w:top w:val="nil"/>
              <w:left w:val="single" w:sz="4" w:space="0" w:color="000000"/>
              <w:bottom w:val="single" w:sz="4" w:space="0" w:color="000000"/>
              <w:right w:val="single" w:sz="4" w:space="0" w:color="000000"/>
            </w:tcBorders>
            <w:vAlign w:val="center"/>
          </w:tcPr>
          <w:p w:rsidR="006310D4" w:rsidRPr="00E20503" w:rsidRDefault="00E20503" w:rsidP="00E20503">
            <w:pPr>
              <w:bidi w:val="0"/>
              <w:spacing w:after="0" w:line="259" w:lineRule="auto"/>
              <w:ind w:left="0" w:right="25" w:firstLine="0"/>
              <w:jc w:val="center"/>
              <w:rPr>
                <w:rFonts w:cs="B Nazanin"/>
              </w:rPr>
            </w:pPr>
            <w:r w:rsidRPr="00E20503">
              <w:rPr>
                <w:rFonts w:cs="B Nazanin"/>
                <w:sz w:val="22"/>
              </w:rPr>
              <w:t>2</w:t>
            </w:r>
          </w:p>
        </w:tc>
        <w:tc>
          <w:tcPr>
            <w:tcW w:w="1863" w:type="dxa"/>
            <w:tcBorders>
              <w:top w:val="nil"/>
              <w:left w:val="single" w:sz="4" w:space="0" w:color="000000"/>
              <w:bottom w:val="single" w:sz="4" w:space="0" w:color="000000"/>
              <w:right w:val="single" w:sz="4" w:space="0" w:color="000000"/>
            </w:tcBorders>
            <w:vAlign w:val="center"/>
          </w:tcPr>
          <w:p w:rsidR="006310D4" w:rsidRPr="00E20503" w:rsidRDefault="00E20503" w:rsidP="00E20503">
            <w:pPr>
              <w:spacing w:after="0" w:line="259" w:lineRule="auto"/>
              <w:ind w:left="0" w:right="175" w:firstLine="0"/>
              <w:jc w:val="center"/>
              <w:rPr>
                <w:rFonts w:cs="B Nazanin"/>
              </w:rPr>
            </w:pPr>
            <w:r w:rsidRPr="00E20503">
              <w:rPr>
                <w:rFonts w:cs="B Nazanin"/>
                <w:sz w:val="22"/>
                <w:rtl/>
              </w:rPr>
              <w:t>بهيار/پرستار دوره ديده</w:t>
            </w:r>
          </w:p>
        </w:tc>
        <w:tc>
          <w:tcPr>
            <w:tcW w:w="2648" w:type="dxa"/>
            <w:tcBorders>
              <w:top w:val="nil"/>
              <w:left w:val="single" w:sz="4" w:space="0" w:color="000000"/>
              <w:bottom w:val="single" w:sz="4" w:space="0" w:color="000000"/>
              <w:right w:val="single" w:sz="4" w:space="0" w:color="000000"/>
            </w:tcBorders>
            <w:vAlign w:val="center"/>
          </w:tcPr>
          <w:p w:rsidR="006310D4" w:rsidRPr="00E20503" w:rsidRDefault="00E20503" w:rsidP="00E20503">
            <w:pPr>
              <w:spacing w:after="0" w:line="259" w:lineRule="auto"/>
              <w:ind w:left="0" w:right="89" w:firstLine="0"/>
              <w:jc w:val="center"/>
              <w:rPr>
                <w:rFonts w:cs="B Nazanin"/>
              </w:rPr>
            </w:pPr>
            <w:r w:rsidRPr="00E20503">
              <w:rPr>
                <w:rFonts w:cs="B Nazanin"/>
                <w:sz w:val="22"/>
                <w:rtl/>
              </w:rPr>
              <w:t>پرستار</w:t>
            </w:r>
          </w:p>
        </w:tc>
        <w:tc>
          <w:tcPr>
            <w:tcW w:w="1150" w:type="dxa"/>
            <w:tcBorders>
              <w:top w:val="nil"/>
              <w:left w:val="single" w:sz="4" w:space="0" w:color="000000"/>
              <w:bottom w:val="single" w:sz="4" w:space="0" w:color="000000"/>
              <w:right w:val="single" w:sz="4" w:space="0" w:color="000000"/>
            </w:tcBorders>
            <w:vAlign w:val="center"/>
          </w:tcPr>
          <w:p w:rsidR="006310D4" w:rsidRPr="00E20503" w:rsidRDefault="00E20503" w:rsidP="00E20503">
            <w:pPr>
              <w:bidi w:val="0"/>
              <w:spacing w:after="0" w:line="259" w:lineRule="auto"/>
              <w:ind w:left="0" w:right="24" w:firstLine="0"/>
              <w:jc w:val="center"/>
              <w:rPr>
                <w:rFonts w:cs="B Nazanin"/>
              </w:rPr>
            </w:pPr>
            <w:r w:rsidRPr="00E20503">
              <w:rPr>
                <w:rFonts w:cs="B Nazanin"/>
                <w:sz w:val="22"/>
              </w:rPr>
              <w:t>0</w:t>
            </w:r>
          </w:p>
        </w:tc>
      </w:tr>
    </w:tbl>
    <w:p w:rsidR="007A6CFA" w:rsidRDefault="007A6CFA">
      <w:pPr>
        <w:spacing w:after="2" w:line="259" w:lineRule="auto"/>
        <w:ind w:left="345" w:hanging="10"/>
        <w:jc w:val="left"/>
        <w:rPr>
          <w:rFonts w:cs="B Nazanin"/>
          <w:b/>
          <w:bCs/>
          <w:color w:val="C00000"/>
          <w:sz w:val="30"/>
          <w:szCs w:val="30"/>
          <w:rtl/>
        </w:rPr>
      </w:pPr>
    </w:p>
    <w:p w:rsidR="007A6CFA" w:rsidRDefault="007A6CFA">
      <w:pPr>
        <w:spacing w:after="2" w:line="259" w:lineRule="auto"/>
        <w:ind w:left="345" w:hanging="10"/>
        <w:jc w:val="left"/>
        <w:rPr>
          <w:rFonts w:cs="B Nazanin"/>
          <w:b/>
          <w:bCs/>
          <w:color w:val="C00000"/>
          <w:sz w:val="30"/>
          <w:szCs w:val="30"/>
          <w:rtl/>
        </w:rPr>
      </w:pPr>
    </w:p>
    <w:p w:rsidR="007A6CFA" w:rsidRDefault="007A6CFA">
      <w:pPr>
        <w:spacing w:after="2" w:line="259" w:lineRule="auto"/>
        <w:ind w:left="345" w:hanging="10"/>
        <w:jc w:val="left"/>
        <w:rPr>
          <w:rFonts w:cs="B Nazanin"/>
          <w:b/>
          <w:bCs/>
          <w:color w:val="C00000"/>
          <w:sz w:val="30"/>
          <w:szCs w:val="30"/>
          <w:rtl/>
        </w:rPr>
      </w:pPr>
    </w:p>
    <w:p w:rsidR="007A6CFA" w:rsidRDefault="007A6CFA">
      <w:pPr>
        <w:spacing w:after="2" w:line="259" w:lineRule="auto"/>
        <w:ind w:left="345" w:hanging="10"/>
        <w:jc w:val="left"/>
        <w:rPr>
          <w:rFonts w:cs="B Nazanin"/>
          <w:b/>
          <w:bCs/>
          <w:color w:val="C00000"/>
          <w:sz w:val="30"/>
          <w:szCs w:val="30"/>
          <w:rtl/>
        </w:rPr>
      </w:pPr>
    </w:p>
    <w:p w:rsidR="006310D4" w:rsidRPr="00E20503" w:rsidRDefault="00E20503">
      <w:pPr>
        <w:spacing w:after="2" w:line="259" w:lineRule="auto"/>
        <w:ind w:left="345" w:hanging="10"/>
        <w:jc w:val="left"/>
        <w:rPr>
          <w:rFonts w:cs="B Nazanin"/>
        </w:rPr>
      </w:pPr>
      <w:r w:rsidRPr="00E20503">
        <w:rPr>
          <w:rFonts w:cs="B Nazanin"/>
          <w:b/>
          <w:bCs/>
          <w:color w:val="C00000"/>
          <w:sz w:val="30"/>
          <w:szCs w:val="30"/>
          <w:rtl/>
        </w:rPr>
        <w:t>شرايط ساختمانی:</w:t>
      </w:r>
      <w:r w:rsidRPr="00E20503">
        <w:rPr>
          <w:rFonts w:ascii="Simplified Arabic" w:eastAsia="Simplified Arabic" w:hAnsi="Simplified Arabic" w:cs="B Nazanin"/>
          <w:b/>
          <w:bCs/>
          <w:color w:val="C00000"/>
          <w:sz w:val="30"/>
          <w:szCs w:val="30"/>
          <w:rtl/>
        </w:rPr>
        <w:t xml:space="preserve"> </w:t>
      </w:r>
    </w:p>
    <w:p w:rsidR="006310D4" w:rsidRPr="00E20503" w:rsidRDefault="00E20503" w:rsidP="00EE178B">
      <w:pPr>
        <w:ind w:right="11"/>
        <w:jc w:val="both"/>
        <w:rPr>
          <w:rFonts w:cs="B Nazanin"/>
        </w:rPr>
      </w:pPr>
      <w:r w:rsidRPr="00E20503">
        <w:rPr>
          <w:rFonts w:cs="B Nazanin"/>
          <w:szCs w:val="28"/>
          <w:rtl/>
        </w:rPr>
        <w:lastRenderedPageBreak/>
        <w:t xml:space="preserve"> ساختمان </w:t>
      </w:r>
      <w:r w:rsidR="00250652">
        <w:rPr>
          <w:rFonts w:cs="B Nazanin"/>
          <w:szCs w:val="28"/>
          <w:rtl/>
        </w:rPr>
        <w:t>مرکز</w:t>
      </w:r>
      <w:r w:rsidRPr="00E20503">
        <w:rPr>
          <w:rFonts w:cs="B Nazanin"/>
          <w:szCs w:val="28"/>
          <w:rtl/>
        </w:rPr>
        <w:t xml:space="preserve"> باي</w:t>
      </w:r>
      <w:r w:rsidR="00EE178B">
        <w:rPr>
          <w:rFonts w:cs="B Nazanin"/>
          <w:szCs w:val="28"/>
          <w:rtl/>
        </w:rPr>
        <w:t>د حداقل دو اتاق مج</w:t>
      </w:r>
      <w:r w:rsidR="00EE178B">
        <w:rPr>
          <w:rFonts w:cs="B Nazanin" w:hint="cs"/>
          <w:szCs w:val="28"/>
          <w:rtl/>
        </w:rPr>
        <w:t>ز</w:t>
      </w:r>
      <w:r w:rsidRPr="00E20503">
        <w:rPr>
          <w:rFonts w:cs="B Nazanin"/>
          <w:szCs w:val="28"/>
          <w:rtl/>
        </w:rPr>
        <w:t xml:space="preserve">ا يكي براي استمرار وارائه خدمات سرنگ سوزن و ديگري  اتاقي براي آموزش باشد. </w:t>
      </w:r>
      <w:r w:rsidR="00250652">
        <w:rPr>
          <w:rFonts w:cs="B Nazanin"/>
          <w:szCs w:val="28"/>
          <w:rtl/>
        </w:rPr>
        <w:t>مرکز</w:t>
      </w:r>
      <w:r w:rsidRPr="00E20503">
        <w:rPr>
          <w:rFonts w:cs="B Nazanin"/>
          <w:szCs w:val="28"/>
          <w:rtl/>
        </w:rPr>
        <w:t xml:space="preserve"> همچنين بايد داراي سالني باشد که بتوان به صورت چند منظوره از</w:t>
      </w:r>
      <w:r w:rsidR="00EE178B">
        <w:rPr>
          <w:rFonts w:cs="B Nazanin"/>
          <w:szCs w:val="28"/>
          <w:rtl/>
        </w:rPr>
        <w:t xml:space="preserve"> آن براي سالن انتظار وهمچنين اس</w:t>
      </w:r>
      <w:r w:rsidRPr="00E20503">
        <w:rPr>
          <w:rFonts w:cs="B Nazanin"/>
          <w:szCs w:val="28"/>
          <w:rtl/>
        </w:rPr>
        <w:t xml:space="preserve">تراحت گاه موقت مراجعين و پذيرايي از آنها استفاده نمود. در </w:t>
      </w:r>
      <w:r w:rsidR="00EE178B">
        <w:rPr>
          <w:rFonts w:cs="B Nazanin"/>
          <w:szCs w:val="28"/>
          <w:rtl/>
        </w:rPr>
        <w:t>صورتي</w:t>
      </w:r>
      <w:r w:rsidRPr="00E20503">
        <w:rPr>
          <w:rFonts w:cs="B Nazanin"/>
          <w:szCs w:val="28"/>
          <w:rtl/>
        </w:rPr>
        <w:t xml:space="preserve"> که نياز باشد بايد خدمات استحمام </w:t>
      </w:r>
      <w:r w:rsidR="00250652">
        <w:rPr>
          <w:rFonts w:cs="B Nazanin"/>
          <w:szCs w:val="28"/>
          <w:rtl/>
        </w:rPr>
        <w:t>نیز</w:t>
      </w:r>
      <w:r w:rsidRPr="00E20503">
        <w:rPr>
          <w:rFonts w:cs="B Nazanin"/>
          <w:szCs w:val="28"/>
          <w:rtl/>
        </w:rPr>
        <w:t xml:space="preserve"> فراهم باشد. ساختمان بايد در حد ممكن مورد تاييد</w:t>
      </w:r>
      <w:r w:rsidR="00EE178B">
        <w:rPr>
          <w:rFonts w:cs="B Nazanin" w:hint="cs"/>
          <w:szCs w:val="28"/>
          <w:rtl/>
        </w:rPr>
        <w:t xml:space="preserve"> </w:t>
      </w:r>
      <w:r w:rsidRPr="00E20503">
        <w:rPr>
          <w:rFonts w:cs="B Nazanin"/>
          <w:szCs w:val="28"/>
          <w:rtl/>
        </w:rPr>
        <w:t xml:space="preserve">واحد بهداشت محيط معاونت بهداشتي باشد. </w:t>
      </w:r>
    </w:p>
    <w:p w:rsidR="006310D4" w:rsidRPr="00E20503" w:rsidRDefault="00E20503" w:rsidP="00E20503">
      <w:pPr>
        <w:spacing w:after="188" w:line="367" w:lineRule="auto"/>
        <w:ind w:left="0" w:right="-10" w:firstLine="1"/>
        <w:jc w:val="both"/>
        <w:rPr>
          <w:rFonts w:cs="B Nazanin"/>
        </w:rPr>
      </w:pPr>
      <w:r w:rsidRPr="00E20503">
        <w:rPr>
          <w:rFonts w:cs="B Nazanin"/>
          <w:b/>
          <w:bCs/>
          <w:szCs w:val="28"/>
          <w:u w:val="single" w:color="000000"/>
          <w:rtl/>
        </w:rPr>
        <w:t>تبصر</w:t>
      </w:r>
      <w:r w:rsidRPr="00E20503">
        <w:rPr>
          <w:rFonts w:cs="B Nazanin" w:hint="cs"/>
          <w:b/>
          <w:bCs/>
          <w:szCs w:val="28"/>
          <w:u w:val="single" w:color="000000"/>
          <w:rtl/>
        </w:rPr>
        <w:t>ه</w:t>
      </w:r>
      <w:r w:rsidRPr="00E20503">
        <w:rPr>
          <w:rFonts w:cs="B Nazanin"/>
          <w:b/>
          <w:bCs/>
          <w:szCs w:val="28"/>
          <w:u w:val="single" w:color="000000"/>
          <w:rtl/>
        </w:rPr>
        <w:t>:</w:t>
      </w:r>
      <w:r w:rsidRPr="00E20503">
        <w:rPr>
          <w:rFonts w:cs="B Nazanin"/>
          <w:szCs w:val="28"/>
          <w:rtl/>
        </w:rPr>
        <w:t xml:space="preserve"> در صورت ارائه خدمات درمان نگهدارنده با متادون در </w:t>
      </w:r>
      <w:r w:rsidR="00250652">
        <w:rPr>
          <w:rFonts w:cs="B Nazanin"/>
          <w:szCs w:val="28"/>
          <w:rtl/>
        </w:rPr>
        <w:t>مرکز</w:t>
      </w:r>
      <w:r w:rsidRPr="00E20503">
        <w:rPr>
          <w:rFonts w:cs="B Nazanin"/>
          <w:szCs w:val="28"/>
          <w:rtl/>
        </w:rPr>
        <w:t xml:space="preserve"> تعداد اتاقها بايد حداقل </w:t>
      </w:r>
      <w:r w:rsidRPr="00E20503">
        <w:rPr>
          <w:rFonts w:cs="B Nazanin"/>
          <w:szCs w:val="28"/>
        </w:rPr>
        <w:t>4</w:t>
      </w:r>
      <w:r w:rsidRPr="00E20503">
        <w:rPr>
          <w:rFonts w:cs="B Nazanin"/>
          <w:szCs w:val="28"/>
          <w:rtl/>
        </w:rPr>
        <w:t xml:space="preserve"> اتاق مج</w:t>
      </w:r>
      <w:r w:rsidRPr="00E20503">
        <w:rPr>
          <w:rFonts w:cs="B Nazanin" w:hint="cs"/>
          <w:szCs w:val="28"/>
          <w:rtl/>
        </w:rPr>
        <w:t>ز</w:t>
      </w:r>
      <w:r w:rsidRPr="00E20503">
        <w:rPr>
          <w:rFonts w:cs="B Nazanin"/>
          <w:szCs w:val="28"/>
          <w:rtl/>
        </w:rPr>
        <w:t>ا باشد. به منظور کاهش ه</w:t>
      </w:r>
      <w:r w:rsidRPr="00E20503">
        <w:rPr>
          <w:rFonts w:cs="B Nazanin" w:hint="cs"/>
          <w:szCs w:val="28"/>
          <w:rtl/>
        </w:rPr>
        <w:t>ز</w:t>
      </w:r>
      <w:r w:rsidRPr="00E20503">
        <w:rPr>
          <w:rFonts w:cs="B Nazanin"/>
          <w:szCs w:val="28"/>
          <w:rtl/>
        </w:rPr>
        <w:t>ينه هاي جاري، اتاقها بايد چند منظوره بوده و حداکثر استفاده از ف</w:t>
      </w:r>
      <w:r w:rsidRPr="00E20503">
        <w:rPr>
          <w:rFonts w:cs="B Nazanin" w:hint="cs"/>
          <w:szCs w:val="28"/>
          <w:rtl/>
        </w:rPr>
        <w:t>ض</w:t>
      </w:r>
      <w:r w:rsidRPr="00E20503">
        <w:rPr>
          <w:rFonts w:cs="B Nazanin"/>
          <w:szCs w:val="28"/>
          <w:rtl/>
        </w:rPr>
        <w:t>اي ممكن</w:t>
      </w:r>
      <w:r w:rsidRPr="00E20503">
        <w:rPr>
          <w:rFonts w:cs="B Nazanin" w:hint="cs"/>
          <w:szCs w:val="28"/>
          <w:rtl/>
        </w:rPr>
        <w:t xml:space="preserve"> </w:t>
      </w:r>
      <w:r w:rsidRPr="00E20503">
        <w:rPr>
          <w:rFonts w:cs="B Nazanin"/>
          <w:szCs w:val="28"/>
          <w:rtl/>
        </w:rPr>
        <w:t xml:space="preserve">صورت گيرد. </w:t>
      </w:r>
    </w:p>
    <w:p w:rsidR="006310D4" w:rsidRPr="00E20503" w:rsidRDefault="00E20503">
      <w:pPr>
        <w:bidi w:val="0"/>
        <w:spacing w:after="0" w:line="259" w:lineRule="auto"/>
        <w:ind w:left="0" w:firstLine="0"/>
        <w:jc w:val="left"/>
        <w:rPr>
          <w:rFonts w:cs="B Nazanin"/>
        </w:rPr>
      </w:pPr>
      <w:r w:rsidRPr="00E20503">
        <w:rPr>
          <w:rFonts w:cs="B Nazanin"/>
        </w:rPr>
        <w:t xml:space="preserve"> </w:t>
      </w:r>
      <w:r w:rsidRPr="00E20503">
        <w:rPr>
          <w:rFonts w:cs="B Nazanin"/>
        </w:rPr>
        <w:tab/>
        <w:t xml:space="preserve"> </w:t>
      </w:r>
    </w:p>
    <w:p w:rsidR="006310D4" w:rsidRPr="00E20503" w:rsidRDefault="006310D4">
      <w:pPr>
        <w:rPr>
          <w:rFonts w:cs="B Nazanin"/>
        </w:rPr>
        <w:sectPr w:rsidR="006310D4" w:rsidRPr="00E20503" w:rsidSect="003E61C5">
          <w:headerReference w:type="even" r:id="rId22"/>
          <w:headerReference w:type="default" r:id="rId23"/>
          <w:footerReference w:type="even" r:id="rId24"/>
          <w:footerReference w:type="default" r:id="rId25"/>
          <w:headerReference w:type="first" r:id="rId26"/>
          <w:footerReference w:type="first" r:id="rId27"/>
          <w:footnotePr>
            <w:numRestart w:val="eachPage"/>
          </w:footnotePr>
          <w:pgSz w:w="12240" w:h="15840"/>
          <w:pgMar w:top="2117" w:right="1325" w:bottom="3859" w:left="1438" w:header="283" w:footer="283" w:gutter="0"/>
          <w:cols w:space="720"/>
          <w:titlePg/>
          <w:bidi/>
          <w:docGrid w:linePitch="381"/>
        </w:sectPr>
      </w:pPr>
    </w:p>
    <w:p w:rsidR="006310D4" w:rsidRPr="00E20503" w:rsidRDefault="00E20503">
      <w:pPr>
        <w:pStyle w:val="Heading1"/>
        <w:spacing w:after="489"/>
        <w:ind w:left="415"/>
        <w:rPr>
          <w:rFonts w:cs="B Nazanin"/>
        </w:rPr>
      </w:pPr>
      <w:r w:rsidRPr="00E20503">
        <w:rPr>
          <w:rFonts w:cs="B Nazanin"/>
          <w:bCs/>
          <w:szCs w:val="30"/>
          <w:rtl/>
        </w:rPr>
        <w:lastRenderedPageBreak/>
        <w:t>خدمات مجاز:</w:t>
      </w:r>
      <w:r w:rsidRPr="00E20503">
        <w:rPr>
          <w:rFonts w:ascii="Simplified Arabic" w:eastAsia="Simplified Arabic" w:hAnsi="Simplified Arabic" w:cs="B Nazanin"/>
          <w:bCs/>
          <w:szCs w:val="30"/>
          <w:rtl/>
        </w:rPr>
        <w:t xml:space="preserve"> </w:t>
      </w:r>
    </w:p>
    <w:p w:rsidR="006310D4" w:rsidRPr="00E20503" w:rsidRDefault="00E20503">
      <w:pPr>
        <w:pStyle w:val="Heading4"/>
        <w:ind w:left="416"/>
        <w:rPr>
          <w:rFonts w:cs="B Nazanin"/>
        </w:rPr>
      </w:pPr>
      <w:r w:rsidRPr="00E20503">
        <w:rPr>
          <w:rFonts w:cs="B Nazanin"/>
          <w:bCs/>
          <w:szCs w:val="30"/>
          <w:rtl/>
        </w:rPr>
        <w:t>آموزش بيماران</w:t>
      </w:r>
      <w:r w:rsidRPr="00E20503">
        <w:rPr>
          <w:rFonts w:ascii="Simplified Arabic" w:eastAsia="Simplified Arabic" w:hAnsi="Simplified Arabic" w:cs="B Nazanin"/>
          <w:bCs/>
          <w:szCs w:val="30"/>
          <w:rtl/>
        </w:rPr>
        <w:t xml:space="preserve"> </w:t>
      </w:r>
    </w:p>
    <w:p w:rsidR="006310D4" w:rsidRPr="00E20503" w:rsidRDefault="00E20503" w:rsidP="00EE178B">
      <w:pPr>
        <w:spacing w:after="46"/>
        <w:ind w:left="5" w:right="11" w:firstLine="0"/>
        <w:jc w:val="both"/>
        <w:rPr>
          <w:rFonts w:cs="B Nazanin"/>
        </w:rPr>
      </w:pPr>
      <w:r w:rsidRPr="00E20503">
        <w:rPr>
          <w:rFonts w:cs="B Nazanin"/>
          <w:szCs w:val="28"/>
          <w:rtl/>
        </w:rPr>
        <w:t xml:space="preserve">بخش </w:t>
      </w:r>
      <w:r w:rsidR="00EE178B">
        <w:rPr>
          <w:rFonts w:cs="B Nazanin"/>
          <w:szCs w:val="28"/>
          <w:rtl/>
        </w:rPr>
        <w:t>اصلی</w:t>
      </w:r>
      <w:r w:rsidRPr="00E20503">
        <w:rPr>
          <w:rFonts w:cs="B Nazanin"/>
          <w:szCs w:val="28"/>
          <w:rtl/>
        </w:rPr>
        <w:t xml:space="preserve"> از گروه </w:t>
      </w:r>
      <w:r w:rsidR="00EE178B">
        <w:rPr>
          <w:rFonts w:cs="B Nazanin"/>
          <w:szCs w:val="28"/>
          <w:rtl/>
        </w:rPr>
        <w:t>هدف</w:t>
      </w:r>
      <w:r w:rsidRPr="00E20503">
        <w:rPr>
          <w:rFonts w:cs="B Nazanin"/>
          <w:szCs w:val="28"/>
          <w:rtl/>
        </w:rPr>
        <w:t xml:space="preserve"> </w:t>
      </w:r>
      <w:r w:rsidR="00310EA0">
        <w:rPr>
          <w:rFonts w:cs="B Nazanin"/>
          <w:szCs w:val="28"/>
          <w:rtl/>
        </w:rPr>
        <w:t>مراکز</w:t>
      </w:r>
      <w:r w:rsidRPr="00E20503">
        <w:rPr>
          <w:rFonts w:cs="B Nazanin"/>
          <w:szCs w:val="28"/>
          <w:rtl/>
        </w:rPr>
        <w:t xml:space="preserve"> گذري، </w:t>
      </w:r>
      <w:r w:rsidR="00EE178B">
        <w:rPr>
          <w:rFonts w:cs="B Nazanin"/>
          <w:szCs w:val="28"/>
          <w:rtl/>
        </w:rPr>
        <w:t>مصرف کنندگاني هس</w:t>
      </w:r>
      <w:r w:rsidRPr="00E20503">
        <w:rPr>
          <w:rFonts w:cs="B Nazanin"/>
          <w:szCs w:val="28"/>
          <w:rtl/>
        </w:rPr>
        <w:t xml:space="preserve">تند که اقدام به </w:t>
      </w:r>
      <w:r w:rsidR="00DE70F1">
        <w:rPr>
          <w:rFonts w:cs="B Nazanin"/>
          <w:szCs w:val="28"/>
          <w:rtl/>
        </w:rPr>
        <w:t>مصرف تزریقی</w:t>
      </w:r>
      <w:r w:rsidRPr="00E20503">
        <w:rPr>
          <w:rFonts w:cs="B Nazanin"/>
          <w:szCs w:val="28"/>
          <w:rtl/>
        </w:rPr>
        <w:t xml:space="preserve"> موادمي</w:t>
      </w:r>
      <w:r w:rsidR="00EE178B">
        <w:rPr>
          <w:rFonts w:cs="B Nazanin" w:hint="cs"/>
          <w:szCs w:val="28"/>
          <w:rtl/>
        </w:rPr>
        <w:t xml:space="preserve"> </w:t>
      </w:r>
      <w:r w:rsidR="00EE178B">
        <w:rPr>
          <w:rFonts w:cs="B Nazanin"/>
          <w:szCs w:val="28"/>
          <w:rtl/>
        </w:rPr>
        <w:t>کنند. اين گروه معمولا از طب</w:t>
      </w:r>
      <w:r w:rsidR="00EE178B">
        <w:rPr>
          <w:rFonts w:cs="B Nazanin" w:hint="cs"/>
          <w:szCs w:val="28"/>
          <w:rtl/>
        </w:rPr>
        <w:t>ق</w:t>
      </w:r>
      <w:r w:rsidR="00EE178B">
        <w:rPr>
          <w:rFonts w:cs="B Nazanin"/>
          <w:szCs w:val="28"/>
          <w:rtl/>
        </w:rPr>
        <w:t>ات پايين جامعه بوده و تحص</w:t>
      </w:r>
      <w:r w:rsidRPr="00E20503">
        <w:rPr>
          <w:rFonts w:cs="B Nazanin"/>
          <w:szCs w:val="28"/>
          <w:rtl/>
        </w:rPr>
        <w:t>يلات چنداني ندارند</w:t>
      </w:r>
      <w:r w:rsidR="00EE178B">
        <w:rPr>
          <w:rFonts w:cs="B Nazanin" w:hint="cs"/>
          <w:szCs w:val="28"/>
          <w:rtl/>
        </w:rPr>
        <w:t xml:space="preserve"> </w:t>
      </w:r>
      <w:r w:rsidRPr="00E20503">
        <w:rPr>
          <w:rFonts w:cs="B Nazanin"/>
          <w:szCs w:val="28"/>
          <w:rtl/>
        </w:rPr>
        <w:t xml:space="preserve">و عمده مطالبي را که درباره مواد ميدانند مطالبي است که از شبكه توزيع و يا ديگر </w:t>
      </w:r>
      <w:r w:rsidR="0095542F">
        <w:rPr>
          <w:rFonts w:cs="B Nazanin"/>
          <w:szCs w:val="28"/>
          <w:rtl/>
        </w:rPr>
        <w:t>مصرف</w:t>
      </w:r>
      <w:r w:rsidR="00EE178B">
        <w:rPr>
          <w:rFonts w:cs="B Nazanin" w:hint="cs"/>
          <w:szCs w:val="28"/>
          <w:rtl/>
        </w:rPr>
        <w:t xml:space="preserve"> </w:t>
      </w:r>
      <w:r w:rsidRPr="00E20503">
        <w:rPr>
          <w:rFonts w:cs="B Nazanin"/>
          <w:szCs w:val="28"/>
          <w:rtl/>
        </w:rPr>
        <w:t xml:space="preserve">کنندگان دريافت کرده اند. لازم است اين گروه به طور مرتب و مكرر در خصوص مواردي که ميتواند براي خود و يا ديگران خطر ساز باشد مورد آموزش قرار گيرند. شيوه هاي توصيه شده آموزش براي اين گروه عبارتند از:  </w:t>
      </w:r>
    </w:p>
    <w:p w:rsidR="006310D4" w:rsidRPr="00E20503" w:rsidRDefault="00E20503" w:rsidP="00E20503">
      <w:pPr>
        <w:numPr>
          <w:ilvl w:val="0"/>
          <w:numId w:val="5"/>
        </w:numPr>
        <w:spacing w:after="261" w:line="259" w:lineRule="auto"/>
        <w:ind w:left="948" w:right="283" w:hanging="362"/>
        <w:jc w:val="left"/>
        <w:rPr>
          <w:rFonts w:cs="B Nazanin"/>
        </w:rPr>
      </w:pPr>
      <w:r w:rsidRPr="00E20503">
        <w:rPr>
          <w:rFonts w:cs="B Nazanin"/>
          <w:szCs w:val="28"/>
          <w:rtl/>
        </w:rPr>
        <w:t>آموزش چهره به چهره خصوصا توسط گروه همسان  به صورت تئوري و عملي</w:t>
      </w:r>
      <w:r w:rsidRPr="00E20503">
        <w:rPr>
          <w:rFonts w:ascii="Simplified Arabic" w:eastAsia="Simplified Arabic" w:hAnsi="Simplified Arabic" w:cs="B Nazanin"/>
          <w:szCs w:val="28"/>
          <w:rtl/>
        </w:rPr>
        <w:t xml:space="preserve"> </w:t>
      </w:r>
    </w:p>
    <w:p w:rsidR="006310D4" w:rsidRPr="00E20503" w:rsidRDefault="00E20503" w:rsidP="00E20503">
      <w:pPr>
        <w:numPr>
          <w:ilvl w:val="0"/>
          <w:numId w:val="5"/>
        </w:numPr>
        <w:spacing w:after="231" w:line="259" w:lineRule="auto"/>
        <w:ind w:left="948" w:right="283" w:hanging="362"/>
        <w:jc w:val="left"/>
        <w:rPr>
          <w:rFonts w:cs="B Nazanin"/>
        </w:rPr>
      </w:pPr>
      <w:r w:rsidRPr="00E20503">
        <w:rPr>
          <w:rFonts w:cs="B Nazanin"/>
          <w:szCs w:val="28"/>
          <w:rtl/>
        </w:rPr>
        <w:t>توزيع بروشور،پمفلت و ... مرتبط با محتواي آموزشي</w:t>
      </w:r>
      <w:r w:rsidRPr="00E20503">
        <w:rPr>
          <w:rFonts w:ascii="Simplified Arabic" w:eastAsia="Simplified Arabic" w:hAnsi="Simplified Arabic" w:cs="B Nazanin"/>
          <w:szCs w:val="28"/>
          <w:rtl/>
        </w:rPr>
        <w:t xml:space="preserve"> </w:t>
      </w:r>
    </w:p>
    <w:p w:rsidR="006310D4" w:rsidRPr="00E20503" w:rsidRDefault="00E20503" w:rsidP="00E20503">
      <w:pPr>
        <w:numPr>
          <w:ilvl w:val="0"/>
          <w:numId w:val="5"/>
        </w:numPr>
        <w:spacing w:after="175" w:line="259" w:lineRule="auto"/>
        <w:ind w:left="948" w:right="283" w:hanging="362"/>
        <w:jc w:val="left"/>
        <w:rPr>
          <w:rFonts w:cs="B Nazanin"/>
        </w:rPr>
      </w:pPr>
      <w:r w:rsidRPr="00E20503">
        <w:rPr>
          <w:rFonts w:cs="B Nazanin"/>
          <w:szCs w:val="28"/>
          <w:rtl/>
        </w:rPr>
        <w:t>نمايش فيلمهاي آموزشي مرتبط</w:t>
      </w:r>
      <w:r w:rsidRPr="00E20503">
        <w:rPr>
          <w:rFonts w:ascii="Simplified Arabic" w:eastAsia="Simplified Arabic" w:hAnsi="Simplified Arabic" w:cs="B Nazanin"/>
          <w:szCs w:val="28"/>
          <w:rtl/>
        </w:rPr>
        <w:t xml:space="preserve"> </w:t>
      </w:r>
    </w:p>
    <w:p w:rsidR="006310D4" w:rsidRPr="00E20503" w:rsidRDefault="00E20503" w:rsidP="00E20503">
      <w:pPr>
        <w:spacing w:after="281" w:line="259" w:lineRule="auto"/>
        <w:ind w:left="356" w:hanging="10"/>
        <w:jc w:val="both"/>
        <w:rPr>
          <w:rFonts w:cs="B Nazanin"/>
        </w:rPr>
      </w:pPr>
      <w:r w:rsidRPr="00E20503">
        <w:rPr>
          <w:rFonts w:cs="B Nazanin"/>
          <w:szCs w:val="28"/>
          <w:rtl/>
        </w:rPr>
        <w:t xml:space="preserve">مطالبي که توصيه ميشود تا مخاطبين فرا بگيرند در حيطه هاي زير ميباشد: </w:t>
      </w:r>
    </w:p>
    <w:p w:rsidR="006310D4" w:rsidRPr="00E20503" w:rsidRDefault="00E20503" w:rsidP="00EE178B">
      <w:pPr>
        <w:numPr>
          <w:ilvl w:val="0"/>
          <w:numId w:val="5"/>
        </w:numPr>
        <w:spacing w:after="254" w:line="259" w:lineRule="auto"/>
        <w:ind w:left="948" w:right="283" w:hanging="362"/>
        <w:jc w:val="left"/>
        <w:rPr>
          <w:rFonts w:cs="B Nazanin"/>
        </w:rPr>
      </w:pPr>
      <w:r w:rsidRPr="00E20503">
        <w:rPr>
          <w:rFonts w:cs="B Nazanin"/>
          <w:szCs w:val="28"/>
          <w:rtl/>
        </w:rPr>
        <w:t xml:space="preserve">آموزش </w:t>
      </w:r>
      <w:r w:rsidR="00762F39">
        <w:rPr>
          <w:rFonts w:cs="B Nazanin"/>
          <w:szCs w:val="28"/>
          <w:rtl/>
        </w:rPr>
        <w:t>تزريق</w:t>
      </w:r>
      <w:r w:rsidRPr="00E20503">
        <w:rPr>
          <w:rFonts w:cs="B Nazanin"/>
          <w:szCs w:val="28"/>
          <w:rtl/>
        </w:rPr>
        <w:t xml:space="preserve"> کم خطرتر</w:t>
      </w:r>
      <w:r w:rsidR="00EE178B">
        <w:rPr>
          <w:rFonts w:cs="B Nazanin" w:hint="cs"/>
          <w:szCs w:val="28"/>
          <w:rtl/>
        </w:rPr>
        <w:t>(</w:t>
      </w:r>
      <w:r w:rsidRPr="00E20503">
        <w:rPr>
          <w:rFonts w:ascii="Simplified Arabic" w:eastAsia="Simplified Arabic" w:hAnsi="Simplified Arabic" w:cs="B Nazanin"/>
        </w:rPr>
        <w:t>Safer Injection</w:t>
      </w:r>
      <w:r w:rsidR="00EE178B">
        <w:rPr>
          <w:rFonts w:cs="B Nazanin" w:hint="cs"/>
          <w:szCs w:val="28"/>
          <w:rtl/>
        </w:rPr>
        <w:t>)</w:t>
      </w:r>
      <w:r w:rsidRPr="00E20503">
        <w:rPr>
          <w:rFonts w:ascii="Simplified Arabic" w:eastAsia="Simplified Arabic" w:hAnsi="Simplified Arabic" w:cs="B Nazanin"/>
          <w:szCs w:val="28"/>
          <w:rtl/>
        </w:rPr>
        <w:t xml:space="preserve"> </w:t>
      </w:r>
    </w:p>
    <w:p w:rsidR="006310D4" w:rsidRPr="00E20503" w:rsidRDefault="00E20503" w:rsidP="00E20503">
      <w:pPr>
        <w:numPr>
          <w:ilvl w:val="0"/>
          <w:numId w:val="5"/>
        </w:numPr>
        <w:spacing w:after="229" w:line="259" w:lineRule="auto"/>
        <w:ind w:left="948" w:right="283" w:hanging="362"/>
        <w:jc w:val="left"/>
        <w:rPr>
          <w:rFonts w:cs="B Nazanin"/>
        </w:rPr>
      </w:pPr>
      <w:r w:rsidRPr="00E20503">
        <w:rPr>
          <w:rFonts w:cs="B Nazanin"/>
          <w:szCs w:val="28"/>
          <w:rtl/>
        </w:rPr>
        <w:t xml:space="preserve">آموزش شيوه سترون نمودن وسايل </w:t>
      </w:r>
      <w:r w:rsidR="00762F39">
        <w:rPr>
          <w:rFonts w:cs="B Nazanin"/>
          <w:szCs w:val="28"/>
          <w:rtl/>
        </w:rPr>
        <w:t>تزريق</w:t>
      </w:r>
      <w:r w:rsidRPr="00E20503">
        <w:rPr>
          <w:rFonts w:ascii="Simplified Arabic" w:eastAsia="Simplified Arabic" w:hAnsi="Simplified Arabic" w:cs="B Nazanin"/>
          <w:szCs w:val="28"/>
          <w:rtl/>
        </w:rPr>
        <w:t xml:space="preserve"> </w:t>
      </w:r>
    </w:p>
    <w:p w:rsidR="006310D4" w:rsidRPr="00E20503" w:rsidRDefault="00E20503" w:rsidP="00EE178B">
      <w:pPr>
        <w:numPr>
          <w:ilvl w:val="0"/>
          <w:numId w:val="5"/>
        </w:numPr>
        <w:spacing w:after="257" w:line="259" w:lineRule="auto"/>
        <w:ind w:left="948" w:right="283" w:hanging="362"/>
        <w:jc w:val="left"/>
        <w:rPr>
          <w:rFonts w:cs="B Nazanin"/>
        </w:rPr>
      </w:pPr>
      <w:r w:rsidRPr="00E20503">
        <w:rPr>
          <w:rFonts w:cs="B Nazanin"/>
          <w:szCs w:val="28"/>
          <w:rtl/>
        </w:rPr>
        <w:t xml:space="preserve">آموزش هاي مرتبط با اچ آي وي وايدز </w:t>
      </w:r>
      <w:r w:rsidR="00EE178B">
        <w:rPr>
          <w:rFonts w:cs="B Nazanin" w:hint="cs"/>
          <w:szCs w:val="28"/>
          <w:rtl/>
        </w:rPr>
        <w:t>(</w:t>
      </w:r>
      <w:r w:rsidRPr="00E20503">
        <w:rPr>
          <w:rFonts w:cs="B Nazanin"/>
          <w:szCs w:val="28"/>
          <w:rtl/>
        </w:rPr>
        <w:t xml:space="preserve">راه هاي </w:t>
      </w:r>
      <w:r w:rsidR="00EE178B">
        <w:rPr>
          <w:rFonts w:cs="B Nazanin"/>
          <w:szCs w:val="28"/>
          <w:rtl/>
        </w:rPr>
        <w:t>انتقال،پيشگيري،شناسايي ومحلهاي ارجاع</w:t>
      </w:r>
      <w:r w:rsidR="00EE178B">
        <w:rPr>
          <w:rFonts w:cs="B Nazanin" w:hint="cs"/>
          <w:szCs w:val="28"/>
          <w:rtl/>
        </w:rPr>
        <w:t>)</w:t>
      </w:r>
      <w:r w:rsidRPr="00E20503">
        <w:rPr>
          <w:rFonts w:ascii="Simplified Arabic" w:eastAsia="Simplified Arabic" w:hAnsi="Simplified Arabic" w:cs="B Nazanin"/>
          <w:szCs w:val="28"/>
          <w:rtl/>
        </w:rPr>
        <w:t xml:space="preserve"> </w:t>
      </w:r>
    </w:p>
    <w:p w:rsidR="006310D4" w:rsidRPr="00E20503" w:rsidRDefault="00E20503" w:rsidP="00EE178B">
      <w:pPr>
        <w:numPr>
          <w:ilvl w:val="0"/>
          <w:numId w:val="5"/>
        </w:numPr>
        <w:spacing w:after="207" w:line="259" w:lineRule="auto"/>
        <w:ind w:left="948" w:right="283" w:hanging="362"/>
        <w:jc w:val="left"/>
        <w:rPr>
          <w:rFonts w:cs="B Nazanin"/>
        </w:rPr>
      </w:pPr>
      <w:r w:rsidRPr="00E20503">
        <w:rPr>
          <w:rFonts w:cs="B Nazanin"/>
          <w:szCs w:val="28"/>
          <w:rtl/>
        </w:rPr>
        <w:t xml:space="preserve">آموزش هاي مرتبط با هپاتيت ها </w:t>
      </w:r>
      <w:r w:rsidR="00EE178B">
        <w:rPr>
          <w:rFonts w:cs="B Nazanin" w:hint="cs"/>
          <w:szCs w:val="28"/>
          <w:rtl/>
        </w:rPr>
        <w:t>(</w:t>
      </w:r>
      <w:r w:rsidRPr="00E20503">
        <w:rPr>
          <w:rFonts w:cs="B Nazanin"/>
          <w:szCs w:val="28"/>
          <w:rtl/>
        </w:rPr>
        <w:t xml:space="preserve">راه هاي </w:t>
      </w:r>
      <w:r w:rsidR="00EE178B">
        <w:rPr>
          <w:rFonts w:cs="B Nazanin"/>
          <w:szCs w:val="28"/>
          <w:rtl/>
        </w:rPr>
        <w:t>انتقال،پيشگيري،شناسايي ومحلهاي ارجاع</w:t>
      </w:r>
      <w:r w:rsidR="00EE178B">
        <w:rPr>
          <w:rFonts w:cs="B Nazanin" w:hint="cs"/>
          <w:szCs w:val="28"/>
          <w:rtl/>
        </w:rPr>
        <w:t>)</w:t>
      </w:r>
      <w:r w:rsidRPr="00E20503">
        <w:rPr>
          <w:rFonts w:ascii="Simplified Arabic" w:eastAsia="Simplified Arabic" w:hAnsi="Simplified Arabic" w:cs="B Nazanin"/>
          <w:szCs w:val="28"/>
          <w:rtl/>
        </w:rPr>
        <w:t xml:space="preserve"> </w:t>
      </w:r>
    </w:p>
    <w:p w:rsidR="00EE178B" w:rsidRPr="00EE178B" w:rsidRDefault="00E20503" w:rsidP="00EE178B">
      <w:pPr>
        <w:numPr>
          <w:ilvl w:val="0"/>
          <w:numId w:val="6"/>
        </w:numPr>
        <w:spacing w:after="304" w:line="259" w:lineRule="auto"/>
        <w:ind w:left="971" w:right="258" w:hanging="362"/>
        <w:jc w:val="both"/>
        <w:rPr>
          <w:rFonts w:cs="B Nazanin"/>
        </w:rPr>
      </w:pPr>
      <w:r w:rsidRPr="00E20503">
        <w:rPr>
          <w:rFonts w:cs="B Nazanin"/>
          <w:szCs w:val="28"/>
          <w:rtl/>
        </w:rPr>
        <w:t xml:space="preserve">آموزش هاي مرتبط با بيماري هاي </w:t>
      </w:r>
      <w:r w:rsidR="00EE178B">
        <w:rPr>
          <w:rFonts w:cs="B Nazanin"/>
          <w:szCs w:val="28"/>
          <w:rtl/>
        </w:rPr>
        <w:t>آمیزشی</w:t>
      </w:r>
      <w:r w:rsidRPr="00E20503">
        <w:rPr>
          <w:rFonts w:cs="B Nazanin"/>
          <w:szCs w:val="28"/>
          <w:rtl/>
        </w:rPr>
        <w:t xml:space="preserve"> </w:t>
      </w:r>
      <w:r w:rsidR="00EE178B">
        <w:rPr>
          <w:rFonts w:cs="B Nazanin" w:hint="cs"/>
          <w:szCs w:val="28"/>
          <w:rtl/>
        </w:rPr>
        <w:t>(</w:t>
      </w:r>
      <w:r w:rsidRPr="00E20503">
        <w:rPr>
          <w:rFonts w:cs="B Nazanin"/>
          <w:szCs w:val="28"/>
          <w:rtl/>
        </w:rPr>
        <w:t xml:space="preserve">راه هاي </w:t>
      </w:r>
      <w:r w:rsidR="00EE178B">
        <w:rPr>
          <w:rFonts w:cs="B Nazanin"/>
          <w:szCs w:val="28"/>
          <w:rtl/>
        </w:rPr>
        <w:t>انتقال</w:t>
      </w:r>
      <w:r w:rsidRPr="00E20503">
        <w:rPr>
          <w:rFonts w:cs="B Nazanin"/>
          <w:szCs w:val="28"/>
          <w:rtl/>
        </w:rPr>
        <w:t>،پيشگيري،شناسايي ومحلهاي ارجاع</w:t>
      </w:r>
      <w:r w:rsidR="00EE178B">
        <w:rPr>
          <w:rFonts w:cs="B Nazanin" w:hint="cs"/>
          <w:szCs w:val="28"/>
          <w:rtl/>
        </w:rPr>
        <w:t>)</w:t>
      </w:r>
    </w:p>
    <w:p w:rsidR="006310D4" w:rsidRPr="00E20503" w:rsidRDefault="00EE178B" w:rsidP="00EE178B">
      <w:pPr>
        <w:numPr>
          <w:ilvl w:val="0"/>
          <w:numId w:val="6"/>
        </w:numPr>
        <w:spacing w:after="304" w:line="259" w:lineRule="auto"/>
        <w:ind w:left="971" w:right="258" w:hanging="362"/>
        <w:jc w:val="both"/>
        <w:rPr>
          <w:rFonts w:cs="B Nazanin"/>
        </w:rPr>
      </w:pPr>
      <w:r>
        <w:rPr>
          <w:rFonts w:cs="B Nazanin"/>
          <w:szCs w:val="28"/>
          <w:rtl/>
        </w:rPr>
        <w:t xml:space="preserve">آموزش هاي مرتبط با سل </w:t>
      </w:r>
      <w:r>
        <w:rPr>
          <w:rFonts w:cs="B Nazanin" w:hint="cs"/>
          <w:szCs w:val="28"/>
          <w:rtl/>
        </w:rPr>
        <w:t>(</w:t>
      </w:r>
      <w:r w:rsidR="00E20503" w:rsidRPr="00E20503">
        <w:rPr>
          <w:rFonts w:cs="B Nazanin"/>
          <w:szCs w:val="28"/>
          <w:rtl/>
        </w:rPr>
        <w:t xml:space="preserve">راه هاي </w:t>
      </w:r>
      <w:r>
        <w:rPr>
          <w:rFonts w:cs="B Nazanin"/>
          <w:szCs w:val="28"/>
          <w:rtl/>
        </w:rPr>
        <w:t>انتقال،پيشگيري،شناسايي ومحلهاي ارجاع</w:t>
      </w:r>
      <w:r>
        <w:rPr>
          <w:rFonts w:cs="B Nazanin" w:hint="cs"/>
          <w:szCs w:val="28"/>
          <w:rtl/>
        </w:rPr>
        <w:t>)</w:t>
      </w:r>
      <w:r w:rsidR="00E20503" w:rsidRPr="00E20503">
        <w:rPr>
          <w:rFonts w:ascii="Simplified Arabic" w:eastAsia="Simplified Arabic" w:hAnsi="Simplified Arabic" w:cs="B Nazanin"/>
          <w:szCs w:val="28"/>
          <w:rtl/>
        </w:rPr>
        <w:t xml:space="preserve"> </w:t>
      </w:r>
    </w:p>
    <w:p w:rsidR="006310D4" w:rsidRPr="00E20503" w:rsidRDefault="00E20503" w:rsidP="00EE178B">
      <w:pPr>
        <w:numPr>
          <w:ilvl w:val="0"/>
          <w:numId w:val="6"/>
        </w:numPr>
        <w:spacing w:after="294" w:line="259" w:lineRule="auto"/>
        <w:ind w:hanging="362"/>
        <w:jc w:val="left"/>
        <w:rPr>
          <w:rFonts w:cs="B Nazanin"/>
        </w:rPr>
      </w:pPr>
      <w:r w:rsidRPr="00E20503">
        <w:rPr>
          <w:rFonts w:cs="B Nazanin"/>
          <w:szCs w:val="28"/>
          <w:rtl/>
        </w:rPr>
        <w:lastRenderedPageBreak/>
        <w:t>آموزش پيشگيري پس از مواجهه و موارد ضرورت آن</w:t>
      </w:r>
      <w:r w:rsidR="00EE178B">
        <w:rPr>
          <w:rFonts w:cs="B Nazanin" w:hint="cs"/>
          <w:szCs w:val="28"/>
          <w:rtl/>
        </w:rPr>
        <w:t>(</w:t>
      </w:r>
      <w:r w:rsidRPr="00E20503">
        <w:rPr>
          <w:rFonts w:cs="B Nazanin"/>
          <w:szCs w:val="28"/>
          <w:rtl/>
        </w:rPr>
        <w:t xml:space="preserve"> </w:t>
      </w:r>
      <w:r w:rsidRPr="00E20503">
        <w:rPr>
          <w:rFonts w:ascii="Simplified Arabic" w:eastAsia="Simplified Arabic" w:hAnsi="Simplified Arabic" w:cs="B Nazanin"/>
        </w:rPr>
        <w:t>PEP</w:t>
      </w:r>
      <w:r w:rsidR="00EE178B">
        <w:rPr>
          <w:rFonts w:cs="B Nazanin" w:hint="cs"/>
          <w:szCs w:val="28"/>
          <w:rtl/>
        </w:rPr>
        <w:t>)</w:t>
      </w:r>
      <w:r w:rsidRPr="00E20503">
        <w:rPr>
          <w:rFonts w:ascii="Simplified Arabic" w:eastAsia="Simplified Arabic" w:hAnsi="Simplified Arabic" w:cs="B Nazanin"/>
          <w:szCs w:val="28"/>
          <w:rtl/>
        </w:rPr>
        <w:t xml:space="preserve"> </w:t>
      </w:r>
    </w:p>
    <w:p w:rsidR="006310D4" w:rsidRPr="00E20503" w:rsidRDefault="00E20503" w:rsidP="00EE178B">
      <w:pPr>
        <w:numPr>
          <w:ilvl w:val="0"/>
          <w:numId w:val="6"/>
        </w:numPr>
        <w:spacing w:after="303" w:line="259" w:lineRule="auto"/>
        <w:ind w:hanging="362"/>
        <w:jc w:val="left"/>
        <w:rPr>
          <w:rFonts w:cs="B Nazanin"/>
        </w:rPr>
      </w:pPr>
      <w:r w:rsidRPr="00E20503">
        <w:rPr>
          <w:rFonts w:cs="B Nazanin"/>
          <w:szCs w:val="28"/>
          <w:rtl/>
        </w:rPr>
        <w:t>آموزش پيشگيري و مواجهه با بيش مصرفي مواد</w:t>
      </w:r>
      <w:r w:rsidR="00EE178B">
        <w:rPr>
          <w:rFonts w:cs="B Nazanin" w:hint="cs"/>
          <w:szCs w:val="28"/>
          <w:rtl/>
        </w:rPr>
        <w:t>(</w:t>
      </w:r>
      <w:r w:rsidRPr="00E20503">
        <w:rPr>
          <w:rFonts w:cs="B Nazanin"/>
          <w:szCs w:val="28"/>
          <w:rtl/>
        </w:rPr>
        <w:t xml:space="preserve"> </w:t>
      </w:r>
      <w:r w:rsidRPr="00E20503">
        <w:rPr>
          <w:rFonts w:ascii="Simplified Arabic" w:eastAsia="Simplified Arabic" w:hAnsi="Simplified Arabic" w:cs="B Nazanin"/>
        </w:rPr>
        <w:t>Over Dose Management</w:t>
      </w:r>
      <w:r w:rsidR="00EE178B">
        <w:rPr>
          <w:rFonts w:cs="B Nazanin" w:hint="cs"/>
          <w:szCs w:val="28"/>
          <w:rtl/>
        </w:rPr>
        <w:t>)</w:t>
      </w:r>
    </w:p>
    <w:p w:rsidR="006310D4" w:rsidRPr="00E20503" w:rsidRDefault="00EE178B" w:rsidP="00EE178B">
      <w:pPr>
        <w:numPr>
          <w:ilvl w:val="0"/>
          <w:numId w:val="6"/>
        </w:numPr>
        <w:spacing w:after="285" w:line="259" w:lineRule="auto"/>
        <w:ind w:hanging="362"/>
        <w:jc w:val="left"/>
        <w:rPr>
          <w:rFonts w:cs="B Nazanin"/>
        </w:rPr>
      </w:pPr>
      <w:r>
        <w:rPr>
          <w:rFonts w:cs="B Nazanin"/>
          <w:szCs w:val="28"/>
          <w:rtl/>
        </w:rPr>
        <w:t>آموزش رفتار جنسي سالمتر</w:t>
      </w:r>
      <w:r>
        <w:rPr>
          <w:rFonts w:cs="B Nazanin" w:hint="cs"/>
          <w:szCs w:val="28"/>
          <w:rtl/>
        </w:rPr>
        <w:t>(</w:t>
      </w:r>
      <w:r w:rsidR="00E20503" w:rsidRPr="00E20503">
        <w:rPr>
          <w:rFonts w:cs="B Nazanin"/>
          <w:szCs w:val="28"/>
          <w:rtl/>
        </w:rPr>
        <w:t xml:space="preserve"> </w:t>
      </w:r>
      <w:r w:rsidR="00E20503" w:rsidRPr="00E20503">
        <w:rPr>
          <w:rFonts w:ascii="Simplified Arabic" w:eastAsia="Simplified Arabic" w:hAnsi="Simplified Arabic" w:cs="B Nazanin"/>
        </w:rPr>
        <w:t>Safer Sex Education</w:t>
      </w:r>
      <w:r>
        <w:rPr>
          <w:rFonts w:cs="B Nazanin" w:hint="cs"/>
          <w:szCs w:val="28"/>
          <w:rtl/>
        </w:rPr>
        <w:t>)</w:t>
      </w:r>
      <w:r w:rsidR="00E20503" w:rsidRPr="00E20503">
        <w:rPr>
          <w:rFonts w:ascii="Simplified Arabic" w:eastAsia="Simplified Arabic" w:hAnsi="Simplified Arabic" w:cs="B Nazanin"/>
          <w:szCs w:val="28"/>
          <w:rtl/>
        </w:rPr>
        <w:t xml:space="preserve"> </w:t>
      </w:r>
    </w:p>
    <w:p w:rsidR="006310D4" w:rsidRPr="00E20503" w:rsidRDefault="00E20503" w:rsidP="00EE178B">
      <w:pPr>
        <w:numPr>
          <w:ilvl w:val="0"/>
          <w:numId w:val="6"/>
        </w:numPr>
        <w:spacing w:after="229" w:line="259" w:lineRule="auto"/>
        <w:ind w:hanging="362"/>
        <w:jc w:val="left"/>
        <w:rPr>
          <w:rFonts w:cs="B Nazanin"/>
        </w:rPr>
      </w:pPr>
      <w:r w:rsidRPr="00E20503">
        <w:rPr>
          <w:rFonts w:cs="B Nazanin"/>
          <w:szCs w:val="28"/>
          <w:rtl/>
        </w:rPr>
        <w:t>آموزش مهارت مذاکره براي رفتار جنسي سالمتر</w:t>
      </w:r>
      <w:r w:rsidR="00EE178B">
        <w:rPr>
          <w:rFonts w:cs="B Nazanin" w:hint="cs"/>
          <w:szCs w:val="28"/>
          <w:rtl/>
        </w:rPr>
        <w:t>(</w:t>
      </w:r>
      <w:r w:rsidRPr="00E20503">
        <w:rPr>
          <w:rFonts w:cs="B Nazanin"/>
          <w:szCs w:val="28"/>
          <w:rtl/>
        </w:rPr>
        <w:t xml:space="preserve"> </w:t>
      </w:r>
      <w:r w:rsidRPr="00E20503">
        <w:rPr>
          <w:rFonts w:ascii="Simplified Arabic" w:eastAsia="Simplified Arabic" w:hAnsi="Simplified Arabic" w:cs="B Nazanin"/>
        </w:rPr>
        <w:t>Safer Sex Negotiation</w:t>
      </w:r>
      <w:r w:rsidR="00EE178B">
        <w:rPr>
          <w:rFonts w:cs="B Nazanin" w:hint="cs"/>
          <w:szCs w:val="28"/>
          <w:rtl/>
        </w:rPr>
        <w:t>)</w:t>
      </w:r>
      <w:r w:rsidRPr="00E20503">
        <w:rPr>
          <w:rFonts w:ascii="Simplified Arabic" w:eastAsia="Simplified Arabic" w:hAnsi="Simplified Arabic" w:cs="B Nazanin"/>
          <w:szCs w:val="28"/>
          <w:rtl/>
        </w:rPr>
        <w:t xml:space="preserve"> </w:t>
      </w:r>
    </w:p>
    <w:p w:rsidR="006310D4" w:rsidRPr="00E20503" w:rsidRDefault="007604CE">
      <w:pPr>
        <w:numPr>
          <w:ilvl w:val="0"/>
          <w:numId w:val="6"/>
        </w:numPr>
        <w:spacing w:after="399" w:line="259" w:lineRule="auto"/>
        <w:ind w:hanging="362"/>
        <w:jc w:val="left"/>
        <w:rPr>
          <w:rFonts w:cs="B Nazanin"/>
        </w:rPr>
      </w:pPr>
      <w:r>
        <w:rPr>
          <w:rFonts w:cs="B Nazanin"/>
          <w:szCs w:val="28"/>
          <w:rtl/>
        </w:rPr>
        <w:t>آموزش م</w:t>
      </w:r>
      <w:r>
        <w:rPr>
          <w:rFonts w:cs="B Nazanin" w:hint="cs"/>
          <w:szCs w:val="28"/>
          <w:rtl/>
        </w:rPr>
        <w:t>ز</w:t>
      </w:r>
      <w:r>
        <w:rPr>
          <w:rFonts w:cs="B Nazanin"/>
          <w:szCs w:val="28"/>
          <w:rtl/>
        </w:rPr>
        <w:t>اياي استفاده از داروهاي جايگ</w:t>
      </w:r>
      <w:r>
        <w:rPr>
          <w:rFonts w:cs="B Nazanin" w:hint="cs"/>
          <w:szCs w:val="28"/>
          <w:rtl/>
        </w:rPr>
        <w:t>ز</w:t>
      </w:r>
      <w:r w:rsidR="00E20503" w:rsidRPr="00E20503">
        <w:rPr>
          <w:rFonts w:cs="B Nazanin"/>
          <w:szCs w:val="28"/>
          <w:rtl/>
        </w:rPr>
        <w:t xml:space="preserve">ين بخصوص استفاده از متادون </w:t>
      </w:r>
    </w:p>
    <w:p w:rsidR="006310D4" w:rsidRPr="00E20503" w:rsidRDefault="00E20503">
      <w:pPr>
        <w:bidi w:val="0"/>
        <w:spacing w:after="0" w:line="259" w:lineRule="auto"/>
        <w:ind w:left="0" w:firstLine="0"/>
        <w:jc w:val="left"/>
        <w:rPr>
          <w:rFonts w:cs="B Nazanin"/>
        </w:rPr>
      </w:pPr>
      <w:r w:rsidRPr="00E20503">
        <w:rPr>
          <w:rFonts w:cs="B Nazanin"/>
        </w:rPr>
        <w:t xml:space="preserve"> </w:t>
      </w:r>
      <w:r w:rsidRPr="00E20503">
        <w:rPr>
          <w:rFonts w:cs="B Nazanin"/>
        </w:rPr>
        <w:tab/>
        <w:t xml:space="preserve"> </w:t>
      </w:r>
      <w:r w:rsidRPr="00E20503">
        <w:rPr>
          <w:rFonts w:cs="B Nazanin"/>
        </w:rPr>
        <w:br w:type="page"/>
      </w:r>
    </w:p>
    <w:p w:rsidR="006310D4" w:rsidRPr="00E20503" w:rsidRDefault="00E20503" w:rsidP="007604CE">
      <w:pPr>
        <w:pStyle w:val="Heading1"/>
        <w:rPr>
          <w:rFonts w:cs="B Nazanin"/>
        </w:rPr>
      </w:pPr>
      <w:r w:rsidRPr="00E20503">
        <w:rPr>
          <w:rFonts w:cs="B Nazanin"/>
          <w:bCs/>
          <w:szCs w:val="30"/>
          <w:rtl/>
        </w:rPr>
        <w:lastRenderedPageBreak/>
        <w:t xml:space="preserve">توزيع سرنگ وسوزن </w:t>
      </w:r>
    </w:p>
    <w:tbl>
      <w:tblPr>
        <w:tblStyle w:val="TableGrid"/>
        <w:tblW w:w="8670" w:type="dxa"/>
        <w:tblInd w:w="-24" w:type="dxa"/>
        <w:tblCellMar>
          <w:left w:w="2" w:type="dxa"/>
        </w:tblCellMar>
        <w:tblLook w:val="04A0" w:firstRow="1" w:lastRow="0" w:firstColumn="1" w:lastColumn="0" w:noHBand="0" w:noVBand="1"/>
      </w:tblPr>
      <w:tblGrid>
        <w:gridCol w:w="8339"/>
        <w:gridCol w:w="331"/>
      </w:tblGrid>
      <w:tr w:rsidR="006310D4" w:rsidRPr="00E20503">
        <w:trPr>
          <w:trHeight w:val="917"/>
        </w:trPr>
        <w:tc>
          <w:tcPr>
            <w:tcW w:w="8670" w:type="dxa"/>
            <w:gridSpan w:val="2"/>
            <w:tcBorders>
              <w:top w:val="nil"/>
              <w:left w:val="nil"/>
              <w:bottom w:val="nil"/>
              <w:right w:val="nil"/>
            </w:tcBorders>
            <w:shd w:val="clear" w:color="auto" w:fill="00B050"/>
          </w:tcPr>
          <w:p w:rsidR="006310D4" w:rsidRPr="00E20503" w:rsidRDefault="00E20503">
            <w:pPr>
              <w:bidi w:val="0"/>
              <w:spacing w:after="0" w:line="259" w:lineRule="auto"/>
              <w:ind w:left="4770" w:right="-94" w:firstLine="0"/>
              <w:jc w:val="left"/>
              <w:rPr>
                <w:rFonts w:cs="B Nazanin"/>
              </w:rPr>
            </w:pPr>
            <w:r w:rsidRPr="00E20503">
              <w:rPr>
                <w:rFonts w:ascii="Calibri" w:eastAsia="Calibri" w:hAnsi="Calibri" w:cs="B Nazanin"/>
                <w:noProof/>
                <w:sz w:val="22"/>
                <w:lang w:bidi="ar-SA"/>
              </w:rPr>
              <mc:AlternateContent>
                <mc:Choice Requires="wpg">
                  <w:drawing>
                    <wp:inline distT="0" distB="0" distL="0" distR="0">
                      <wp:extent cx="2535123" cy="484632"/>
                      <wp:effectExtent l="0" t="0" r="0" b="0"/>
                      <wp:docPr id="207719" name="Group 207719"/>
                      <wp:cNvGraphicFramePr/>
                      <a:graphic xmlns:a="http://schemas.openxmlformats.org/drawingml/2006/main">
                        <a:graphicData uri="http://schemas.microsoft.com/office/word/2010/wordprocessingGroup">
                          <wpg:wgp>
                            <wpg:cNvGrpSpPr/>
                            <wpg:grpSpPr>
                              <a:xfrm>
                                <a:off x="0" y="0"/>
                                <a:ext cx="2535123" cy="484632"/>
                                <a:chOff x="0" y="0"/>
                                <a:chExt cx="2535123" cy="484632"/>
                              </a:xfrm>
                            </wpg:grpSpPr>
                            <pic:pic xmlns:pic="http://schemas.openxmlformats.org/drawingml/2006/picture">
                              <pic:nvPicPr>
                                <pic:cNvPr id="6812" name="Picture 6812"/>
                                <pic:cNvPicPr/>
                              </pic:nvPicPr>
                              <pic:blipFill>
                                <a:blip r:embed="rId28"/>
                                <a:stretch>
                                  <a:fillRect/>
                                </a:stretch>
                              </pic:blipFill>
                              <pic:spPr>
                                <a:xfrm>
                                  <a:off x="1559433" y="0"/>
                                  <a:ext cx="929780" cy="193548"/>
                                </a:xfrm>
                                <a:prstGeom prst="rect">
                                  <a:avLst/>
                                </a:prstGeom>
                              </pic:spPr>
                            </pic:pic>
                            <pic:pic xmlns:pic="http://schemas.openxmlformats.org/drawingml/2006/picture">
                              <pic:nvPicPr>
                                <pic:cNvPr id="6815" name="Picture 6815"/>
                                <pic:cNvPicPr/>
                              </pic:nvPicPr>
                              <pic:blipFill>
                                <a:blip r:embed="rId29"/>
                                <a:stretch>
                                  <a:fillRect/>
                                </a:stretch>
                              </pic:blipFill>
                              <pic:spPr>
                                <a:xfrm>
                                  <a:off x="1583817" y="291084"/>
                                  <a:ext cx="951306" cy="193548"/>
                                </a:xfrm>
                                <a:prstGeom prst="rect">
                                  <a:avLst/>
                                </a:prstGeom>
                              </pic:spPr>
                            </pic:pic>
                            <pic:pic xmlns:pic="http://schemas.openxmlformats.org/drawingml/2006/picture">
                              <pic:nvPicPr>
                                <pic:cNvPr id="6817" name="Picture 6817"/>
                                <pic:cNvPicPr/>
                              </pic:nvPicPr>
                              <pic:blipFill>
                                <a:blip r:embed="rId30"/>
                                <a:stretch>
                                  <a:fillRect/>
                                </a:stretch>
                              </pic:blipFill>
                              <pic:spPr>
                                <a:xfrm>
                                  <a:off x="0" y="291084"/>
                                  <a:ext cx="1640332" cy="193548"/>
                                </a:xfrm>
                                <a:prstGeom prst="rect">
                                  <a:avLst/>
                                </a:prstGeom>
                              </pic:spPr>
                            </pic:pic>
                          </wpg:wgp>
                        </a:graphicData>
                      </a:graphic>
                    </wp:inline>
                  </w:drawing>
                </mc:Choice>
                <mc:Fallback xmlns:cx="http://schemas.microsoft.com/office/drawing/2014/chartex" xmlns:w16se="http://schemas.microsoft.com/office/word/2015/wordml/symex" xmlns:a="http://schemas.openxmlformats.org/drawingml/2006/main" xmlns:w15="http://schemas.microsoft.com/office/word/2012/wordml">
                  <w:pict>
                    <v:group id="Group 207719" style="width:199.616pt;height:38.16pt;mso-position-horizontal-relative:char;mso-position-vertical-relative:line" coordsize="25351,4846">
                      <v:shape id="Picture 6812" style="position:absolute;width:9297;height:1935;left:15594;top:0;" filled="f">
                        <v:imagedata r:id="rId123"/>
                      </v:shape>
                      <v:shape id="Picture 6815" style="position:absolute;width:9513;height:1935;left:15838;top:2910;" filled="f">
                        <v:imagedata r:id="rId124"/>
                      </v:shape>
                      <v:shape id="Picture 6817" style="position:absolute;width:16403;height:1935;left:0;top:2910;" filled="f">
                        <v:imagedata r:id="rId125"/>
                      </v:shape>
                    </v:group>
                  </w:pict>
                </mc:Fallback>
              </mc:AlternateContent>
            </w:r>
          </w:p>
        </w:tc>
      </w:tr>
      <w:tr w:rsidR="006310D4" w:rsidRPr="00E20503">
        <w:trPr>
          <w:trHeight w:val="5010"/>
        </w:trPr>
        <w:tc>
          <w:tcPr>
            <w:tcW w:w="8339" w:type="dxa"/>
            <w:tcBorders>
              <w:top w:val="nil"/>
              <w:left w:val="nil"/>
              <w:bottom w:val="nil"/>
              <w:right w:val="nil"/>
            </w:tcBorders>
            <w:shd w:val="clear" w:color="auto" w:fill="00B050"/>
          </w:tcPr>
          <w:p w:rsidR="006310D4" w:rsidRPr="00E20503" w:rsidRDefault="00E20503">
            <w:pPr>
              <w:bidi w:val="0"/>
              <w:spacing w:after="0" w:line="259" w:lineRule="auto"/>
              <w:ind w:left="0" w:firstLine="0"/>
              <w:jc w:val="left"/>
              <w:rPr>
                <w:rFonts w:cs="B Nazanin"/>
              </w:rPr>
            </w:pPr>
            <w:r w:rsidRPr="00E20503">
              <w:rPr>
                <w:rFonts w:cs="B Nazanin"/>
                <w:noProof/>
                <w:lang w:bidi="ar-SA"/>
              </w:rPr>
              <w:drawing>
                <wp:inline distT="0" distB="0" distL="0" distR="0">
                  <wp:extent cx="5102987" cy="193548"/>
                  <wp:effectExtent l="0" t="0" r="0" b="0"/>
                  <wp:docPr id="6822" name="Picture 6822"/>
                  <wp:cNvGraphicFramePr/>
                  <a:graphic xmlns:a="http://schemas.openxmlformats.org/drawingml/2006/main">
                    <a:graphicData uri="http://schemas.openxmlformats.org/drawingml/2006/picture">
                      <pic:pic xmlns:pic="http://schemas.openxmlformats.org/drawingml/2006/picture">
                        <pic:nvPicPr>
                          <pic:cNvPr id="6822" name="Picture 6822"/>
                          <pic:cNvPicPr/>
                        </pic:nvPicPr>
                        <pic:blipFill>
                          <a:blip r:embed="rId126"/>
                          <a:stretch>
                            <a:fillRect/>
                          </a:stretch>
                        </pic:blipFill>
                        <pic:spPr>
                          <a:xfrm>
                            <a:off x="0" y="0"/>
                            <a:ext cx="5102987" cy="193548"/>
                          </a:xfrm>
                          <a:prstGeom prst="rect">
                            <a:avLst/>
                          </a:prstGeom>
                        </pic:spPr>
                      </pic:pic>
                    </a:graphicData>
                  </a:graphic>
                </wp:inline>
              </w:drawing>
            </w:r>
            <w:r w:rsidRPr="00E20503">
              <w:rPr>
                <w:rFonts w:ascii="Arial" w:eastAsia="Arial" w:hAnsi="Arial" w:cs="B Nazanin"/>
              </w:rPr>
              <w:t xml:space="preserve"> </w:t>
            </w:r>
            <w:r w:rsidRPr="00E20503">
              <w:rPr>
                <w:rFonts w:ascii="Segoe UI Symbol" w:eastAsia="Segoe UI Symbol" w:hAnsi="Segoe UI Symbol" w:cs="B Nazanin"/>
              </w:rPr>
              <w:t></w:t>
            </w:r>
          </w:p>
          <w:p w:rsidR="006310D4" w:rsidRPr="00E20503" w:rsidRDefault="00E20503">
            <w:pPr>
              <w:bidi w:val="0"/>
              <w:spacing w:after="217" w:line="259" w:lineRule="auto"/>
              <w:ind w:left="6582" w:firstLine="0"/>
              <w:jc w:val="left"/>
              <w:rPr>
                <w:rFonts w:cs="B Nazanin"/>
              </w:rPr>
            </w:pPr>
            <w:r w:rsidRPr="00E20503">
              <w:rPr>
                <w:rFonts w:cs="B Nazanin"/>
                <w:noProof/>
                <w:lang w:bidi="ar-SA"/>
              </w:rPr>
              <w:drawing>
                <wp:inline distT="0" distB="0" distL="0" distR="0">
                  <wp:extent cx="929424" cy="193548"/>
                  <wp:effectExtent l="0" t="0" r="0" b="0"/>
                  <wp:docPr id="6825" name="Picture 6825"/>
                  <wp:cNvGraphicFramePr/>
                  <a:graphic xmlns:a="http://schemas.openxmlformats.org/drawingml/2006/main">
                    <a:graphicData uri="http://schemas.openxmlformats.org/drawingml/2006/picture">
                      <pic:pic xmlns:pic="http://schemas.openxmlformats.org/drawingml/2006/picture">
                        <pic:nvPicPr>
                          <pic:cNvPr id="6825" name="Picture 6825"/>
                          <pic:cNvPicPr/>
                        </pic:nvPicPr>
                        <pic:blipFill>
                          <a:blip r:embed="rId127"/>
                          <a:stretch>
                            <a:fillRect/>
                          </a:stretch>
                        </pic:blipFill>
                        <pic:spPr>
                          <a:xfrm>
                            <a:off x="0" y="0"/>
                            <a:ext cx="929424" cy="193548"/>
                          </a:xfrm>
                          <a:prstGeom prst="rect">
                            <a:avLst/>
                          </a:prstGeom>
                        </pic:spPr>
                      </pic:pic>
                    </a:graphicData>
                  </a:graphic>
                </wp:inline>
              </w:drawing>
            </w:r>
          </w:p>
          <w:p w:rsidR="006310D4" w:rsidRPr="00E20503" w:rsidRDefault="00E20503">
            <w:pPr>
              <w:bidi w:val="0"/>
              <w:spacing w:after="0" w:line="259" w:lineRule="auto"/>
              <w:ind w:left="348" w:firstLine="0"/>
              <w:jc w:val="left"/>
              <w:rPr>
                <w:rFonts w:cs="B Nazanin"/>
              </w:rPr>
            </w:pPr>
            <w:r w:rsidRPr="00E20503">
              <w:rPr>
                <w:rFonts w:cs="B Nazanin"/>
                <w:noProof/>
                <w:lang w:bidi="ar-SA"/>
              </w:rPr>
              <w:drawing>
                <wp:inline distT="0" distB="0" distL="0" distR="0">
                  <wp:extent cx="4878959" cy="193548"/>
                  <wp:effectExtent l="0" t="0" r="0" b="0"/>
                  <wp:docPr id="6830" name="Picture 6830"/>
                  <wp:cNvGraphicFramePr/>
                  <a:graphic xmlns:a="http://schemas.openxmlformats.org/drawingml/2006/main">
                    <a:graphicData uri="http://schemas.openxmlformats.org/drawingml/2006/picture">
                      <pic:pic xmlns:pic="http://schemas.openxmlformats.org/drawingml/2006/picture">
                        <pic:nvPicPr>
                          <pic:cNvPr id="6830" name="Picture 6830"/>
                          <pic:cNvPicPr/>
                        </pic:nvPicPr>
                        <pic:blipFill>
                          <a:blip r:embed="rId128"/>
                          <a:stretch>
                            <a:fillRect/>
                          </a:stretch>
                        </pic:blipFill>
                        <pic:spPr>
                          <a:xfrm>
                            <a:off x="0" y="0"/>
                            <a:ext cx="4878959" cy="193548"/>
                          </a:xfrm>
                          <a:prstGeom prst="rect">
                            <a:avLst/>
                          </a:prstGeom>
                        </pic:spPr>
                      </pic:pic>
                    </a:graphicData>
                  </a:graphic>
                </wp:inline>
              </w:drawing>
            </w:r>
            <w:r w:rsidRPr="00E20503">
              <w:rPr>
                <w:rFonts w:ascii="Arial" w:eastAsia="Arial" w:hAnsi="Arial" w:cs="B Nazanin"/>
              </w:rPr>
              <w:t xml:space="preserve"> </w:t>
            </w:r>
            <w:r w:rsidRPr="00E20503">
              <w:rPr>
                <w:rFonts w:ascii="Segoe UI Symbol" w:eastAsia="Segoe UI Symbol" w:hAnsi="Segoe UI Symbol" w:cs="B Nazanin"/>
              </w:rPr>
              <w:t></w:t>
            </w:r>
          </w:p>
          <w:p w:rsidR="006310D4" w:rsidRPr="00E20503" w:rsidRDefault="00E20503">
            <w:pPr>
              <w:bidi w:val="0"/>
              <w:spacing w:after="217" w:line="259" w:lineRule="auto"/>
              <w:ind w:left="5449" w:firstLine="0"/>
              <w:jc w:val="left"/>
              <w:rPr>
                <w:rFonts w:cs="B Nazanin"/>
              </w:rPr>
            </w:pPr>
            <w:r w:rsidRPr="00E20503">
              <w:rPr>
                <w:rFonts w:ascii="Calibri" w:eastAsia="Calibri" w:hAnsi="Calibri" w:cs="B Nazanin"/>
                <w:noProof/>
                <w:sz w:val="22"/>
                <w:lang w:bidi="ar-SA"/>
              </w:rPr>
              <mc:AlternateContent>
                <mc:Choice Requires="wpg">
                  <w:drawing>
                    <wp:inline distT="0" distB="0" distL="0" distR="0">
                      <wp:extent cx="1646555" cy="193548"/>
                      <wp:effectExtent l="0" t="0" r="0" b="0"/>
                      <wp:docPr id="207752" name="Group 207752"/>
                      <wp:cNvGraphicFramePr/>
                      <a:graphic xmlns:a="http://schemas.openxmlformats.org/drawingml/2006/main">
                        <a:graphicData uri="http://schemas.microsoft.com/office/word/2010/wordprocessingGroup">
                          <wpg:wgp>
                            <wpg:cNvGrpSpPr/>
                            <wpg:grpSpPr>
                              <a:xfrm>
                                <a:off x="0" y="0"/>
                                <a:ext cx="1646555" cy="193548"/>
                                <a:chOff x="0" y="0"/>
                                <a:chExt cx="1646555" cy="193548"/>
                              </a:xfrm>
                            </wpg:grpSpPr>
                            <pic:pic xmlns:pic="http://schemas.openxmlformats.org/drawingml/2006/picture">
                              <pic:nvPicPr>
                                <pic:cNvPr id="6833" name="Picture 6833"/>
                                <pic:cNvPicPr/>
                              </pic:nvPicPr>
                              <pic:blipFill>
                                <a:blip r:embed="rId129"/>
                                <a:stretch>
                                  <a:fillRect/>
                                </a:stretch>
                              </pic:blipFill>
                              <pic:spPr>
                                <a:xfrm>
                                  <a:off x="330708" y="0"/>
                                  <a:ext cx="1315847" cy="193548"/>
                                </a:xfrm>
                                <a:prstGeom prst="rect">
                                  <a:avLst/>
                                </a:prstGeom>
                              </pic:spPr>
                            </pic:pic>
                            <pic:pic xmlns:pic="http://schemas.openxmlformats.org/drawingml/2006/picture">
                              <pic:nvPicPr>
                                <pic:cNvPr id="6835" name="Picture 6835"/>
                                <pic:cNvPicPr/>
                              </pic:nvPicPr>
                              <pic:blipFill>
                                <a:blip r:embed="rId130"/>
                                <a:stretch>
                                  <a:fillRect/>
                                </a:stretch>
                              </pic:blipFill>
                              <pic:spPr>
                                <a:xfrm>
                                  <a:off x="0" y="0"/>
                                  <a:ext cx="396849" cy="193548"/>
                                </a:xfrm>
                                <a:prstGeom prst="rect">
                                  <a:avLst/>
                                </a:prstGeom>
                              </pic:spPr>
                            </pic:pic>
                          </wpg:wgp>
                        </a:graphicData>
                      </a:graphic>
                    </wp:inline>
                  </w:drawing>
                </mc:Choice>
                <mc:Fallback xmlns:cx="http://schemas.microsoft.com/office/drawing/2014/chartex" xmlns:w16se="http://schemas.microsoft.com/office/word/2015/wordml/symex" xmlns:a="http://schemas.openxmlformats.org/drawingml/2006/main" xmlns:w15="http://schemas.microsoft.com/office/word/2012/wordml">
                  <w:pict>
                    <v:group id="Group 207752" style="width:129.65pt;height:15.24pt;mso-position-horizontal-relative:char;mso-position-vertical-relative:line" coordsize="16465,1935">
                      <v:shape id="Picture 6833" style="position:absolute;width:13158;height:1935;left:3307;top:0;" filled="f">
                        <v:imagedata r:id="rId131"/>
                      </v:shape>
                      <v:shape id="Picture 6835" style="position:absolute;width:3968;height:1935;left:0;top:0;" filled="f">
                        <v:imagedata r:id="rId132"/>
                      </v:shape>
                    </v:group>
                  </w:pict>
                </mc:Fallback>
              </mc:AlternateContent>
            </w:r>
          </w:p>
          <w:p w:rsidR="006310D4" w:rsidRPr="00E20503" w:rsidRDefault="00E20503">
            <w:pPr>
              <w:bidi w:val="0"/>
              <w:spacing w:after="130" w:line="259" w:lineRule="auto"/>
              <w:ind w:left="1135" w:firstLine="0"/>
              <w:jc w:val="left"/>
              <w:rPr>
                <w:rFonts w:cs="B Nazanin"/>
              </w:rPr>
            </w:pPr>
            <w:r w:rsidRPr="00E20503">
              <w:rPr>
                <w:rFonts w:cs="B Nazanin"/>
                <w:noProof/>
                <w:lang w:bidi="ar-SA"/>
              </w:rPr>
              <w:drawing>
                <wp:inline distT="0" distB="0" distL="0" distR="0">
                  <wp:extent cx="4379468" cy="193548"/>
                  <wp:effectExtent l="0" t="0" r="0" b="0"/>
                  <wp:docPr id="6840" name="Picture 6840"/>
                  <wp:cNvGraphicFramePr/>
                  <a:graphic xmlns:a="http://schemas.openxmlformats.org/drawingml/2006/main">
                    <a:graphicData uri="http://schemas.openxmlformats.org/drawingml/2006/picture">
                      <pic:pic xmlns:pic="http://schemas.openxmlformats.org/drawingml/2006/picture">
                        <pic:nvPicPr>
                          <pic:cNvPr id="6840" name="Picture 6840"/>
                          <pic:cNvPicPr/>
                        </pic:nvPicPr>
                        <pic:blipFill>
                          <a:blip r:embed="rId133"/>
                          <a:stretch>
                            <a:fillRect/>
                          </a:stretch>
                        </pic:blipFill>
                        <pic:spPr>
                          <a:xfrm>
                            <a:off x="0" y="0"/>
                            <a:ext cx="4379468" cy="193548"/>
                          </a:xfrm>
                          <a:prstGeom prst="rect">
                            <a:avLst/>
                          </a:prstGeom>
                        </pic:spPr>
                      </pic:pic>
                    </a:graphicData>
                  </a:graphic>
                </wp:inline>
              </w:drawing>
            </w:r>
            <w:r w:rsidRPr="00E20503">
              <w:rPr>
                <w:rFonts w:ascii="Arial" w:eastAsia="Arial" w:hAnsi="Arial" w:cs="B Nazanin"/>
              </w:rPr>
              <w:t xml:space="preserve"> </w:t>
            </w:r>
            <w:r w:rsidRPr="00E20503">
              <w:rPr>
                <w:rFonts w:ascii="Segoe UI Symbol" w:eastAsia="Segoe UI Symbol" w:hAnsi="Segoe UI Symbol" w:cs="B Nazanin"/>
              </w:rPr>
              <w:t></w:t>
            </w:r>
          </w:p>
          <w:p w:rsidR="006310D4" w:rsidRPr="00E20503" w:rsidRDefault="00E20503">
            <w:pPr>
              <w:bidi w:val="0"/>
              <w:spacing w:after="0" w:line="259" w:lineRule="auto"/>
              <w:ind w:left="396" w:firstLine="0"/>
              <w:jc w:val="left"/>
              <w:rPr>
                <w:rFonts w:cs="B Nazanin"/>
              </w:rPr>
            </w:pPr>
            <w:r w:rsidRPr="00E20503">
              <w:rPr>
                <w:rFonts w:cs="B Nazanin"/>
                <w:noProof/>
                <w:lang w:bidi="ar-SA"/>
              </w:rPr>
              <w:drawing>
                <wp:inline distT="0" distB="0" distL="0" distR="0">
                  <wp:extent cx="4849241" cy="193548"/>
                  <wp:effectExtent l="0" t="0" r="0" b="0"/>
                  <wp:docPr id="6845" name="Picture 6845"/>
                  <wp:cNvGraphicFramePr/>
                  <a:graphic xmlns:a="http://schemas.openxmlformats.org/drawingml/2006/main">
                    <a:graphicData uri="http://schemas.openxmlformats.org/drawingml/2006/picture">
                      <pic:pic xmlns:pic="http://schemas.openxmlformats.org/drawingml/2006/picture">
                        <pic:nvPicPr>
                          <pic:cNvPr id="6845" name="Picture 6845"/>
                          <pic:cNvPicPr/>
                        </pic:nvPicPr>
                        <pic:blipFill>
                          <a:blip r:embed="rId134"/>
                          <a:stretch>
                            <a:fillRect/>
                          </a:stretch>
                        </pic:blipFill>
                        <pic:spPr>
                          <a:xfrm>
                            <a:off x="0" y="0"/>
                            <a:ext cx="4849241" cy="193548"/>
                          </a:xfrm>
                          <a:prstGeom prst="rect">
                            <a:avLst/>
                          </a:prstGeom>
                        </pic:spPr>
                      </pic:pic>
                    </a:graphicData>
                  </a:graphic>
                </wp:inline>
              </w:drawing>
            </w:r>
            <w:r w:rsidRPr="00E20503">
              <w:rPr>
                <w:rFonts w:ascii="Arial" w:eastAsia="Arial" w:hAnsi="Arial" w:cs="B Nazanin"/>
              </w:rPr>
              <w:t xml:space="preserve"> </w:t>
            </w:r>
            <w:r w:rsidRPr="00E20503">
              <w:rPr>
                <w:rFonts w:ascii="Segoe UI Symbol" w:eastAsia="Segoe UI Symbol" w:hAnsi="Segoe UI Symbol" w:cs="B Nazanin"/>
              </w:rPr>
              <w:t></w:t>
            </w:r>
          </w:p>
          <w:p w:rsidR="006310D4" w:rsidRPr="00E20503" w:rsidRDefault="00E20503">
            <w:pPr>
              <w:bidi w:val="0"/>
              <w:spacing w:after="218" w:line="259" w:lineRule="auto"/>
              <w:ind w:left="5701" w:firstLine="0"/>
              <w:jc w:val="left"/>
              <w:rPr>
                <w:rFonts w:cs="B Nazanin"/>
              </w:rPr>
            </w:pPr>
            <w:r w:rsidRPr="00E20503">
              <w:rPr>
                <w:rFonts w:cs="B Nazanin"/>
                <w:noProof/>
                <w:lang w:bidi="ar-SA"/>
              </w:rPr>
              <w:drawing>
                <wp:inline distT="0" distB="0" distL="0" distR="0">
                  <wp:extent cx="1479550" cy="193548"/>
                  <wp:effectExtent l="0" t="0" r="0" b="0"/>
                  <wp:docPr id="6848" name="Picture 6848"/>
                  <wp:cNvGraphicFramePr/>
                  <a:graphic xmlns:a="http://schemas.openxmlformats.org/drawingml/2006/main">
                    <a:graphicData uri="http://schemas.openxmlformats.org/drawingml/2006/picture">
                      <pic:pic xmlns:pic="http://schemas.openxmlformats.org/drawingml/2006/picture">
                        <pic:nvPicPr>
                          <pic:cNvPr id="6848" name="Picture 6848"/>
                          <pic:cNvPicPr/>
                        </pic:nvPicPr>
                        <pic:blipFill>
                          <a:blip r:embed="rId135"/>
                          <a:stretch>
                            <a:fillRect/>
                          </a:stretch>
                        </pic:blipFill>
                        <pic:spPr>
                          <a:xfrm>
                            <a:off x="0" y="0"/>
                            <a:ext cx="1479550" cy="193548"/>
                          </a:xfrm>
                          <a:prstGeom prst="rect">
                            <a:avLst/>
                          </a:prstGeom>
                        </pic:spPr>
                      </pic:pic>
                    </a:graphicData>
                  </a:graphic>
                </wp:inline>
              </w:drawing>
            </w:r>
          </w:p>
          <w:p w:rsidR="006310D4" w:rsidRPr="00E20503" w:rsidRDefault="00E20503">
            <w:pPr>
              <w:bidi w:val="0"/>
              <w:spacing w:after="130" w:line="259" w:lineRule="auto"/>
              <w:ind w:left="1171" w:firstLine="0"/>
              <w:jc w:val="left"/>
              <w:rPr>
                <w:rFonts w:cs="B Nazanin"/>
              </w:rPr>
            </w:pPr>
            <w:r w:rsidRPr="00E20503">
              <w:rPr>
                <w:rFonts w:ascii="Calibri" w:eastAsia="Calibri" w:hAnsi="Calibri" w:cs="B Nazanin"/>
                <w:noProof/>
                <w:sz w:val="22"/>
                <w:lang w:bidi="ar-SA"/>
              </w:rPr>
              <mc:AlternateContent>
                <mc:Choice Requires="wpg">
                  <w:drawing>
                    <wp:inline distT="0" distB="0" distL="0" distR="0">
                      <wp:extent cx="4354449" cy="193548"/>
                      <wp:effectExtent l="0" t="0" r="0" b="0"/>
                      <wp:docPr id="207756" name="Group 207756"/>
                      <wp:cNvGraphicFramePr/>
                      <a:graphic xmlns:a="http://schemas.openxmlformats.org/drawingml/2006/main">
                        <a:graphicData uri="http://schemas.microsoft.com/office/word/2010/wordprocessingGroup">
                          <wpg:wgp>
                            <wpg:cNvGrpSpPr/>
                            <wpg:grpSpPr>
                              <a:xfrm>
                                <a:off x="0" y="0"/>
                                <a:ext cx="4354449" cy="193548"/>
                                <a:chOff x="0" y="0"/>
                                <a:chExt cx="4354449" cy="193548"/>
                              </a:xfrm>
                            </wpg:grpSpPr>
                            <pic:pic xmlns:pic="http://schemas.openxmlformats.org/drawingml/2006/picture">
                              <pic:nvPicPr>
                                <pic:cNvPr id="6853" name="Picture 6853"/>
                                <pic:cNvPicPr/>
                              </pic:nvPicPr>
                              <pic:blipFill>
                                <a:blip r:embed="rId136"/>
                                <a:stretch>
                                  <a:fillRect/>
                                </a:stretch>
                              </pic:blipFill>
                              <pic:spPr>
                                <a:xfrm>
                                  <a:off x="2064131" y="0"/>
                                  <a:ext cx="2290318" cy="193548"/>
                                </a:xfrm>
                                <a:prstGeom prst="rect">
                                  <a:avLst/>
                                </a:prstGeom>
                              </pic:spPr>
                            </pic:pic>
                            <pic:pic xmlns:pic="http://schemas.openxmlformats.org/drawingml/2006/picture">
                              <pic:nvPicPr>
                                <pic:cNvPr id="6855" name="Picture 6855"/>
                                <pic:cNvPicPr/>
                              </pic:nvPicPr>
                              <pic:blipFill>
                                <a:blip r:embed="rId137"/>
                                <a:stretch>
                                  <a:fillRect/>
                                </a:stretch>
                              </pic:blipFill>
                              <pic:spPr>
                                <a:xfrm>
                                  <a:off x="0" y="0"/>
                                  <a:ext cx="2122805" cy="193548"/>
                                </a:xfrm>
                                <a:prstGeom prst="rect">
                                  <a:avLst/>
                                </a:prstGeom>
                              </pic:spPr>
                            </pic:pic>
                          </wpg:wgp>
                        </a:graphicData>
                      </a:graphic>
                    </wp:inline>
                  </w:drawing>
                </mc:Choice>
                <mc:Fallback xmlns:cx="http://schemas.microsoft.com/office/drawing/2014/chartex" xmlns:w16se="http://schemas.microsoft.com/office/word/2015/wordml/symex" xmlns:a="http://schemas.openxmlformats.org/drawingml/2006/main" xmlns:w15="http://schemas.microsoft.com/office/word/2012/wordml">
                  <w:pict>
                    <v:group id="Group 207756" style="width:342.87pt;height:15.24pt;mso-position-horizontal-relative:char;mso-position-vertical-relative:line" coordsize="43544,1935">
                      <v:shape id="Picture 6853" style="position:absolute;width:22903;height:1935;left:20641;top:0;" filled="f">
                        <v:imagedata r:id="rId138"/>
                      </v:shape>
                      <v:shape id="Picture 6855" style="position:absolute;width:21228;height:1935;left:0;top:0;" filled="f">
                        <v:imagedata r:id="rId139"/>
                      </v:shape>
                    </v:group>
                  </w:pict>
                </mc:Fallback>
              </mc:AlternateContent>
            </w:r>
            <w:r w:rsidRPr="00E20503">
              <w:rPr>
                <w:rFonts w:ascii="Arial" w:eastAsia="Arial" w:hAnsi="Arial" w:cs="B Nazanin"/>
              </w:rPr>
              <w:t xml:space="preserve"> </w:t>
            </w:r>
            <w:r w:rsidRPr="00E20503">
              <w:rPr>
                <w:rFonts w:ascii="Segoe UI Symbol" w:eastAsia="Segoe UI Symbol" w:hAnsi="Segoe UI Symbol" w:cs="B Nazanin"/>
              </w:rPr>
              <w:t></w:t>
            </w:r>
          </w:p>
          <w:p w:rsidR="006310D4" w:rsidRPr="00E20503" w:rsidRDefault="00E20503">
            <w:pPr>
              <w:bidi w:val="0"/>
              <w:spacing w:after="0" w:line="259" w:lineRule="auto"/>
              <w:ind w:left="970" w:firstLine="0"/>
              <w:jc w:val="left"/>
              <w:rPr>
                <w:rFonts w:cs="B Nazanin"/>
              </w:rPr>
            </w:pPr>
            <w:r w:rsidRPr="00E20503">
              <w:rPr>
                <w:rFonts w:cs="B Nazanin"/>
                <w:noProof/>
                <w:lang w:bidi="ar-SA"/>
              </w:rPr>
              <w:drawing>
                <wp:inline distT="0" distB="0" distL="0" distR="0">
                  <wp:extent cx="4485260" cy="193548"/>
                  <wp:effectExtent l="0" t="0" r="0" b="0"/>
                  <wp:docPr id="6860" name="Picture 6860"/>
                  <wp:cNvGraphicFramePr/>
                  <a:graphic xmlns:a="http://schemas.openxmlformats.org/drawingml/2006/main">
                    <a:graphicData uri="http://schemas.openxmlformats.org/drawingml/2006/picture">
                      <pic:pic xmlns:pic="http://schemas.openxmlformats.org/drawingml/2006/picture">
                        <pic:nvPicPr>
                          <pic:cNvPr id="6860" name="Picture 6860"/>
                          <pic:cNvPicPr/>
                        </pic:nvPicPr>
                        <pic:blipFill>
                          <a:blip r:embed="rId140"/>
                          <a:stretch>
                            <a:fillRect/>
                          </a:stretch>
                        </pic:blipFill>
                        <pic:spPr>
                          <a:xfrm>
                            <a:off x="0" y="0"/>
                            <a:ext cx="4485260" cy="193548"/>
                          </a:xfrm>
                          <a:prstGeom prst="rect">
                            <a:avLst/>
                          </a:prstGeom>
                        </pic:spPr>
                      </pic:pic>
                    </a:graphicData>
                  </a:graphic>
                </wp:inline>
              </w:drawing>
            </w:r>
            <w:r w:rsidRPr="00E20503">
              <w:rPr>
                <w:rFonts w:ascii="Arial" w:eastAsia="Arial" w:hAnsi="Arial" w:cs="B Nazanin"/>
              </w:rPr>
              <w:t xml:space="preserve"> </w:t>
            </w:r>
            <w:r w:rsidRPr="00E20503">
              <w:rPr>
                <w:rFonts w:ascii="Segoe UI Symbol" w:eastAsia="Segoe UI Symbol" w:hAnsi="Segoe UI Symbol" w:cs="B Nazanin"/>
              </w:rPr>
              <w:t></w:t>
            </w:r>
          </w:p>
          <w:p w:rsidR="006310D4" w:rsidRPr="00E20503" w:rsidRDefault="00E20503">
            <w:pPr>
              <w:bidi w:val="0"/>
              <w:spacing w:after="0" w:line="259" w:lineRule="auto"/>
              <w:ind w:left="3257" w:firstLine="0"/>
              <w:jc w:val="left"/>
              <w:rPr>
                <w:rFonts w:cs="B Nazanin"/>
              </w:rPr>
            </w:pPr>
            <w:r w:rsidRPr="00E20503">
              <w:rPr>
                <w:rFonts w:cs="B Nazanin"/>
                <w:noProof/>
                <w:lang w:bidi="ar-SA"/>
              </w:rPr>
              <w:drawing>
                <wp:inline distT="0" distB="0" distL="0" distR="0">
                  <wp:extent cx="3026537" cy="193548"/>
                  <wp:effectExtent l="0" t="0" r="0" b="0"/>
                  <wp:docPr id="6863" name="Picture 6863"/>
                  <wp:cNvGraphicFramePr/>
                  <a:graphic xmlns:a="http://schemas.openxmlformats.org/drawingml/2006/main">
                    <a:graphicData uri="http://schemas.openxmlformats.org/drawingml/2006/picture">
                      <pic:pic xmlns:pic="http://schemas.openxmlformats.org/drawingml/2006/picture">
                        <pic:nvPicPr>
                          <pic:cNvPr id="6863" name="Picture 6863"/>
                          <pic:cNvPicPr/>
                        </pic:nvPicPr>
                        <pic:blipFill>
                          <a:blip r:embed="rId141"/>
                          <a:stretch>
                            <a:fillRect/>
                          </a:stretch>
                        </pic:blipFill>
                        <pic:spPr>
                          <a:xfrm>
                            <a:off x="0" y="0"/>
                            <a:ext cx="3026537" cy="193548"/>
                          </a:xfrm>
                          <a:prstGeom prst="rect">
                            <a:avLst/>
                          </a:prstGeom>
                        </pic:spPr>
                      </pic:pic>
                    </a:graphicData>
                  </a:graphic>
                </wp:inline>
              </w:drawing>
            </w:r>
          </w:p>
        </w:tc>
        <w:tc>
          <w:tcPr>
            <w:tcW w:w="331" w:type="dxa"/>
            <w:tcBorders>
              <w:top w:val="nil"/>
              <w:left w:val="nil"/>
              <w:bottom w:val="nil"/>
              <w:right w:val="nil"/>
            </w:tcBorders>
          </w:tcPr>
          <w:p w:rsidR="006310D4" w:rsidRPr="00E20503" w:rsidRDefault="006310D4">
            <w:pPr>
              <w:bidi w:val="0"/>
              <w:spacing w:after="160" w:line="259" w:lineRule="auto"/>
              <w:ind w:left="0" w:firstLine="0"/>
              <w:jc w:val="left"/>
              <w:rPr>
                <w:rFonts w:cs="B Nazanin"/>
              </w:rPr>
            </w:pPr>
          </w:p>
        </w:tc>
      </w:tr>
    </w:tbl>
    <w:p w:rsidR="006310D4" w:rsidRPr="00E20503" w:rsidRDefault="00E20503">
      <w:pPr>
        <w:bidi w:val="0"/>
        <w:spacing w:after="103" w:line="259" w:lineRule="auto"/>
        <w:ind w:left="-3" w:hanging="10"/>
        <w:jc w:val="left"/>
        <w:rPr>
          <w:rFonts w:cs="B Nazanin"/>
        </w:rPr>
      </w:pPr>
      <w:r w:rsidRPr="00E20503">
        <w:rPr>
          <w:rFonts w:ascii="MS Gothic" w:eastAsia="MS Gothic" w:hAnsi="MS Gothic" w:cs="B Nazanin"/>
          <w:sz w:val="19"/>
        </w:rPr>
        <w:t xml:space="preserve">Best Practice Recommendations for Canadian Harm Reduction Programs that </w:t>
      </w:r>
    </w:p>
    <w:p w:rsidR="006310D4" w:rsidRPr="00E20503" w:rsidRDefault="00E20503">
      <w:pPr>
        <w:bidi w:val="0"/>
        <w:spacing w:after="103" w:line="259" w:lineRule="auto"/>
        <w:ind w:left="-3" w:hanging="10"/>
        <w:jc w:val="left"/>
        <w:rPr>
          <w:rFonts w:cs="B Nazanin"/>
        </w:rPr>
      </w:pPr>
      <w:r w:rsidRPr="00E20503">
        <w:rPr>
          <w:rFonts w:ascii="MS Gothic" w:eastAsia="MS Gothic" w:hAnsi="MS Gothic" w:cs="B Nazanin"/>
          <w:sz w:val="19"/>
        </w:rPr>
        <w:t xml:space="preserve">Provide Service to People Who Use Drugs and are at Risk for HIV, HCV, and Other Harms: Part 1. </w:t>
      </w:r>
    </w:p>
    <w:p w:rsidR="006310D4" w:rsidRPr="00E20503" w:rsidRDefault="00E20503">
      <w:pPr>
        <w:bidi w:val="0"/>
        <w:spacing w:after="187" w:line="259" w:lineRule="auto"/>
        <w:ind w:left="-3" w:hanging="10"/>
        <w:jc w:val="left"/>
        <w:rPr>
          <w:rFonts w:cs="B Nazanin"/>
        </w:rPr>
      </w:pPr>
      <w:r w:rsidRPr="00E20503">
        <w:rPr>
          <w:rFonts w:ascii="MS Gothic" w:eastAsia="MS Gothic" w:hAnsi="MS Gothic" w:cs="B Nazanin"/>
          <w:sz w:val="19"/>
        </w:rPr>
        <w:t>Toronto, ON: Working Group on Best Practice for Harm Reduction Programs in Canada. 2013.</w:t>
      </w:r>
    </w:p>
    <w:p w:rsidR="006310D4" w:rsidRPr="00E20503" w:rsidRDefault="00E20503">
      <w:pPr>
        <w:bidi w:val="0"/>
        <w:spacing w:after="196" w:line="259" w:lineRule="auto"/>
        <w:ind w:left="0" w:right="1525" w:firstLine="0"/>
        <w:rPr>
          <w:rFonts w:cs="B Nazanin"/>
        </w:rPr>
      </w:pPr>
      <w:r w:rsidRPr="00E20503">
        <w:rPr>
          <w:rFonts w:cs="B Nazanin"/>
        </w:rPr>
        <w:t xml:space="preserve"> </w:t>
      </w:r>
    </w:p>
    <w:p w:rsidR="006310D4" w:rsidRPr="00E20503" w:rsidRDefault="00E20503">
      <w:pPr>
        <w:bidi w:val="0"/>
        <w:spacing w:after="193" w:line="259" w:lineRule="auto"/>
        <w:ind w:left="0" w:right="1525" w:firstLine="0"/>
        <w:rPr>
          <w:rFonts w:cs="B Nazanin"/>
        </w:rPr>
      </w:pPr>
      <w:r w:rsidRPr="00E20503">
        <w:rPr>
          <w:rFonts w:cs="B Nazanin"/>
        </w:rPr>
        <w:t xml:space="preserve"> </w:t>
      </w:r>
    </w:p>
    <w:p w:rsidR="006310D4" w:rsidRPr="00E20503" w:rsidRDefault="00E20503">
      <w:pPr>
        <w:bidi w:val="0"/>
        <w:spacing w:after="1578" w:line="259" w:lineRule="auto"/>
        <w:ind w:left="0" w:right="1525" w:firstLine="0"/>
        <w:rPr>
          <w:rFonts w:cs="B Nazanin"/>
        </w:rPr>
      </w:pPr>
      <w:r w:rsidRPr="00E20503">
        <w:rPr>
          <w:rFonts w:cs="B Nazanin"/>
        </w:rPr>
        <w:t xml:space="preserve"> </w:t>
      </w:r>
    </w:p>
    <w:p w:rsidR="006310D4" w:rsidRPr="00E20503" w:rsidRDefault="00E20503">
      <w:pPr>
        <w:pStyle w:val="Heading5"/>
        <w:ind w:left="447" w:right="258"/>
        <w:rPr>
          <w:rFonts w:cs="B Nazanin"/>
        </w:rPr>
      </w:pPr>
      <w:r w:rsidRPr="00E20503">
        <w:rPr>
          <w:rFonts w:cs="B Nazanin"/>
        </w:rPr>
        <w:lastRenderedPageBreak/>
        <w:t>15</w:t>
      </w:r>
    </w:p>
    <w:p w:rsidR="006310D4" w:rsidRPr="00E20503" w:rsidRDefault="00E20503" w:rsidP="00E20503">
      <w:pPr>
        <w:ind w:right="11"/>
        <w:jc w:val="lowKashida"/>
        <w:rPr>
          <w:rFonts w:cs="B Nazanin"/>
        </w:rPr>
      </w:pPr>
      <w:r w:rsidRPr="00E20503">
        <w:rPr>
          <w:rFonts w:cs="B Nazanin"/>
          <w:szCs w:val="28"/>
          <w:rtl/>
        </w:rPr>
        <w:t xml:space="preserve">توزيع سرنگ و سوزن سترون اساسي ترين بخش از فعاليتهاي برنامه هاي سرنگ سوزن مي باشد. اين خدمت  در </w:t>
      </w:r>
      <w:r w:rsidR="00250652">
        <w:rPr>
          <w:rFonts w:cs="B Nazanin"/>
          <w:szCs w:val="28"/>
          <w:rtl/>
        </w:rPr>
        <w:t>مرکز</w:t>
      </w:r>
      <w:r w:rsidRPr="00E20503">
        <w:rPr>
          <w:rFonts w:cs="B Nazanin"/>
          <w:szCs w:val="28"/>
          <w:rtl/>
        </w:rPr>
        <w:t xml:space="preserve"> گذري رايگان بوده ودر کنار ديگر خدمات اشاره شده در اين بخش ارائه مي شود. لازم به ذکر است مراجع مي تواند </w:t>
      </w:r>
      <w:r w:rsidR="00250652">
        <w:rPr>
          <w:rFonts w:cs="B Nazanin"/>
          <w:szCs w:val="28"/>
          <w:rtl/>
        </w:rPr>
        <w:t>فقط</w:t>
      </w:r>
      <w:r w:rsidRPr="00E20503">
        <w:rPr>
          <w:rFonts w:cs="B Nazanin"/>
          <w:szCs w:val="28"/>
          <w:rtl/>
        </w:rPr>
        <w:t xml:space="preserve"> از اين خدمت بهره مند شده و اجباري براي دريافت ديگر خدمات نظير آموزش و....ندارد. </w:t>
      </w:r>
    </w:p>
    <w:p w:rsidR="006310D4" w:rsidRPr="00E20503" w:rsidRDefault="00E20503" w:rsidP="007604CE">
      <w:pPr>
        <w:spacing w:after="184"/>
        <w:ind w:left="-21" w:right="11"/>
        <w:jc w:val="lowKashida"/>
        <w:rPr>
          <w:rFonts w:cs="B Nazanin"/>
        </w:rPr>
      </w:pPr>
      <w:r w:rsidRPr="00E20503">
        <w:rPr>
          <w:rFonts w:cs="B Nazanin"/>
          <w:szCs w:val="28"/>
          <w:rtl/>
        </w:rPr>
        <w:t xml:space="preserve">نوع سرنگ مورد تماضا در مناطق مختلف بر اساس الگوي </w:t>
      </w:r>
      <w:r w:rsidR="0095542F">
        <w:rPr>
          <w:rFonts w:cs="B Nazanin"/>
          <w:szCs w:val="28"/>
          <w:rtl/>
        </w:rPr>
        <w:t>مصرف</w:t>
      </w:r>
      <w:r w:rsidRPr="00E20503">
        <w:rPr>
          <w:rFonts w:cs="B Nazanin"/>
          <w:szCs w:val="28"/>
          <w:rtl/>
        </w:rPr>
        <w:t xml:space="preserve"> متفاوت مي باشد ولي </w:t>
      </w:r>
      <w:r w:rsidR="00310EA0">
        <w:rPr>
          <w:rFonts w:cs="B Nazanin"/>
          <w:szCs w:val="28"/>
          <w:rtl/>
        </w:rPr>
        <w:t>مراکز</w:t>
      </w:r>
      <w:r w:rsidRPr="00E20503">
        <w:rPr>
          <w:rFonts w:cs="B Nazanin"/>
          <w:szCs w:val="28"/>
          <w:rtl/>
        </w:rPr>
        <w:t xml:space="preserve"> گذري بايد القاما سرنگ </w:t>
      </w:r>
      <w:r w:rsidRPr="00E20503">
        <w:rPr>
          <w:rFonts w:cs="B Nazanin"/>
          <w:szCs w:val="28"/>
        </w:rPr>
        <w:t>1</w:t>
      </w:r>
      <w:r w:rsidRPr="00E20503">
        <w:rPr>
          <w:rFonts w:cs="B Nazanin"/>
          <w:szCs w:val="28"/>
          <w:rtl/>
        </w:rPr>
        <w:t xml:space="preserve"> سي سي به همراه سر سوزن </w:t>
      </w:r>
      <w:r w:rsidRPr="00E20503">
        <w:rPr>
          <w:rFonts w:ascii="Simplified Arabic" w:eastAsia="Simplified Arabic" w:hAnsi="Simplified Arabic" w:cs="B Nazanin"/>
        </w:rPr>
        <w:t>G27</w:t>
      </w:r>
      <w:r w:rsidRPr="00E20503">
        <w:rPr>
          <w:rFonts w:cs="B Nazanin"/>
          <w:szCs w:val="28"/>
          <w:rtl/>
        </w:rPr>
        <w:t xml:space="preserve"> را براي </w:t>
      </w:r>
      <w:r w:rsidR="007604CE">
        <w:rPr>
          <w:rFonts w:cs="B Nazanin"/>
          <w:szCs w:val="28"/>
          <w:rtl/>
        </w:rPr>
        <w:t>متقاضیان</w:t>
      </w:r>
      <w:r w:rsidRPr="00E20503">
        <w:rPr>
          <w:rFonts w:cs="B Nazanin"/>
          <w:szCs w:val="28"/>
          <w:rtl/>
        </w:rPr>
        <w:t xml:space="preserve"> داشته باشند. توصيه مي شود بر اساس نياز هاي </w:t>
      </w:r>
      <w:r w:rsidR="007604CE">
        <w:rPr>
          <w:rFonts w:cs="B Nazanin"/>
          <w:szCs w:val="28"/>
          <w:rtl/>
        </w:rPr>
        <w:t>متقاضیان</w:t>
      </w:r>
      <w:r w:rsidRPr="00E20503">
        <w:rPr>
          <w:rFonts w:cs="B Nazanin"/>
          <w:szCs w:val="28"/>
          <w:rtl/>
        </w:rPr>
        <w:t xml:space="preserve"> سرنگ و سرسوزن تهيه شود.</w:t>
      </w:r>
      <w:r w:rsidR="007604CE">
        <w:rPr>
          <w:rFonts w:cs="B Nazanin" w:hint="cs"/>
          <w:szCs w:val="28"/>
          <w:rtl/>
        </w:rPr>
        <w:t xml:space="preserve"> </w:t>
      </w:r>
      <w:r w:rsidRPr="00E20503">
        <w:rPr>
          <w:rFonts w:cs="B Nazanin"/>
          <w:szCs w:val="28"/>
          <w:rtl/>
        </w:rPr>
        <w:t xml:space="preserve">محدوديتي در ارائه تعداد سرنگ وسوزن براي هر مراجع در هر بار مراجعه تا </w:t>
      </w:r>
      <w:r w:rsidR="0095542F">
        <w:rPr>
          <w:rFonts w:cs="B Nazanin"/>
          <w:szCs w:val="28"/>
          <w:rtl/>
        </w:rPr>
        <w:t>مصرف</w:t>
      </w:r>
      <w:r w:rsidRPr="00E20503">
        <w:rPr>
          <w:rFonts w:cs="B Nazanin"/>
          <w:szCs w:val="28"/>
          <w:rtl/>
        </w:rPr>
        <w:t xml:space="preserve"> </w:t>
      </w:r>
      <w:r w:rsidR="007604CE">
        <w:rPr>
          <w:rFonts w:cs="B Nazanin"/>
          <w:szCs w:val="28"/>
          <w:rtl/>
        </w:rPr>
        <w:t>متعارف</w:t>
      </w:r>
      <w:r w:rsidRPr="00E20503">
        <w:rPr>
          <w:rFonts w:cs="B Nazanin"/>
          <w:szCs w:val="28"/>
          <w:rtl/>
        </w:rPr>
        <w:t xml:space="preserve"> براي بازه زماني که مراجع اظهار مي دارد و حداکثر </w:t>
      </w:r>
      <w:r w:rsidRPr="00E20503">
        <w:rPr>
          <w:rFonts w:cs="B Nazanin"/>
          <w:szCs w:val="28"/>
        </w:rPr>
        <w:t>26</w:t>
      </w:r>
      <w:r w:rsidRPr="00E20503">
        <w:rPr>
          <w:rFonts w:cs="B Nazanin"/>
          <w:szCs w:val="28"/>
          <w:rtl/>
        </w:rPr>
        <w:t xml:space="preserve"> روز مي تواند باشد وجود ندارد. مراجعيني که به عنوان توزيع کننده رده دوم ايفاي </w:t>
      </w:r>
      <w:r w:rsidR="007604CE">
        <w:rPr>
          <w:rFonts w:cs="B Nazanin" w:hint="cs"/>
          <w:szCs w:val="28"/>
          <w:rtl/>
        </w:rPr>
        <w:t>نقش</w:t>
      </w:r>
      <w:r w:rsidRPr="00E20503">
        <w:rPr>
          <w:rFonts w:cs="B Nazanin"/>
          <w:szCs w:val="28"/>
          <w:rtl/>
        </w:rPr>
        <w:t xml:space="preserve"> مي نمايند ،به طور مثال سرنگ و سرسوزن تعدادي ديگر از </w:t>
      </w:r>
      <w:r w:rsidR="0095542F">
        <w:rPr>
          <w:rFonts w:cs="B Nazanin"/>
          <w:szCs w:val="28"/>
          <w:rtl/>
        </w:rPr>
        <w:t>مصرف</w:t>
      </w:r>
      <w:r w:rsidRPr="00E20503">
        <w:rPr>
          <w:rFonts w:cs="B Nazanin"/>
          <w:szCs w:val="28"/>
          <w:rtl/>
        </w:rPr>
        <w:t xml:space="preserve"> کنندگان </w:t>
      </w:r>
      <w:r w:rsidR="00250652">
        <w:rPr>
          <w:rFonts w:cs="B Nazanin"/>
          <w:szCs w:val="28"/>
          <w:rtl/>
        </w:rPr>
        <w:t>تزریقی</w:t>
      </w:r>
      <w:r w:rsidRPr="00E20503">
        <w:rPr>
          <w:rFonts w:cs="B Nazanin"/>
          <w:szCs w:val="28"/>
          <w:rtl/>
        </w:rPr>
        <w:t xml:space="preserve"> را که به هردليل تمايل به مراجعه به </w:t>
      </w:r>
      <w:r w:rsidR="00250652">
        <w:rPr>
          <w:rFonts w:cs="B Nazanin"/>
          <w:szCs w:val="28"/>
          <w:rtl/>
        </w:rPr>
        <w:t>مرکز</w:t>
      </w:r>
      <w:r w:rsidRPr="00E20503">
        <w:rPr>
          <w:rFonts w:cs="B Nazanin"/>
          <w:szCs w:val="28"/>
          <w:rtl/>
        </w:rPr>
        <w:t xml:space="preserve"> و يا دريافت خدمت از تيم هاي سياري ندارند،را فراهم مي کنند مي توان</w:t>
      </w:r>
      <w:r w:rsidR="007604CE">
        <w:rPr>
          <w:rFonts w:cs="B Nazanin"/>
          <w:szCs w:val="28"/>
          <w:rtl/>
        </w:rPr>
        <w:t>ند پس از بررسي و حصول اطمينان م</w:t>
      </w:r>
      <w:r w:rsidR="007604CE">
        <w:rPr>
          <w:rFonts w:cs="B Nazanin" w:hint="cs"/>
          <w:szCs w:val="28"/>
          <w:rtl/>
        </w:rPr>
        <w:t>ق</w:t>
      </w:r>
      <w:r w:rsidRPr="00E20503">
        <w:rPr>
          <w:rFonts w:cs="B Nazanin"/>
          <w:szCs w:val="28"/>
          <w:rtl/>
        </w:rPr>
        <w:t>دار بيشتر را براي تا يك</w:t>
      </w:r>
      <w:r w:rsidR="007604CE">
        <w:rPr>
          <w:rFonts w:cs="B Nazanin" w:hint="cs"/>
          <w:szCs w:val="28"/>
          <w:rtl/>
        </w:rPr>
        <w:t xml:space="preserve"> </w:t>
      </w:r>
      <w:r w:rsidRPr="00E20503">
        <w:rPr>
          <w:rFonts w:cs="B Nazanin"/>
          <w:szCs w:val="28"/>
          <w:rtl/>
        </w:rPr>
        <w:t xml:space="preserve">هفته دريافت نمايند. سرنگ و سرسوزن توزيع شده در فرمهاي مربوطه ثبت و درپايان هرماه بايد </w:t>
      </w:r>
      <w:r w:rsidR="007604CE">
        <w:rPr>
          <w:rFonts w:cs="B Nazanin"/>
          <w:szCs w:val="28"/>
          <w:rtl/>
        </w:rPr>
        <w:t>گزارش</w:t>
      </w:r>
      <w:r w:rsidRPr="00E20503">
        <w:rPr>
          <w:rFonts w:cs="B Nazanin"/>
          <w:szCs w:val="28"/>
          <w:rtl/>
        </w:rPr>
        <w:t xml:space="preserve"> شود. </w:t>
      </w:r>
    </w:p>
    <w:p w:rsidR="006310D4" w:rsidRPr="00E20503" w:rsidRDefault="00E20503" w:rsidP="00E20503">
      <w:pPr>
        <w:bidi w:val="0"/>
        <w:spacing w:after="0" w:line="259" w:lineRule="auto"/>
        <w:ind w:left="0" w:firstLine="0"/>
        <w:rPr>
          <w:rFonts w:cs="B Nazanin"/>
        </w:rPr>
      </w:pPr>
      <w:r w:rsidRPr="00E20503">
        <w:rPr>
          <w:rFonts w:cs="B Nazanin"/>
        </w:rPr>
        <w:t xml:space="preserve"> </w:t>
      </w:r>
      <w:r w:rsidRPr="00E20503">
        <w:rPr>
          <w:rFonts w:cs="B Nazanin"/>
        </w:rPr>
        <w:tab/>
        <w:t xml:space="preserve"> </w:t>
      </w:r>
    </w:p>
    <w:p w:rsidR="006310D4" w:rsidRPr="00E20503" w:rsidRDefault="006310D4" w:rsidP="00E20503">
      <w:pPr>
        <w:jc w:val="left"/>
        <w:rPr>
          <w:rFonts w:cs="B Nazanin"/>
        </w:rPr>
        <w:sectPr w:rsidR="006310D4" w:rsidRPr="00E20503" w:rsidSect="00E20503">
          <w:headerReference w:type="even" r:id="rId142"/>
          <w:headerReference w:type="default" r:id="rId143"/>
          <w:footerReference w:type="even" r:id="rId144"/>
          <w:footerReference w:type="default" r:id="rId145"/>
          <w:headerReference w:type="first" r:id="rId146"/>
          <w:footerReference w:type="first" r:id="rId147"/>
          <w:footnotePr>
            <w:numRestart w:val="eachPage"/>
          </w:footnotePr>
          <w:pgSz w:w="12240" w:h="15840"/>
          <w:pgMar w:top="2122" w:right="1467" w:bottom="990" w:left="1438" w:header="721" w:footer="721" w:gutter="0"/>
          <w:cols w:space="720"/>
          <w:bidi/>
        </w:sectPr>
      </w:pPr>
    </w:p>
    <w:p w:rsidR="006310D4" w:rsidRPr="00E20503" w:rsidRDefault="00E20503">
      <w:pPr>
        <w:spacing w:after="1" w:line="261" w:lineRule="auto"/>
        <w:ind w:right="4350"/>
        <w:rPr>
          <w:rFonts w:cs="B Nazanin"/>
        </w:rPr>
      </w:pPr>
      <w:r w:rsidRPr="00E20503">
        <w:rPr>
          <w:rFonts w:cs="B Nazanin"/>
          <w:b/>
          <w:bCs/>
          <w:color w:val="C00000"/>
          <w:sz w:val="30"/>
          <w:szCs w:val="30"/>
          <w:rtl/>
        </w:rPr>
        <w:lastRenderedPageBreak/>
        <w:t>توزيع ديگر وسايل مورد نيازبرای تزريق</w:t>
      </w:r>
      <w:r w:rsidRPr="00E20503">
        <w:rPr>
          <w:rFonts w:cs="B Nazanin"/>
          <w:szCs w:val="28"/>
          <w:rtl/>
        </w:rPr>
        <w:t xml:space="preserve">: </w:t>
      </w:r>
    </w:p>
    <w:tbl>
      <w:tblPr>
        <w:tblStyle w:val="TableGrid"/>
        <w:tblW w:w="8699" w:type="dxa"/>
        <w:tblInd w:w="-24" w:type="dxa"/>
        <w:tblCellMar>
          <w:left w:w="31" w:type="dxa"/>
          <w:right w:w="29" w:type="dxa"/>
        </w:tblCellMar>
        <w:tblLook w:val="04A0" w:firstRow="1" w:lastRow="0" w:firstColumn="1" w:lastColumn="0" w:noHBand="0" w:noVBand="1"/>
      </w:tblPr>
      <w:tblGrid>
        <w:gridCol w:w="8339"/>
        <w:gridCol w:w="360"/>
      </w:tblGrid>
      <w:tr w:rsidR="006310D4" w:rsidRPr="00E20503">
        <w:trPr>
          <w:trHeight w:val="7720"/>
        </w:trPr>
        <w:tc>
          <w:tcPr>
            <w:tcW w:w="8699" w:type="dxa"/>
            <w:gridSpan w:val="2"/>
            <w:tcBorders>
              <w:top w:val="nil"/>
              <w:left w:val="nil"/>
              <w:bottom w:val="nil"/>
              <w:right w:val="nil"/>
            </w:tcBorders>
            <w:shd w:val="clear" w:color="auto" w:fill="00B050"/>
          </w:tcPr>
          <w:p w:rsidR="006310D4" w:rsidRPr="00E20503" w:rsidRDefault="00E20503" w:rsidP="007604CE">
            <w:pPr>
              <w:spacing w:line="359" w:lineRule="auto"/>
              <w:ind w:left="0" w:right="209" w:firstLine="5"/>
              <w:jc w:val="left"/>
              <w:rPr>
                <w:rFonts w:cs="B Nazanin"/>
              </w:rPr>
            </w:pPr>
            <w:r w:rsidRPr="00E20503">
              <w:rPr>
                <w:rFonts w:cs="B Nazanin"/>
                <w:szCs w:val="28"/>
                <w:rtl/>
              </w:rPr>
              <w:t xml:space="preserve">توزيع وسايلي که در کنار </w:t>
            </w:r>
            <w:r w:rsidR="00762F39">
              <w:rPr>
                <w:rFonts w:cs="B Nazanin"/>
                <w:szCs w:val="28"/>
                <w:rtl/>
              </w:rPr>
              <w:t>تزريق</w:t>
            </w:r>
            <w:r w:rsidRPr="00E20503">
              <w:rPr>
                <w:rFonts w:cs="B Nazanin"/>
                <w:szCs w:val="28"/>
                <w:rtl/>
              </w:rPr>
              <w:t xml:space="preserve"> به کار مي روند به صورت سنتي از جمله خدمات همراه سرنگ وسوزن بوده است، و شواهدي </w:t>
            </w:r>
            <w:r w:rsidR="00250652">
              <w:rPr>
                <w:rFonts w:cs="B Nazanin"/>
                <w:szCs w:val="28"/>
                <w:rtl/>
              </w:rPr>
              <w:t>نیز</w:t>
            </w:r>
            <w:r w:rsidRPr="00E20503">
              <w:rPr>
                <w:rFonts w:cs="B Nazanin"/>
                <w:szCs w:val="28"/>
                <w:rtl/>
              </w:rPr>
              <w:t xml:space="preserve"> در دست است که توزيع اين وسايل از گسترش اچ آي وي و هپاتيت ها جلوگيري مي کند، اهم توصيه ها ،در اين خصوص عبارتند از: </w:t>
            </w:r>
          </w:p>
          <w:p w:rsidR="006310D4" w:rsidRPr="00E20503" w:rsidRDefault="00E20503" w:rsidP="007604CE">
            <w:pPr>
              <w:numPr>
                <w:ilvl w:val="0"/>
                <w:numId w:val="39"/>
              </w:numPr>
              <w:spacing w:after="7" w:line="388" w:lineRule="auto"/>
              <w:ind w:hanging="362"/>
              <w:jc w:val="left"/>
              <w:rPr>
                <w:rFonts w:cs="B Nazanin"/>
              </w:rPr>
            </w:pPr>
            <w:r w:rsidRPr="00E20503">
              <w:rPr>
                <w:rFonts w:cs="B Nazanin"/>
                <w:szCs w:val="28"/>
                <w:rtl/>
              </w:rPr>
              <w:t xml:space="preserve">از فيلترهاي بسته بندي شده آماده </w:t>
            </w:r>
            <w:r w:rsidRPr="00E20503">
              <w:rPr>
                <w:rFonts w:cs="B Nazanin"/>
                <w:szCs w:val="28"/>
              </w:rPr>
              <w:t>11</w:t>
            </w:r>
            <w:r w:rsidRPr="00E20503">
              <w:rPr>
                <w:rFonts w:cs="B Nazanin"/>
                <w:szCs w:val="28"/>
                <w:rtl/>
              </w:rPr>
              <w:t xml:space="preserve"> ميكرومتري)در صورت موجود بودن( و بدون محدوديت در توزيع استفاده کنيد.</w:t>
            </w:r>
            <w:r w:rsidRPr="00E20503">
              <w:rPr>
                <w:rFonts w:ascii="Simplified Arabic" w:eastAsia="Simplified Arabic" w:hAnsi="Simplified Arabic" w:cs="B Nazanin"/>
                <w:szCs w:val="28"/>
                <w:rtl/>
              </w:rPr>
              <w:t xml:space="preserve"> </w:t>
            </w:r>
          </w:p>
          <w:p w:rsidR="006310D4" w:rsidRPr="00E20503" w:rsidRDefault="00E20503" w:rsidP="007604CE">
            <w:pPr>
              <w:numPr>
                <w:ilvl w:val="0"/>
                <w:numId w:val="39"/>
              </w:numPr>
              <w:spacing w:after="234" w:line="259" w:lineRule="auto"/>
              <w:ind w:hanging="362"/>
              <w:jc w:val="left"/>
              <w:rPr>
                <w:rFonts w:cs="B Nazanin"/>
              </w:rPr>
            </w:pPr>
            <w:r w:rsidRPr="00E20503">
              <w:rPr>
                <w:rFonts w:cs="B Nazanin"/>
                <w:szCs w:val="28"/>
                <w:rtl/>
              </w:rPr>
              <w:t>به همراه هر سوزن يك فيلتر پيشنهاد کتيد.</w:t>
            </w:r>
            <w:r w:rsidRPr="00E20503">
              <w:rPr>
                <w:rFonts w:ascii="Simplified Arabic" w:eastAsia="Simplified Arabic" w:hAnsi="Simplified Arabic" w:cs="B Nazanin"/>
                <w:szCs w:val="28"/>
                <w:rtl/>
              </w:rPr>
              <w:t xml:space="preserve"> </w:t>
            </w:r>
          </w:p>
          <w:p w:rsidR="006310D4" w:rsidRPr="00E20503" w:rsidRDefault="00E20503" w:rsidP="007604CE">
            <w:pPr>
              <w:numPr>
                <w:ilvl w:val="0"/>
                <w:numId w:val="39"/>
              </w:numPr>
              <w:spacing w:after="230" w:line="259" w:lineRule="auto"/>
              <w:ind w:hanging="362"/>
              <w:jc w:val="left"/>
              <w:rPr>
                <w:rFonts w:cs="B Nazanin"/>
              </w:rPr>
            </w:pPr>
            <w:r w:rsidRPr="00E20503">
              <w:rPr>
                <w:rFonts w:cs="B Nazanin"/>
                <w:szCs w:val="28"/>
                <w:rtl/>
              </w:rPr>
              <w:t xml:space="preserve">در بسته هاي </w:t>
            </w:r>
            <w:r w:rsidR="00762F39">
              <w:rPr>
                <w:rFonts w:cs="B Nazanin"/>
                <w:szCs w:val="28"/>
                <w:rtl/>
              </w:rPr>
              <w:t>تزريق</w:t>
            </w:r>
            <w:r w:rsidRPr="00E20503">
              <w:rPr>
                <w:rFonts w:cs="B Nazanin"/>
                <w:szCs w:val="28"/>
                <w:rtl/>
              </w:rPr>
              <w:t xml:space="preserve"> ايمن فيلتر </w:t>
            </w:r>
            <w:r w:rsidR="00250652">
              <w:rPr>
                <w:rFonts w:cs="B Nazanin"/>
                <w:szCs w:val="28"/>
                <w:rtl/>
              </w:rPr>
              <w:t>نیز</w:t>
            </w:r>
            <w:r w:rsidRPr="00E20503">
              <w:rPr>
                <w:rFonts w:cs="B Nazanin"/>
                <w:szCs w:val="28"/>
                <w:rtl/>
              </w:rPr>
              <w:t xml:space="preserve"> بگذاريد.</w:t>
            </w:r>
            <w:r w:rsidRPr="00E20503">
              <w:rPr>
                <w:rFonts w:ascii="Simplified Arabic" w:eastAsia="Simplified Arabic" w:hAnsi="Simplified Arabic" w:cs="B Nazanin"/>
                <w:szCs w:val="28"/>
                <w:rtl/>
              </w:rPr>
              <w:t xml:space="preserve"> </w:t>
            </w:r>
          </w:p>
          <w:p w:rsidR="006310D4" w:rsidRPr="00E20503" w:rsidRDefault="00E20503" w:rsidP="007604CE">
            <w:pPr>
              <w:numPr>
                <w:ilvl w:val="0"/>
                <w:numId w:val="39"/>
              </w:numPr>
              <w:spacing w:after="206" w:line="259" w:lineRule="auto"/>
              <w:ind w:hanging="362"/>
              <w:jc w:val="left"/>
              <w:rPr>
                <w:rFonts w:cs="B Nazanin"/>
              </w:rPr>
            </w:pPr>
            <w:r w:rsidRPr="00E20503">
              <w:rPr>
                <w:rFonts w:cs="B Nazanin"/>
                <w:szCs w:val="28"/>
                <w:rtl/>
              </w:rPr>
              <w:t>تمامي وسايل توزيع شده را بر اساس دستورالعمل دفع زباله هاي عفوني معدوم کنيد.</w:t>
            </w:r>
            <w:r w:rsidRPr="00E20503">
              <w:rPr>
                <w:rFonts w:ascii="Simplified Arabic" w:eastAsia="Simplified Arabic" w:hAnsi="Simplified Arabic" w:cs="B Nazanin"/>
                <w:szCs w:val="28"/>
                <w:rtl/>
              </w:rPr>
              <w:t xml:space="preserve"> </w:t>
            </w:r>
          </w:p>
          <w:p w:rsidR="006310D4" w:rsidRPr="00E20503" w:rsidRDefault="00E20503" w:rsidP="007604CE">
            <w:pPr>
              <w:numPr>
                <w:ilvl w:val="0"/>
                <w:numId w:val="39"/>
              </w:numPr>
              <w:spacing w:after="0" w:line="259" w:lineRule="auto"/>
              <w:ind w:hanging="362"/>
              <w:jc w:val="left"/>
              <w:rPr>
                <w:rFonts w:cs="B Nazanin"/>
              </w:rPr>
            </w:pPr>
            <w:r w:rsidRPr="00E20503">
              <w:rPr>
                <w:rFonts w:cs="B Nazanin"/>
                <w:szCs w:val="28"/>
                <w:rtl/>
              </w:rPr>
              <w:t xml:space="preserve">بيماران را در خصوص مخاطرات عدم استفاده از فيلتر وساير وسايل </w:t>
            </w:r>
            <w:r w:rsidR="00762F39">
              <w:rPr>
                <w:rFonts w:cs="B Nazanin"/>
                <w:szCs w:val="28"/>
                <w:rtl/>
              </w:rPr>
              <w:t>تزريق</w:t>
            </w:r>
            <w:r w:rsidRPr="00E20503">
              <w:rPr>
                <w:rFonts w:cs="B Nazanin"/>
                <w:szCs w:val="28"/>
                <w:rtl/>
              </w:rPr>
              <w:t xml:space="preserve"> آلوده يا شسته شده آموزش دهيد و از آنها بخواهيد تااين وسايل را به صورت صحيح</w:t>
            </w:r>
            <w:r w:rsidR="007604CE">
              <w:rPr>
                <w:rFonts w:cs="B Nazanin"/>
                <w:szCs w:val="28"/>
                <w:rtl/>
              </w:rPr>
              <w:t xml:space="preserve"> از بين ببرند. براي اين منظور گ</w:t>
            </w:r>
            <w:r w:rsidR="007604CE">
              <w:rPr>
                <w:rFonts w:cs="B Nazanin" w:hint="cs"/>
                <w:szCs w:val="28"/>
                <w:rtl/>
              </w:rPr>
              <w:t>ز</w:t>
            </w:r>
            <w:r w:rsidRPr="00E20503">
              <w:rPr>
                <w:rFonts w:cs="B Nazanin"/>
                <w:szCs w:val="28"/>
                <w:rtl/>
              </w:rPr>
              <w:t xml:space="preserve">ينه هاي عملي و کاربردي دفع صحيح زباله را آموزش دهيد. </w:t>
            </w:r>
          </w:p>
        </w:tc>
      </w:tr>
      <w:tr w:rsidR="006310D4" w:rsidRPr="00E20503">
        <w:trPr>
          <w:trHeight w:val="2798"/>
        </w:trPr>
        <w:tc>
          <w:tcPr>
            <w:tcW w:w="8339" w:type="dxa"/>
            <w:tcBorders>
              <w:top w:val="nil"/>
              <w:left w:val="nil"/>
              <w:bottom w:val="nil"/>
              <w:right w:val="nil"/>
            </w:tcBorders>
            <w:shd w:val="clear" w:color="auto" w:fill="00B050"/>
          </w:tcPr>
          <w:p w:rsidR="006310D4" w:rsidRPr="00E20503" w:rsidRDefault="00E20503" w:rsidP="007604CE">
            <w:pPr>
              <w:spacing w:after="0" w:line="259" w:lineRule="auto"/>
              <w:ind w:left="0" w:right="142" w:firstLine="3"/>
              <w:jc w:val="both"/>
              <w:rPr>
                <w:rFonts w:cs="B Nazanin"/>
              </w:rPr>
            </w:pPr>
            <w:r w:rsidRPr="00E20503">
              <w:rPr>
                <w:rFonts w:cs="B Nazanin"/>
                <w:szCs w:val="28"/>
                <w:rtl/>
              </w:rPr>
              <w:t>برخلا</w:t>
            </w:r>
            <w:r w:rsidR="007604CE">
              <w:rPr>
                <w:rFonts w:cs="B Nazanin" w:hint="cs"/>
                <w:szCs w:val="28"/>
                <w:rtl/>
              </w:rPr>
              <w:t>ف</w:t>
            </w:r>
            <w:r w:rsidRPr="00E20503">
              <w:rPr>
                <w:rFonts w:cs="B Nazanin"/>
                <w:szCs w:val="28"/>
                <w:rtl/>
              </w:rPr>
              <w:t xml:space="preserve"> تصور فيلتر آلوده مي تواند اچ آي وي را </w:t>
            </w:r>
            <w:r w:rsidR="00EE178B">
              <w:rPr>
                <w:rFonts w:cs="B Nazanin"/>
                <w:szCs w:val="28"/>
                <w:rtl/>
              </w:rPr>
              <w:t>انتقال</w:t>
            </w:r>
            <w:r w:rsidRPr="00E20503">
              <w:rPr>
                <w:rFonts w:cs="B Nazanin"/>
                <w:szCs w:val="28"/>
                <w:rtl/>
              </w:rPr>
              <w:t xml:space="preserve"> دهد.در مطالعه اي در سال </w:t>
            </w:r>
            <w:r w:rsidR="007604CE">
              <w:rPr>
                <w:rFonts w:cs="B Nazanin" w:hint="cs"/>
                <w:szCs w:val="28"/>
                <w:rtl/>
              </w:rPr>
              <w:t>1996</w:t>
            </w:r>
            <w:r w:rsidRPr="00E20503">
              <w:rPr>
                <w:rFonts w:cs="B Nazanin"/>
                <w:szCs w:val="28"/>
                <w:rtl/>
              </w:rPr>
              <w:t xml:space="preserve"> بر روي فيلترهاي جمع آوري شده از يك پاتوق نشان داد که در </w:t>
            </w:r>
            <w:r w:rsidRPr="00E20503">
              <w:rPr>
                <w:rFonts w:cs="B Nazanin"/>
                <w:szCs w:val="28"/>
              </w:rPr>
              <w:t>23</w:t>
            </w:r>
            <w:r w:rsidRPr="00E20503">
              <w:rPr>
                <w:rFonts w:cs="B Nazanin"/>
                <w:szCs w:val="28"/>
                <w:rtl/>
              </w:rPr>
              <w:t xml:space="preserve"> درصد از آنها اچ آي وي وجود داشت و همچنين در مطالعات طولي نشان داده شده است شيوع اچ آي وي در کساني که از فيلتر مشترك استفاده کرده اند به مراتب بيشتر بوده است. </w:t>
            </w:r>
          </w:p>
        </w:tc>
        <w:tc>
          <w:tcPr>
            <w:tcW w:w="360" w:type="dxa"/>
            <w:tcBorders>
              <w:top w:val="nil"/>
              <w:left w:val="nil"/>
              <w:bottom w:val="nil"/>
              <w:right w:val="nil"/>
            </w:tcBorders>
          </w:tcPr>
          <w:p w:rsidR="006310D4" w:rsidRPr="00E20503" w:rsidRDefault="006310D4" w:rsidP="007604CE">
            <w:pPr>
              <w:bidi w:val="0"/>
              <w:spacing w:after="160" w:line="259" w:lineRule="auto"/>
              <w:ind w:left="0" w:firstLine="0"/>
              <w:jc w:val="left"/>
              <w:rPr>
                <w:rFonts w:cs="B Nazanin"/>
              </w:rPr>
            </w:pPr>
          </w:p>
        </w:tc>
      </w:tr>
    </w:tbl>
    <w:p w:rsidR="006310D4" w:rsidRPr="00E20503" w:rsidRDefault="00E20503">
      <w:pPr>
        <w:bidi w:val="0"/>
        <w:spacing w:after="0" w:line="259" w:lineRule="auto"/>
        <w:ind w:left="2" w:firstLine="0"/>
        <w:jc w:val="left"/>
        <w:rPr>
          <w:rFonts w:cs="B Nazanin"/>
        </w:rPr>
      </w:pPr>
      <w:r w:rsidRPr="00E20503">
        <w:rPr>
          <w:rFonts w:ascii="Arial" w:eastAsia="Arial" w:hAnsi="Arial" w:cs="B Nazanin"/>
          <w:b/>
          <w:sz w:val="19"/>
        </w:rPr>
        <w:t xml:space="preserve">• </w:t>
      </w:r>
      <w:r w:rsidRPr="00E20503">
        <w:rPr>
          <w:rFonts w:ascii="Simplified Arabic" w:eastAsia="Simplified Arabic" w:hAnsi="Simplified Arabic" w:cs="B Nazanin"/>
        </w:rPr>
        <w:t xml:space="preserve"> </w:t>
      </w:r>
    </w:p>
    <w:p w:rsidR="006310D4" w:rsidRPr="00E20503" w:rsidRDefault="0095542F" w:rsidP="00E20503">
      <w:pPr>
        <w:spacing w:after="53"/>
        <w:ind w:left="1191" w:right="151"/>
        <w:jc w:val="left"/>
        <w:rPr>
          <w:rFonts w:cs="B Nazanin"/>
        </w:rPr>
      </w:pPr>
      <w:r>
        <w:rPr>
          <w:rFonts w:cs="B Nazanin"/>
          <w:szCs w:val="28"/>
          <w:rtl/>
        </w:rPr>
        <w:lastRenderedPageBreak/>
        <w:t>مصرف</w:t>
      </w:r>
      <w:r w:rsidR="00E20503" w:rsidRPr="00E20503">
        <w:rPr>
          <w:rFonts w:cs="B Nazanin"/>
          <w:szCs w:val="28"/>
          <w:rtl/>
        </w:rPr>
        <w:t xml:space="preserve"> کنندگان </w:t>
      </w:r>
      <w:r w:rsidR="00250652">
        <w:rPr>
          <w:rFonts w:cs="B Nazanin"/>
          <w:szCs w:val="28"/>
          <w:rtl/>
        </w:rPr>
        <w:t>تزریقی</w:t>
      </w:r>
      <w:r w:rsidR="00E20503" w:rsidRPr="00E20503">
        <w:rPr>
          <w:rFonts w:cs="B Nazanin"/>
          <w:szCs w:val="28"/>
          <w:rtl/>
        </w:rPr>
        <w:t xml:space="preserve"> مواد بسته به نوع ماده مصرفي در هر </w:t>
      </w:r>
      <w:r w:rsidR="007604CE">
        <w:rPr>
          <w:rFonts w:cs="B Nazanin"/>
          <w:szCs w:val="28"/>
          <w:rtl/>
        </w:rPr>
        <w:t>منطقه</w:t>
      </w:r>
      <w:r w:rsidR="00E20503" w:rsidRPr="00E20503">
        <w:rPr>
          <w:rFonts w:cs="B Nazanin"/>
          <w:szCs w:val="28"/>
          <w:rtl/>
        </w:rPr>
        <w:t xml:space="preserve"> به وسايل ديگري </w:t>
      </w:r>
      <w:r w:rsidR="00250652">
        <w:rPr>
          <w:rFonts w:cs="B Nazanin"/>
          <w:szCs w:val="28"/>
          <w:rtl/>
        </w:rPr>
        <w:t>نیز</w:t>
      </w:r>
      <w:r w:rsidR="00E20503" w:rsidRPr="00E20503">
        <w:rPr>
          <w:rFonts w:cs="B Nazanin"/>
          <w:szCs w:val="28"/>
          <w:rtl/>
        </w:rPr>
        <w:t xml:space="preserve"> نياز دارند،بخشي از اين وسايل به شرح زير هستند: </w:t>
      </w:r>
    </w:p>
    <w:p w:rsidR="006310D4" w:rsidRPr="00E20503" w:rsidRDefault="00E20503" w:rsidP="00BA1178">
      <w:pPr>
        <w:numPr>
          <w:ilvl w:val="0"/>
          <w:numId w:val="7"/>
        </w:numPr>
        <w:spacing w:after="164" w:line="259" w:lineRule="auto"/>
        <w:ind w:left="1146" w:hanging="567"/>
        <w:jc w:val="left"/>
        <w:rPr>
          <w:rFonts w:cs="B Nazanin"/>
        </w:rPr>
      </w:pPr>
      <w:r w:rsidRPr="00E20503">
        <w:rPr>
          <w:rFonts w:cs="B Nazanin"/>
          <w:szCs w:val="28"/>
          <w:rtl/>
        </w:rPr>
        <w:t>بازوبند يا گارو</w:t>
      </w:r>
      <w:r w:rsidRPr="00E20503">
        <w:rPr>
          <w:rFonts w:ascii="Simplified Arabic" w:eastAsia="Simplified Arabic" w:hAnsi="Simplified Arabic" w:cs="B Nazanin"/>
          <w:szCs w:val="28"/>
          <w:rtl/>
        </w:rPr>
        <w:t xml:space="preserve"> </w:t>
      </w:r>
    </w:p>
    <w:p w:rsidR="006310D4" w:rsidRPr="00E20503" w:rsidRDefault="00E20503" w:rsidP="00BA1178">
      <w:pPr>
        <w:numPr>
          <w:ilvl w:val="0"/>
          <w:numId w:val="7"/>
        </w:numPr>
        <w:spacing w:after="171" w:line="259" w:lineRule="auto"/>
        <w:ind w:left="1146" w:hanging="567"/>
        <w:jc w:val="left"/>
        <w:rPr>
          <w:rFonts w:cs="B Nazanin"/>
        </w:rPr>
      </w:pPr>
      <w:r w:rsidRPr="00E20503">
        <w:rPr>
          <w:rFonts w:cs="B Nazanin"/>
          <w:szCs w:val="28"/>
          <w:rtl/>
        </w:rPr>
        <w:t xml:space="preserve">فيلتر مناسب </w:t>
      </w:r>
      <w:r w:rsidRPr="00E20503">
        <w:rPr>
          <w:rFonts w:ascii="Simplified Arabic" w:eastAsia="Simplified Arabic" w:hAnsi="Simplified Arabic" w:cs="B Nazanin"/>
          <w:szCs w:val="28"/>
          <w:rtl/>
        </w:rPr>
        <w:t xml:space="preserve"> </w:t>
      </w:r>
    </w:p>
    <w:p w:rsidR="006310D4" w:rsidRPr="00E20503" w:rsidRDefault="00E20503" w:rsidP="00BA1178">
      <w:pPr>
        <w:numPr>
          <w:ilvl w:val="0"/>
          <w:numId w:val="7"/>
        </w:numPr>
        <w:spacing w:after="193" w:line="259" w:lineRule="auto"/>
        <w:ind w:left="1146" w:hanging="567"/>
        <w:jc w:val="left"/>
        <w:rPr>
          <w:rFonts w:cs="B Nazanin"/>
        </w:rPr>
      </w:pPr>
      <w:r w:rsidRPr="00E20503">
        <w:rPr>
          <w:rFonts w:cs="B Nazanin"/>
          <w:szCs w:val="28"/>
          <w:rtl/>
        </w:rPr>
        <w:t>پنبه الكلي</w:t>
      </w:r>
      <w:r w:rsidRPr="00E20503">
        <w:rPr>
          <w:rFonts w:ascii="Simplified Arabic" w:eastAsia="Simplified Arabic" w:hAnsi="Simplified Arabic" w:cs="B Nazanin"/>
          <w:szCs w:val="28"/>
          <w:rtl/>
        </w:rPr>
        <w:t xml:space="preserve"> </w:t>
      </w:r>
    </w:p>
    <w:p w:rsidR="006310D4" w:rsidRPr="00E20503" w:rsidRDefault="00E20503" w:rsidP="00BA1178">
      <w:pPr>
        <w:numPr>
          <w:ilvl w:val="0"/>
          <w:numId w:val="7"/>
        </w:numPr>
        <w:spacing w:after="189" w:line="259" w:lineRule="auto"/>
        <w:ind w:left="1146" w:hanging="567"/>
        <w:jc w:val="left"/>
        <w:rPr>
          <w:rFonts w:cs="B Nazanin"/>
        </w:rPr>
      </w:pPr>
      <w:r w:rsidRPr="00E20503">
        <w:rPr>
          <w:rFonts w:cs="B Nazanin"/>
          <w:szCs w:val="28"/>
          <w:rtl/>
        </w:rPr>
        <w:t xml:space="preserve">ملاقه يا </w:t>
      </w:r>
      <w:r w:rsidRPr="00E20503">
        <w:rPr>
          <w:rFonts w:ascii="Simplified Arabic" w:eastAsia="Simplified Arabic" w:hAnsi="Simplified Arabic" w:cs="B Nazanin"/>
        </w:rPr>
        <w:t>Cooker</w:t>
      </w:r>
      <w:r w:rsidRPr="00E20503">
        <w:rPr>
          <w:rFonts w:ascii="Simplified Arabic" w:eastAsia="Simplified Arabic" w:hAnsi="Simplified Arabic" w:cs="B Nazanin"/>
          <w:szCs w:val="28"/>
          <w:rtl/>
        </w:rPr>
        <w:t xml:space="preserve"> </w:t>
      </w:r>
    </w:p>
    <w:p w:rsidR="006310D4" w:rsidRPr="00E20503" w:rsidRDefault="00E20503" w:rsidP="00BA1178">
      <w:pPr>
        <w:numPr>
          <w:ilvl w:val="0"/>
          <w:numId w:val="7"/>
        </w:numPr>
        <w:spacing w:after="172" w:line="259" w:lineRule="auto"/>
        <w:ind w:left="1146" w:hanging="567"/>
        <w:jc w:val="left"/>
        <w:rPr>
          <w:rFonts w:cs="B Nazanin"/>
        </w:rPr>
      </w:pPr>
      <w:r w:rsidRPr="00E20503">
        <w:rPr>
          <w:rFonts w:cs="B Nazanin"/>
          <w:szCs w:val="28"/>
          <w:rtl/>
        </w:rPr>
        <w:t>چسب زخم</w:t>
      </w:r>
      <w:r w:rsidRPr="00E20503">
        <w:rPr>
          <w:rFonts w:ascii="Simplified Arabic" w:eastAsia="Simplified Arabic" w:hAnsi="Simplified Arabic" w:cs="B Nazanin"/>
          <w:szCs w:val="28"/>
          <w:rtl/>
        </w:rPr>
        <w:t xml:space="preserve"> </w:t>
      </w:r>
    </w:p>
    <w:p w:rsidR="006310D4" w:rsidRPr="00E20503" w:rsidRDefault="00BA1178" w:rsidP="00BA1178">
      <w:pPr>
        <w:numPr>
          <w:ilvl w:val="0"/>
          <w:numId w:val="7"/>
        </w:numPr>
        <w:spacing w:after="229" w:line="259" w:lineRule="auto"/>
        <w:ind w:left="1146" w:hanging="567"/>
        <w:jc w:val="left"/>
        <w:rPr>
          <w:rFonts w:cs="B Nazanin"/>
        </w:rPr>
      </w:pPr>
      <w:r>
        <w:rPr>
          <w:rFonts w:cs="B Nazanin"/>
          <w:szCs w:val="28"/>
          <w:rtl/>
        </w:rPr>
        <w:t>آب م</w:t>
      </w:r>
      <w:r>
        <w:rPr>
          <w:rFonts w:cs="B Nazanin" w:hint="cs"/>
          <w:szCs w:val="28"/>
          <w:rtl/>
        </w:rPr>
        <w:t>ق</w:t>
      </w:r>
      <w:r w:rsidR="00E20503" w:rsidRPr="00E20503">
        <w:rPr>
          <w:rFonts w:cs="B Nazanin"/>
          <w:szCs w:val="28"/>
          <w:rtl/>
        </w:rPr>
        <w:t>طر</w:t>
      </w:r>
      <w:r w:rsidR="00E20503" w:rsidRPr="00E20503">
        <w:rPr>
          <w:rFonts w:ascii="Simplified Arabic" w:eastAsia="Simplified Arabic" w:hAnsi="Simplified Arabic" w:cs="B Nazanin"/>
          <w:szCs w:val="28"/>
          <w:rtl/>
        </w:rPr>
        <w:t xml:space="preserve"> </w:t>
      </w:r>
    </w:p>
    <w:p w:rsidR="006310D4" w:rsidRPr="00E20503" w:rsidRDefault="00E20503" w:rsidP="00BA1178">
      <w:pPr>
        <w:numPr>
          <w:ilvl w:val="0"/>
          <w:numId w:val="7"/>
        </w:numPr>
        <w:spacing w:after="250" w:line="259" w:lineRule="auto"/>
        <w:ind w:left="1146" w:hanging="567"/>
        <w:jc w:val="left"/>
        <w:rPr>
          <w:rFonts w:cs="B Nazanin"/>
        </w:rPr>
      </w:pPr>
      <w:r w:rsidRPr="00E20503">
        <w:rPr>
          <w:rFonts w:cs="B Nazanin"/>
          <w:szCs w:val="28"/>
          <w:rtl/>
        </w:rPr>
        <w:t xml:space="preserve">جوهر ليمو يا اسيد سيتريك يا قرص ويتامين </w:t>
      </w:r>
      <w:r w:rsidRPr="00E20503">
        <w:rPr>
          <w:rFonts w:ascii="Simplified Arabic" w:eastAsia="Simplified Arabic" w:hAnsi="Simplified Arabic" w:cs="B Nazanin"/>
        </w:rPr>
        <w:t>C</w:t>
      </w:r>
      <w:r w:rsidRPr="00E20503">
        <w:rPr>
          <w:rFonts w:ascii="Simplified Arabic" w:eastAsia="Simplified Arabic" w:hAnsi="Simplified Arabic" w:cs="B Nazanin"/>
          <w:szCs w:val="28"/>
          <w:rtl/>
        </w:rPr>
        <w:t xml:space="preserve"> </w:t>
      </w:r>
    </w:p>
    <w:p w:rsidR="006310D4" w:rsidRPr="00E20503" w:rsidRDefault="00E20503" w:rsidP="00E20503">
      <w:pPr>
        <w:spacing w:after="188"/>
        <w:ind w:left="629" w:right="11"/>
        <w:jc w:val="left"/>
        <w:rPr>
          <w:rFonts w:cs="B Nazanin"/>
        </w:rPr>
      </w:pPr>
      <w:r w:rsidRPr="00E20503">
        <w:rPr>
          <w:rFonts w:cs="B Nazanin"/>
          <w:szCs w:val="28"/>
          <w:rtl/>
        </w:rPr>
        <w:t xml:space="preserve">اين وسايل بايد توسط </w:t>
      </w:r>
      <w:r w:rsidR="00250652">
        <w:rPr>
          <w:rFonts w:cs="B Nazanin"/>
          <w:szCs w:val="28"/>
          <w:rtl/>
        </w:rPr>
        <w:t>مرکز</w:t>
      </w:r>
      <w:r w:rsidRPr="00E20503">
        <w:rPr>
          <w:rFonts w:cs="B Nazanin"/>
          <w:szCs w:val="28"/>
          <w:rtl/>
        </w:rPr>
        <w:t xml:space="preserve"> تهيه شده ودر اختيار </w:t>
      </w:r>
      <w:r w:rsidR="0095542F">
        <w:rPr>
          <w:rFonts w:cs="B Nazanin"/>
          <w:szCs w:val="28"/>
          <w:rtl/>
        </w:rPr>
        <w:t>مصرف</w:t>
      </w:r>
      <w:r w:rsidRPr="00E20503">
        <w:rPr>
          <w:rFonts w:cs="B Nazanin"/>
          <w:szCs w:val="28"/>
          <w:rtl/>
        </w:rPr>
        <w:t xml:space="preserve"> کنندگان قرار گيرد. با توجه به داشتن پتانسيل فروش براي آب </w:t>
      </w:r>
      <w:r w:rsidR="00BA1178">
        <w:rPr>
          <w:rFonts w:cs="B Nazanin"/>
          <w:szCs w:val="28"/>
          <w:rtl/>
        </w:rPr>
        <w:t>مقطر</w:t>
      </w:r>
      <w:r w:rsidRPr="00E20503">
        <w:rPr>
          <w:rFonts w:cs="B Nazanin"/>
          <w:szCs w:val="28"/>
          <w:rtl/>
        </w:rPr>
        <w:t xml:space="preserve"> و پنبه الكلي بايد نظارت لازم در اي</w:t>
      </w:r>
      <w:r w:rsidR="00BA1178">
        <w:rPr>
          <w:rFonts w:cs="B Nazanin"/>
          <w:szCs w:val="28"/>
          <w:rtl/>
        </w:rPr>
        <w:t>ن خصوص به منظور جلوگيري از اتلا</w:t>
      </w:r>
      <w:r w:rsidR="00BA1178">
        <w:rPr>
          <w:rFonts w:cs="B Nazanin" w:hint="cs"/>
          <w:szCs w:val="28"/>
          <w:rtl/>
        </w:rPr>
        <w:t>ف</w:t>
      </w:r>
      <w:r w:rsidRPr="00E20503">
        <w:rPr>
          <w:rFonts w:cs="B Nazanin"/>
          <w:szCs w:val="28"/>
          <w:rtl/>
        </w:rPr>
        <w:t xml:space="preserve"> منابع صورت گيرد. </w:t>
      </w:r>
    </w:p>
    <w:p w:rsidR="006310D4" w:rsidRPr="00E20503" w:rsidRDefault="00E20503">
      <w:pPr>
        <w:bidi w:val="0"/>
        <w:spacing w:after="1933" w:line="259" w:lineRule="auto"/>
        <w:ind w:left="0" w:firstLine="0"/>
        <w:jc w:val="left"/>
        <w:rPr>
          <w:rFonts w:cs="B Nazanin"/>
        </w:rPr>
      </w:pPr>
      <w:r w:rsidRPr="00E20503">
        <w:rPr>
          <w:rFonts w:cs="B Nazanin"/>
        </w:rPr>
        <w:t xml:space="preserve"> </w:t>
      </w:r>
      <w:r w:rsidRPr="00E20503">
        <w:rPr>
          <w:rFonts w:cs="B Nazanin"/>
        </w:rPr>
        <w:tab/>
        <w:t xml:space="preserve"> </w:t>
      </w:r>
    </w:p>
    <w:p w:rsidR="006310D4" w:rsidRPr="00E20503" w:rsidRDefault="00E20503">
      <w:pPr>
        <w:bidi w:val="0"/>
        <w:spacing w:after="64" w:line="259" w:lineRule="auto"/>
        <w:ind w:left="447" w:right="549" w:hanging="10"/>
        <w:jc w:val="center"/>
        <w:rPr>
          <w:rFonts w:cs="B Nazanin"/>
        </w:rPr>
      </w:pPr>
      <w:r w:rsidRPr="00E20503">
        <w:rPr>
          <w:rFonts w:ascii="Arial" w:eastAsia="Arial" w:hAnsi="Arial" w:cs="B Nazanin"/>
          <w:b/>
          <w:sz w:val="22"/>
        </w:rPr>
        <w:t>21</w:t>
      </w:r>
    </w:p>
    <w:p w:rsidR="006310D4" w:rsidRPr="00E20503" w:rsidRDefault="00E20503" w:rsidP="00E20503">
      <w:pPr>
        <w:pStyle w:val="Heading4"/>
        <w:spacing w:after="1" w:line="261" w:lineRule="auto"/>
        <w:ind w:left="3" w:right="293" w:hanging="3"/>
        <w:rPr>
          <w:rFonts w:cs="B Nazanin"/>
        </w:rPr>
      </w:pPr>
      <w:r w:rsidRPr="00E20503">
        <w:rPr>
          <w:rFonts w:cs="B Nazanin"/>
          <w:bCs/>
          <w:szCs w:val="30"/>
          <w:rtl/>
        </w:rPr>
        <w:lastRenderedPageBreak/>
        <w:t>آموزش رفتار جنسی سالم تر، ارتقای استفاده از كاندوم، مهارت پافشاری برای آميزش جنسی كم خطرتر</w:t>
      </w:r>
      <w:r w:rsidRPr="00E20503">
        <w:rPr>
          <w:rFonts w:ascii="Simplified Arabic" w:eastAsia="Simplified Arabic" w:hAnsi="Simplified Arabic" w:cs="B Nazanin"/>
          <w:bCs/>
          <w:szCs w:val="30"/>
          <w:rtl/>
        </w:rPr>
        <w:t xml:space="preserve"> </w:t>
      </w:r>
    </w:p>
    <w:p w:rsidR="006310D4" w:rsidRDefault="00E20503" w:rsidP="00BA1178">
      <w:pPr>
        <w:ind w:right="11"/>
        <w:jc w:val="left"/>
        <w:rPr>
          <w:rFonts w:cs="B Nazanin"/>
          <w:rtl/>
        </w:rPr>
      </w:pPr>
      <w:r>
        <w:rPr>
          <w:rFonts w:cs="B Nazanin"/>
          <w:szCs w:val="28"/>
          <w:rtl/>
        </w:rPr>
        <w:t>بر خلا</w:t>
      </w:r>
      <w:r>
        <w:rPr>
          <w:rFonts w:cs="B Nazanin" w:hint="cs"/>
          <w:szCs w:val="28"/>
          <w:rtl/>
        </w:rPr>
        <w:t>ف</w:t>
      </w:r>
      <w:r>
        <w:rPr>
          <w:rFonts w:cs="B Nazanin"/>
          <w:szCs w:val="28"/>
          <w:rtl/>
        </w:rPr>
        <w:t xml:space="preserve"> تصورا</w:t>
      </w:r>
      <w:r>
        <w:rPr>
          <w:rFonts w:cs="B Nazanin" w:hint="cs"/>
          <w:szCs w:val="28"/>
          <w:rtl/>
        </w:rPr>
        <w:t>ت</w:t>
      </w:r>
      <w:r w:rsidRPr="00E20503">
        <w:rPr>
          <w:rFonts w:cs="B Nazanin"/>
          <w:szCs w:val="28"/>
          <w:rtl/>
        </w:rPr>
        <w:t xml:space="preserve"> فعاليتهاي جن</w:t>
      </w:r>
      <w:r>
        <w:rPr>
          <w:rFonts w:cs="B Nazanin"/>
          <w:szCs w:val="28"/>
          <w:rtl/>
        </w:rPr>
        <w:t>سي در بين مصر</w:t>
      </w:r>
      <w:r>
        <w:rPr>
          <w:rFonts w:cs="B Nazanin" w:hint="cs"/>
          <w:szCs w:val="28"/>
          <w:rtl/>
        </w:rPr>
        <w:t xml:space="preserve">ف </w:t>
      </w:r>
      <w:r>
        <w:rPr>
          <w:rFonts w:cs="B Nazanin"/>
          <w:szCs w:val="28"/>
          <w:rtl/>
        </w:rPr>
        <w:t>کنندگان ت</w:t>
      </w:r>
      <w:r>
        <w:rPr>
          <w:rFonts w:cs="B Nazanin" w:hint="cs"/>
          <w:szCs w:val="28"/>
          <w:rtl/>
        </w:rPr>
        <w:t>زریقی</w:t>
      </w:r>
      <w:r w:rsidRPr="00E20503">
        <w:rPr>
          <w:rFonts w:cs="B Nazanin"/>
          <w:szCs w:val="28"/>
          <w:rtl/>
        </w:rPr>
        <w:t xml:space="preserve"> مواد کم نيست و متا سفانه بسياري از </w:t>
      </w:r>
      <w:r>
        <w:rPr>
          <w:rFonts w:cs="B Nazanin"/>
          <w:szCs w:val="28"/>
          <w:rtl/>
        </w:rPr>
        <w:t>اين روابط در حيطه رفتارهاي جنس</w:t>
      </w:r>
      <w:r w:rsidRPr="00E20503">
        <w:rPr>
          <w:rFonts w:cs="B Nazanin"/>
          <w:szCs w:val="28"/>
          <w:rtl/>
        </w:rPr>
        <w:t>ي پرخطر جاي مي گيرند.</w:t>
      </w:r>
      <w:r w:rsidR="00BA1178">
        <w:rPr>
          <w:rFonts w:cs="B Nazanin" w:hint="cs"/>
          <w:szCs w:val="28"/>
          <w:rtl/>
        </w:rPr>
        <w:t xml:space="preserve"> </w:t>
      </w:r>
      <w:r w:rsidR="00BA1178">
        <w:rPr>
          <w:rFonts w:cs="B Nazanin"/>
          <w:szCs w:val="28"/>
          <w:rtl/>
        </w:rPr>
        <w:t>براين اس</w:t>
      </w:r>
      <w:r w:rsidRPr="00E20503">
        <w:rPr>
          <w:rFonts w:cs="B Nazanin"/>
          <w:szCs w:val="28"/>
          <w:rtl/>
        </w:rPr>
        <w:t>اس بايد براي مراجعين و تا آنجا که امكان پذيراست شرکاي جنسي آنان ، آموزش رفتار جنسي سالم تر</w:t>
      </w:r>
      <w:r w:rsidR="00BA1178">
        <w:rPr>
          <w:rFonts w:ascii="Simplified Arabic" w:eastAsia="Simplified Arabic" w:hAnsi="Simplified Arabic" w:cs="B Nazanin" w:hint="cs"/>
          <w:rtl/>
        </w:rPr>
        <w:t>(</w:t>
      </w:r>
      <w:r w:rsidRPr="00E20503">
        <w:rPr>
          <w:rFonts w:ascii="Simplified Arabic" w:eastAsia="Simplified Arabic" w:hAnsi="Simplified Arabic" w:cs="B Nazanin"/>
        </w:rPr>
        <w:t>Safer Sex Education</w:t>
      </w:r>
      <w:r w:rsidR="00BA1178">
        <w:rPr>
          <w:rFonts w:cs="B Nazanin" w:hint="cs"/>
          <w:szCs w:val="28"/>
          <w:rtl/>
        </w:rPr>
        <w:t>)</w:t>
      </w:r>
      <w:r w:rsidRPr="00E20503">
        <w:rPr>
          <w:rFonts w:cs="B Nazanin"/>
          <w:szCs w:val="28"/>
          <w:rtl/>
        </w:rPr>
        <w:t xml:space="preserve"> و ارت</w:t>
      </w:r>
      <w:r>
        <w:rPr>
          <w:rFonts w:cs="B Nazanin" w:hint="cs"/>
          <w:szCs w:val="28"/>
          <w:rtl/>
        </w:rPr>
        <w:t>ق</w:t>
      </w:r>
      <w:r w:rsidRPr="00E20503">
        <w:rPr>
          <w:rFonts w:cs="B Nazanin"/>
          <w:szCs w:val="28"/>
          <w:rtl/>
        </w:rPr>
        <w:t>اي استفاده از کاندوم</w:t>
      </w:r>
      <w:r w:rsidR="00BA1178">
        <w:rPr>
          <w:rFonts w:cs="B Nazanin" w:hint="cs"/>
          <w:szCs w:val="28"/>
          <w:rtl/>
        </w:rPr>
        <w:t>(</w:t>
      </w:r>
      <w:r w:rsidRPr="00E20503">
        <w:rPr>
          <w:rFonts w:ascii="Simplified Arabic" w:eastAsia="Simplified Arabic" w:hAnsi="Simplified Arabic" w:cs="B Nazanin"/>
        </w:rPr>
        <w:t>Condom Promotion</w:t>
      </w:r>
      <w:r w:rsidR="00BA1178">
        <w:rPr>
          <w:rFonts w:cs="B Nazanin" w:hint="cs"/>
          <w:szCs w:val="28"/>
          <w:rtl/>
        </w:rPr>
        <w:t>)</w:t>
      </w:r>
      <w:r w:rsidRPr="00E20503">
        <w:rPr>
          <w:rFonts w:cs="B Nazanin"/>
          <w:szCs w:val="28"/>
          <w:rtl/>
        </w:rPr>
        <w:t xml:space="preserve"> و چگونگي مذاکره براي </w:t>
      </w:r>
      <w:r w:rsidR="00BA1178">
        <w:rPr>
          <w:rFonts w:cs="B Nazanin"/>
          <w:szCs w:val="28"/>
          <w:rtl/>
        </w:rPr>
        <w:t>آمیزش</w:t>
      </w:r>
      <w:r w:rsidRPr="00E20503">
        <w:rPr>
          <w:rFonts w:cs="B Nazanin"/>
          <w:szCs w:val="28"/>
          <w:rtl/>
        </w:rPr>
        <w:t xml:space="preserve"> </w:t>
      </w:r>
      <w:r w:rsidR="00BA1178">
        <w:rPr>
          <w:rFonts w:cs="B Nazanin"/>
          <w:szCs w:val="28"/>
          <w:rtl/>
        </w:rPr>
        <w:t>جنسی</w:t>
      </w:r>
      <w:r w:rsidR="00BA1178">
        <w:rPr>
          <w:rFonts w:cs="B Nazanin" w:hint="cs"/>
          <w:szCs w:val="28"/>
          <w:rtl/>
        </w:rPr>
        <w:t xml:space="preserve"> </w:t>
      </w:r>
      <w:r w:rsidRPr="00E20503">
        <w:rPr>
          <w:rFonts w:cs="B Nazanin"/>
          <w:szCs w:val="28"/>
          <w:rtl/>
        </w:rPr>
        <w:t>کم خطرتر</w:t>
      </w:r>
      <w:r w:rsidR="00BA1178">
        <w:rPr>
          <w:rFonts w:cs="B Nazanin" w:hint="cs"/>
          <w:szCs w:val="28"/>
          <w:rtl/>
        </w:rPr>
        <w:t>(</w:t>
      </w:r>
      <w:r w:rsidRPr="00E20503">
        <w:rPr>
          <w:rFonts w:ascii="Simplified Arabic" w:eastAsia="Simplified Arabic" w:hAnsi="Simplified Arabic" w:cs="B Nazanin"/>
        </w:rPr>
        <w:t>Safer Sex Negotiation</w:t>
      </w:r>
      <w:r w:rsidR="00BA1178">
        <w:rPr>
          <w:rFonts w:cs="B Nazanin" w:hint="cs"/>
          <w:szCs w:val="28"/>
          <w:rtl/>
        </w:rPr>
        <w:t>)</w:t>
      </w:r>
      <w:r w:rsidRPr="00E20503">
        <w:rPr>
          <w:rFonts w:cs="B Nazanin"/>
          <w:szCs w:val="28"/>
          <w:rtl/>
        </w:rPr>
        <w:t xml:space="preserve"> آموزش داده شود. مسئوليت اين آموزش به مسئول آموزش </w:t>
      </w:r>
      <w:r w:rsidR="00250652">
        <w:rPr>
          <w:rFonts w:cs="B Nazanin"/>
          <w:szCs w:val="28"/>
          <w:rtl/>
        </w:rPr>
        <w:t>مرکز</w:t>
      </w:r>
      <w:r w:rsidRPr="00E20503">
        <w:rPr>
          <w:rFonts w:cs="B Nazanin"/>
          <w:szCs w:val="28"/>
          <w:rtl/>
        </w:rPr>
        <w:t xml:space="preserve"> و مسئوليت نظارت بر آن به عهده مدير </w:t>
      </w:r>
      <w:r w:rsidR="00250652">
        <w:rPr>
          <w:rFonts w:cs="B Nazanin"/>
          <w:szCs w:val="28"/>
          <w:rtl/>
        </w:rPr>
        <w:t>مرکز</w:t>
      </w:r>
      <w:r w:rsidRPr="00E20503">
        <w:rPr>
          <w:rFonts w:cs="B Nazanin"/>
          <w:szCs w:val="28"/>
          <w:rtl/>
        </w:rPr>
        <w:t xml:space="preserve"> ميباشد. </w:t>
      </w:r>
    </w:p>
    <w:p w:rsidR="006310D4" w:rsidRPr="00E20503" w:rsidRDefault="00E20503" w:rsidP="00E20503">
      <w:pPr>
        <w:spacing w:after="258" w:line="259" w:lineRule="auto"/>
        <w:ind w:left="13" w:hanging="10"/>
        <w:jc w:val="both"/>
        <w:rPr>
          <w:rFonts w:cs="B Nazanin"/>
        </w:rPr>
      </w:pPr>
      <w:r w:rsidRPr="00E20503">
        <w:rPr>
          <w:rFonts w:cs="B Nazanin"/>
          <w:szCs w:val="28"/>
          <w:rtl/>
        </w:rPr>
        <w:t xml:space="preserve">شيوه هاي توصيه شده آموزش براي اين گروه عبارتند از: </w:t>
      </w:r>
    </w:p>
    <w:p w:rsidR="006310D4" w:rsidRPr="00E20503" w:rsidRDefault="00E20503" w:rsidP="00E20503">
      <w:pPr>
        <w:numPr>
          <w:ilvl w:val="0"/>
          <w:numId w:val="8"/>
        </w:numPr>
        <w:spacing w:after="153" w:line="259" w:lineRule="auto"/>
        <w:ind w:right="3346" w:hanging="363"/>
        <w:jc w:val="left"/>
        <w:rPr>
          <w:rFonts w:cs="B Nazanin"/>
        </w:rPr>
      </w:pPr>
      <w:r w:rsidRPr="00E20503">
        <w:rPr>
          <w:rFonts w:cs="B Nazanin"/>
          <w:szCs w:val="28"/>
          <w:rtl/>
        </w:rPr>
        <w:t xml:space="preserve">آموزش چهره به چهره </w:t>
      </w:r>
      <w:r w:rsidRPr="00E20503">
        <w:rPr>
          <w:rFonts w:ascii="Simplified Arabic" w:eastAsia="Simplified Arabic" w:hAnsi="Simplified Arabic" w:cs="B Nazanin"/>
          <w:szCs w:val="28"/>
          <w:rtl/>
        </w:rPr>
        <w:t xml:space="preserve"> </w:t>
      </w:r>
    </w:p>
    <w:p w:rsidR="006310D4" w:rsidRPr="00E20503" w:rsidRDefault="00E20503" w:rsidP="00E20503">
      <w:pPr>
        <w:numPr>
          <w:ilvl w:val="0"/>
          <w:numId w:val="8"/>
        </w:numPr>
        <w:spacing w:after="232" w:line="259" w:lineRule="auto"/>
        <w:ind w:right="3346" w:hanging="363"/>
        <w:jc w:val="left"/>
        <w:rPr>
          <w:rFonts w:cs="B Nazanin"/>
        </w:rPr>
      </w:pPr>
      <w:r w:rsidRPr="00E20503">
        <w:rPr>
          <w:rFonts w:cs="B Nazanin"/>
          <w:szCs w:val="28"/>
          <w:rtl/>
        </w:rPr>
        <w:t>آموزش چهره به چهره توسط گروه همسان دوره ديده</w:t>
      </w:r>
      <w:r w:rsidRPr="00E20503">
        <w:rPr>
          <w:rFonts w:ascii="Simplified Arabic" w:eastAsia="Simplified Arabic" w:hAnsi="Simplified Arabic" w:cs="B Nazanin"/>
          <w:szCs w:val="28"/>
          <w:rtl/>
        </w:rPr>
        <w:t xml:space="preserve"> </w:t>
      </w:r>
    </w:p>
    <w:p w:rsidR="006310D4" w:rsidRPr="00E20503" w:rsidRDefault="00E20503" w:rsidP="00E20503">
      <w:pPr>
        <w:numPr>
          <w:ilvl w:val="0"/>
          <w:numId w:val="8"/>
        </w:numPr>
        <w:spacing w:after="230" w:line="259" w:lineRule="auto"/>
        <w:ind w:right="3346" w:hanging="363"/>
        <w:jc w:val="left"/>
        <w:rPr>
          <w:rFonts w:cs="B Nazanin"/>
        </w:rPr>
      </w:pPr>
      <w:r w:rsidRPr="00E20503">
        <w:rPr>
          <w:rFonts w:cs="B Nazanin"/>
          <w:szCs w:val="28"/>
          <w:rtl/>
        </w:rPr>
        <w:t>توزيع بروشور، پمفلت و...مرتبط با محتواي آموزشي</w:t>
      </w:r>
      <w:r w:rsidRPr="00E20503">
        <w:rPr>
          <w:rFonts w:ascii="Simplified Arabic" w:eastAsia="Simplified Arabic" w:hAnsi="Simplified Arabic" w:cs="B Nazanin"/>
          <w:szCs w:val="28"/>
          <w:rtl/>
        </w:rPr>
        <w:t xml:space="preserve"> </w:t>
      </w:r>
    </w:p>
    <w:p w:rsidR="006310D4" w:rsidRPr="00E20503" w:rsidRDefault="00E20503" w:rsidP="00E20503">
      <w:pPr>
        <w:numPr>
          <w:ilvl w:val="0"/>
          <w:numId w:val="8"/>
        </w:numPr>
        <w:spacing w:after="235" w:line="259" w:lineRule="auto"/>
        <w:ind w:right="3346" w:hanging="363"/>
        <w:jc w:val="left"/>
        <w:rPr>
          <w:rFonts w:cs="B Nazanin"/>
        </w:rPr>
      </w:pPr>
      <w:r w:rsidRPr="00E20503">
        <w:rPr>
          <w:rFonts w:cs="B Nazanin"/>
          <w:szCs w:val="28"/>
          <w:rtl/>
        </w:rPr>
        <w:t>نمايش فيلمهاي آموزشي مرتبط</w:t>
      </w:r>
      <w:r w:rsidRPr="00E20503">
        <w:rPr>
          <w:rFonts w:ascii="Simplified Arabic" w:eastAsia="Simplified Arabic" w:hAnsi="Simplified Arabic" w:cs="B Nazanin"/>
          <w:szCs w:val="28"/>
          <w:rtl/>
        </w:rPr>
        <w:t xml:space="preserve"> </w:t>
      </w:r>
    </w:p>
    <w:p w:rsidR="006310D4" w:rsidRPr="00E20503" w:rsidRDefault="00E20503" w:rsidP="00E20503">
      <w:pPr>
        <w:numPr>
          <w:ilvl w:val="0"/>
          <w:numId w:val="8"/>
        </w:numPr>
        <w:spacing w:after="260" w:line="259" w:lineRule="auto"/>
        <w:ind w:right="3346" w:hanging="363"/>
        <w:jc w:val="left"/>
        <w:rPr>
          <w:rFonts w:cs="B Nazanin"/>
        </w:rPr>
      </w:pPr>
      <w:r w:rsidRPr="00E20503">
        <w:rPr>
          <w:rFonts w:cs="B Nazanin"/>
          <w:szCs w:val="28"/>
          <w:rtl/>
        </w:rPr>
        <w:t>تمرين قرار گرفتن در موقعيت پرخطر و چگونگي مواجهه با آن</w:t>
      </w:r>
      <w:r w:rsidRPr="00E20503">
        <w:rPr>
          <w:rFonts w:ascii="Simplified Arabic" w:eastAsia="Simplified Arabic" w:hAnsi="Simplified Arabic" w:cs="B Nazanin"/>
          <w:szCs w:val="28"/>
          <w:rtl/>
        </w:rPr>
        <w:t xml:space="preserve"> </w:t>
      </w:r>
    </w:p>
    <w:p w:rsidR="006310D4" w:rsidRPr="00593AEE" w:rsidRDefault="00E20503" w:rsidP="00B531ED">
      <w:pPr>
        <w:numPr>
          <w:ilvl w:val="0"/>
          <w:numId w:val="8"/>
        </w:numPr>
        <w:spacing w:after="401" w:line="259" w:lineRule="auto"/>
        <w:ind w:right="3346" w:hanging="363"/>
        <w:jc w:val="left"/>
        <w:rPr>
          <w:rFonts w:cs="B Nazanin"/>
        </w:rPr>
        <w:sectPr w:rsidR="006310D4" w:rsidRPr="00593AEE">
          <w:headerReference w:type="even" r:id="rId148"/>
          <w:headerReference w:type="default" r:id="rId149"/>
          <w:footerReference w:type="even" r:id="rId150"/>
          <w:footerReference w:type="default" r:id="rId151"/>
          <w:headerReference w:type="first" r:id="rId152"/>
          <w:footerReference w:type="first" r:id="rId153"/>
          <w:footnotePr>
            <w:numRestart w:val="eachPage"/>
          </w:footnotePr>
          <w:pgSz w:w="12240" w:h="15840"/>
          <w:pgMar w:top="2079" w:right="1434" w:bottom="990" w:left="1438" w:header="721" w:footer="721" w:gutter="0"/>
          <w:cols w:space="720"/>
          <w:bidi/>
        </w:sectPr>
      </w:pPr>
      <w:r w:rsidRPr="00593AEE">
        <w:rPr>
          <w:rFonts w:cs="B Nazanin"/>
          <w:szCs w:val="28"/>
          <w:rtl/>
        </w:rPr>
        <w:t>استفاده از مولاژ يا مشابه آن براي تمرين عملي استفاده از کاندوم</w:t>
      </w:r>
    </w:p>
    <w:p w:rsidR="006310D4" w:rsidRPr="00E20503" w:rsidRDefault="00E20503" w:rsidP="00E20503">
      <w:pPr>
        <w:pStyle w:val="Heading4"/>
        <w:ind w:left="697"/>
        <w:rPr>
          <w:rFonts w:cs="B Nazanin"/>
        </w:rPr>
      </w:pPr>
      <w:r w:rsidRPr="00E20503">
        <w:rPr>
          <w:rFonts w:cs="B Nazanin"/>
          <w:bCs/>
          <w:szCs w:val="30"/>
          <w:rtl/>
        </w:rPr>
        <w:lastRenderedPageBreak/>
        <w:t>جمع آوری سرنگ و وسايل آلوده و انهدام آن</w:t>
      </w:r>
      <w:r w:rsidRPr="00E20503">
        <w:rPr>
          <w:rFonts w:ascii="Simplified Arabic" w:eastAsia="Simplified Arabic" w:hAnsi="Simplified Arabic" w:cs="B Nazanin"/>
          <w:bCs/>
          <w:szCs w:val="30"/>
          <w:rtl/>
        </w:rPr>
        <w:t xml:space="preserve"> </w:t>
      </w:r>
    </w:p>
    <w:p w:rsidR="006310D4" w:rsidRPr="00E20503" w:rsidRDefault="00E20503" w:rsidP="00593AEE">
      <w:pPr>
        <w:ind w:left="721" w:right="11" w:firstLine="719"/>
        <w:jc w:val="left"/>
        <w:rPr>
          <w:rFonts w:cs="B Nazanin"/>
        </w:rPr>
      </w:pPr>
      <w:r w:rsidRPr="00E20503">
        <w:rPr>
          <w:rFonts w:cs="B Nazanin"/>
          <w:szCs w:val="28"/>
          <w:rtl/>
        </w:rPr>
        <w:t xml:space="preserve">توزيع سر رنگ بين مراجعيني که براي </w:t>
      </w:r>
      <w:r w:rsidR="00593AEE">
        <w:rPr>
          <w:rFonts w:cs="B Nazanin"/>
          <w:szCs w:val="28"/>
          <w:rtl/>
        </w:rPr>
        <w:t>مصرف</w:t>
      </w:r>
      <w:r w:rsidR="00593AEE">
        <w:rPr>
          <w:rFonts w:cs="B Nazanin" w:hint="cs"/>
          <w:szCs w:val="28"/>
          <w:rtl/>
        </w:rPr>
        <w:t xml:space="preserve"> </w:t>
      </w:r>
      <w:r w:rsidR="00593AEE">
        <w:rPr>
          <w:rFonts w:cs="B Nazanin"/>
          <w:szCs w:val="28"/>
          <w:rtl/>
        </w:rPr>
        <w:t>خود سرنگ دريافت مي کنند نبايد مشروط به بازگرداندن س</w:t>
      </w:r>
      <w:r w:rsidRPr="00E20503">
        <w:rPr>
          <w:rFonts w:cs="B Nazanin"/>
          <w:szCs w:val="28"/>
          <w:rtl/>
        </w:rPr>
        <w:t>رنگ هاي دريافتي ش</w:t>
      </w:r>
      <w:r w:rsidR="00593AEE">
        <w:rPr>
          <w:rFonts w:cs="B Nazanin"/>
          <w:szCs w:val="28"/>
          <w:rtl/>
        </w:rPr>
        <w:t>ان باشد، اگر چه اين امر توصيه مي ش</w:t>
      </w:r>
      <w:r w:rsidRPr="00E20503">
        <w:rPr>
          <w:rFonts w:cs="B Nazanin"/>
          <w:szCs w:val="28"/>
          <w:rtl/>
        </w:rPr>
        <w:t xml:space="preserve">ود تا اطمينان حاصل شود که سرنگ وسرسوزنهاي </w:t>
      </w:r>
      <w:r w:rsidR="0095542F">
        <w:rPr>
          <w:rFonts w:cs="B Nazanin"/>
          <w:szCs w:val="28"/>
          <w:rtl/>
        </w:rPr>
        <w:t>مصرف</w:t>
      </w:r>
      <w:r w:rsidRPr="00E20503">
        <w:rPr>
          <w:rFonts w:cs="B Nazanin"/>
          <w:szCs w:val="28"/>
          <w:rtl/>
        </w:rPr>
        <w:t xml:space="preserve"> شده به طريق بهداشتي و مناسب دفع مي شود. </w:t>
      </w:r>
    </w:p>
    <w:p w:rsidR="006310D4" w:rsidRPr="00E20503" w:rsidRDefault="00E20503" w:rsidP="00E20503">
      <w:pPr>
        <w:shd w:val="clear" w:color="auto" w:fill="000000"/>
        <w:spacing w:after="2" w:line="359" w:lineRule="auto"/>
        <w:ind w:left="832" w:right="112" w:firstLine="963"/>
        <w:jc w:val="left"/>
        <w:rPr>
          <w:rFonts w:cs="B Nazanin"/>
        </w:rPr>
      </w:pPr>
      <w:r w:rsidRPr="00E20503">
        <w:rPr>
          <w:rFonts w:cs="B Nazanin"/>
          <w:color w:val="FFFFFF"/>
          <w:szCs w:val="28"/>
          <w:rtl/>
        </w:rPr>
        <w:t xml:space="preserve">براي مراجعيني که به عنوان توزيع کننده رده دوم ايفاي </w:t>
      </w:r>
      <w:r w:rsidR="00593AEE">
        <w:rPr>
          <w:rFonts w:cs="B Nazanin"/>
          <w:color w:val="FFFFFF"/>
          <w:szCs w:val="28"/>
          <w:rtl/>
        </w:rPr>
        <w:t>نقش مي نمايند،ال</w:t>
      </w:r>
      <w:r w:rsidR="00593AEE">
        <w:rPr>
          <w:rFonts w:cs="B Nazanin" w:hint="cs"/>
          <w:color w:val="FFFFFF"/>
          <w:szCs w:val="28"/>
          <w:rtl/>
        </w:rPr>
        <w:t>ز</w:t>
      </w:r>
      <w:r w:rsidRPr="00E20503">
        <w:rPr>
          <w:rFonts w:cs="B Nazanin"/>
          <w:color w:val="FFFFFF"/>
          <w:szCs w:val="28"/>
          <w:rtl/>
        </w:rPr>
        <w:t xml:space="preserve">اما بايد سرنگ وسرسوزنهاي </w:t>
      </w:r>
      <w:r w:rsidR="0095542F">
        <w:rPr>
          <w:rFonts w:cs="B Nazanin"/>
          <w:color w:val="FFFFFF"/>
          <w:szCs w:val="28"/>
          <w:rtl/>
        </w:rPr>
        <w:t>مصرف</w:t>
      </w:r>
      <w:r w:rsidRPr="00E20503">
        <w:rPr>
          <w:rFonts w:cs="B Nazanin"/>
          <w:color w:val="FFFFFF"/>
          <w:szCs w:val="28"/>
          <w:rtl/>
        </w:rPr>
        <w:t xml:space="preserve"> شده عودت داده شو</w:t>
      </w:r>
      <w:r w:rsidR="00593AEE">
        <w:rPr>
          <w:rFonts w:cs="B Nazanin"/>
          <w:color w:val="FFFFFF"/>
          <w:szCs w:val="28"/>
          <w:rtl/>
        </w:rPr>
        <w:t>د تا بتوانند مجددا سرنگ س</w:t>
      </w:r>
      <w:r w:rsidR="00593AEE">
        <w:rPr>
          <w:rFonts w:cs="B Nazanin" w:hint="cs"/>
          <w:color w:val="FFFFFF"/>
          <w:szCs w:val="28"/>
          <w:rtl/>
        </w:rPr>
        <w:t>ت</w:t>
      </w:r>
      <w:r w:rsidR="00593AEE">
        <w:rPr>
          <w:rFonts w:cs="B Nazanin"/>
          <w:color w:val="FFFFFF"/>
          <w:szCs w:val="28"/>
          <w:rtl/>
        </w:rPr>
        <w:t>رو</w:t>
      </w:r>
      <w:r w:rsidRPr="00E20503">
        <w:rPr>
          <w:rFonts w:cs="B Nazanin"/>
          <w:color w:val="FFFFFF"/>
          <w:szCs w:val="28"/>
          <w:rtl/>
        </w:rPr>
        <w:t xml:space="preserve">ن نو دريافت کنند،اين شرط مگر در حالتي که مدير </w:t>
      </w:r>
      <w:r w:rsidR="00250652">
        <w:rPr>
          <w:rFonts w:cs="B Nazanin"/>
          <w:color w:val="FFFFFF"/>
          <w:szCs w:val="28"/>
          <w:rtl/>
        </w:rPr>
        <w:t>مرکز</w:t>
      </w:r>
      <w:r w:rsidRPr="00E20503">
        <w:rPr>
          <w:rFonts w:cs="B Nazanin"/>
          <w:color w:val="FFFFFF"/>
          <w:szCs w:val="28"/>
          <w:rtl/>
        </w:rPr>
        <w:t xml:space="preserve"> با داشتن دلايل مستدل صلاح بداند بايد اجرا شود. </w:t>
      </w:r>
    </w:p>
    <w:p w:rsidR="006310D4" w:rsidRPr="00E20503" w:rsidRDefault="00E20503" w:rsidP="00E20503">
      <w:pPr>
        <w:ind w:left="723" w:right="11" w:firstLine="722"/>
        <w:jc w:val="left"/>
        <w:rPr>
          <w:rFonts w:cs="B Nazanin"/>
        </w:rPr>
      </w:pPr>
      <w:r w:rsidRPr="00E20503">
        <w:rPr>
          <w:rFonts w:cs="B Nazanin"/>
          <w:szCs w:val="28"/>
          <w:rtl/>
        </w:rPr>
        <w:t xml:space="preserve">مسئوليت جمع آوري بهداشتي سرنگ هاي </w:t>
      </w:r>
      <w:r w:rsidR="0095542F">
        <w:rPr>
          <w:rFonts w:cs="B Nazanin"/>
          <w:szCs w:val="28"/>
          <w:rtl/>
        </w:rPr>
        <w:t>مصرف</w:t>
      </w:r>
      <w:r w:rsidRPr="00E20503">
        <w:rPr>
          <w:rFonts w:cs="B Nazanin"/>
          <w:szCs w:val="28"/>
          <w:rtl/>
        </w:rPr>
        <w:t xml:space="preserve"> شده که بازگشت داده مي شوند و ديگر زباله</w:t>
      </w:r>
      <w:r w:rsidR="00593AEE">
        <w:rPr>
          <w:rFonts w:cs="B Nazanin" w:hint="cs"/>
          <w:szCs w:val="28"/>
          <w:rtl/>
        </w:rPr>
        <w:t xml:space="preserve"> </w:t>
      </w:r>
      <w:r w:rsidRPr="00E20503">
        <w:rPr>
          <w:rFonts w:cs="B Nazanin"/>
          <w:szCs w:val="28"/>
          <w:rtl/>
        </w:rPr>
        <w:t xml:space="preserve">هاي عفوني </w:t>
      </w:r>
      <w:r w:rsidR="00250652">
        <w:rPr>
          <w:rFonts w:cs="B Nazanin"/>
          <w:szCs w:val="28"/>
          <w:rtl/>
        </w:rPr>
        <w:t>مرکز</w:t>
      </w:r>
      <w:r w:rsidRPr="00E20503">
        <w:rPr>
          <w:rFonts w:cs="B Nazanin"/>
          <w:szCs w:val="28"/>
          <w:rtl/>
        </w:rPr>
        <w:t xml:space="preserve"> و بسته بندي مناسب زباله هاي عفوني به عهده </w:t>
      </w:r>
      <w:r w:rsidR="00250652">
        <w:rPr>
          <w:rFonts w:cs="B Nazanin"/>
          <w:szCs w:val="28"/>
          <w:rtl/>
        </w:rPr>
        <w:t>مرکز</w:t>
      </w:r>
      <w:r w:rsidR="00593AEE">
        <w:rPr>
          <w:rFonts w:cs="B Nazanin"/>
          <w:szCs w:val="28"/>
          <w:rtl/>
        </w:rPr>
        <w:t xml:space="preserve"> گذري بوده و مسئوليت جمع آو</w:t>
      </w:r>
      <w:r w:rsidRPr="00E20503">
        <w:rPr>
          <w:rFonts w:cs="B Nazanin"/>
          <w:szCs w:val="28"/>
          <w:rtl/>
        </w:rPr>
        <w:t xml:space="preserve">ري از </w:t>
      </w:r>
      <w:r w:rsidR="00250652">
        <w:rPr>
          <w:rFonts w:cs="B Nazanin"/>
          <w:szCs w:val="28"/>
          <w:rtl/>
        </w:rPr>
        <w:t>مرکز</w:t>
      </w:r>
      <w:r w:rsidR="00593AEE">
        <w:rPr>
          <w:rFonts w:cs="B Nazanin"/>
          <w:szCs w:val="28"/>
          <w:rtl/>
        </w:rPr>
        <w:t xml:space="preserve"> و معدوم سازي آن به عهده معاونت بهداشتي مربوطه مي باش</w:t>
      </w:r>
      <w:r w:rsidRPr="00E20503">
        <w:rPr>
          <w:rFonts w:cs="B Nazanin"/>
          <w:szCs w:val="28"/>
          <w:rtl/>
        </w:rPr>
        <w:t xml:space="preserve">د تا به ترتيبي که در ديگر </w:t>
      </w:r>
      <w:r w:rsidR="00310EA0">
        <w:rPr>
          <w:rFonts w:cs="B Nazanin"/>
          <w:szCs w:val="28"/>
          <w:rtl/>
        </w:rPr>
        <w:t>مراکز</w:t>
      </w:r>
      <w:r w:rsidRPr="00E20503">
        <w:rPr>
          <w:rFonts w:cs="B Nazanin"/>
          <w:szCs w:val="28"/>
          <w:rtl/>
        </w:rPr>
        <w:t>بهداشتي زباله هاي عفوني جمع</w:t>
      </w:r>
      <w:r w:rsidR="00593AEE">
        <w:rPr>
          <w:rFonts w:cs="B Nazanin" w:hint="cs"/>
          <w:szCs w:val="28"/>
          <w:rtl/>
        </w:rPr>
        <w:t xml:space="preserve"> </w:t>
      </w:r>
      <w:r w:rsidRPr="00E20503">
        <w:rPr>
          <w:rFonts w:cs="B Nazanin"/>
          <w:szCs w:val="28"/>
          <w:rtl/>
        </w:rPr>
        <w:t xml:space="preserve">آوري و معدوم مي گردند اقدام گردد. </w:t>
      </w:r>
    </w:p>
    <w:p w:rsidR="006310D4" w:rsidRPr="00E20503" w:rsidRDefault="00E20503" w:rsidP="00E20503">
      <w:pPr>
        <w:shd w:val="clear" w:color="auto" w:fill="000000"/>
        <w:spacing w:after="71" w:line="359" w:lineRule="auto"/>
        <w:ind w:left="1798" w:right="225" w:hanging="662"/>
        <w:jc w:val="left"/>
        <w:rPr>
          <w:rFonts w:cs="B Nazanin"/>
        </w:rPr>
      </w:pPr>
      <w:r w:rsidRPr="00E20503">
        <w:rPr>
          <w:rFonts w:cs="B Nazanin"/>
          <w:color w:val="FFFFFF"/>
          <w:szCs w:val="28"/>
          <w:rtl/>
        </w:rPr>
        <w:t xml:space="preserve">واحد هاي مربوطه در حوزه معاونت بهداشتي حق ندارند به  اين دليل که </w:t>
      </w:r>
      <w:r w:rsidR="00250652">
        <w:rPr>
          <w:rFonts w:cs="B Nazanin"/>
          <w:color w:val="FFFFFF"/>
          <w:szCs w:val="28"/>
          <w:rtl/>
        </w:rPr>
        <w:t>مرکز</w:t>
      </w:r>
      <w:r w:rsidRPr="00E20503">
        <w:rPr>
          <w:rFonts w:cs="B Nazanin"/>
          <w:color w:val="FFFFFF"/>
          <w:szCs w:val="28"/>
          <w:rtl/>
        </w:rPr>
        <w:t xml:space="preserve"> گذري توسط بخش خصوصي مديريت</w:t>
      </w:r>
      <w:r w:rsidR="007A6CFA">
        <w:rPr>
          <w:rFonts w:cs="B Nazanin"/>
          <w:color w:val="FFFFFF"/>
          <w:szCs w:val="28"/>
          <w:rtl/>
        </w:rPr>
        <w:t xml:space="preserve"> مي شود از ارائه اين خدمات پرهي</w:t>
      </w:r>
      <w:r w:rsidR="007A6CFA">
        <w:rPr>
          <w:rFonts w:cs="B Nazanin" w:hint="cs"/>
          <w:color w:val="FFFFFF"/>
          <w:szCs w:val="28"/>
          <w:rtl/>
        </w:rPr>
        <w:t>ز</w:t>
      </w:r>
      <w:r w:rsidRPr="00E20503">
        <w:rPr>
          <w:rFonts w:cs="B Nazanin"/>
          <w:color w:val="FFFFFF"/>
          <w:szCs w:val="28"/>
          <w:rtl/>
        </w:rPr>
        <w:t xml:space="preserve"> نمايند. </w:t>
      </w:r>
    </w:p>
    <w:p w:rsidR="006310D4" w:rsidRPr="00E20503" w:rsidRDefault="00E20503" w:rsidP="00E20503">
      <w:pPr>
        <w:spacing w:after="180" w:line="259" w:lineRule="auto"/>
        <w:ind w:left="10" w:hanging="10"/>
        <w:jc w:val="left"/>
        <w:rPr>
          <w:rFonts w:cs="B Nazanin"/>
        </w:rPr>
      </w:pPr>
      <w:r w:rsidRPr="00E20503">
        <w:rPr>
          <w:rFonts w:cs="B Nazanin"/>
          <w:b/>
          <w:bCs/>
          <w:szCs w:val="28"/>
          <w:rtl/>
        </w:rPr>
        <w:t>لازم است:</w:t>
      </w:r>
      <w:r w:rsidRPr="00E20503">
        <w:rPr>
          <w:rFonts w:ascii="Simplified Arabic" w:eastAsia="Simplified Arabic" w:hAnsi="Simplified Arabic" w:cs="B Nazanin"/>
          <w:b/>
          <w:bCs/>
          <w:szCs w:val="28"/>
          <w:rtl/>
        </w:rPr>
        <w:t xml:space="preserve"> </w:t>
      </w:r>
    </w:p>
    <w:p w:rsidR="006310D4" w:rsidRPr="00E20503" w:rsidRDefault="00E20503" w:rsidP="00E20503">
      <w:pPr>
        <w:numPr>
          <w:ilvl w:val="0"/>
          <w:numId w:val="9"/>
        </w:numPr>
        <w:spacing w:after="3" w:line="360" w:lineRule="auto"/>
        <w:ind w:right="399" w:hanging="366"/>
        <w:jc w:val="left"/>
        <w:rPr>
          <w:rFonts w:cs="B Nazanin"/>
        </w:rPr>
      </w:pPr>
      <w:r w:rsidRPr="00E20503">
        <w:rPr>
          <w:rFonts w:cs="B Nazanin"/>
          <w:b/>
          <w:bCs/>
          <w:szCs w:val="28"/>
          <w:rtl/>
        </w:rPr>
        <w:t>شيوه دقيق جمع آوری و بسته بندی زباله های عفونی بر اساس دستورالعمل واحد بهداشت محيط  صورت گيرد.</w:t>
      </w:r>
      <w:r w:rsidRPr="00E20503">
        <w:rPr>
          <w:rFonts w:ascii="Simplified Arabic" w:eastAsia="Simplified Arabic" w:hAnsi="Simplified Arabic" w:cs="B Nazanin"/>
          <w:b/>
          <w:bCs/>
          <w:szCs w:val="28"/>
          <w:rtl/>
        </w:rPr>
        <w:t xml:space="preserve"> </w:t>
      </w:r>
    </w:p>
    <w:p w:rsidR="006310D4" w:rsidRPr="00E20503" w:rsidRDefault="00593AEE" w:rsidP="00E20503">
      <w:pPr>
        <w:numPr>
          <w:ilvl w:val="0"/>
          <w:numId w:val="9"/>
        </w:numPr>
        <w:spacing w:after="3" w:line="360" w:lineRule="auto"/>
        <w:ind w:right="399" w:hanging="366"/>
        <w:jc w:val="left"/>
        <w:rPr>
          <w:rFonts w:cs="B Nazanin"/>
        </w:rPr>
      </w:pPr>
      <w:r>
        <w:rPr>
          <w:rFonts w:cs="B Nazanin"/>
          <w:b/>
          <w:bCs/>
          <w:szCs w:val="28"/>
          <w:rtl/>
        </w:rPr>
        <w:t>اصول احتياطات استا</w:t>
      </w:r>
      <w:r w:rsidR="00E20503" w:rsidRPr="00E20503">
        <w:rPr>
          <w:rFonts w:cs="B Nazanin"/>
          <w:b/>
          <w:bCs/>
          <w:szCs w:val="28"/>
          <w:rtl/>
        </w:rPr>
        <w:t>ندارد بايد  به تمامی پرسنل آموزش داده شده و توسط تمامی آنها رعايت شود.</w:t>
      </w:r>
      <w:r w:rsidR="00E20503" w:rsidRPr="00E20503">
        <w:rPr>
          <w:rFonts w:ascii="Simplified Arabic" w:eastAsia="Simplified Arabic" w:hAnsi="Simplified Arabic" w:cs="B Nazanin"/>
          <w:b/>
          <w:bCs/>
          <w:szCs w:val="28"/>
          <w:rtl/>
        </w:rPr>
        <w:t xml:space="preserve"> </w:t>
      </w:r>
    </w:p>
    <w:p w:rsidR="006310D4" w:rsidRPr="00E20503" w:rsidRDefault="00E20503" w:rsidP="00E20503">
      <w:pPr>
        <w:pStyle w:val="Heading4"/>
        <w:ind w:left="697"/>
        <w:rPr>
          <w:rFonts w:cs="B Nazanin"/>
        </w:rPr>
      </w:pPr>
      <w:r w:rsidRPr="00E20503">
        <w:rPr>
          <w:rFonts w:cs="B Nazanin"/>
          <w:bCs/>
          <w:szCs w:val="30"/>
          <w:rtl/>
        </w:rPr>
        <w:lastRenderedPageBreak/>
        <w:t>مشاوره و آزمايش داوطلبانه</w:t>
      </w:r>
      <w:r w:rsidRPr="00E20503">
        <w:rPr>
          <w:rFonts w:ascii="Simplified Arabic" w:eastAsia="Simplified Arabic" w:hAnsi="Simplified Arabic" w:cs="B Nazanin"/>
          <w:bCs/>
          <w:szCs w:val="30"/>
          <w:rtl/>
        </w:rPr>
        <w:t xml:space="preserve"> </w:t>
      </w:r>
    </w:p>
    <w:tbl>
      <w:tblPr>
        <w:tblStyle w:val="TableGrid"/>
        <w:tblpPr w:vertAnchor="text" w:horzAnchor="page" w:tblpX="543" w:tblpY="2359"/>
        <w:tblOverlap w:val="never"/>
        <w:tblW w:w="5131" w:type="dxa"/>
        <w:tblInd w:w="0" w:type="dxa"/>
        <w:tblCellMar>
          <w:top w:w="34" w:type="dxa"/>
          <w:left w:w="34" w:type="dxa"/>
          <w:right w:w="34" w:type="dxa"/>
        </w:tblCellMar>
        <w:tblLook w:val="04A0" w:firstRow="1" w:lastRow="0" w:firstColumn="1" w:lastColumn="0" w:noHBand="0" w:noVBand="1"/>
      </w:tblPr>
      <w:tblGrid>
        <w:gridCol w:w="5048"/>
        <w:gridCol w:w="78"/>
        <w:gridCol w:w="74"/>
      </w:tblGrid>
      <w:tr w:rsidR="00593AEE" w:rsidRPr="00E20503" w:rsidTr="00593AEE">
        <w:trPr>
          <w:trHeight w:val="324"/>
        </w:trPr>
        <w:tc>
          <w:tcPr>
            <w:tcW w:w="5131" w:type="dxa"/>
            <w:gridSpan w:val="3"/>
            <w:tcBorders>
              <w:top w:val="nil"/>
              <w:left w:val="nil"/>
              <w:bottom w:val="nil"/>
              <w:right w:val="nil"/>
            </w:tcBorders>
            <w:shd w:val="clear" w:color="auto" w:fill="000000"/>
          </w:tcPr>
          <w:p w:rsidR="00593AEE" w:rsidRPr="00E20503" w:rsidRDefault="00593AEE" w:rsidP="00593AEE">
            <w:pPr>
              <w:bidi w:val="0"/>
              <w:spacing w:after="160" w:line="259" w:lineRule="auto"/>
              <w:ind w:left="0" w:firstLine="0"/>
              <w:jc w:val="left"/>
              <w:rPr>
                <w:rFonts w:asciiTheme="minorHAnsi" w:hAnsiTheme="minorHAnsi" w:cs="B Nazanin"/>
                <w:color w:val="FFFFFF" w:themeColor="background1"/>
              </w:rPr>
            </w:pPr>
          </w:p>
        </w:tc>
      </w:tr>
      <w:tr w:rsidR="00593AEE" w:rsidRPr="00E20503" w:rsidTr="00593AEE">
        <w:trPr>
          <w:trHeight w:val="6007"/>
        </w:trPr>
        <w:tc>
          <w:tcPr>
            <w:tcW w:w="4484" w:type="dxa"/>
            <w:vMerge w:val="restart"/>
            <w:tcBorders>
              <w:top w:val="nil"/>
              <w:left w:val="nil"/>
              <w:bottom w:val="nil"/>
              <w:right w:val="single" w:sz="29" w:space="0" w:color="000000"/>
            </w:tcBorders>
            <w:shd w:val="clear" w:color="auto" w:fill="000000"/>
          </w:tcPr>
          <w:p w:rsidR="00593AEE" w:rsidRPr="00E20503" w:rsidRDefault="00593AEE" w:rsidP="00593AEE">
            <w:pPr>
              <w:bidi w:val="0"/>
              <w:spacing w:after="160" w:line="259" w:lineRule="auto"/>
              <w:ind w:left="0" w:firstLine="0"/>
              <w:jc w:val="left"/>
              <w:rPr>
                <w:rFonts w:cs="B Nazanin"/>
              </w:rPr>
            </w:pPr>
            <w:r w:rsidRPr="00E20503">
              <w:rPr>
                <w:rFonts w:ascii="Calibri" w:eastAsia="Calibri" w:hAnsi="Calibri" w:cs="B Nazanin"/>
                <w:noProof/>
                <w:sz w:val="22"/>
                <w:lang w:bidi="ar-SA"/>
              </w:rPr>
              <mc:AlternateContent>
                <mc:Choice Requires="wpg">
                  <w:drawing>
                    <wp:anchor distT="0" distB="0" distL="114300" distR="114300" simplePos="0" relativeHeight="251668480" behindDoc="0" locked="0" layoutInCell="1" allowOverlap="1" wp14:anchorId="0CBAA8B6" wp14:editId="6FE6FE71">
                      <wp:simplePos x="0" y="0"/>
                      <wp:positionH relativeFrom="margin">
                        <wp:posOffset>432</wp:posOffset>
                      </wp:positionH>
                      <wp:positionV relativeFrom="margin">
                        <wp:posOffset>-609</wp:posOffset>
                      </wp:positionV>
                      <wp:extent cx="3152775" cy="3735070"/>
                      <wp:effectExtent l="0" t="0" r="9525" b="0"/>
                      <wp:wrapSquare wrapText="bothSides"/>
                      <wp:docPr id="208056" name="Group 208056"/>
                      <wp:cNvGraphicFramePr/>
                      <a:graphic xmlns:a="http://schemas.openxmlformats.org/drawingml/2006/main">
                        <a:graphicData uri="http://schemas.microsoft.com/office/word/2010/wordprocessingGroup">
                          <wpg:wgp>
                            <wpg:cNvGrpSpPr/>
                            <wpg:grpSpPr>
                              <a:xfrm>
                                <a:off x="0" y="0"/>
                                <a:ext cx="3152775" cy="3735070"/>
                                <a:chOff x="0" y="0"/>
                                <a:chExt cx="2804160" cy="3771900"/>
                              </a:xfrm>
                            </wpg:grpSpPr>
                            <pic:pic xmlns:pic="http://schemas.openxmlformats.org/drawingml/2006/picture">
                              <pic:nvPicPr>
                                <pic:cNvPr id="9533" name="Picture 9533"/>
                                <pic:cNvPicPr/>
                              </pic:nvPicPr>
                              <pic:blipFill>
                                <a:blip r:embed="rId154"/>
                                <a:stretch>
                                  <a:fillRect/>
                                </a:stretch>
                              </pic:blipFill>
                              <pic:spPr>
                                <a:xfrm>
                                  <a:off x="1524" y="2218"/>
                                  <a:ext cx="2787730" cy="3768212"/>
                                </a:xfrm>
                                <a:prstGeom prst="rect">
                                  <a:avLst/>
                                </a:prstGeom>
                              </pic:spPr>
                            </pic:pic>
                            <pic:pic xmlns:pic="http://schemas.openxmlformats.org/drawingml/2006/picture">
                              <pic:nvPicPr>
                                <pic:cNvPr id="9535" name="Picture 9535"/>
                                <pic:cNvPicPr/>
                              </pic:nvPicPr>
                              <pic:blipFill>
                                <a:blip r:embed="rId155"/>
                                <a:stretch>
                                  <a:fillRect/>
                                </a:stretch>
                              </pic:blipFill>
                              <pic:spPr>
                                <a:xfrm>
                                  <a:off x="0" y="0"/>
                                  <a:ext cx="2804160" cy="3771900"/>
                                </a:xfrm>
                                <a:prstGeom prst="rect">
                                  <a:avLst/>
                                </a:prstGeom>
                              </pic:spPr>
                            </pic:pic>
                          </wpg:wg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xmlns:w15="http://schemas.microsoft.com/office/word/2012/wordml">
                  <w:pict>
                    <v:group w14:anchorId="48621332" id="Group 208056" o:spid="_x0000_s1026" style="position:absolute;left:0;text-align:left;margin-left:.05pt;margin-top:-.05pt;width:248.25pt;height:294.1pt;z-index:251668480;mso-position-horizontal-relative:margin;mso-position-vertical-relative:margin;mso-width-relative:margin;mso-height-relative:margin" coordsize="28041,37719"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533" o:spid="_x0000_s1027" type="#_x0000_t75" style="position:absolute;left:15;top:22;width:27877;height:376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">
                        <v:imagedata r:id="rId156" o:title=""/>
                      </v:shape>
                      <v:shape id="Picture 9535" o:spid="_x0000_s1028" type="#_x0000_t75" style="position:absolute;width:28041;height:377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">
                        <v:imagedata r:id="rId157" o:title=""/>
                      </v:shape>
                      <w10:wrap type="square" anchorx="margin" anchory="margin"/>
                    </v:group>
                  </w:pict>
                </mc:Fallback>
              </mc:AlternateContent>
            </w:r>
          </w:p>
        </w:tc>
        <w:tc>
          <w:tcPr>
            <w:tcW w:w="546" w:type="dxa"/>
            <w:tcBorders>
              <w:top w:val="single" w:sz="29" w:space="0" w:color="000000"/>
              <w:left w:val="single" w:sz="29" w:space="0" w:color="000000"/>
              <w:bottom w:val="single" w:sz="29" w:space="0" w:color="000000"/>
              <w:right w:val="single" w:sz="29" w:space="0" w:color="000000"/>
            </w:tcBorders>
          </w:tcPr>
          <w:p w:rsidR="00593AEE" w:rsidRPr="00E20503" w:rsidRDefault="00593AEE" w:rsidP="00593AEE">
            <w:pPr>
              <w:bidi w:val="0"/>
              <w:spacing w:after="0" w:line="259" w:lineRule="auto"/>
              <w:ind w:left="0" w:firstLine="0"/>
              <w:jc w:val="left"/>
              <w:rPr>
                <w:rFonts w:asciiTheme="minorHAnsi" w:hAnsiTheme="minorHAnsi" w:cs="B Nazanin"/>
              </w:rPr>
            </w:pPr>
          </w:p>
        </w:tc>
        <w:tc>
          <w:tcPr>
            <w:tcW w:w="101" w:type="dxa"/>
            <w:vMerge w:val="restart"/>
            <w:tcBorders>
              <w:top w:val="nil"/>
              <w:left w:val="single" w:sz="29" w:space="0" w:color="000000"/>
              <w:bottom w:val="nil"/>
              <w:right w:val="nil"/>
            </w:tcBorders>
            <w:shd w:val="clear" w:color="auto" w:fill="000000"/>
          </w:tcPr>
          <w:p w:rsidR="00593AEE" w:rsidRPr="00E20503" w:rsidRDefault="00593AEE" w:rsidP="00593AEE">
            <w:pPr>
              <w:bidi w:val="0"/>
              <w:spacing w:after="160" w:line="259" w:lineRule="auto"/>
              <w:ind w:left="0" w:firstLine="0"/>
              <w:jc w:val="left"/>
              <w:rPr>
                <w:rFonts w:cs="B Nazanin"/>
              </w:rPr>
            </w:pPr>
          </w:p>
        </w:tc>
      </w:tr>
      <w:tr w:rsidR="00593AEE" w:rsidRPr="00E20503" w:rsidTr="00593AEE">
        <w:trPr>
          <w:trHeight w:val="324"/>
        </w:trPr>
        <w:tc>
          <w:tcPr>
            <w:tcW w:w="0" w:type="auto"/>
            <w:vMerge/>
            <w:tcBorders>
              <w:top w:val="nil"/>
              <w:left w:val="nil"/>
              <w:bottom w:val="nil"/>
              <w:right w:val="single" w:sz="29" w:space="0" w:color="000000"/>
            </w:tcBorders>
          </w:tcPr>
          <w:p w:rsidR="00593AEE" w:rsidRPr="00E20503" w:rsidRDefault="00593AEE" w:rsidP="00593AEE">
            <w:pPr>
              <w:bidi w:val="0"/>
              <w:spacing w:after="160" w:line="259" w:lineRule="auto"/>
              <w:ind w:left="0" w:firstLine="0"/>
              <w:jc w:val="left"/>
              <w:rPr>
                <w:rFonts w:cs="B Nazanin"/>
              </w:rPr>
            </w:pPr>
          </w:p>
        </w:tc>
        <w:tc>
          <w:tcPr>
            <w:tcW w:w="546" w:type="dxa"/>
            <w:tcBorders>
              <w:top w:val="single" w:sz="29" w:space="0" w:color="000000"/>
              <w:left w:val="nil"/>
              <w:bottom w:val="nil"/>
              <w:right w:val="nil"/>
            </w:tcBorders>
            <w:shd w:val="clear" w:color="auto" w:fill="000000"/>
          </w:tcPr>
          <w:p w:rsidR="00593AEE" w:rsidRPr="00E20503" w:rsidRDefault="00593AEE" w:rsidP="00593AEE">
            <w:pPr>
              <w:bidi w:val="0"/>
              <w:spacing w:after="160" w:line="259" w:lineRule="auto"/>
              <w:ind w:left="0" w:firstLine="0"/>
              <w:jc w:val="left"/>
              <w:rPr>
                <w:rFonts w:cs="B Nazanin"/>
              </w:rPr>
            </w:pPr>
          </w:p>
        </w:tc>
        <w:tc>
          <w:tcPr>
            <w:tcW w:w="0" w:type="auto"/>
            <w:vMerge/>
            <w:tcBorders>
              <w:top w:val="nil"/>
              <w:left w:val="single" w:sz="29" w:space="0" w:color="000000"/>
              <w:bottom w:val="nil"/>
              <w:right w:val="nil"/>
            </w:tcBorders>
          </w:tcPr>
          <w:p w:rsidR="00593AEE" w:rsidRPr="00E20503" w:rsidRDefault="00593AEE" w:rsidP="00593AEE">
            <w:pPr>
              <w:bidi w:val="0"/>
              <w:spacing w:after="160" w:line="259" w:lineRule="auto"/>
              <w:ind w:left="0" w:firstLine="0"/>
              <w:jc w:val="left"/>
              <w:rPr>
                <w:rFonts w:cs="B Nazanin"/>
              </w:rPr>
            </w:pPr>
          </w:p>
        </w:tc>
      </w:tr>
    </w:tbl>
    <w:p w:rsidR="006310D4" w:rsidRPr="00E20503" w:rsidRDefault="00593AEE" w:rsidP="00593AEE">
      <w:pPr>
        <w:spacing w:after="4" w:line="367" w:lineRule="auto"/>
        <w:ind w:left="346" w:right="-10" w:firstLine="360"/>
        <w:jc w:val="both"/>
        <w:rPr>
          <w:rFonts w:cs="B Nazanin"/>
        </w:rPr>
      </w:pPr>
      <w:r>
        <w:rPr>
          <w:rFonts w:cs="B Nazanin"/>
          <w:szCs w:val="28"/>
          <w:rtl/>
        </w:rPr>
        <w:t xml:space="preserve"> </w:t>
      </w:r>
      <w:r w:rsidR="00E20503">
        <w:rPr>
          <w:rFonts w:cs="B Nazanin"/>
          <w:szCs w:val="28"/>
          <w:rtl/>
        </w:rPr>
        <w:t>مش</w:t>
      </w:r>
      <w:r>
        <w:rPr>
          <w:rFonts w:cs="B Nazanin"/>
          <w:szCs w:val="28"/>
          <w:rtl/>
        </w:rPr>
        <w:t>اوره و آزمايش به توصيه مشاور يا</w:t>
      </w:r>
      <w:r>
        <w:rPr>
          <w:rFonts w:cs="B Nazanin" w:hint="cs"/>
          <w:szCs w:val="28"/>
          <w:rtl/>
        </w:rPr>
        <w:t xml:space="preserve"> </w:t>
      </w:r>
      <w:r w:rsidR="00E20503" w:rsidRPr="00E20503">
        <w:rPr>
          <w:rFonts w:cs="B Nazanin"/>
          <w:szCs w:val="28"/>
          <w:rtl/>
        </w:rPr>
        <w:t>مشاوره و آزمايش داوطلبانه اچ آي وي/</w:t>
      </w:r>
      <w:r>
        <w:rPr>
          <w:rFonts w:cs="B Nazanin" w:hint="cs"/>
          <w:szCs w:val="28"/>
          <w:rtl/>
        </w:rPr>
        <w:t xml:space="preserve"> </w:t>
      </w:r>
      <w:r w:rsidR="00E20503" w:rsidRPr="00E20503">
        <w:rPr>
          <w:rFonts w:cs="B Nazanin"/>
          <w:szCs w:val="28"/>
          <w:rtl/>
        </w:rPr>
        <w:t>ايدز از مهم ترين اقداماتي ا ست که مي توان براي براي کنترل همه  گيري در جوامع مختلف به کار برد. تو صيه مي شود مراجعه کنندگان</w:t>
      </w:r>
      <w:r>
        <w:rPr>
          <w:rFonts w:cs="B Nazanin" w:hint="cs"/>
          <w:szCs w:val="28"/>
          <w:rtl/>
        </w:rPr>
        <w:t xml:space="preserve"> </w:t>
      </w:r>
      <w:r w:rsidR="00E20503" w:rsidRPr="00E20503">
        <w:rPr>
          <w:rFonts w:cs="B Nazanin"/>
          <w:szCs w:val="28"/>
          <w:rtl/>
        </w:rPr>
        <w:t xml:space="preserve">واجد شرايط </w:t>
      </w:r>
      <w:r w:rsidR="00E20503" w:rsidRPr="00E20503">
        <w:rPr>
          <w:rFonts w:ascii="Simplified Arabic" w:eastAsia="Simplified Arabic" w:hAnsi="Simplified Arabic" w:cs="B Nazanin"/>
          <w:szCs w:val="28"/>
          <w:rtl/>
        </w:rPr>
        <w:t xml:space="preserve"> </w:t>
      </w:r>
      <w:r w:rsidR="00E20503" w:rsidRPr="00E20503">
        <w:rPr>
          <w:rFonts w:cs="B Nazanin"/>
          <w:szCs w:val="28"/>
          <w:rtl/>
        </w:rPr>
        <w:t xml:space="preserve"> </w:t>
      </w:r>
      <w:r>
        <w:rPr>
          <w:rFonts w:cs="B Nazanin"/>
          <w:szCs w:val="28"/>
          <w:rtl/>
        </w:rPr>
        <w:t>بر اساس آخرين دستورالعمل موجود</w:t>
      </w:r>
      <w:r>
        <w:rPr>
          <w:rFonts w:cs="B Nazanin" w:hint="cs"/>
          <w:szCs w:val="28"/>
          <w:rtl/>
        </w:rPr>
        <w:t>(</w:t>
      </w:r>
      <w:r>
        <w:rPr>
          <w:rFonts w:cs="B Nazanin"/>
          <w:b/>
          <w:bCs/>
          <w:szCs w:val="28"/>
          <w:rtl/>
        </w:rPr>
        <w:t>راهنمای آزمايش و م</w:t>
      </w:r>
      <w:r w:rsidR="00E20503" w:rsidRPr="00E20503">
        <w:rPr>
          <w:rFonts w:cs="B Nazanin"/>
          <w:b/>
          <w:bCs/>
          <w:szCs w:val="28"/>
          <w:rtl/>
        </w:rPr>
        <w:t xml:space="preserve">شاوره </w:t>
      </w:r>
      <w:r w:rsidR="00E20503" w:rsidRPr="00E20503">
        <w:rPr>
          <w:rFonts w:ascii="Simplified Arabic" w:eastAsia="Simplified Arabic" w:hAnsi="Simplified Arabic" w:cs="B Nazanin"/>
          <w:b/>
        </w:rPr>
        <w:t>HIV</w:t>
      </w:r>
      <w:r>
        <w:rPr>
          <w:rFonts w:cs="B Nazanin"/>
          <w:b/>
          <w:bCs/>
          <w:szCs w:val="28"/>
          <w:rtl/>
        </w:rPr>
        <w:t>،رهنمود بالينی برای جمهوری اس</w:t>
      </w:r>
      <w:r>
        <w:rPr>
          <w:rFonts w:cs="B Nazanin" w:hint="cs"/>
          <w:b/>
          <w:bCs/>
          <w:szCs w:val="28"/>
          <w:rtl/>
        </w:rPr>
        <w:t>لا</w:t>
      </w:r>
      <w:r w:rsidR="00E20503" w:rsidRPr="00E20503">
        <w:rPr>
          <w:rFonts w:cs="B Nazanin"/>
          <w:b/>
          <w:bCs/>
          <w:szCs w:val="28"/>
          <w:rtl/>
        </w:rPr>
        <w:t>می ايران،</w:t>
      </w:r>
      <w:r>
        <w:rPr>
          <w:rFonts w:cs="B Nazanin" w:hint="cs"/>
          <w:b/>
          <w:bCs/>
          <w:szCs w:val="28"/>
          <w:rtl/>
        </w:rPr>
        <w:t>1393)</w:t>
      </w:r>
      <w:r w:rsidR="00E20503" w:rsidRPr="00E20503">
        <w:rPr>
          <w:rFonts w:cs="B Nazanin"/>
          <w:b/>
          <w:bCs/>
          <w:szCs w:val="28"/>
          <w:rtl/>
        </w:rPr>
        <w:t xml:space="preserve"> </w:t>
      </w:r>
      <w:r>
        <w:rPr>
          <w:rFonts w:cs="B Nazanin"/>
          <w:szCs w:val="28"/>
          <w:rtl/>
        </w:rPr>
        <w:t xml:space="preserve">مشاوره شده و به صورت </w:t>
      </w:r>
      <w:r>
        <w:rPr>
          <w:rFonts w:cs="B Nazanin" w:hint="cs"/>
          <w:szCs w:val="28"/>
          <w:rtl/>
        </w:rPr>
        <w:t>ن</w:t>
      </w:r>
      <w:r w:rsidR="00E20503" w:rsidRPr="00E20503">
        <w:rPr>
          <w:rFonts w:cs="B Nazanin"/>
          <w:szCs w:val="28"/>
          <w:rtl/>
        </w:rPr>
        <w:t>واري تست شوند.دستورالعمل کامل  مشاوره و آزمايش اچ آي</w:t>
      </w:r>
      <w:r>
        <w:rPr>
          <w:rFonts w:cs="B Nazanin" w:hint="cs"/>
          <w:szCs w:val="28"/>
          <w:rtl/>
        </w:rPr>
        <w:t xml:space="preserve"> </w:t>
      </w:r>
      <w:r>
        <w:rPr>
          <w:rFonts w:cs="B Nazanin"/>
          <w:szCs w:val="28"/>
          <w:rtl/>
        </w:rPr>
        <w:t>وي در راهنماي فوق ذکر شده اس</w:t>
      </w:r>
      <w:r w:rsidR="00E20503" w:rsidRPr="00E20503">
        <w:rPr>
          <w:rFonts w:cs="B Nazanin"/>
          <w:szCs w:val="28"/>
          <w:rtl/>
        </w:rPr>
        <w:t>ت .ولي الگوريتم ز</w:t>
      </w:r>
      <w:r w:rsidR="00E20503">
        <w:rPr>
          <w:rFonts w:cs="B Nazanin"/>
          <w:szCs w:val="28"/>
          <w:rtl/>
        </w:rPr>
        <w:t>ير که از د ستورالعمل فوق برگرفت</w:t>
      </w:r>
      <w:r w:rsidR="00E20503" w:rsidRPr="00E20503">
        <w:rPr>
          <w:rFonts w:cs="B Nazanin"/>
          <w:szCs w:val="28"/>
          <w:rtl/>
        </w:rPr>
        <w:t xml:space="preserve">ه شده است مي تواند مسير را به صورت مختصر به شما نشان دهد. </w:t>
      </w:r>
    </w:p>
    <w:p w:rsidR="006310D4" w:rsidRPr="00E20503" w:rsidRDefault="00E20503" w:rsidP="00CA0940">
      <w:pPr>
        <w:spacing w:after="188"/>
        <w:ind w:left="104" w:right="1814" w:firstLine="354"/>
        <w:jc w:val="left"/>
        <w:rPr>
          <w:rFonts w:cs="B Nazanin"/>
        </w:rPr>
      </w:pPr>
      <w:r>
        <w:rPr>
          <w:rFonts w:cs="B Nazanin"/>
          <w:szCs w:val="28"/>
          <w:rtl/>
        </w:rPr>
        <w:t>مش</w:t>
      </w:r>
      <w:r>
        <w:rPr>
          <w:rFonts w:cs="B Nazanin" w:hint="cs"/>
          <w:szCs w:val="28"/>
          <w:rtl/>
        </w:rPr>
        <w:t>خ</w:t>
      </w:r>
      <w:r w:rsidR="00CA0940">
        <w:rPr>
          <w:rFonts w:cs="B Nazanin"/>
          <w:szCs w:val="28"/>
          <w:rtl/>
        </w:rPr>
        <w:t>ص است که  مسئول اين فرايند  بايستي دوره آموزشي مربوطه را گذرانده</w:t>
      </w:r>
      <w:r w:rsidR="00CA0940">
        <w:rPr>
          <w:rFonts w:cs="B Nazanin" w:hint="cs"/>
          <w:szCs w:val="28"/>
          <w:rtl/>
        </w:rPr>
        <w:t xml:space="preserve"> ب</w:t>
      </w:r>
      <w:r w:rsidR="00CA0940">
        <w:rPr>
          <w:rFonts w:cs="B Nazanin"/>
          <w:szCs w:val="28"/>
          <w:rtl/>
        </w:rPr>
        <w:t>اش</w:t>
      </w:r>
      <w:r w:rsidRPr="00E20503">
        <w:rPr>
          <w:rFonts w:cs="B Nazanin"/>
          <w:szCs w:val="28"/>
          <w:rtl/>
        </w:rPr>
        <w:t>د. همانگونه که از نام آن بر مي آيد اين</w:t>
      </w:r>
      <w:r w:rsidR="00CA0940">
        <w:rPr>
          <w:rFonts w:cs="B Nazanin" w:hint="cs"/>
          <w:szCs w:val="28"/>
          <w:rtl/>
        </w:rPr>
        <w:t xml:space="preserve"> </w:t>
      </w:r>
      <w:r w:rsidRPr="00E20503">
        <w:rPr>
          <w:rFonts w:cs="B Nazanin"/>
          <w:szCs w:val="28"/>
          <w:rtl/>
        </w:rPr>
        <w:t xml:space="preserve">فرايند داوطلبانه بوده و نبايد به هيچ عنوان کسي را به هيچ روشي مجبور به آزمايش نمود. </w:t>
      </w:r>
    </w:p>
    <w:p w:rsidR="006310D4" w:rsidRPr="00E20503" w:rsidRDefault="00E20503" w:rsidP="00CA0940">
      <w:pPr>
        <w:bidi w:val="0"/>
        <w:spacing w:after="0" w:line="259" w:lineRule="auto"/>
        <w:ind w:left="0" w:firstLine="0"/>
        <w:rPr>
          <w:rFonts w:cs="B Nazanin"/>
        </w:rPr>
      </w:pPr>
      <w:r w:rsidRPr="00E20503">
        <w:rPr>
          <w:rFonts w:cs="B Nazanin"/>
        </w:rPr>
        <w:t xml:space="preserve"> </w:t>
      </w:r>
      <w:r w:rsidRPr="00E20503">
        <w:rPr>
          <w:rFonts w:cs="B Nazanin"/>
        </w:rPr>
        <w:tab/>
        <w:t xml:space="preserve"> </w:t>
      </w:r>
    </w:p>
    <w:p w:rsidR="006310D4" w:rsidRPr="00E20503" w:rsidRDefault="00E20503" w:rsidP="00593AEE">
      <w:pPr>
        <w:spacing w:after="199" w:line="259" w:lineRule="auto"/>
        <w:ind w:left="-35" w:right="-29" w:firstLine="0"/>
        <w:rPr>
          <w:rFonts w:cs="B Nazanin"/>
        </w:rPr>
      </w:pPr>
      <w:r w:rsidRPr="00E20503">
        <w:rPr>
          <w:rFonts w:cs="B Nazanin"/>
          <w:noProof/>
          <w:lang w:bidi="ar-SA"/>
        </w:rPr>
        <w:lastRenderedPageBreak/>
        <w:drawing>
          <wp:inline distT="0" distB="0" distL="0" distR="0" wp14:anchorId="6CD35916" wp14:editId="030D8639">
            <wp:extent cx="5989320" cy="2167128"/>
            <wp:effectExtent l="0" t="0" r="0" b="0"/>
            <wp:docPr id="272146" name="Picture 272146"/>
            <wp:cNvGraphicFramePr/>
            <a:graphic xmlns:a="http://schemas.openxmlformats.org/drawingml/2006/main">
              <a:graphicData uri="http://schemas.openxmlformats.org/drawingml/2006/picture">
                <pic:pic xmlns:pic="http://schemas.openxmlformats.org/drawingml/2006/picture">
                  <pic:nvPicPr>
                    <pic:cNvPr id="272146" name="Picture 272146"/>
                    <pic:cNvPicPr/>
                  </pic:nvPicPr>
                  <pic:blipFill>
                    <a:blip r:embed="rId158"/>
                    <a:stretch>
                      <a:fillRect/>
                    </a:stretch>
                  </pic:blipFill>
                  <pic:spPr>
                    <a:xfrm>
                      <a:off x="0" y="0"/>
                      <a:ext cx="5989320" cy="2167128"/>
                    </a:xfrm>
                    <a:prstGeom prst="rect">
                      <a:avLst/>
                    </a:prstGeom>
                  </pic:spPr>
                </pic:pic>
              </a:graphicData>
            </a:graphic>
          </wp:inline>
        </w:drawing>
      </w:r>
    </w:p>
    <w:tbl>
      <w:tblPr>
        <w:tblStyle w:val="TableGrid"/>
        <w:tblW w:w="9420" w:type="dxa"/>
        <w:tblInd w:w="0" w:type="dxa"/>
        <w:tblCellMar>
          <w:top w:w="46" w:type="dxa"/>
        </w:tblCellMar>
        <w:tblLook w:val="04A0" w:firstRow="1" w:lastRow="0" w:firstColumn="1" w:lastColumn="0" w:noHBand="0" w:noVBand="1"/>
      </w:tblPr>
      <w:tblGrid>
        <w:gridCol w:w="9060"/>
        <w:gridCol w:w="360"/>
      </w:tblGrid>
      <w:tr w:rsidR="006310D4" w:rsidRPr="00E20503" w:rsidTr="008C3E1F">
        <w:trPr>
          <w:trHeight w:val="4764"/>
        </w:trPr>
        <w:tc>
          <w:tcPr>
            <w:tcW w:w="9060" w:type="dxa"/>
            <w:tcBorders>
              <w:top w:val="nil"/>
              <w:left w:val="nil"/>
              <w:bottom w:val="nil"/>
              <w:right w:val="nil"/>
            </w:tcBorders>
            <w:shd w:val="clear" w:color="auto" w:fill="9BBB59"/>
          </w:tcPr>
          <w:p w:rsidR="006310D4" w:rsidRPr="00E20503" w:rsidRDefault="00E20503" w:rsidP="008C3E1F">
            <w:pPr>
              <w:bidi w:val="0"/>
              <w:spacing w:after="158" w:line="259" w:lineRule="auto"/>
              <w:ind w:left="1418" w:firstLine="0"/>
              <w:jc w:val="left"/>
              <w:rPr>
                <w:rFonts w:cs="B Nazanin"/>
              </w:rPr>
            </w:pPr>
            <w:r w:rsidRPr="00E20503">
              <w:rPr>
                <w:rFonts w:ascii="Calibri" w:eastAsia="Calibri" w:hAnsi="Calibri" w:cs="B Nazanin"/>
                <w:noProof/>
                <w:sz w:val="22"/>
                <w:lang w:bidi="ar-SA"/>
              </w:rPr>
              <mc:AlternateContent>
                <mc:Choice Requires="wpg">
                  <w:drawing>
                    <wp:inline distT="0" distB="0" distL="0" distR="0">
                      <wp:extent cx="4664710" cy="193548"/>
                      <wp:effectExtent l="0" t="0" r="0" b="0"/>
                      <wp:docPr id="213011" name="Group 213011"/>
                      <wp:cNvGraphicFramePr/>
                      <a:graphic xmlns:a="http://schemas.openxmlformats.org/drawingml/2006/main">
                        <a:graphicData uri="http://schemas.microsoft.com/office/word/2010/wordprocessingGroup">
                          <wpg:wgp>
                            <wpg:cNvGrpSpPr/>
                            <wpg:grpSpPr>
                              <a:xfrm>
                                <a:off x="0" y="0"/>
                                <a:ext cx="4664710" cy="193548"/>
                                <a:chOff x="0" y="0"/>
                                <a:chExt cx="4664710" cy="193548"/>
                              </a:xfrm>
                            </wpg:grpSpPr>
                            <pic:pic xmlns:pic="http://schemas.openxmlformats.org/drawingml/2006/picture">
                              <pic:nvPicPr>
                                <pic:cNvPr id="9683" name="Picture 9683"/>
                                <pic:cNvPicPr/>
                              </pic:nvPicPr>
                              <pic:blipFill>
                                <a:blip r:embed="rId159"/>
                                <a:stretch>
                                  <a:fillRect/>
                                </a:stretch>
                              </pic:blipFill>
                              <pic:spPr>
                                <a:xfrm>
                                  <a:off x="4246880" y="0"/>
                                  <a:ext cx="417830" cy="193548"/>
                                </a:xfrm>
                                <a:prstGeom prst="rect">
                                  <a:avLst/>
                                </a:prstGeom>
                              </pic:spPr>
                            </pic:pic>
                            <pic:pic xmlns:pic="http://schemas.openxmlformats.org/drawingml/2006/picture">
                              <pic:nvPicPr>
                                <pic:cNvPr id="9685" name="Picture 9685"/>
                                <pic:cNvPicPr/>
                              </pic:nvPicPr>
                              <pic:blipFill>
                                <a:blip r:embed="rId160"/>
                                <a:stretch>
                                  <a:fillRect/>
                                </a:stretch>
                              </pic:blipFill>
                              <pic:spPr>
                                <a:xfrm>
                                  <a:off x="0" y="0"/>
                                  <a:ext cx="4262501" cy="193548"/>
                                </a:xfrm>
                                <a:prstGeom prst="rect">
                                  <a:avLst/>
                                </a:prstGeom>
                              </pic:spPr>
                            </pic:pic>
                          </wpg:wgp>
                        </a:graphicData>
                      </a:graphic>
                    </wp:inline>
                  </w:drawing>
                </mc:Choice>
                <mc:Fallback xmlns:cx="http://schemas.microsoft.com/office/drawing/2014/chartex" xmlns:w16se="http://schemas.microsoft.com/office/word/2015/wordml/symex" xmlns:a="http://schemas.openxmlformats.org/drawingml/2006/main" xmlns:w15="http://schemas.microsoft.com/office/word/2012/wordml">
                  <w:pict>
                    <v:group id="Group 213011" style="width:367.3pt;height:15.24pt;mso-position-horizontal-relative:char;mso-position-vertical-relative:line" coordsize="46647,1935">
                      <v:shape id="Picture 9683" style="position:absolute;width:4178;height:1935;left:42468;top:0;" filled="f">
                        <v:imagedata r:id="rId161"/>
                      </v:shape>
                      <v:shape id="Picture 9685" style="position:absolute;width:42625;height:1935;left:0;top:0;" filled="f">
                        <v:imagedata r:id="rId162"/>
                      </v:shape>
                    </v:group>
                  </w:pict>
                </mc:Fallback>
              </mc:AlternateContent>
            </w:r>
            <w:r w:rsidRPr="00E20503">
              <w:rPr>
                <w:rFonts w:ascii="Arial" w:eastAsia="Arial" w:hAnsi="Arial" w:cs="B Nazanin"/>
              </w:rPr>
              <w:t xml:space="preserve"> </w:t>
            </w:r>
            <w:r w:rsidRPr="00E20503">
              <w:rPr>
                <w:rFonts w:ascii="Bodoni MT" w:eastAsia="Bodoni MT" w:hAnsi="Bodoni MT" w:cs="B Nazanin"/>
                <w:b/>
              </w:rPr>
              <w:t>C</w:t>
            </w:r>
          </w:p>
          <w:p w:rsidR="006310D4" w:rsidRPr="00E20503" w:rsidRDefault="00E20503" w:rsidP="008C3E1F">
            <w:pPr>
              <w:bidi w:val="0"/>
              <w:spacing w:after="0" w:line="259" w:lineRule="auto"/>
              <w:ind w:left="-24" w:firstLine="0"/>
              <w:jc w:val="left"/>
              <w:rPr>
                <w:rFonts w:cs="B Nazanin"/>
              </w:rPr>
            </w:pPr>
            <w:r w:rsidRPr="00E20503">
              <w:rPr>
                <w:rFonts w:ascii="Calibri" w:eastAsia="Calibri" w:hAnsi="Calibri" w:cs="B Nazanin"/>
                <w:noProof/>
                <w:sz w:val="22"/>
                <w:lang w:bidi="ar-SA"/>
              </w:rPr>
              <mc:AlternateContent>
                <mc:Choice Requires="wpg">
                  <w:drawing>
                    <wp:inline distT="0" distB="0" distL="0" distR="0">
                      <wp:extent cx="5567376" cy="193548"/>
                      <wp:effectExtent l="0" t="0" r="0" b="0"/>
                      <wp:docPr id="213012" name="Group 213012"/>
                      <wp:cNvGraphicFramePr/>
                      <a:graphic xmlns:a="http://schemas.openxmlformats.org/drawingml/2006/main">
                        <a:graphicData uri="http://schemas.microsoft.com/office/word/2010/wordprocessingGroup">
                          <wpg:wgp>
                            <wpg:cNvGrpSpPr/>
                            <wpg:grpSpPr>
                              <a:xfrm>
                                <a:off x="0" y="0"/>
                                <a:ext cx="5567376" cy="193548"/>
                                <a:chOff x="0" y="0"/>
                                <a:chExt cx="5567376" cy="193548"/>
                              </a:xfrm>
                            </wpg:grpSpPr>
                            <pic:pic xmlns:pic="http://schemas.openxmlformats.org/drawingml/2006/picture">
                              <pic:nvPicPr>
                                <pic:cNvPr id="9690" name="Picture 9690"/>
                                <pic:cNvPicPr/>
                              </pic:nvPicPr>
                              <pic:blipFill>
                                <a:blip r:embed="rId163"/>
                                <a:stretch>
                                  <a:fillRect/>
                                </a:stretch>
                              </pic:blipFill>
                              <pic:spPr>
                                <a:xfrm>
                                  <a:off x="5149038" y="0"/>
                                  <a:ext cx="418338" cy="193548"/>
                                </a:xfrm>
                                <a:prstGeom prst="rect">
                                  <a:avLst/>
                                </a:prstGeom>
                              </pic:spPr>
                            </pic:pic>
                            <pic:pic xmlns:pic="http://schemas.openxmlformats.org/drawingml/2006/picture">
                              <pic:nvPicPr>
                                <pic:cNvPr id="9692" name="Picture 9692"/>
                                <pic:cNvPicPr/>
                              </pic:nvPicPr>
                              <pic:blipFill>
                                <a:blip r:embed="rId164"/>
                                <a:stretch>
                                  <a:fillRect/>
                                </a:stretch>
                              </pic:blipFill>
                              <pic:spPr>
                                <a:xfrm>
                                  <a:off x="0" y="0"/>
                                  <a:ext cx="5159248" cy="193548"/>
                                </a:xfrm>
                                <a:prstGeom prst="rect">
                                  <a:avLst/>
                                </a:prstGeom>
                              </pic:spPr>
                            </pic:pic>
                          </wpg:wgp>
                        </a:graphicData>
                      </a:graphic>
                    </wp:inline>
                  </w:drawing>
                </mc:Choice>
                <mc:Fallback xmlns:cx="http://schemas.microsoft.com/office/drawing/2014/chartex" xmlns:w16se="http://schemas.microsoft.com/office/word/2015/wordml/symex" xmlns:a="http://schemas.openxmlformats.org/drawingml/2006/main" xmlns:w15="http://schemas.microsoft.com/office/word/2012/wordml">
                  <w:pict>
                    <v:group id="Group 213012" style="width:438.376pt;height:15.24pt;mso-position-horizontal-relative:char;mso-position-vertical-relative:line" coordsize="55673,1935">
                      <v:shape id="Picture 9690" style="position:absolute;width:4183;height:1935;left:51490;top:0;" filled="f">
                        <v:imagedata r:id="rId165"/>
                      </v:shape>
                      <v:shape id="Picture 9692" style="position:absolute;width:51592;height:1935;left:0;top:0;" filled="f">
                        <v:imagedata r:id="rId166"/>
                      </v:shape>
                    </v:group>
                  </w:pict>
                </mc:Fallback>
              </mc:AlternateContent>
            </w:r>
            <w:r w:rsidRPr="00E20503">
              <w:rPr>
                <w:rFonts w:ascii="Arial" w:eastAsia="Arial" w:hAnsi="Arial" w:cs="B Nazanin"/>
              </w:rPr>
              <w:t xml:space="preserve"> </w:t>
            </w:r>
            <w:r w:rsidRPr="00E20503">
              <w:rPr>
                <w:rFonts w:ascii="Bodoni MT" w:eastAsia="Bodoni MT" w:hAnsi="Bodoni MT" w:cs="B Nazanin"/>
                <w:b/>
              </w:rPr>
              <w:t>C</w:t>
            </w:r>
          </w:p>
          <w:p w:rsidR="006310D4" w:rsidRPr="00E20503" w:rsidRDefault="00E20503" w:rsidP="008C3E1F">
            <w:pPr>
              <w:bidi w:val="0"/>
              <w:spacing w:after="199" w:line="259" w:lineRule="auto"/>
              <w:ind w:left="7295" w:firstLine="0"/>
              <w:jc w:val="left"/>
              <w:rPr>
                <w:rFonts w:cs="B Nazanin"/>
              </w:rPr>
            </w:pPr>
            <w:r w:rsidRPr="00E20503">
              <w:rPr>
                <w:rFonts w:cs="B Nazanin"/>
                <w:noProof/>
                <w:lang w:bidi="ar-SA"/>
              </w:rPr>
              <w:drawing>
                <wp:inline distT="0" distB="0" distL="0" distR="0">
                  <wp:extent cx="924941" cy="193548"/>
                  <wp:effectExtent l="0" t="0" r="0" b="0"/>
                  <wp:docPr id="9695" name="Picture 9695"/>
                  <wp:cNvGraphicFramePr/>
                  <a:graphic xmlns:a="http://schemas.openxmlformats.org/drawingml/2006/main">
                    <a:graphicData uri="http://schemas.openxmlformats.org/drawingml/2006/picture">
                      <pic:pic xmlns:pic="http://schemas.openxmlformats.org/drawingml/2006/picture">
                        <pic:nvPicPr>
                          <pic:cNvPr id="9695" name="Picture 9695"/>
                          <pic:cNvPicPr/>
                        </pic:nvPicPr>
                        <pic:blipFill>
                          <a:blip r:embed="rId167"/>
                          <a:stretch>
                            <a:fillRect/>
                          </a:stretch>
                        </pic:blipFill>
                        <pic:spPr>
                          <a:xfrm>
                            <a:off x="0" y="0"/>
                            <a:ext cx="924941" cy="193548"/>
                          </a:xfrm>
                          <a:prstGeom prst="rect">
                            <a:avLst/>
                          </a:prstGeom>
                        </pic:spPr>
                      </pic:pic>
                    </a:graphicData>
                  </a:graphic>
                </wp:inline>
              </w:drawing>
            </w:r>
          </w:p>
          <w:p w:rsidR="006310D4" w:rsidRPr="00E20503" w:rsidRDefault="00E20503" w:rsidP="008C3E1F">
            <w:pPr>
              <w:bidi w:val="0"/>
              <w:spacing w:after="0" w:line="259" w:lineRule="auto"/>
              <w:ind w:left="29" w:firstLine="0"/>
              <w:jc w:val="left"/>
              <w:rPr>
                <w:rFonts w:cs="B Nazanin"/>
              </w:rPr>
            </w:pPr>
            <w:r w:rsidRPr="00E20503">
              <w:rPr>
                <w:rFonts w:ascii="Calibri" w:eastAsia="Calibri" w:hAnsi="Calibri" w:cs="B Nazanin"/>
                <w:noProof/>
                <w:sz w:val="22"/>
                <w:lang w:bidi="ar-SA"/>
              </w:rPr>
              <mc:AlternateContent>
                <mc:Choice Requires="wpg">
                  <w:drawing>
                    <wp:inline distT="0" distB="0" distL="0" distR="0">
                      <wp:extent cx="5540922" cy="193548"/>
                      <wp:effectExtent l="0" t="0" r="0" b="0"/>
                      <wp:docPr id="213014" name="Group 213014"/>
                      <wp:cNvGraphicFramePr/>
                      <a:graphic xmlns:a="http://schemas.openxmlformats.org/drawingml/2006/main">
                        <a:graphicData uri="http://schemas.microsoft.com/office/word/2010/wordprocessingGroup">
                          <wpg:wgp>
                            <wpg:cNvGrpSpPr/>
                            <wpg:grpSpPr>
                              <a:xfrm>
                                <a:off x="0" y="0"/>
                                <a:ext cx="5540922" cy="193548"/>
                                <a:chOff x="0" y="0"/>
                                <a:chExt cx="5540922" cy="193548"/>
                              </a:xfrm>
                            </wpg:grpSpPr>
                            <pic:pic xmlns:pic="http://schemas.openxmlformats.org/drawingml/2006/picture">
                              <pic:nvPicPr>
                                <pic:cNvPr id="9700" name="Picture 9700"/>
                                <pic:cNvPicPr/>
                              </pic:nvPicPr>
                              <pic:blipFill>
                                <a:blip r:embed="rId168"/>
                                <a:stretch>
                                  <a:fillRect/>
                                </a:stretch>
                              </pic:blipFill>
                              <pic:spPr>
                                <a:xfrm>
                                  <a:off x="5112462" y="0"/>
                                  <a:ext cx="428460" cy="193548"/>
                                </a:xfrm>
                                <a:prstGeom prst="rect">
                                  <a:avLst/>
                                </a:prstGeom>
                              </pic:spPr>
                            </pic:pic>
                            <pic:pic xmlns:pic="http://schemas.openxmlformats.org/drawingml/2006/picture">
                              <pic:nvPicPr>
                                <pic:cNvPr id="9702" name="Picture 9702"/>
                                <pic:cNvPicPr/>
                              </pic:nvPicPr>
                              <pic:blipFill>
                                <a:blip r:embed="rId169"/>
                                <a:stretch>
                                  <a:fillRect/>
                                </a:stretch>
                              </pic:blipFill>
                              <pic:spPr>
                                <a:xfrm>
                                  <a:off x="3953840" y="0"/>
                                  <a:ext cx="1161021" cy="193548"/>
                                </a:xfrm>
                                <a:prstGeom prst="rect">
                                  <a:avLst/>
                                </a:prstGeom>
                              </pic:spPr>
                            </pic:pic>
                            <pic:pic xmlns:pic="http://schemas.openxmlformats.org/drawingml/2006/picture">
                              <pic:nvPicPr>
                                <pic:cNvPr id="9704" name="Picture 9704"/>
                                <pic:cNvPicPr/>
                              </pic:nvPicPr>
                              <pic:blipFill>
                                <a:blip r:embed="rId170"/>
                                <a:stretch>
                                  <a:fillRect/>
                                </a:stretch>
                              </pic:blipFill>
                              <pic:spPr>
                                <a:xfrm>
                                  <a:off x="3664280" y="0"/>
                                  <a:ext cx="361950" cy="193548"/>
                                </a:xfrm>
                                <a:prstGeom prst="rect">
                                  <a:avLst/>
                                </a:prstGeom>
                              </pic:spPr>
                            </pic:pic>
                            <pic:pic xmlns:pic="http://schemas.openxmlformats.org/drawingml/2006/picture">
                              <pic:nvPicPr>
                                <pic:cNvPr id="9706" name="Picture 9706"/>
                                <pic:cNvPicPr/>
                              </pic:nvPicPr>
                              <pic:blipFill>
                                <a:blip r:embed="rId171"/>
                                <a:stretch>
                                  <a:fillRect/>
                                </a:stretch>
                              </pic:blipFill>
                              <pic:spPr>
                                <a:xfrm>
                                  <a:off x="435813" y="0"/>
                                  <a:ext cx="3230245" cy="193548"/>
                                </a:xfrm>
                                <a:prstGeom prst="rect">
                                  <a:avLst/>
                                </a:prstGeom>
                              </pic:spPr>
                            </pic:pic>
                            <pic:pic xmlns:pic="http://schemas.openxmlformats.org/drawingml/2006/picture">
                              <pic:nvPicPr>
                                <pic:cNvPr id="9708" name="Picture 9708"/>
                                <pic:cNvPicPr/>
                              </pic:nvPicPr>
                              <pic:blipFill>
                                <a:blip r:embed="rId172"/>
                                <a:stretch>
                                  <a:fillRect/>
                                </a:stretch>
                              </pic:blipFill>
                              <pic:spPr>
                                <a:xfrm>
                                  <a:off x="0" y="0"/>
                                  <a:ext cx="484289" cy="193548"/>
                                </a:xfrm>
                                <a:prstGeom prst="rect">
                                  <a:avLst/>
                                </a:prstGeom>
                              </pic:spPr>
                            </pic:pic>
                          </wpg:wgp>
                        </a:graphicData>
                      </a:graphic>
                    </wp:inline>
                  </w:drawing>
                </mc:Choice>
                <mc:Fallback xmlns:cx="http://schemas.microsoft.com/office/drawing/2014/chartex" xmlns:w16se="http://schemas.microsoft.com/office/word/2015/wordml/symex" xmlns:a="http://schemas.openxmlformats.org/drawingml/2006/main" xmlns:w15="http://schemas.microsoft.com/office/word/2012/wordml">
                  <w:pict>
                    <v:group id="Group 213014" style="width:436.293pt;height:15.24pt;mso-position-horizontal-relative:char;mso-position-vertical-relative:line" coordsize="55409,1935">
                      <v:shape id="Picture 9700" style="position:absolute;width:4284;height:1935;left:51124;top:0;" filled="f">
                        <v:imagedata r:id="rId173"/>
                      </v:shape>
                      <v:shape id="Picture 9702" style="position:absolute;width:11610;height:1935;left:39538;top:0;" filled="f">
                        <v:imagedata r:id="rId174"/>
                      </v:shape>
                      <v:shape id="Picture 9704" style="position:absolute;width:3619;height:1935;left:36642;top:0;" filled="f">
                        <v:imagedata r:id="rId175"/>
                      </v:shape>
                      <v:shape id="Picture 9706" style="position:absolute;width:32302;height:1935;left:4358;top:0;" filled="f">
                        <v:imagedata r:id="rId176"/>
                      </v:shape>
                      <v:shape id="Picture 9708" style="position:absolute;width:4842;height:1935;left:0;top:0;" filled="f">
                        <v:imagedata r:id="rId177"/>
                      </v:shape>
                    </v:group>
                  </w:pict>
                </mc:Fallback>
              </mc:AlternateContent>
            </w:r>
            <w:r w:rsidRPr="00E20503">
              <w:rPr>
                <w:rFonts w:ascii="Arial" w:eastAsia="Arial" w:hAnsi="Arial" w:cs="B Nazanin"/>
              </w:rPr>
              <w:t xml:space="preserve"> </w:t>
            </w:r>
            <w:r w:rsidRPr="00E20503">
              <w:rPr>
                <w:rFonts w:ascii="Bodoni MT" w:eastAsia="Bodoni MT" w:hAnsi="Bodoni MT" w:cs="B Nazanin"/>
                <w:b/>
              </w:rPr>
              <w:t>C</w:t>
            </w:r>
          </w:p>
          <w:p w:rsidR="006310D4" w:rsidRPr="00E20503" w:rsidRDefault="00E20503" w:rsidP="008C3E1F">
            <w:pPr>
              <w:bidi w:val="0"/>
              <w:spacing w:after="200" w:line="259" w:lineRule="auto"/>
              <w:ind w:left="1692" w:firstLine="0"/>
              <w:jc w:val="left"/>
              <w:rPr>
                <w:rFonts w:cs="B Nazanin"/>
              </w:rPr>
            </w:pPr>
            <w:r w:rsidRPr="00E20503">
              <w:rPr>
                <w:rFonts w:ascii="Calibri" w:eastAsia="Calibri" w:hAnsi="Calibri" w:cs="B Nazanin"/>
                <w:noProof/>
                <w:sz w:val="22"/>
                <w:lang w:bidi="ar-SA"/>
              </w:rPr>
              <mc:AlternateContent>
                <mc:Choice Requires="wpg">
                  <w:drawing>
                    <wp:inline distT="0" distB="0" distL="0" distR="0">
                      <wp:extent cx="4488764" cy="193548"/>
                      <wp:effectExtent l="0" t="0" r="0" b="0"/>
                      <wp:docPr id="213015" name="Group 213015"/>
                      <wp:cNvGraphicFramePr/>
                      <a:graphic xmlns:a="http://schemas.openxmlformats.org/drawingml/2006/main">
                        <a:graphicData uri="http://schemas.microsoft.com/office/word/2010/wordprocessingGroup">
                          <wpg:wgp>
                            <wpg:cNvGrpSpPr/>
                            <wpg:grpSpPr>
                              <a:xfrm>
                                <a:off x="0" y="0"/>
                                <a:ext cx="4488764" cy="193548"/>
                                <a:chOff x="0" y="0"/>
                                <a:chExt cx="4488764" cy="193548"/>
                              </a:xfrm>
                            </wpg:grpSpPr>
                            <pic:pic xmlns:pic="http://schemas.openxmlformats.org/drawingml/2006/picture">
                              <pic:nvPicPr>
                                <pic:cNvPr id="9711" name="Picture 9711"/>
                                <pic:cNvPicPr/>
                              </pic:nvPicPr>
                              <pic:blipFill>
                                <a:blip r:embed="rId178"/>
                                <a:stretch>
                                  <a:fillRect/>
                                </a:stretch>
                              </pic:blipFill>
                              <pic:spPr>
                                <a:xfrm>
                                  <a:off x="3745484" y="0"/>
                                  <a:ext cx="743280" cy="193548"/>
                                </a:xfrm>
                                <a:prstGeom prst="rect">
                                  <a:avLst/>
                                </a:prstGeom>
                              </pic:spPr>
                            </pic:pic>
                            <pic:pic xmlns:pic="http://schemas.openxmlformats.org/drawingml/2006/picture">
                              <pic:nvPicPr>
                                <pic:cNvPr id="9713" name="Picture 9713"/>
                                <pic:cNvPicPr/>
                              </pic:nvPicPr>
                              <pic:blipFill>
                                <a:blip r:embed="rId179"/>
                                <a:stretch>
                                  <a:fillRect/>
                                </a:stretch>
                              </pic:blipFill>
                              <pic:spPr>
                                <a:xfrm>
                                  <a:off x="2797175" y="0"/>
                                  <a:ext cx="963917" cy="193548"/>
                                </a:xfrm>
                                <a:prstGeom prst="rect">
                                  <a:avLst/>
                                </a:prstGeom>
                              </pic:spPr>
                            </pic:pic>
                            <pic:pic xmlns:pic="http://schemas.openxmlformats.org/drawingml/2006/picture">
                              <pic:nvPicPr>
                                <pic:cNvPr id="9715" name="Picture 9715"/>
                                <pic:cNvPicPr/>
                              </pic:nvPicPr>
                              <pic:blipFill>
                                <a:blip r:embed="rId180"/>
                                <a:stretch>
                                  <a:fillRect/>
                                </a:stretch>
                              </pic:blipFill>
                              <pic:spPr>
                                <a:xfrm>
                                  <a:off x="2567051" y="0"/>
                                  <a:ext cx="287655" cy="193548"/>
                                </a:xfrm>
                                <a:prstGeom prst="rect">
                                  <a:avLst/>
                                </a:prstGeom>
                              </pic:spPr>
                            </pic:pic>
                            <pic:pic xmlns:pic="http://schemas.openxmlformats.org/drawingml/2006/picture">
                              <pic:nvPicPr>
                                <pic:cNvPr id="9717" name="Picture 9717"/>
                                <pic:cNvPicPr/>
                              </pic:nvPicPr>
                              <pic:blipFill>
                                <a:blip r:embed="rId181"/>
                                <a:stretch>
                                  <a:fillRect/>
                                </a:stretch>
                              </pic:blipFill>
                              <pic:spPr>
                                <a:xfrm>
                                  <a:off x="1431417" y="0"/>
                                  <a:ext cx="1187311" cy="193548"/>
                                </a:xfrm>
                                <a:prstGeom prst="rect">
                                  <a:avLst/>
                                </a:prstGeom>
                              </pic:spPr>
                            </pic:pic>
                            <pic:pic xmlns:pic="http://schemas.openxmlformats.org/drawingml/2006/picture">
                              <pic:nvPicPr>
                                <pic:cNvPr id="9719" name="Picture 9719"/>
                                <pic:cNvPicPr/>
                              </pic:nvPicPr>
                              <pic:blipFill>
                                <a:blip r:embed="rId182"/>
                                <a:stretch>
                                  <a:fillRect/>
                                </a:stretch>
                              </pic:blipFill>
                              <pic:spPr>
                                <a:xfrm>
                                  <a:off x="0" y="0"/>
                                  <a:ext cx="1448054" cy="193548"/>
                                </a:xfrm>
                                <a:prstGeom prst="rect">
                                  <a:avLst/>
                                </a:prstGeom>
                              </pic:spPr>
                            </pic:pic>
                          </wpg:wgp>
                        </a:graphicData>
                      </a:graphic>
                    </wp:inline>
                  </w:drawing>
                </mc:Choice>
                <mc:Fallback xmlns:cx="http://schemas.microsoft.com/office/drawing/2014/chartex" xmlns:w16se="http://schemas.microsoft.com/office/word/2015/wordml/symex" xmlns:a="http://schemas.openxmlformats.org/drawingml/2006/main" xmlns:w15="http://schemas.microsoft.com/office/word/2012/wordml">
                  <w:pict>
                    <v:group id="Group 213015" style="width:353.446pt;height:15.24pt;mso-position-horizontal-relative:char;mso-position-vertical-relative:line" coordsize="44887,1935">
                      <v:shape id="Picture 9711" style="position:absolute;width:7432;height:1935;left:37454;top:0;" filled="f">
                        <v:imagedata r:id="rId183"/>
                      </v:shape>
                      <v:shape id="Picture 9713" style="position:absolute;width:9639;height:1935;left:27971;top:0;" filled="f">
                        <v:imagedata r:id="rId184"/>
                      </v:shape>
                      <v:shape id="Picture 9715" style="position:absolute;width:2876;height:1935;left:25670;top:0;" filled="f">
                        <v:imagedata r:id="rId185"/>
                      </v:shape>
                      <v:shape id="Picture 9717" style="position:absolute;width:11873;height:1935;left:14314;top:0;" filled="f">
                        <v:imagedata r:id="rId186"/>
                      </v:shape>
                      <v:shape id="Picture 9719" style="position:absolute;width:14480;height:1935;left:0;top:0;" filled="f">
                        <v:imagedata r:id="rId187"/>
                      </v:shape>
                    </v:group>
                  </w:pict>
                </mc:Fallback>
              </mc:AlternateContent>
            </w:r>
          </w:p>
          <w:p w:rsidR="006310D4" w:rsidRPr="00E20503" w:rsidRDefault="00E20503" w:rsidP="008C3E1F">
            <w:pPr>
              <w:bidi w:val="0"/>
              <w:spacing w:after="0" w:line="259" w:lineRule="auto"/>
              <w:ind w:left="-24" w:firstLine="0"/>
              <w:jc w:val="left"/>
              <w:rPr>
                <w:rFonts w:cs="B Nazanin"/>
              </w:rPr>
            </w:pPr>
            <w:r w:rsidRPr="00E20503">
              <w:rPr>
                <w:rFonts w:ascii="Calibri" w:eastAsia="Calibri" w:hAnsi="Calibri" w:cs="B Nazanin"/>
                <w:noProof/>
                <w:sz w:val="22"/>
                <w:lang w:bidi="ar-SA"/>
              </w:rPr>
              <mc:AlternateContent>
                <mc:Choice Requires="wpg">
                  <w:drawing>
                    <wp:inline distT="0" distB="0" distL="0" distR="0">
                      <wp:extent cx="5578793" cy="193548"/>
                      <wp:effectExtent l="0" t="0" r="0" b="0"/>
                      <wp:docPr id="213016" name="Group 213016"/>
                      <wp:cNvGraphicFramePr/>
                      <a:graphic xmlns:a="http://schemas.openxmlformats.org/drawingml/2006/main">
                        <a:graphicData uri="http://schemas.microsoft.com/office/word/2010/wordprocessingGroup">
                          <wpg:wgp>
                            <wpg:cNvGrpSpPr/>
                            <wpg:grpSpPr>
                              <a:xfrm>
                                <a:off x="0" y="0"/>
                                <a:ext cx="5578793" cy="193548"/>
                                <a:chOff x="0" y="0"/>
                                <a:chExt cx="5578793" cy="193548"/>
                              </a:xfrm>
                            </wpg:grpSpPr>
                            <pic:pic xmlns:pic="http://schemas.openxmlformats.org/drawingml/2006/picture">
                              <pic:nvPicPr>
                                <pic:cNvPr id="9724" name="Picture 9724"/>
                                <pic:cNvPicPr/>
                              </pic:nvPicPr>
                              <pic:blipFill>
                                <a:blip r:embed="rId188"/>
                                <a:stretch>
                                  <a:fillRect/>
                                </a:stretch>
                              </pic:blipFill>
                              <pic:spPr>
                                <a:xfrm>
                                  <a:off x="4484573" y="0"/>
                                  <a:ext cx="1094219" cy="193548"/>
                                </a:xfrm>
                                <a:prstGeom prst="rect">
                                  <a:avLst/>
                                </a:prstGeom>
                              </pic:spPr>
                            </pic:pic>
                            <pic:pic xmlns:pic="http://schemas.openxmlformats.org/drawingml/2006/picture">
                              <pic:nvPicPr>
                                <pic:cNvPr id="9726" name="Picture 9726"/>
                                <pic:cNvPicPr/>
                              </pic:nvPicPr>
                              <pic:blipFill>
                                <a:blip r:embed="rId189"/>
                                <a:stretch>
                                  <a:fillRect/>
                                </a:stretch>
                              </pic:blipFill>
                              <pic:spPr>
                                <a:xfrm>
                                  <a:off x="0" y="0"/>
                                  <a:ext cx="4490847" cy="193548"/>
                                </a:xfrm>
                                <a:prstGeom prst="rect">
                                  <a:avLst/>
                                </a:prstGeom>
                              </pic:spPr>
                            </pic:pic>
                          </wpg:wgp>
                        </a:graphicData>
                      </a:graphic>
                    </wp:inline>
                  </w:drawing>
                </mc:Choice>
                <mc:Fallback xmlns:cx="http://schemas.microsoft.com/office/drawing/2014/chartex" xmlns:w16se="http://schemas.microsoft.com/office/word/2015/wordml/symex" xmlns:a="http://schemas.openxmlformats.org/drawingml/2006/main" xmlns:w15="http://schemas.microsoft.com/office/word/2012/wordml">
                  <w:pict>
                    <v:group id="Group 213016" style="width:439.275pt;height:15.24pt;mso-position-horizontal-relative:char;mso-position-vertical-relative:line" coordsize="55787,1935">
                      <v:shape id="Picture 9724" style="position:absolute;width:10942;height:1935;left:44845;top:0;" filled="f">
                        <v:imagedata r:id="rId190"/>
                      </v:shape>
                      <v:shape id="Picture 9726" style="position:absolute;width:44908;height:1935;left:0;top:0;" filled="f">
                        <v:imagedata r:id="rId191"/>
                      </v:shape>
                    </v:group>
                  </w:pict>
                </mc:Fallback>
              </mc:AlternateContent>
            </w:r>
            <w:r w:rsidRPr="00E20503">
              <w:rPr>
                <w:rFonts w:ascii="Arial" w:eastAsia="Arial" w:hAnsi="Arial" w:cs="B Nazanin"/>
              </w:rPr>
              <w:t xml:space="preserve"> </w:t>
            </w:r>
            <w:r w:rsidRPr="00E20503">
              <w:rPr>
                <w:rFonts w:ascii="Bodoni MT" w:eastAsia="Bodoni MT" w:hAnsi="Bodoni MT" w:cs="B Nazanin"/>
                <w:b/>
              </w:rPr>
              <w:t>C</w:t>
            </w:r>
          </w:p>
          <w:p w:rsidR="006310D4" w:rsidRPr="00E20503" w:rsidRDefault="00E20503" w:rsidP="008C3E1F">
            <w:pPr>
              <w:bidi w:val="0"/>
              <w:spacing w:after="151" w:line="259" w:lineRule="auto"/>
              <w:ind w:left="-24" w:firstLine="0"/>
              <w:jc w:val="left"/>
              <w:rPr>
                <w:rFonts w:cs="B Nazanin"/>
              </w:rPr>
            </w:pPr>
            <w:r w:rsidRPr="00E20503">
              <w:rPr>
                <w:rFonts w:ascii="Calibri" w:eastAsia="Calibri" w:hAnsi="Calibri" w:cs="B Nazanin"/>
                <w:noProof/>
                <w:sz w:val="22"/>
                <w:lang w:bidi="ar-SA"/>
              </w:rPr>
              <mc:AlternateContent>
                <mc:Choice Requires="wpg">
                  <w:drawing>
                    <wp:inline distT="0" distB="0" distL="0" distR="0">
                      <wp:extent cx="5572582" cy="193548"/>
                      <wp:effectExtent l="0" t="0" r="0" b="0"/>
                      <wp:docPr id="213017" name="Group 213017"/>
                      <wp:cNvGraphicFramePr/>
                      <a:graphic xmlns:a="http://schemas.openxmlformats.org/drawingml/2006/main">
                        <a:graphicData uri="http://schemas.microsoft.com/office/word/2010/wordprocessingGroup">
                          <wpg:wgp>
                            <wpg:cNvGrpSpPr/>
                            <wpg:grpSpPr>
                              <a:xfrm>
                                <a:off x="0" y="0"/>
                                <a:ext cx="5572582" cy="193548"/>
                                <a:chOff x="0" y="0"/>
                                <a:chExt cx="5572582" cy="193548"/>
                              </a:xfrm>
                            </wpg:grpSpPr>
                            <pic:pic xmlns:pic="http://schemas.openxmlformats.org/drawingml/2006/picture">
                              <pic:nvPicPr>
                                <pic:cNvPr id="9729" name="Picture 9729"/>
                                <pic:cNvPicPr/>
                              </pic:nvPicPr>
                              <pic:blipFill>
                                <a:blip r:embed="rId192"/>
                                <a:stretch>
                                  <a:fillRect/>
                                </a:stretch>
                              </pic:blipFill>
                              <pic:spPr>
                                <a:xfrm>
                                  <a:off x="804621" y="0"/>
                                  <a:ext cx="4767961" cy="193548"/>
                                </a:xfrm>
                                <a:prstGeom prst="rect">
                                  <a:avLst/>
                                </a:prstGeom>
                              </pic:spPr>
                            </pic:pic>
                            <pic:pic xmlns:pic="http://schemas.openxmlformats.org/drawingml/2006/picture">
                              <pic:nvPicPr>
                                <pic:cNvPr id="9731" name="Picture 9731"/>
                                <pic:cNvPicPr/>
                              </pic:nvPicPr>
                              <pic:blipFill>
                                <a:blip r:embed="rId193"/>
                                <a:stretch>
                                  <a:fillRect/>
                                </a:stretch>
                              </pic:blipFill>
                              <pic:spPr>
                                <a:xfrm>
                                  <a:off x="89916" y="0"/>
                                  <a:ext cx="770064" cy="193548"/>
                                </a:xfrm>
                                <a:prstGeom prst="rect">
                                  <a:avLst/>
                                </a:prstGeom>
                              </pic:spPr>
                            </pic:pic>
                            <pic:pic xmlns:pic="http://schemas.openxmlformats.org/drawingml/2006/picture">
                              <pic:nvPicPr>
                                <pic:cNvPr id="9733" name="Picture 9733"/>
                                <pic:cNvPicPr/>
                              </pic:nvPicPr>
                              <pic:blipFill>
                                <a:blip r:embed="rId194"/>
                                <a:stretch>
                                  <a:fillRect/>
                                </a:stretch>
                              </pic:blipFill>
                              <pic:spPr>
                                <a:xfrm>
                                  <a:off x="0" y="0"/>
                                  <a:ext cx="134874" cy="193548"/>
                                </a:xfrm>
                                <a:prstGeom prst="rect">
                                  <a:avLst/>
                                </a:prstGeom>
                              </pic:spPr>
                            </pic:pic>
                          </wpg:wgp>
                        </a:graphicData>
                      </a:graphic>
                    </wp:inline>
                  </w:drawing>
                </mc:Choice>
                <mc:Fallback xmlns:cx="http://schemas.microsoft.com/office/drawing/2014/chartex" xmlns:w16se="http://schemas.microsoft.com/office/word/2015/wordml/symex" xmlns:a="http://schemas.openxmlformats.org/drawingml/2006/main" xmlns:w15="http://schemas.microsoft.com/office/word/2012/wordml">
                  <w:pict>
                    <v:group id="Group 213017" style="width:438.786pt;height:15.24pt;mso-position-horizontal-relative:char;mso-position-vertical-relative:line" coordsize="55725,1935">
                      <v:shape id="Picture 9729" style="position:absolute;width:47679;height:1935;left:8046;top:0;" filled="f">
                        <v:imagedata r:id="rId195"/>
                      </v:shape>
                      <v:shape id="Picture 9731" style="position:absolute;width:7700;height:1935;left:899;top:0;" filled="f">
                        <v:imagedata r:id="rId196"/>
                      </v:shape>
                      <v:shape id="Picture 9733" style="position:absolute;width:1348;height:1935;left:0;top:0;" filled="f">
                        <v:imagedata r:id="rId197"/>
                      </v:shape>
                    </v:group>
                  </w:pict>
                </mc:Fallback>
              </mc:AlternateContent>
            </w:r>
          </w:p>
          <w:p w:rsidR="006310D4" w:rsidRPr="00E20503" w:rsidRDefault="00E20503" w:rsidP="008C3E1F">
            <w:pPr>
              <w:bidi w:val="0"/>
              <w:spacing w:after="154" w:line="259" w:lineRule="auto"/>
              <w:ind w:left="8118" w:firstLine="0"/>
              <w:jc w:val="left"/>
              <w:rPr>
                <w:rFonts w:cs="B Nazanin"/>
              </w:rPr>
            </w:pPr>
            <w:r w:rsidRPr="00E20503">
              <w:rPr>
                <w:rFonts w:cs="B Nazanin"/>
                <w:noProof/>
                <w:lang w:bidi="ar-SA"/>
              </w:rPr>
              <w:drawing>
                <wp:inline distT="0" distB="0" distL="0" distR="0">
                  <wp:extent cx="400596" cy="193548"/>
                  <wp:effectExtent l="0" t="0" r="0" b="0"/>
                  <wp:docPr id="9736" name="Picture 9736"/>
                  <wp:cNvGraphicFramePr/>
                  <a:graphic xmlns:a="http://schemas.openxmlformats.org/drawingml/2006/main">
                    <a:graphicData uri="http://schemas.openxmlformats.org/drawingml/2006/picture">
                      <pic:pic xmlns:pic="http://schemas.openxmlformats.org/drawingml/2006/picture">
                        <pic:nvPicPr>
                          <pic:cNvPr id="9736" name="Picture 9736"/>
                          <pic:cNvPicPr/>
                        </pic:nvPicPr>
                        <pic:blipFill>
                          <a:blip r:embed="rId198"/>
                          <a:stretch>
                            <a:fillRect/>
                          </a:stretch>
                        </pic:blipFill>
                        <pic:spPr>
                          <a:xfrm>
                            <a:off x="0" y="0"/>
                            <a:ext cx="400596" cy="193548"/>
                          </a:xfrm>
                          <a:prstGeom prst="rect">
                            <a:avLst/>
                          </a:prstGeom>
                        </pic:spPr>
                      </pic:pic>
                    </a:graphicData>
                  </a:graphic>
                </wp:inline>
              </w:drawing>
            </w:r>
          </w:p>
          <w:p w:rsidR="006310D4" w:rsidRPr="00E20503" w:rsidRDefault="00E20503" w:rsidP="008C3E1F">
            <w:pPr>
              <w:bidi w:val="0"/>
              <w:spacing w:after="0" w:line="259" w:lineRule="auto"/>
              <w:ind w:left="-26" w:firstLine="0"/>
              <w:jc w:val="left"/>
              <w:rPr>
                <w:rFonts w:cs="B Nazanin"/>
              </w:rPr>
            </w:pPr>
            <w:r w:rsidRPr="00E20503">
              <w:rPr>
                <w:rFonts w:ascii="Calibri" w:eastAsia="Calibri" w:hAnsi="Calibri" w:cs="B Nazanin"/>
                <w:noProof/>
                <w:sz w:val="22"/>
                <w:lang w:bidi="ar-SA"/>
              </w:rPr>
              <mc:AlternateContent>
                <mc:Choice Requires="wpg">
                  <w:drawing>
                    <wp:inline distT="0" distB="0" distL="0" distR="0">
                      <wp:extent cx="5578170" cy="193548"/>
                      <wp:effectExtent l="0" t="0" r="0" b="0"/>
                      <wp:docPr id="213019" name="Group 213019"/>
                      <wp:cNvGraphicFramePr/>
                      <a:graphic xmlns:a="http://schemas.openxmlformats.org/drawingml/2006/main">
                        <a:graphicData uri="http://schemas.microsoft.com/office/word/2010/wordprocessingGroup">
                          <wpg:wgp>
                            <wpg:cNvGrpSpPr/>
                            <wpg:grpSpPr>
                              <a:xfrm>
                                <a:off x="0" y="0"/>
                                <a:ext cx="5578170" cy="193548"/>
                                <a:chOff x="0" y="0"/>
                                <a:chExt cx="5578170" cy="193548"/>
                              </a:xfrm>
                            </wpg:grpSpPr>
                            <pic:pic xmlns:pic="http://schemas.openxmlformats.org/drawingml/2006/picture">
                              <pic:nvPicPr>
                                <pic:cNvPr id="9741" name="Picture 9741"/>
                                <pic:cNvPicPr/>
                              </pic:nvPicPr>
                              <pic:blipFill>
                                <a:blip r:embed="rId199"/>
                                <a:stretch>
                                  <a:fillRect/>
                                </a:stretch>
                              </pic:blipFill>
                              <pic:spPr>
                                <a:xfrm>
                                  <a:off x="3359480" y="0"/>
                                  <a:ext cx="2218690" cy="193548"/>
                                </a:xfrm>
                                <a:prstGeom prst="rect">
                                  <a:avLst/>
                                </a:prstGeom>
                              </pic:spPr>
                            </pic:pic>
                            <pic:pic xmlns:pic="http://schemas.openxmlformats.org/drawingml/2006/picture">
                              <pic:nvPicPr>
                                <pic:cNvPr id="9743" name="Picture 9743"/>
                                <pic:cNvPicPr/>
                              </pic:nvPicPr>
                              <pic:blipFill>
                                <a:blip r:embed="rId200"/>
                                <a:stretch>
                                  <a:fillRect/>
                                </a:stretch>
                              </pic:blipFill>
                              <pic:spPr>
                                <a:xfrm>
                                  <a:off x="0" y="0"/>
                                  <a:ext cx="3365627" cy="193548"/>
                                </a:xfrm>
                                <a:prstGeom prst="rect">
                                  <a:avLst/>
                                </a:prstGeom>
                              </pic:spPr>
                            </pic:pic>
                          </wpg:wgp>
                        </a:graphicData>
                      </a:graphic>
                    </wp:inline>
                  </w:drawing>
                </mc:Choice>
                <mc:Fallback xmlns:cx="http://schemas.microsoft.com/office/drawing/2014/chartex" xmlns:w16se="http://schemas.microsoft.com/office/word/2015/wordml/symex" xmlns:a="http://schemas.openxmlformats.org/drawingml/2006/main" xmlns:w15="http://schemas.microsoft.com/office/word/2012/wordml">
                  <w:pict>
                    <v:group id="Group 213019" style="width:439.226pt;height:15.24pt;mso-position-horizontal-relative:char;mso-position-vertical-relative:line" coordsize="55781,1935">
                      <v:shape id="Picture 9741" style="position:absolute;width:22186;height:1935;left:33594;top:0;" filled="f">
                        <v:imagedata r:id="rId201"/>
                      </v:shape>
                      <v:shape id="Picture 9743" style="position:absolute;width:33656;height:1935;left:0;top:0;" filled="f">
                        <v:imagedata r:id="rId202"/>
                      </v:shape>
                    </v:group>
                  </w:pict>
                </mc:Fallback>
              </mc:AlternateContent>
            </w:r>
            <w:r w:rsidRPr="00E20503">
              <w:rPr>
                <w:rFonts w:ascii="Arial" w:eastAsia="Arial" w:hAnsi="Arial" w:cs="B Nazanin"/>
                <w:sz w:val="22"/>
              </w:rPr>
              <w:t xml:space="preserve"> </w:t>
            </w:r>
            <w:r w:rsidRPr="00E20503">
              <w:rPr>
                <w:rFonts w:ascii="Bodoni MT" w:eastAsia="Bodoni MT" w:hAnsi="Bodoni MT" w:cs="B Nazanin"/>
                <w:b/>
                <w:sz w:val="22"/>
              </w:rPr>
              <w:t>C</w:t>
            </w:r>
          </w:p>
          <w:p w:rsidR="006310D4" w:rsidRPr="00E20503" w:rsidRDefault="00E20503" w:rsidP="008C3E1F">
            <w:pPr>
              <w:bidi w:val="0"/>
              <w:spacing w:after="0" w:line="259" w:lineRule="auto"/>
              <w:ind w:left="1656" w:firstLine="0"/>
              <w:jc w:val="left"/>
              <w:rPr>
                <w:rFonts w:cs="B Nazanin"/>
              </w:rPr>
            </w:pPr>
            <w:r w:rsidRPr="00E20503">
              <w:rPr>
                <w:rFonts w:cs="B Nazanin"/>
                <w:noProof/>
                <w:lang w:bidi="ar-SA"/>
              </w:rPr>
              <w:drawing>
                <wp:inline distT="0" distB="0" distL="0" distR="0">
                  <wp:extent cx="4504690" cy="193548"/>
                  <wp:effectExtent l="0" t="0" r="0" b="0"/>
                  <wp:docPr id="9746" name="Picture 9746"/>
                  <wp:cNvGraphicFramePr/>
                  <a:graphic xmlns:a="http://schemas.openxmlformats.org/drawingml/2006/main">
                    <a:graphicData uri="http://schemas.openxmlformats.org/drawingml/2006/picture">
                      <pic:pic xmlns:pic="http://schemas.openxmlformats.org/drawingml/2006/picture">
                        <pic:nvPicPr>
                          <pic:cNvPr id="9746" name="Picture 9746"/>
                          <pic:cNvPicPr/>
                        </pic:nvPicPr>
                        <pic:blipFill>
                          <a:blip r:embed="rId203"/>
                          <a:stretch>
                            <a:fillRect/>
                          </a:stretch>
                        </pic:blipFill>
                        <pic:spPr>
                          <a:xfrm>
                            <a:off x="0" y="0"/>
                            <a:ext cx="4504690" cy="193548"/>
                          </a:xfrm>
                          <a:prstGeom prst="rect">
                            <a:avLst/>
                          </a:prstGeom>
                        </pic:spPr>
                      </pic:pic>
                    </a:graphicData>
                  </a:graphic>
                </wp:inline>
              </w:drawing>
            </w:r>
          </w:p>
        </w:tc>
        <w:tc>
          <w:tcPr>
            <w:tcW w:w="360" w:type="dxa"/>
            <w:tcBorders>
              <w:top w:val="nil"/>
              <w:left w:val="nil"/>
              <w:bottom w:val="nil"/>
              <w:right w:val="nil"/>
            </w:tcBorders>
          </w:tcPr>
          <w:p w:rsidR="006310D4" w:rsidRPr="00E20503" w:rsidRDefault="006310D4" w:rsidP="008C3E1F">
            <w:pPr>
              <w:bidi w:val="0"/>
              <w:spacing w:after="160" w:line="259" w:lineRule="auto"/>
              <w:ind w:left="0" w:firstLine="0"/>
              <w:jc w:val="left"/>
              <w:rPr>
                <w:rFonts w:cs="B Nazanin"/>
              </w:rPr>
            </w:pPr>
          </w:p>
        </w:tc>
      </w:tr>
      <w:tr w:rsidR="006310D4" w:rsidRPr="00E20503" w:rsidTr="008C3E1F">
        <w:trPr>
          <w:trHeight w:val="1234"/>
        </w:trPr>
        <w:tc>
          <w:tcPr>
            <w:tcW w:w="9420" w:type="dxa"/>
            <w:gridSpan w:val="2"/>
            <w:tcBorders>
              <w:top w:val="nil"/>
              <w:left w:val="nil"/>
              <w:bottom w:val="nil"/>
              <w:right w:val="nil"/>
            </w:tcBorders>
            <w:shd w:val="clear" w:color="auto" w:fill="9BBB59"/>
          </w:tcPr>
          <w:p w:rsidR="006310D4" w:rsidRPr="00E20503" w:rsidRDefault="00E20503" w:rsidP="008C3E1F">
            <w:pPr>
              <w:bidi w:val="0"/>
              <w:spacing w:after="0" w:line="259" w:lineRule="auto"/>
              <w:ind w:left="0" w:right="28" w:firstLine="0"/>
              <w:rPr>
                <w:rFonts w:cs="B Nazanin"/>
              </w:rPr>
            </w:pPr>
            <w:r w:rsidRPr="00E20503">
              <w:rPr>
                <w:rFonts w:ascii="Calibri" w:eastAsia="Calibri" w:hAnsi="Calibri" w:cs="B Nazanin"/>
                <w:noProof/>
                <w:sz w:val="22"/>
                <w:lang w:bidi="ar-SA"/>
              </w:rPr>
              <mc:AlternateContent>
                <mc:Choice Requires="wpg">
                  <w:drawing>
                    <wp:inline distT="0" distB="0" distL="0" distR="0">
                      <wp:extent cx="5461711" cy="248412"/>
                      <wp:effectExtent l="0" t="0" r="0" b="0"/>
                      <wp:docPr id="213042" name="Group 213042"/>
                      <wp:cNvGraphicFramePr/>
                      <a:graphic xmlns:a="http://schemas.openxmlformats.org/drawingml/2006/main">
                        <a:graphicData uri="http://schemas.microsoft.com/office/word/2010/wordprocessingGroup">
                          <wpg:wgp>
                            <wpg:cNvGrpSpPr/>
                            <wpg:grpSpPr>
                              <a:xfrm>
                                <a:off x="0" y="0"/>
                                <a:ext cx="5461711" cy="248412"/>
                                <a:chOff x="0" y="0"/>
                                <a:chExt cx="5461711" cy="248412"/>
                              </a:xfrm>
                            </wpg:grpSpPr>
                            <pic:pic xmlns:pic="http://schemas.openxmlformats.org/drawingml/2006/picture">
                              <pic:nvPicPr>
                                <pic:cNvPr id="9750" name="Picture 9750"/>
                                <pic:cNvPicPr/>
                              </pic:nvPicPr>
                              <pic:blipFill>
                                <a:blip r:embed="rId204"/>
                                <a:stretch>
                                  <a:fillRect/>
                                </a:stretch>
                              </pic:blipFill>
                              <pic:spPr>
                                <a:xfrm>
                                  <a:off x="3531692" y="0"/>
                                  <a:ext cx="1930019" cy="248412"/>
                                </a:xfrm>
                                <a:prstGeom prst="rect">
                                  <a:avLst/>
                                </a:prstGeom>
                              </pic:spPr>
                            </pic:pic>
                            <pic:pic xmlns:pic="http://schemas.openxmlformats.org/drawingml/2006/picture">
                              <pic:nvPicPr>
                                <pic:cNvPr id="9752" name="Picture 9752"/>
                                <pic:cNvPicPr/>
                              </pic:nvPicPr>
                              <pic:blipFill>
                                <a:blip r:embed="rId205"/>
                                <a:stretch>
                                  <a:fillRect/>
                                </a:stretch>
                              </pic:blipFill>
                              <pic:spPr>
                                <a:xfrm>
                                  <a:off x="2876372" y="0"/>
                                  <a:ext cx="714896" cy="248412"/>
                                </a:xfrm>
                                <a:prstGeom prst="rect">
                                  <a:avLst/>
                                </a:prstGeom>
                              </pic:spPr>
                            </pic:pic>
                            <pic:pic xmlns:pic="http://schemas.openxmlformats.org/drawingml/2006/picture">
                              <pic:nvPicPr>
                                <pic:cNvPr id="9754" name="Picture 9754"/>
                                <pic:cNvPicPr/>
                              </pic:nvPicPr>
                              <pic:blipFill>
                                <a:blip r:embed="rId206"/>
                                <a:stretch>
                                  <a:fillRect/>
                                </a:stretch>
                              </pic:blipFill>
                              <pic:spPr>
                                <a:xfrm>
                                  <a:off x="957402" y="0"/>
                                  <a:ext cx="1985137" cy="248412"/>
                                </a:xfrm>
                                <a:prstGeom prst="rect">
                                  <a:avLst/>
                                </a:prstGeom>
                              </pic:spPr>
                            </pic:pic>
                            <pic:pic xmlns:pic="http://schemas.openxmlformats.org/drawingml/2006/picture">
                              <pic:nvPicPr>
                                <pic:cNvPr id="9756" name="Picture 9756"/>
                                <pic:cNvPicPr/>
                              </pic:nvPicPr>
                              <pic:blipFill>
                                <a:blip r:embed="rId207"/>
                                <a:stretch>
                                  <a:fillRect/>
                                </a:stretch>
                              </pic:blipFill>
                              <pic:spPr>
                                <a:xfrm>
                                  <a:off x="0" y="0"/>
                                  <a:ext cx="978408" cy="248412"/>
                                </a:xfrm>
                                <a:prstGeom prst="rect">
                                  <a:avLst/>
                                </a:prstGeom>
                              </pic:spPr>
                            </pic:pic>
                          </wpg:wgp>
                        </a:graphicData>
                      </a:graphic>
                    </wp:inline>
                  </w:drawing>
                </mc:Choice>
                <mc:Fallback xmlns:cx="http://schemas.microsoft.com/office/drawing/2014/chartex" xmlns:w16se="http://schemas.microsoft.com/office/word/2015/wordml/symex" xmlns:a="http://schemas.openxmlformats.org/drawingml/2006/main" xmlns:w15="http://schemas.microsoft.com/office/word/2012/wordml">
                  <w:pict>
                    <v:group id="Group 213042" style="width:430.056pt;height:19.56pt;mso-position-horizontal-relative:char;mso-position-vertical-relative:line" coordsize="54617,2484">
                      <v:shape id="Picture 9750" style="position:absolute;width:19300;height:2484;left:35316;top:0;" filled="f">
                        <v:imagedata r:id="rId208"/>
                      </v:shape>
                      <v:shape id="Picture 9752" style="position:absolute;width:7148;height:2484;left:28763;top:0;" filled="f">
                        <v:imagedata r:id="rId209"/>
                      </v:shape>
                      <v:shape id="Picture 9754" style="position:absolute;width:19851;height:2484;left:9574;top:0;" filled="f">
                        <v:imagedata r:id="rId210"/>
                      </v:shape>
                      <v:shape id="Picture 9756" style="position:absolute;width:9784;height:2484;left:0;top:0;" filled="f">
                        <v:imagedata r:id="rId211"/>
                      </v:shape>
                    </v:group>
                  </w:pict>
                </mc:Fallback>
              </mc:AlternateContent>
            </w:r>
            <w:r w:rsidRPr="00E20503">
              <w:rPr>
                <w:rFonts w:ascii="Wingdings" w:eastAsia="Wingdings" w:hAnsi="Wingdings" w:cs="B Nazanin"/>
                <w:sz w:val="36"/>
              </w:rPr>
              <w:t></w:t>
            </w:r>
          </w:p>
          <w:p w:rsidR="006310D4" w:rsidRPr="00E20503" w:rsidRDefault="00E20503" w:rsidP="008C3E1F">
            <w:pPr>
              <w:bidi w:val="0"/>
              <w:spacing w:after="0" w:line="259" w:lineRule="auto"/>
              <w:ind w:left="4787" w:right="-73" w:firstLine="0"/>
              <w:jc w:val="left"/>
              <w:rPr>
                <w:rFonts w:cs="B Nazanin"/>
              </w:rPr>
            </w:pPr>
            <w:r w:rsidRPr="00E20503">
              <w:rPr>
                <w:rFonts w:ascii="Calibri" w:eastAsia="Calibri" w:hAnsi="Calibri" w:cs="B Nazanin"/>
                <w:noProof/>
                <w:sz w:val="22"/>
                <w:lang w:bidi="ar-SA"/>
              </w:rPr>
              <mc:AlternateContent>
                <mc:Choice Requires="wpg">
                  <w:drawing>
                    <wp:inline distT="0" distB="0" distL="0" distR="0">
                      <wp:extent cx="2988183" cy="248412"/>
                      <wp:effectExtent l="0" t="0" r="0" b="0"/>
                      <wp:docPr id="213043" name="Group 213043"/>
                      <wp:cNvGraphicFramePr/>
                      <a:graphic xmlns:a="http://schemas.openxmlformats.org/drawingml/2006/main">
                        <a:graphicData uri="http://schemas.microsoft.com/office/word/2010/wordprocessingGroup">
                          <wpg:wgp>
                            <wpg:cNvGrpSpPr/>
                            <wpg:grpSpPr>
                              <a:xfrm>
                                <a:off x="0" y="0"/>
                                <a:ext cx="2988183" cy="248412"/>
                                <a:chOff x="0" y="0"/>
                                <a:chExt cx="2988183" cy="248412"/>
                              </a:xfrm>
                            </wpg:grpSpPr>
                            <pic:pic xmlns:pic="http://schemas.openxmlformats.org/drawingml/2006/picture">
                              <pic:nvPicPr>
                                <pic:cNvPr id="9759" name="Picture 9759"/>
                                <pic:cNvPicPr/>
                              </pic:nvPicPr>
                              <pic:blipFill>
                                <a:blip r:embed="rId212"/>
                                <a:stretch>
                                  <a:fillRect/>
                                </a:stretch>
                              </pic:blipFill>
                              <pic:spPr>
                                <a:xfrm>
                                  <a:off x="1248537" y="0"/>
                                  <a:ext cx="1739646" cy="248412"/>
                                </a:xfrm>
                                <a:prstGeom prst="rect">
                                  <a:avLst/>
                                </a:prstGeom>
                              </pic:spPr>
                            </pic:pic>
                            <pic:pic xmlns:pic="http://schemas.openxmlformats.org/drawingml/2006/picture">
                              <pic:nvPicPr>
                                <pic:cNvPr id="9761" name="Picture 9761"/>
                                <pic:cNvPicPr/>
                              </pic:nvPicPr>
                              <pic:blipFill>
                                <a:blip r:embed="rId213"/>
                                <a:stretch>
                                  <a:fillRect/>
                                </a:stretch>
                              </pic:blipFill>
                              <pic:spPr>
                                <a:xfrm>
                                  <a:off x="1190625" y="0"/>
                                  <a:ext cx="115824" cy="248412"/>
                                </a:xfrm>
                                <a:prstGeom prst="rect">
                                  <a:avLst/>
                                </a:prstGeom>
                              </pic:spPr>
                            </pic:pic>
                            <pic:pic xmlns:pic="http://schemas.openxmlformats.org/drawingml/2006/picture">
                              <pic:nvPicPr>
                                <pic:cNvPr id="9763" name="Picture 9763"/>
                                <pic:cNvPicPr/>
                              </pic:nvPicPr>
                              <pic:blipFill>
                                <a:blip r:embed="rId214"/>
                                <a:stretch>
                                  <a:fillRect/>
                                </a:stretch>
                              </pic:blipFill>
                              <pic:spPr>
                                <a:xfrm>
                                  <a:off x="867156" y="0"/>
                                  <a:ext cx="403860" cy="248412"/>
                                </a:xfrm>
                                <a:prstGeom prst="rect">
                                  <a:avLst/>
                                </a:prstGeom>
                              </pic:spPr>
                            </pic:pic>
                            <pic:pic xmlns:pic="http://schemas.openxmlformats.org/drawingml/2006/picture">
                              <pic:nvPicPr>
                                <pic:cNvPr id="9765" name="Picture 9765"/>
                                <pic:cNvPicPr/>
                              </pic:nvPicPr>
                              <pic:blipFill>
                                <a:blip r:embed="rId215"/>
                                <a:stretch>
                                  <a:fillRect/>
                                </a:stretch>
                              </pic:blipFill>
                              <pic:spPr>
                                <a:xfrm>
                                  <a:off x="809244" y="0"/>
                                  <a:ext cx="115824" cy="248412"/>
                                </a:xfrm>
                                <a:prstGeom prst="rect">
                                  <a:avLst/>
                                </a:prstGeom>
                              </pic:spPr>
                            </pic:pic>
                            <pic:pic xmlns:pic="http://schemas.openxmlformats.org/drawingml/2006/picture">
                              <pic:nvPicPr>
                                <pic:cNvPr id="9767" name="Picture 9767"/>
                                <pic:cNvPicPr/>
                              </pic:nvPicPr>
                              <pic:blipFill>
                                <a:blip r:embed="rId216"/>
                                <a:stretch>
                                  <a:fillRect/>
                                </a:stretch>
                              </pic:blipFill>
                              <pic:spPr>
                                <a:xfrm>
                                  <a:off x="0" y="0"/>
                                  <a:ext cx="834936" cy="248412"/>
                                </a:xfrm>
                                <a:prstGeom prst="rect">
                                  <a:avLst/>
                                </a:prstGeom>
                              </pic:spPr>
                            </pic:pic>
                          </wpg:wgp>
                        </a:graphicData>
                      </a:graphic>
                    </wp:inline>
                  </w:drawing>
                </mc:Choice>
                <mc:Fallback xmlns:cx="http://schemas.microsoft.com/office/drawing/2014/chartex" xmlns:w16se="http://schemas.microsoft.com/office/word/2015/wordml/symex" xmlns:a="http://schemas.openxmlformats.org/drawingml/2006/main" xmlns:w15="http://schemas.microsoft.com/office/word/2012/wordml">
                  <w:pict>
                    <v:group id="Group 213043" style="width:235.29pt;height:19.56pt;mso-position-horizontal-relative:char;mso-position-vertical-relative:line" coordsize="29881,2484">
                      <v:shape id="Picture 9759" style="position:absolute;width:17396;height:2484;left:12485;top:0;" filled="f">
                        <v:imagedata r:id="rId217"/>
                      </v:shape>
                      <v:shape id="Picture 9761" style="position:absolute;width:1158;height:2484;left:11906;top:0;" filled="f">
                        <v:imagedata r:id="rId218"/>
                      </v:shape>
                      <v:shape id="Picture 9763" style="position:absolute;width:4038;height:2484;left:8671;top:0;" filled="f">
                        <v:imagedata r:id="rId219"/>
                      </v:shape>
                      <v:shape id="Picture 9765" style="position:absolute;width:1158;height:2484;left:8092;top:0;" filled="f">
                        <v:imagedata r:id="rId220"/>
                      </v:shape>
                      <v:shape id="Picture 9767" style="position:absolute;width:8349;height:2484;left:0;top:0;" filled="f">
                        <v:imagedata r:id="rId221"/>
                      </v:shape>
                    </v:group>
                  </w:pict>
                </mc:Fallback>
              </mc:AlternateContent>
            </w:r>
          </w:p>
        </w:tc>
      </w:tr>
    </w:tbl>
    <w:p w:rsidR="006310D4" w:rsidRPr="008C3E1F" w:rsidRDefault="00E20503">
      <w:pPr>
        <w:bidi w:val="0"/>
        <w:spacing w:after="0" w:line="259" w:lineRule="auto"/>
        <w:ind w:left="0" w:firstLine="0"/>
        <w:jc w:val="both"/>
        <w:rPr>
          <w:rFonts w:asciiTheme="minorHAnsi" w:hAnsiTheme="minorHAnsi" w:cs="B Nazanin"/>
        </w:rPr>
      </w:pPr>
      <w:r w:rsidRPr="00E20503">
        <w:rPr>
          <w:rFonts w:cs="B Nazanin"/>
        </w:rPr>
        <w:t xml:space="preserve"> </w:t>
      </w:r>
      <w:r w:rsidRPr="00E20503">
        <w:rPr>
          <w:rFonts w:cs="B Nazanin"/>
        </w:rPr>
        <w:tab/>
        <w:t xml:space="preserve"> </w:t>
      </w:r>
    </w:p>
    <w:p w:rsidR="006310D4" w:rsidRPr="00E20503" w:rsidRDefault="006310D4">
      <w:pPr>
        <w:rPr>
          <w:rFonts w:cs="B Nazanin"/>
        </w:rPr>
        <w:sectPr w:rsidR="006310D4" w:rsidRPr="00E20503">
          <w:headerReference w:type="even" r:id="rId222"/>
          <w:headerReference w:type="default" r:id="rId223"/>
          <w:footerReference w:type="even" r:id="rId224"/>
          <w:footerReference w:type="default" r:id="rId225"/>
          <w:headerReference w:type="first" r:id="rId226"/>
          <w:footerReference w:type="first" r:id="rId227"/>
          <w:footnotePr>
            <w:numRestart w:val="eachPage"/>
          </w:footnotePr>
          <w:pgSz w:w="12240" w:h="15840"/>
          <w:pgMar w:top="2118" w:right="1434" w:bottom="1714" w:left="1438" w:header="721" w:footer="721" w:gutter="0"/>
          <w:cols w:space="720"/>
          <w:bidi/>
        </w:sectPr>
      </w:pPr>
    </w:p>
    <w:p w:rsidR="006310D4" w:rsidRPr="00E20503" w:rsidRDefault="00E20503">
      <w:pPr>
        <w:spacing w:after="2" w:line="259" w:lineRule="auto"/>
        <w:ind w:left="697" w:hanging="10"/>
        <w:jc w:val="left"/>
        <w:rPr>
          <w:rFonts w:cs="B Nazanin"/>
          <w:rtl/>
        </w:rPr>
      </w:pPr>
      <w:r w:rsidRPr="00E20503">
        <w:rPr>
          <w:rFonts w:cs="B Nazanin"/>
          <w:b/>
          <w:bCs/>
          <w:color w:val="C00000"/>
          <w:sz w:val="30"/>
          <w:szCs w:val="30"/>
          <w:rtl/>
        </w:rPr>
        <w:lastRenderedPageBreak/>
        <w:t>ارجاع:</w:t>
      </w:r>
      <w:r w:rsidRPr="00E20503">
        <w:rPr>
          <w:rFonts w:ascii="Simplified Arabic" w:eastAsia="Simplified Arabic" w:hAnsi="Simplified Arabic" w:cs="B Nazanin"/>
          <w:b/>
          <w:bCs/>
          <w:color w:val="C00000"/>
          <w:sz w:val="30"/>
          <w:szCs w:val="30"/>
          <w:rtl/>
        </w:rPr>
        <w:t xml:space="preserve"> </w:t>
      </w:r>
    </w:p>
    <w:p w:rsidR="006310D4" w:rsidRPr="00E20503" w:rsidRDefault="00E20503" w:rsidP="00CA0940">
      <w:pPr>
        <w:spacing w:line="259" w:lineRule="auto"/>
        <w:ind w:right="11"/>
        <w:jc w:val="left"/>
        <w:rPr>
          <w:rFonts w:cs="B Nazanin"/>
        </w:rPr>
      </w:pPr>
      <w:r w:rsidRPr="00E20503">
        <w:rPr>
          <w:rFonts w:cs="B Nazanin"/>
          <w:szCs w:val="28"/>
          <w:rtl/>
        </w:rPr>
        <w:t xml:space="preserve">بيماران مراجعه کننده به </w:t>
      </w:r>
      <w:r w:rsidR="00310EA0">
        <w:rPr>
          <w:rFonts w:cs="B Nazanin"/>
          <w:szCs w:val="28"/>
          <w:rtl/>
        </w:rPr>
        <w:t>مراکز</w:t>
      </w:r>
      <w:r w:rsidRPr="00E20503">
        <w:rPr>
          <w:rFonts w:cs="B Nazanin"/>
          <w:szCs w:val="28"/>
          <w:rtl/>
        </w:rPr>
        <w:t xml:space="preserve"> گذري معمولا مشكلات طبي متعددي دارند که تعدادي از آنها در جدول زيرخلاصه شدهاند</w:t>
      </w:r>
      <w:r w:rsidRPr="00E20503">
        <w:rPr>
          <w:rFonts w:cs="B Nazanin"/>
          <w:vertAlign w:val="superscript"/>
        </w:rPr>
        <w:t>i</w:t>
      </w:r>
      <w:r w:rsidRPr="00E20503">
        <w:rPr>
          <w:rFonts w:cs="B Nazanin"/>
          <w:szCs w:val="28"/>
          <w:rtl/>
        </w:rPr>
        <w:t xml:space="preserve">: </w:t>
      </w:r>
    </w:p>
    <w:tbl>
      <w:tblPr>
        <w:tblStyle w:val="TableGrid"/>
        <w:tblW w:w="9338" w:type="dxa"/>
        <w:tblInd w:w="433" w:type="dxa"/>
        <w:tblCellMar>
          <w:top w:w="1" w:type="dxa"/>
          <w:right w:w="104" w:type="dxa"/>
        </w:tblCellMar>
        <w:tblLook w:val="04A0" w:firstRow="1" w:lastRow="0" w:firstColumn="1" w:lastColumn="0" w:noHBand="0" w:noVBand="1"/>
      </w:tblPr>
      <w:tblGrid>
        <w:gridCol w:w="4676"/>
        <w:gridCol w:w="568"/>
        <w:gridCol w:w="4094"/>
      </w:tblGrid>
      <w:tr w:rsidR="006310D4" w:rsidRPr="00E20503">
        <w:trPr>
          <w:trHeight w:val="365"/>
        </w:trPr>
        <w:tc>
          <w:tcPr>
            <w:tcW w:w="4676" w:type="dxa"/>
            <w:tcBorders>
              <w:top w:val="single" w:sz="8" w:space="0" w:color="7BA0CD"/>
              <w:left w:val="single" w:sz="8" w:space="0" w:color="7BA0CD"/>
              <w:bottom w:val="single" w:sz="8" w:space="0" w:color="7BA0CD"/>
              <w:right w:val="nil"/>
            </w:tcBorders>
            <w:shd w:val="clear" w:color="auto" w:fill="D3DFEE"/>
          </w:tcPr>
          <w:p w:rsidR="006310D4" w:rsidRPr="00E20503" w:rsidRDefault="006310D4">
            <w:pPr>
              <w:bidi w:val="0"/>
              <w:spacing w:after="160" w:line="259" w:lineRule="auto"/>
              <w:ind w:left="0" w:firstLine="0"/>
              <w:jc w:val="left"/>
              <w:rPr>
                <w:rFonts w:cs="B Nazanin"/>
              </w:rPr>
            </w:pPr>
          </w:p>
        </w:tc>
        <w:tc>
          <w:tcPr>
            <w:tcW w:w="568" w:type="dxa"/>
            <w:tcBorders>
              <w:top w:val="single" w:sz="8" w:space="0" w:color="7BA0CD"/>
              <w:left w:val="nil"/>
              <w:bottom w:val="single" w:sz="8" w:space="0" w:color="7BA0CD"/>
              <w:right w:val="nil"/>
            </w:tcBorders>
            <w:shd w:val="clear" w:color="auto" w:fill="D3DFEE"/>
          </w:tcPr>
          <w:p w:rsidR="006310D4" w:rsidRPr="00E20503" w:rsidRDefault="006310D4">
            <w:pPr>
              <w:bidi w:val="0"/>
              <w:spacing w:after="160" w:line="259" w:lineRule="auto"/>
              <w:ind w:left="0" w:firstLine="0"/>
              <w:jc w:val="left"/>
              <w:rPr>
                <w:rFonts w:cs="B Nazanin"/>
              </w:rPr>
            </w:pPr>
          </w:p>
        </w:tc>
        <w:tc>
          <w:tcPr>
            <w:tcW w:w="4094" w:type="dxa"/>
            <w:tcBorders>
              <w:top w:val="single" w:sz="8" w:space="0" w:color="7BA0CD"/>
              <w:left w:val="nil"/>
              <w:bottom w:val="single" w:sz="8" w:space="0" w:color="7BA0CD"/>
              <w:right w:val="single" w:sz="8" w:space="0" w:color="7BA0CD"/>
            </w:tcBorders>
            <w:shd w:val="clear" w:color="auto" w:fill="D3DFEE"/>
          </w:tcPr>
          <w:p w:rsidR="006310D4" w:rsidRPr="00E20503" w:rsidRDefault="00E20503">
            <w:pPr>
              <w:spacing w:after="0" w:line="259" w:lineRule="auto"/>
              <w:ind w:left="1" w:firstLine="0"/>
              <w:jc w:val="left"/>
              <w:rPr>
                <w:rFonts w:cs="B Nazanin"/>
              </w:rPr>
            </w:pPr>
            <w:r w:rsidRPr="00E20503">
              <w:rPr>
                <w:rFonts w:cs="B Nazanin"/>
                <w:b/>
                <w:bCs/>
                <w:sz w:val="22"/>
                <w:rtl/>
              </w:rPr>
              <w:t xml:space="preserve">جراحات و عفونتهای مرتبط با تزريق </w:t>
            </w:r>
          </w:p>
        </w:tc>
      </w:tr>
      <w:tr w:rsidR="006310D4" w:rsidRPr="00E20503">
        <w:trPr>
          <w:trHeight w:val="382"/>
        </w:trPr>
        <w:tc>
          <w:tcPr>
            <w:tcW w:w="4676" w:type="dxa"/>
            <w:tcBorders>
              <w:top w:val="single" w:sz="8" w:space="0" w:color="7BA0CD"/>
              <w:left w:val="single" w:sz="8" w:space="0" w:color="7BA0CD"/>
              <w:bottom w:val="nil"/>
              <w:right w:val="nil"/>
            </w:tcBorders>
            <w:shd w:val="clear" w:color="auto" w:fill="A7BFDE"/>
          </w:tcPr>
          <w:p w:rsidR="006310D4" w:rsidRPr="00E20503" w:rsidRDefault="00E20503">
            <w:pPr>
              <w:spacing w:after="0" w:line="259" w:lineRule="auto"/>
              <w:ind w:left="97" w:firstLine="0"/>
              <w:jc w:val="left"/>
              <w:rPr>
                <w:rFonts w:cs="B Nazanin"/>
              </w:rPr>
            </w:pPr>
            <w:r w:rsidRPr="00E20503">
              <w:rPr>
                <w:rFonts w:ascii="Arial" w:eastAsia="Arial" w:hAnsi="Arial" w:cs="B Nazanin"/>
                <w:sz w:val="34"/>
                <w:szCs w:val="34"/>
                <w:vertAlign w:val="superscript"/>
                <w:rtl/>
              </w:rPr>
              <w:t xml:space="preserve"> </w:t>
            </w:r>
            <w:r w:rsidRPr="00E20503">
              <w:rPr>
                <w:rFonts w:cs="B Nazanin"/>
                <w:sz w:val="22"/>
                <w:rtl/>
              </w:rPr>
              <w:t xml:space="preserve">کبودي </w:t>
            </w:r>
          </w:p>
        </w:tc>
        <w:tc>
          <w:tcPr>
            <w:tcW w:w="568" w:type="dxa"/>
            <w:tcBorders>
              <w:top w:val="single" w:sz="8" w:space="0" w:color="7BA0CD"/>
              <w:left w:val="nil"/>
              <w:bottom w:val="nil"/>
              <w:right w:val="single" w:sz="8" w:space="0" w:color="7BA0CD"/>
            </w:tcBorders>
            <w:shd w:val="clear" w:color="auto" w:fill="A7BFDE"/>
          </w:tcPr>
          <w:p w:rsidR="006310D4" w:rsidRPr="00E20503" w:rsidRDefault="00E20503">
            <w:pPr>
              <w:bidi w:val="0"/>
              <w:spacing w:after="0" w:line="259" w:lineRule="auto"/>
              <w:ind w:left="0" w:firstLine="0"/>
              <w:jc w:val="left"/>
              <w:rPr>
                <w:rFonts w:cs="B Nazanin"/>
              </w:rPr>
            </w:pPr>
            <w:r w:rsidRPr="00E20503">
              <w:rPr>
                <w:rFonts w:ascii="Segoe UI Symbol" w:eastAsia="Segoe UI Symbol" w:hAnsi="Segoe UI Symbol" w:cs="B Nazanin"/>
                <w:sz w:val="22"/>
              </w:rPr>
              <w:t></w:t>
            </w:r>
          </w:p>
        </w:tc>
        <w:tc>
          <w:tcPr>
            <w:tcW w:w="4094" w:type="dxa"/>
            <w:tcBorders>
              <w:top w:val="single" w:sz="8" w:space="0" w:color="7BA0CD"/>
              <w:left w:val="single" w:sz="8" w:space="0" w:color="7BA0CD"/>
              <w:bottom w:val="nil"/>
              <w:right w:val="single" w:sz="8" w:space="0" w:color="7BA0CD"/>
            </w:tcBorders>
            <w:shd w:val="clear" w:color="auto" w:fill="A7BFDE"/>
          </w:tcPr>
          <w:p w:rsidR="006310D4" w:rsidRPr="00E20503" w:rsidRDefault="00E20503">
            <w:pPr>
              <w:spacing w:after="0" w:line="259" w:lineRule="auto"/>
              <w:ind w:left="1" w:firstLine="0"/>
              <w:jc w:val="left"/>
              <w:rPr>
                <w:rFonts w:cs="B Nazanin"/>
              </w:rPr>
            </w:pPr>
            <w:r w:rsidRPr="00E20503">
              <w:rPr>
                <w:rFonts w:cs="B Nazanin"/>
                <w:b/>
                <w:bCs/>
                <w:sz w:val="22"/>
                <w:rtl/>
              </w:rPr>
              <w:t xml:space="preserve">جراحات مرتبط با تزريق </w:t>
            </w:r>
          </w:p>
        </w:tc>
      </w:tr>
      <w:tr w:rsidR="006310D4" w:rsidRPr="00E20503">
        <w:trPr>
          <w:trHeight w:val="371"/>
        </w:trPr>
        <w:tc>
          <w:tcPr>
            <w:tcW w:w="4676" w:type="dxa"/>
            <w:tcBorders>
              <w:top w:val="nil"/>
              <w:left w:val="single" w:sz="8" w:space="0" w:color="7BA0CD"/>
              <w:bottom w:val="nil"/>
              <w:right w:val="nil"/>
            </w:tcBorders>
            <w:shd w:val="clear" w:color="auto" w:fill="A7BFDE"/>
          </w:tcPr>
          <w:p w:rsidR="006310D4" w:rsidRPr="00E20503" w:rsidRDefault="00E20503">
            <w:pPr>
              <w:spacing w:after="0" w:line="259" w:lineRule="auto"/>
              <w:ind w:left="97" w:firstLine="0"/>
              <w:jc w:val="left"/>
              <w:rPr>
                <w:rFonts w:cs="B Nazanin"/>
              </w:rPr>
            </w:pPr>
            <w:r w:rsidRPr="00E20503">
              <w:rPr>
                <w:rFonts w:ascii="Arial" w:eastAsia="Arial" w:hAnsi="Arial" w:cs="B Nazanin"/>
                <w:sz w:val="34"/>
                <w:szCs w:val="34"/>
                <w:vertAlign w:val="superscript"/>
                <w:rtl/>
              </w:rPr>
              <w:t xml:space="preserve"> </w:t>
            </w:r>
            <w:r w:rsidRPr="00E20503">
              <w:rPr>
                <w:rFonts w:cs="B Nazanin"/>
                <w:sz w:val="22"/>
                <w:rtl/>
              </w:rPr>
              <w:t xml:space="preserve">اسكار زخم </w:t>
            </w:r>
          </w:p>
        </w:tc>
        <w:tc>
          <w:tcPr>
            <w:tcW w:w="568" w:type="dxa"/>
            <w:tcBorders>
              <w:top w:val="nil"/>
              <w:left w:val="nil"/>
              <w:bottom w:val="nil"/>
              <w:right w:val="single" w:sz="8" w:space="0" w:color="7BA0CD"/>
            </w:tcBorders>
            <w:shd w:val="clear" w:color="auto" w:fill="A7BFDE"/>
          </w:tcPr>
          <w:p w:rsidR="006310D4" w:rsidRPr="00E20503" w:rsidRDefault="00E20503">
            <w:pPr>
              <w:bidi w:val="0"/>
              <w:spacing w:after="0" w:line="259" w:lineRule="auto"/>
              <w:ind w:left="0" w:firstLine="0"/>
              <w:jc w:val="left"/>
              <w:rPr>
                <w:rFonts w:cs="B Nazanin"/>
              </w:rPr>
            </w:pPr>
            <w:r w:rsidRPr="00E20503">
              <w:rPr>
                <w:rFonts w:ascii="Segoe UI Symbol" w:eastAsia="Segoe UI Symbol" w:hAnsi="Segoe UI Symbol" w:cs="B Nazanin"/>
                <w:sz w:val="22"/>
              </w:rPr>
              <w:t></w:t>
            </w:r>
          </w:p>
        </w:tc>
        <w:tc>
          <w:tcPr>
            <w:tcW w:w="4094" w:type="dxa"/>
            <w:tcBorders>
              <w:top w:val="nil"/>
              <w:left w:val="single" w:sz="8" w:space="0" w:color="7BA0CD"/>
              <w:bottom w:val="nil"/>
              <w:right w:val="single" w:sz="8" w:space="0" w:color="7BA0CD"/>
            </w:tcBorders>
            <w:shd w:val="clear" w:color="auto" w:fill="A7BFDE"/>
          </w:tcPr>
          <w:p w:rsidR="006310D4" w:rsidRPr="00E20503" w:rsidRDefault="006310D4">
            <w:pPr>
              <w:bidi w:val="0"/>
              <w:spacing w:after="160" w:line="259" w:lineRule="auto"/>
              <w:ind w:left="0" w:firstLine="0"/>
              <w:jc w:val="left"/>
              <w:rPr>
                <w:rFonts w:cs="B Nazanin"/>
              </w:rPr>
            </w:pPr>
          </w:p>
        </w:tc>
      </w:tr>
      <w:tr w:rsidR="006310D4" w:rsidRPr="00E20503">
        <w:trPr>
          <w:trHeight w:val="370"/>
        </w:trPr>
        <w:tc>
          <w:tcPr>
            <w:tcW w:w="4676" w:type="dxa"/>
            <w:tcBorders>
              <w:top w:val="nil"/>
              <w:left w:val="single" w:sz="8" w:space="0" w:color="7BA0CD"/>
              <w:bottom w:val="nil"/>
              <w:right w:val="nil"/>
            </w:tcBorders>
            <w:shd w:val="clear" w:color="auto" w:fill="A7BFDE"/>
          </w:tcPr>
          <w:p w:rsidR="006310D4" w:rsidRPr="00E20503" w:rsidRDefault="00E20503">
            <w:pPr>
              <w:spacing w:after="0" w:line="259" w:lineRule="auto"/>
              <w:ind w:left="97" w:firstLine="0"/>
              <w:jc w:val="left"/>
              <w:rPr>
                <w:rFonts w:cs="B Nazanin"/>
              </w:rPr>
            </w:pPr>
            <w:r w:rsidRPr="00E20503">
              <w:rPr>
                <w:rFonts w:ascii="Arial" w:eastAsia="Arial" w:hAnsi="Arial" w:cs="B Nazanin"/>
                <w:sz w:val="22"/>
                <w:rtl/>
              </w:rPr>
              <w:t xml:space="preserve"> </w:t>
            </w:r>
            <w:r w:rsidRPr="00E20503">
              <w:rPr>
                <w:rFonts w:cs="B Nazanin"/>
                <w:sz w:val="22"/>
                <w:rtl/>
              </w:rPr>
              <w:t xml:space="preserve">تورم و التهاب بافت نرم وکهير </w:t>
            </w:r>
          </w:p>
        </w:tc>
        <w:tc>
          <w:tcPr>
            <w:tcW w:w="568" w:type="dxa"/>
            <w:tcBorders>
              <w:top w:val="nil"/>
              <w:left w:val="nil"/>
              <w:bottom w:val="nil"/>
              <w:right w:val="single" w:sz="8" w:space="0" w:color="7BA0CD"/>
            </w:tcBorders>
            <w:shd w:val="clear" w:color="auto" w:fill="A7BFDE"/>
          </w:tcPr>
          <w:p w:rsidR="006310D4" w:rsidRPr="00E20503" w:rsidRDefault="00E20503">
            <w:pPr>
              <w:bidi w:val="0"/>
              <w:spacing w:after="0" w:line="259" w:lineRule="auto"/>
              <w:ind w:left="0" w:firstLine="0"/>
              <w:jc w:val="left"/>
              <w:rPr>
                <w:rFonts w:cs="B Nazanin"/>
              </w:rPr>
            </w:pPr>
            <w:r w:rsidRPr="00E20503">
              <w:rPr>
                <w:rFonts w:ascii="Segoe UI Symbol" w:eastAsia="Segoe UI Symbol" w:hAnsi="Segoe UI Symbol" w:cs="B Nazanin"/>
                <w:sz w:val="22"/>
              </w:rPr>
              <w:t></w:t>
            </w:r>
          </w:p>
        </w:tc>
        <w:tc>
          <w:tcPr>
            <w:tcW w:w="4094" w:type="dxa"/>
            <w:tcBorders>
              <w:top w:val="nil"/>
              <w:left w:val="single" w:sz="8" w:space="0" w:color="7BA0CD"/>
              <w:bottom w:val="nil"/>
              <w:right w:val="single" w:sz="8" w:space="0" w:color="7BA0CD"/>
            </w:tcBorders>
            <w:shd w:val="clear" w:color="auto" w:fill="A7BFDE"/>
          </w:tcPr>
          <w:p w:rsidR="006310D4" w:rsidRPr="00E20503" w:rsidRDefault="006310D4">
            <w:pPr>
              <w:bidi w:val="0"/>
              <w:spacing w:after="160" w:line="259" w:lineRule="auto"/>
              <w:ind w:left="0" w:firstLine="0"/>
              <w:jc w:val="left"/>
              <w:rPr>
                <w:rFonts w:cs="B Nazanin"/>
              </w:rPr>
            </w:pPr>
          </w:p>
        </w:tc>
      </w:tr>
      <w:tr w:rsidR="006310D4" w:rsidRPr="00E20503">
        <w:trPr>
          <w:trHeight w:val="370"/>
        </w:trPr>
        <w:tc>
          <w:tcPr>
            <w:tcW w:w="4676" w:type="dxa"/>
            <w:tcBorders>
              <w:top w:val="nil"/>
              <w:left w:val="single" w:sz="8" w:space="0" w:color="7BA0CD"/>
              <w:bottom w:val="nil"/>
              <w:right w:val="nil"/>
            </w:tcBorders>
            <w:shd w:val="clear" w:color="auto" w:fill="A7BFDE"/>
          </w:tcPr>
          <w:p w:rsidR="006310D4" w:rsidRPr="00E20503" w:rsidRDefault="00E20503">
            <w:pPr>
              <w:spacing w:after="0" w:line="259" w:lineRule="auto"/>
              <w:ind w:left="97" w:firstLine="0"/>
              <w:jc w:val="left"/>
              <w:rPr>
                <w:rFonts w:cs="B Nazanin"/>
              </w:rPr>
            </w:pPr>
            <w:r w:rsidRPr="00E20503">
              <w:rPr>
                <w:rFonts w:ascii="Arial" w:eastAsia="Arial" w:hAnsi="Arial" w:cs="B Nazanin"/>
                <w:sz w:val="22"/>
                <w:rtl/>
              </w:rPr>
              <w:t xml:space="preserve"> </w:t>
            </w:r>
            <w:r w:rsidRPr="00E20503">
              <w:rPr>
                <w:rFonts w:cs="B Nazanin"/>
                <w:sz w:val="22"/>
                <w:rtl/>
              </w:rPr>
              <w:t xml:space="preserve">آسيب هاي وريدي </w:t>
            </w:r>
          </w:p>
        </w:tc>
        <w:tc>
          <w:tcPr>
            <w:tcW w:w="568" w:type="dxa"/>
            <w:tcBorders>
              <w:top w:val="nil"/>
              <w:left w:val="nil"/>
              <w:bottom w:val="nil"/>
              <w:right w:val="single" w:sz="8" w:space="0" w:color="7BA0CD"/>
            </w:tcBorders>
            <w:shd w:val="clear" w:color="auto" w:fill="A7BFDE"/>
          </w:tcPr>
          <w:p w:rsidR="006310D4" w:rsidRPr="00E20503" w:rsidRDefault="00E20503">
            <w:pPr>
              <w:bidi w:val="0"/>
              <w:spacing w:after="0" w:line="259" w:lineRule="auto"/>
              <w:ind w:left="0" w:firstLine="0"/>
              <w:jc w:val="left"/>
              <w:rPr>
                <w:rFonts w:cs="B Nazanin"/>
              </w:rPr>
            </w:pPr>
            <w:r w:rsidRPr="00E20503">
              <w:rPr>
                <w:rFonts w:ascii="Segoe UI Symbol" w:eastAsia="Segoe UI Symbol" w:hAnsi="Segoe UI Symbol" w:cs="B Nazanin"/>
                <w:sz w:val="22"/>
              </w:rPr>
              <w:t></w:t>
            </w:r>
          </w:p>
        </w:tc>
        <w:tc>
          <w:tcPr>
            <w:tcW w:w="4094" w:type="dxa"/>
            <w:tcBorders>
              <w:top w:val="nil"/>
              <w:left w:val="single" w:sz="8" w:space="0" w:color="7BA0CD"/>
              <w:bottom w:val="nil"/>
              <w:right w:val="single" w:sz="8" w:space="0" w:color="7BA0CD"/>
            </w:tcBorders>
            <w:shd w:val="clear" w:color="auto" w:fill="A7BFDE"/>
          </w:tcPr>
          <w:p w:rsidR="006310D4" w:rsidRPr="00E20503" w:rsidRDefault="006310D4">
            <w:pPr>
              <w:bidi w:val="0"/>
              <w:spacing w:after="160" w:line="259" w:lineRule="auto"/>
              <w:ind w:left="0" w:firstLine="0"/>
              <w:jc w:val="left"/>
              <w:rPr>
                <w:rFonts w:cs="B Nazanin"/>
              </w:rPr>
            </w:pPr>
          </w:p>
        </w:tc>
      </w:tr>
      <w:tr w:rsidR="006310D4" w:rsidRPr="00E20503">
        <w:trPr>
          <w:trHeight w:val="371"/>
        </w:trPr>
        <w:tc>
          <w:tcPr>
            <w:tcW w:w="4676" w:type="dxa"/>
            <w:tcBorders>
              <w:top w:val="nil"/>
              <w:left w:val="single" w:sz="8" w:space="0" w:color="7BA0CD"/>
              <w:bottom w:val="nil"/>
              <w:right w:val="nil"/>
            </w:tcBorders>
            <w:shd w:val="clear" w:color="auto" w:fill="A7BFDE"/>
          </w:tcPr>
          <w:p w:rsidR="006310D4" w:rsidRPr="00E20503" w:rsidRDefault="00E20503">
            <w:pPr>
              <w:spacing w:after="0" w:line="259" w:lineRule="auto"/>
              <w:ind w:left="97" w:firstLine="0"/>
              <w:jc w:val="left"/>
              <w:rPr>
                <w:rFonts w:cs="B Nazanin"/>
              </w:rPr>
            </w:pPr>
            <w:r w:rsidRPr="00E20503">
              <w:rPr>
                <w:rFonts w:ascii="Arial" w:eastAsia="Arial" w:hAnsi="Arial" w:cs="B Nazanin"/>
                <w:sz w:val="22"/>
                <w:rtl/>
              </w:rPr>
              <w:t xml:space="preserve"> </w:t>
            </w:r>
            <w:r w:rsidRPr="00E20503">
              <w:rPr>
                <w:rFonts w:cs="B Nazanin"/>
                <w:sz w:val="22"/>
                <w:rtl/>
              </w:rPr>
              <w:t xml:space="preserve">آسيب هاي شرياني </w:t>
            </w:r>
          </w:p>
        </w:tc>
        <w:tc>
          <w:tcPr>
            <w:tcW w:w="568" w:type="dxa"/>
            <w:tcBorders>
              <w:top w:val="nil"/>
              <w:left w:val="nil"/>
              <w:bottom w:val="nil"/>
              <w:right w:val="single" w:sz="8" w:space="0" w:color="7BA0CD"/>
            </w:tcBorders>
            <w:shd w:val="clear" w:color="auto" w:fill="A7BFDE"/>
          </w:tcPr>
          <w:p w:rsidR="006310D4" w:rsidRPr="00E20503" w:rsidRDefault="00E20503">
            <w:pPr>
              <w:bidi w:val="0"/>
              <w:spacing w:after="0" w:line="259" w:lineRule="auto"/>
              <w:ind w:left="0" w:firstLine="0"/>
              <w:jc w:val="left"/>
              <w:rPr>
                <w:rFonts w:cs="B Nazanin"/>
              </w:rPr>
            </w:pPr>
            <w:r w:rsidRPr="00E20503">
              <w:rPr>
                <w:rFonts w:ascii="Segoe UI Symbol" w:eastAsia="Segoe UI Symbol" w:hAnsi="Segoe UI Symbol" w:cs="B Nazanin"/>
                <w:sz w:val="22"/>
              </w:rPr>
              <w:t></w:t>
            </w:r>
          </w:p>
        </w:tc>
        <w:tc>
          <w:tcPr>
            <w:tcW w:w="4094" w:type="dxa"/>
            <w:tcBorders>
              <w:top w:val="nil"/>
              <w:left w:val="single" w:sz="8" w:space="0" w:color="7BA0CD"/>
              <w:bottom w:val="nil"/>
              <w:right w:val="single" w:sz="8" w:space="0" w:color="7BA0CD"/>
            </w:tcBorders>
            <w:shd w:val="clear" w:color="auto" w:fill="A7BFDE"/>
          </w:tcPr>
          <w:p w:rsidR="006310D4" w:rsidRPr="00E20503" w:rsidRDefault="006310D4">
            <w:pPr>
              <w:bidi w:val="0"/>
              <w:spacing w:after="160" w:line="259" w:lineRule="auto"/>
              <w:ind w:left="0" w:firstLine="0"/>
              <w:jc w:val="left"/>
              <w:rPr>
                <w:rFonts w:cs="B Nazanin"/>
              </w:rPr>
            </w:pPr>
          </w:p>
        </w:tc>
      </w:tr>
      <w:tr w:rsidR="006310D4" w:rsidRPr="00E20503">
        <w:trPr>
          <w:trHeight w:val="379"/>
        </w:trPr>
        <w:tc>
          <w:tcPr>
            <w:tcW w:w="4676" w:type="dxa"/>
            <w:tcBorders>
              <w:top w:val="nil"/>
              <w:left w:val="single" w:sz="8" w:space="0" w:color="7BA0CD"/>
              <w:bottom w:val="single" w:sz="8" w:space="0" w:color="7BA0CD"/>
              <w:right w:val="nil"/>
            </w:tcBorders>
            <w:shd w:val="clear" w:color="auto" w:fill="A7BFDE"/>
          </w:tcPr>
          <w:p w:rsidR="006310D4" w:rsidRPr="00E20503" w:rsidRDefault="00E20503">
            <w:pPr>
              <w:spacing w:after="0" w:line="259" w:lineRule="auto"/>
              <w:ind w:left="97" w:firstLine="0"/>
              <w:jc w:val="left"/>
              <w:rPr>
                <w:rFonts w:cs="B Nazanin"/>
              </w:rPr>
            </w:pPr>
            <w:r w:rsidRPr="00E20503">
              <w:rPr>
                <w:rFonts w:ascii="Arial" w:eastAsia="Arial" w:hAnsi="Arial" w:cs="B Nazanin"/>
                <w:sz w:val="34"/>
                <w:szCs w:val="34"/>
                <w:vertAlign w:val="superscript"/>
                <w:rtl/>
              </w:rPr>
              <w:t xml:space="preserve"> </w:t>
            </w:r>
            <w:r w:rsidRPr="00E20503">
              <w:rPr>
                <w:rFonts w:cs="B Nazanin"/>
                <w:sz w:val="22"/>
                <w:rtl/>
              </w:rPr>
              <w:t xml:space="preserve">زخم </w:t>
            </w:r>
          </w:p>
        </w:tc>
        <w:tc>
          <w:tcPr>
            <w:tcW w:w="568" w:type="dxa"/>
            <w:tcBorders>
              <w:top w:val="nil"/>
              <w:left w:val="nil"/>
              <w:bottom w:val="single" w:sz="8" w:space="0" w:color="7BA0CD"/>
              <w:right w:val="single" w:sz="8" w:space="0" w:color="7BA0CD"/>
            </w:tcBorders>
            <w:shd w:val="clear" w:color="auto" w:fill="A7BFDE"/>
          </w:tcPr>
          <w:p w:rsidR="006310D4" w:rsidRPr="00E20503" w:rsidRDefault="00E20503">
            <w:pPr>
              <w:bidi w:val="0"/>
              <w:spacing w:after="0" w:line="259" w:lineRule="auto"/>
              <w:ind w:left="0" w:firstLine="0"/>
              <w:jc w:val="left"/>
              <w:rPr>
                <w:rFonts w:cs="B Nazanin"/>
              </w:rPr>
            </w:pPr>
            <w:r w:rsidRPr="00E20503">
              <w:rPr>
                <w:rFonts w:ascii="Segoe UI Symbol" w:eastAsia="Segoe UI Symbol" w:hAnsi="Segoe UI Symbol" w:cs="B Nazanin"/>
                <w:sz w:val="22"/>
              </w:rPr>
              <w:t></w:t>
            </w:r>
          </w:p>
        </w:tc>
        <w:tc>
          <w:tcPr>
            <w:tcW w:w="4094" w:type="dxa"/>
            <w:tcBorders>
              <w:top w:val="nil"/>
              <w:left w:val="single" w:sz="8" w:space="0" w:color="7BA0CD"/>
              <w:bottom w:val="single" w:sz="8" w:space="0" w:color="7BA0CD"/>
              <w:right w:val="single" w:sz="8" w:space="0" w:color="7BA0CD"/>
            </w:tcBorders>
            <w:shd w:val="clear" w:color="auto" w:fill="A7BFDE"/>
          </w:tcPr>
          <w:p w:rsidR="006310D4" w:rsidRPr="00E20503" w:rsidRDefault="006310D4">
            <w:pPr>
              <w:bidi w:val="0"/>
              <w:spacing w:after="160" w:line="259" w:lineRule="auto"/>
              <w:ind w:left="0" w:firstLine="0"/>
              <w:jc w:val="left"/>
              <w:rPr>
                <w:rFonts w:cs="B Nazanin"/>
              </w:rPr>
            </w:pPr>
          </w:p>
        </w:tc>
      </w:tr>
      <w:tr w:rsidR="006310D4" w:rsidRPr="00E20503">
        <w:trPr>
          <w:trHeight w:val="382"/>
        </w:trPr>
        <w:tc>
          <w:tcPr>
            <w:tcW w:w="4676" w:type="dxa"/>
            <w:tcBorders>
              <w:top w:val="single" w:sz="8" w:space="0" w:color="7BA0CD"/>
              <w:left w:val="single" w:sz="8" w:space="0" w:color="7BA0CD"/>
              <w:bottom w:val="nil"/>
              <w:right w:val="nil"/>
            </w:tcBorders>
            <w:shd w:val="clear" w:color="auto" w:fill="D3DFEE"/>
          </w:tcPr>
          <w:p w:rsidR="006310D4" w:rsidRPr="00E20503" w:rsidRDefault="00E20503">
            <w:pPr>
              <w:spacing w:after="0" w:line="259" w:lineRule="auto"/>
              <w:ind w:left="97" w:firstLine="0"/>
              <w:jc w:val="left"/>
              <w:rPr>
                <w:rFonts w:cs="B Nazanin"/>
              </w:rPr>
            </w:pPr>
            <w:r w:rsidRPr="00E20503">
              <w:rPr>
                <w:rFonts w:ascii="Arial" w:eastAsia="Arial" w:hAnsi="Arial" w:cs="B Nazanin"/>
                <w:sz w:val="34"/>
                <w:szCs w:val="34"/>
                <w:vertAlign w:val="superscript"/>
                <w:rtl/>
              </w:rPr>
              <w:t xml:space="preserve"> </w:t>
            </w:r>
            <w:r w:rsidRPr="00E20503">
              <w:rPr>
                <w:rFonts w:cs="B Nazanin"/>
                <w:sz w:val="22"/>
                <w:rtl/>
              </w:rPr>
              <w:t xml:space="preserve">سلوليت،آبسه </w:t>
            </w:r>
          </w:p>
        </w:tc>
        <w:tc>
          <w:tcPr>
            <w:tcW w:w="568" w:type="dxa"/>
            <w:tcBorders>
              <w:top w:val="single" w:sz="8" w:space="0" w:color="7BA0CD"/>
              <w:left w:val="nil"/>
              <w:bottom w:val="nil"/>
              <w:right w:val="single" w:sz="8" w:space="0" w:color="7BA0CD"/>
            </w:tcBorders>
            <w:shd w:val="clear" w:color="auto" w:fill="D3DFEE"/>
          </w:tcPr>
          <w:p w:rsidR="006310D4" w:rsidRPr="00E20503" w:rsidRDefault="00E20503">
            <w:pPr>
              <w:bidi w:val="0"/>
              <w:spacing w:after="0" w:line="259" w:lineRule="auto"/>
              <w:ind w:left="0" w:firstLine="0"/>
              <w:jc w:val="left"/>
              <w:rPr>
                <w:rFonts w:cs="B Nazanin"/>
              </w:rPr>
            </w:pPr>
            <w:r w:rsidRPr="00E20503">
              <w:rPr>
                <w:rFonts w:ascii="Segoe UI Symbol" w:eastAsia="Segoe UI Symbol" w:hAnsi="Segoe UI Symbol" w:cs="B Nazanin"/>
                <w:sz w:val="22"/>
              </w:rPr>
              <w:t></w:t>
            </w:r>
          </w:p>
        </w:tc>
        <w:tc>
          <w:tcPr>
            <w:tcW w:w="4094" w:type="dxa"/>
            <w:tcBorders>
              <w:top w:val="single" w:sz="8" w:space="0" w:color="7BA0CD"/>
              <w:left w:val="single" w:sz="8" w:space="0" w:color="7BA0CD"/>
              <w:bottom w:val="nil"/>
              <w:right w:val="single" w:sz="8" w:space="0" w:color="7BA0CD"/>
            </w:tcBorders>
            <w:shd w:val="clear" w:color="auto" w:fill="D3DFEE"/>
          </w:tcPr>
          <w:p w:rsidR="006310D4" w:rsidRPr="00E20503" w:rsidRDefault="00E20503">
            <w:pPr>
              <w:spacing w:after="0" w:line="259" w:lineRule="auto"/>
              <w:ind w:left="1" w:firstLine="0"/>
              <w:jc w:val="left"/>
              <w:rPr>
                <w:rFonts w:cs="B Nazanin"/>
              </w:rPr>
            </w:pPr>
            <w:r w:rsidRPr="00E20503">
              <w:rPr>
                <w:rFonts w:cs="B Nazanin"/>
                <w:b/>
                <w:bCs/>
                <w:sz w:val="22"/>
                <w:rtl/>
              </w:rPr>
              <w:t xml:space="preserve">عفونت های مرتبط با تزريق </w:t>
            </w:r>
          </w:p>
        </w:tc>
      </w:tr>
      <w:tr w:rsidR="006310D4" w:rsidRPr="00E20503">
        <w:trPr>
          <w:trHeight w:val="379"/>
        </w:trPr>
        <w:tc>
          <w:tcPr>
            <w:tcW w:w="4676" w:type="dxa"/>
            <w:tcBorders>
              <w:top w:val="nil"/>
              <w:left w:val="single" w:sz="8" w:space="0" w:color="7BA0CD"/>
              <w:bottom w:val="single" w:sz="8" w:space="0" w:color="7BA0CD"/>
              <w:right w:val="nil"/>
            </w:tcBorders>
            <w:shd w:val="clear" w:color="auto" w:fill="D3DFEE"/>
          </w:tcPr>
          <w:p w:rsidR="006310D4" w:rsidRPr="00E20503" w:rsidRDefault="00E20503">
            <w:pPr>
              <w:spacing w:after="0" w:line="259" w:lineRule="auto"/>
              <w:ind w:left="97" w:firstLine="0"/>
              <w:jc w:val="left"/>
              <w:rPr>
                <w:rFonts w:cs="B Nazanin"/>
              </w:rPr>
            </w:pPr>
            <w:r w:rsidRPr="00E20503">
              <w:rPr>
                <w:rFonts w:ascii="Arial" w:eastAsia="Arial" w:hAnsi="Arial" w:cs="B Nazanin"/>
                <w:sz w:val="34"/>
                <w:szCs w:val="34"/>
                <w:vertAlign w:val="superscript"/>
                <w:rtl/>
              </w:rPr>
              <w:t xml:space="preserve"> </w:t>
            </w:r>
            <w:r w:rsidRPr="00E20503">
              <w:rPr>
                <w:rFonts w:cs="B Nazanin"/>
                <w:sz w:val="22"/>
                <w:rtl/>
              </w:rPr>
              <w:t xml:space="preserve">تروبوفلبيت </w:t>
            </w:r>
          </w:p>
        </w:tc>
        <w:tc>
          <w:tcPr>
            <w:tcW w:w="568" w:type="dxa"/>
            <w:tcBorders>
              <w:top w:val="nil"/>
              <w:left w:val="nil"/>
              <w:bottom w:val="single" w:sz="8" w:space="0" w:color="7BA0CD"/>
              <w:right w:val="single" w:sz="8" w:space="0" w:color="7BA0CD"/>
            </w:tcBorders>
            <w:shd w:val="clear" w:color="auto" w:fill="D3DFEE"/>
          </w:tcPr>
          <w:p w:rsidR="006310D4" w:rsidRPr="00E20503" w:rsidRDefault="00E20503">
            <w:pPr>
              <w:bidi w:val="0"/>
              <w:spacing w:after="0" w:line="259" w:lineRule="auto"/>
              <w:ind w:left="0" w:firstLine="0"/>
              <w:jc w:val="left"/>
              <w:rPr>
                <w:rFonts w:cs="B Nazanin"/>
              </w:rPr>
            </w:pPr>
            <w:r w:rsidRPr="00E20503">
              <w:rPr>
                <w:rFonts w:ascii="Segoe UI Symbol" w:eastAsia="Segoe UI Symbol" w:hAnsi="Segoe UI Symbol" w:cs="B Nazanin"/>
                <w:sz w:val="22"/>
              </w:rPr>
              <w:t></w:t>
            </w:r>
          </w:p>
        </w:tc>
        <w:tc>
          <w:tcPr>
            <w:tcW w:w="4094" w:type="dxa"/>
            <w:tcBorders>
              <w:top w:val="nil"/>
              <w:left w:val="single" w:sz="8" w:space="0" w:color="7BA0CD"/>
              <w:bottom w:val="single" w:sz="8" w:space="0" w:color="7BA0CD"/>
              <w:right w:val="single" w:sz="8" w:space="0" w:color="7BA0CD"/>
            </w:tcBorders>
            <w:shd w:val="clear" w:color="auto" w:fill="D3DFEE"/>
          </w:tcPr>
          <w:p w:rsidR="006310D4" w:rsidRPr="00E20503" w:rsidRDefault="006310D4">
            <w:pPr>
              <w:bidi w:val="0"/>
              <w:spacing w:after="160" w:line="259" w:lineRule="auto"/>
              <w:ind w:left="0" w:firstLine="0"/>
              <w:jc w:val="left"/>
              <w:rPr>
                <w:rFonts w:cs="B Nazanin"/>
              </w:rPr>
            </w:pPr>
          </w:p>
        </w:tc>
      </w:tr>
      <w:tr w:rsidR="006310D4" w:rsidRPr="00E20503">
        <w:trPr>
          <w:trHeight w:val="382"/>
        </w:trPr>
        <w:tc>
          <w:tcPr>
            <w:tcW w:w="4676" w:type="dxa"/>
            <w:tcBorders>
              <w:top w:val="single" w:sz="8" w:space="0" w:color="7BA0CD"/>
              <w:left w:val="single" w:sz="8" w:space="0" w:color="7BA0CD"/>
              <w:bottom w:val="nil"/>
              <w:right w:val="nil"/>
            </w:tcBorders>
            <w:shd w:val="clear" w:color="auto" w:fill="A7BFDE"/>
          </w:tcPr>
          <w:p w:rsidR="006310D4" w:rsidRPr="00E20503" w:rsidRDefault="00E20503">
            <w:pPr>
              <w:spacing w:after="0" w:line="259" w:lineRule="auto"/>
              <w:ind w:left="97" w:firstLine="0"/>
              <w:jc w:val="left"/>
              <w:rPr>
                <w:rFonts w:cs="B Nazanin"/>
              </w:rPr>
            </w:pPr>
            <w:r w:rsidRPr="00E20503">
              <w:rPr>
                <w:rFonts w:ascii="Arial" w:eastAsia="Arial" w:hAnsi="Arial" w:cs="B Nazanin"/>
                <w:sz w:val="22"/>
                <w:rtl/>
              </w:rPr>
              <w:t xml:space="preserve"> </w:t>
            </w:r>
            <w:r w:rsidRPr="00E20503">
              <w:rPr>
                <w:rFonts w:cs="B Nazanin"/>
                <w:sz w:val="22"/>
                <w:rtl/>
              </w:rPr>
              <w:t xml:space="preserve">ورود عفونت وباکتري در خون </w:t>
            </w:r>
          </w:p>
        </w:tc>
        <w:tc>
          <w:tcPr>
            <w:tcW w:w="568" w:type="dxa"/>
            <w:tcBorders>
              <w:top w:val="single" w:sz="8" w:space="0" w:color="7BA0CD"/>
              <w:left w:val="nil"/>
              <w:bottom w:val="nil"/>
              <w:right w:val="single" w:sz="8" w:space="0" w:color="7BA0CD"/>
            </w:tcBorders>
            <w:shd w:val="clear" w:color="auto" w:fill="A7BFDE"/>
          </w:tcPr>
          <w:p w:rsidR="006310D4" w:rsidRPr="00E20503" w:rsidRDefault="00E20503">
            <w:pPr>
              <w:bidi w:val="0"/>
              <w:spacing w:after="0" w:line="259" w:lineRule="auto"/>
              <w:ind w:left="0" w:firstLine="0"/>
              <w:jc w:val="left"/>
              <w:rPr>
                <w:rFonts w:cs="B Nazanin"/>
              </w:rPr>
            </w:pPr>
            <w:r w:rsidRPr="00E20503">
              <w:rPr>
                <w:rFonts w:ascii="Segoe UI Symbol" w:eastAsia="Segoe UI Symbol" w:hAnsi="Segoe UI Symbol" w:cs="B Nazanin"/>
                <w:sz w:val="22"/>
              </w:rPr>
              <w:t></w:t>
            </w:r>
          </w:p>
        </w:tc>
        <w:tc>
          <w:tcPr>
            <w:tcW w:w="4094" w:type="dxa"/>
            <w:tcBorders>
              <w:top w:val="single" w:sz="8" w:space="0" w:color="7BA0CD"/>
              <w:left w:val="single" w:sz="8" w:space="0" w:color="7BA0CD"/>
              <w:bottom w:val="nil"/>
              <w:right w:val="single" w:sz="8" w:space="0" w:color="7BA0CD"/>
            </w:tcBorders>
            <w:shd w:val="clear" w:color="auto" w:fill="A7BFDE"/>
          </w:tcPr>
          <w:p w:rsidR="006310D4" w:rsidRPr="00E20503" w:rsidRDefault="00E20503">
            <w:pPr>
              <w:spacing w:after="0" w:line="259" w:lineRule="auto"/>
              <w:ind w:left="0" w:right="577" w:firstLine="0"/>
              <w:rPr>
                <w:rFonts w:cs="B Nazanin"/>
              </w:rPr>
            </w:pPr>
            <w:r w:rsidRPr="00E20503">
              <w:rPr>
                <w:rFonts w:cs="B Nazanin"/>
                <w:b/>
                <w:bCs/>
                <w:sz w:val="22"/>
                <w:rtl/>
              </w:rPr>
              <w:t xml:space="preserve">عوارض ناشی از عفونت های مرتبط با تزريق </w:t>
            </w:r>
          </w:p>
        </w:tc>
      </w:tr>
      <w:tr w:rsidR="006310D4" w:rsidRPr="00E20503">
        <w:trPr>
          <w:trHeight w:val="371"/>
        </w:trPr>
        <w:tc>
          <w:tcPr>
            <w:tcW w:w="4676" w:type="dxa"/>
            <w:tcBorders>
              <w:top w:val="nil"/>
              <w:left w:val="single" w:sz="8" w:space="0" w:color="7BA0CD"/>
              <w:bottom w:val="nil"/>
              <w:right w:val="nil"/>
            </w:tcBorders>
            <w:shd w:val="clear" w:color="auto" w:fill="A7BFDE"/>
          </w:tcPr>
          <w:p w:rsidR="006310D4" w:rsidRPr="00E20503" w:rsidRDefault="00E20503">
            <w:pPr>
              <w:spacing w:after="0" w:line="259" w:lineRule="auto"/>
              <w:ind w:left="97" w:firstLine="0"/>
              <w:jc w:val="left"/>
              <w:rPr>
                <w:rFonts w:cs="B Nazanin"/>
              </w:rPr>
            </w:pPr>
            <w:r w:rsidRPr="00E20503">
              <w:rPr>
                <w:rFonts w:ascii="Arial" w:eastAsia="Arial" w:hAnsi="Arial" w:cs="B Nazanin"/>
                <w:sz w:val="22"/>
                <w:rtl/>
              </w:rPr>
              <w:t xml:space="preserve"> </w:t>
            </w:r>
            <w:r w:rsidRPr="00E20503">
              <w:rPr>
                <w:rFonts w:cs="B Nazanin"/>
                <w:sz w:val="22"/>
                <w:rtl/>
              </w:rPr>
              <w:t xml:space="preserve">عفونت هاي ع لاني-اسكلتي </w:t>
            </w:r>
          </w:p>
        </w:tc>
        <w:tc>
          <w:tcPr>
            <w:tcW w:w="568" w:type="dxa"/>
            <w:tcBorders>
              <w:top w:val="nil"/>
              <w:left w:val="nil"/>
              <w:bottom w:val="nil"/>
              <w:right w:val="single" w:sz="8" w:space="0" w:color="7BA0CD"/>
            </w:tcBorders>
            <w:shd w:val="clear" w:color="auto" w:fill="A7BFDE"/>
          </w:tcPr>
          <w:p w:rsidR="006310D4" w:rsidRPr="00E20503" w:rsidRDefault="00E20503">
            <w:pPr>
              <w:bidi w:val="0"/>
              <w:spacing w:after="0" w:line="259" w:lineRule="auto"/>
              <w:ind w:left="0" w:firstLine="0"/>
              <w:jc w:val="left"/>
              <w:rPr>
                <w:rFonts w:cs="B Nazanin"/>
              </w:rPr>
            </w:pPr>
            <w:r w:rsidRPr="00E20503">
              <w:rPr>
                <w:rFonts w:ascii="Segoe UI Symbol" w:eastAsia="Segoe UI Symbol" w:hAnsi="Segoe UI Symbol" w:cs="B Nazanin"/>
                <w:sz w:val="22"/>
              </w:rPr>
              <w:t></w:t>
            </w:r>
          </w:p>
        </w:tc>
        <w:tc>
          <w:tcPr>
            <w:tcW w:w="4094" w:type="dxa"/>
            <w:tcBorders>
              <w:top w:val="nil"/>
              <w:left w:val="single" w:sz="8" w:space="0" w:color="7BA0CD"/>
              <w:bottom w:val="nil"/>
              <w:right w:val="single" w:sz="8" w:space="0" w:color="7BA0CD"/>
            </w:tcBorders>
            <w:shd w:val="clear" w:color="auto" w:fill="A7BFDE"/>
          </w:tcPr>
          <w:p w:rsidR="006310D4" w:rsidRPr="00E20503" w:rsidRDefault="006310D4">
            <w:pPr>
              <w:bidi w:val="0"/>
              <w:spacing w:after="160" w:line="259" w:lineRule="auto"/>
              <w:ind w:left="0" w:firstLine="0"/>
              <w:jc w:val="left"/>
              <w:rPr>
                <w:rFonts w:cs="B Nazanin"/>
              </w:rPr>
            </w:pPr>
          </w:p>
        </w:tc>
      </w:tr>
      <w:tr w:rsidR="006310D4" w:rsidRPr="00E20503">
        <w:trPr>
          <w:trHeight w:val="370"/>
        </w:trPr>
        <w:tc>
          <w:tcPr>
            <w:tcW w:w="4676" w:type="dxa"/>
            <w:tcBorders>
              <w:top w:val="nil"/>
              <w:left w:val="single" w:sz="8" w:space="0" w:color="7BA0CD"/>
              <w:bottom w:val="nil"/>
              <w:right w:val="nil"/>
            </w:tcBorders>
            <w:shd w:val="clear" w:color="auto" w:fill="A7BFDE"/>
          </w:tcPr>
          <w:p w:rsidR="006310D4" w:rsidRPr="00E20503" w:rsidRDefault="00E20503">
            <w:pPr>
              <w:spacing w:after="0" w:line="259" w:lineRule="auto"/>
              <w:ind w:left="97" w:firstLine="0"/>
              <w:jc w:val="left"/>
              <w:rPr>
                <w:rFonts w:cs="B Nazanin"/>
              </w:rPr>
            </w:pPr>
            <w:r w:rsidRPr="00E20503">
              <w:rPr>
                <w:rFonts w:ascii="Arial" w:eastAsia="Arial" w:hAnsi="Arial" w:cs="B Nazanin"/>
                <w:sz w:val="22"/>
                <w:rtl/>
              </w:rPr>
              <w:t xml:space="preserve"> </w:t>
            </w:r>
            <w:r w:rsidRPr="00E20503">
              <w:rPr>
                <w:rFonts w:cs="B Nazanin"/>
                <w:sz w:val="22"/>
                <w:rtl/>
              </w:rPr>
              <w:t xml:space="preserve">عوارض داخل عروقي </w:t>
            </w:r>
          </w:p>
        </w:tc>
        <w:tc>
          <w:tcPr>
            <w:tcW w:w="568" w:type="dxa"/>
            <w:tcBorders>
              <w:top w:val="nil"/>
              <w:left w:val="nil"/>
              <w:bottom w:val="nil"/>
              <w:right w:val="single" w:sz="8" w:space="0" w:color="7BA0CD"/>
            </w:tcBorders>
            <w:shd w:val="clear" w:color="auto" w:fill="A7BFDE"/>
          </w:tcPr>
          <w:p w:rsidR="006310D4" w:rsidRPr="00E20503" w:rsidRDefault="00E20503">
            <w:pPr>
              <w:bidi w:val="0"/>
              <w:spacing w:after="0" w:line="259" w:lineRule="auto"/>
              <w:ind w:left="0" w:firstLine="0"/>
              <w:jc w:val="left"/>
              <w:rPr>
                <w:rFonts w:cs="B Nazanin"/>
              </w:rPr>
            </w:pPr>
            <w:r w:rsidRPr="00E20503">
              <w:rPr>
                <w:rFonts w:ascii="Segoe UI Symbol" w:eastAsia="Segoe UI Symbol" w:hAnsi="Segoe UI Symbol" w:cs="B Nazanin"/>
                <w:sz w:val="22"/>
              </w:rPr>
              <w:t></w:t>
            </w:r>
          </w:p>
        </w:tc>
        <w:tc>
          <w:tcPr>
            <w:tcW w:w="4094" w:type="dxa"/>
            <w:tcBorders>
              <w:top w:val="nil"/>
              <w:left w:val="single" w:sz="8" w:space="0" w:color="7BA0CD"/>
              <w:bottom w:val="nil"/>
              <w:right w:val="single" w:sz="8" w:space="0" w:color="7BA0CD"/>
            </w:tcBorders>
            <w:shd w:val="clear" w:color="auto" w:fill="A7BFDE"/>
          </w:tcPr>
          <w:p w:rsidR="006310D4" w:rsidRPr="00E20503" w:rsidRDefault="006310D4">
            <w:pPr>
              <w:bidi w:val="0"/>
              <w:spacing w:after="160" w:line="259" w:lineRule="auto"/>
              <w:ind w:left="0" w:firstLine="0"/>
              <w:jc w:val="left"/>
              <w:rPr>
                <w:rFonts w:cs="B Nazanin"/>
              </w:rPr>
            </w:pPr>
          </w:p>
        </w:tc>
      </w:tr>
      <w:tr w:rsidR="006310D4" w:rsidRPr="00E20503">
        <w:trPr>
          <w:trHeight w:val="379"/>
        </w:trPr>
        <w:tc>
          <w:tcPr>
            <w:tcW w:w="4676" w:type="dxa"/>
            <w:tcBorders>
              <w:top w:val="nil"/>
              <w:left w:val="single" w:sz="8" w:space="0" w:color="7BA0CD"/>
              <w:bottom w:val="single" w:sz="8" w:space="0" w:color="7BA0CD"/>
              <w:right w:val="nil"/>
            </w:tcBorders>
            <w:shd w:val="clear" w:color="auto" w:fill="A7BFDE"/>
          </w:tcPr>
          <w:p w:rsidR="006310D4" w:rsidRPr="00E20503" w:rsidRDefault="00E20503">
            <w:pPr>
              <w:spacing w:after="0" w:line="259" w:lineRule="auto"/>
              <w:ind w:left="97" w:firstLine="0"/>
              <w:jc w:val="left"/>
              <w:rPr>
                <w:rFonts w:cs="B Nazanin"/>
              </w:rPr>
            </w:pPr>
            <w:r w:rsidRPr="00E20503">
              <w:rPr>
                <w:rFonts w:ascii="Arial" w:eastAsia="Arial" w:hAnsi="Arial" w:cs="B Nazanin"/>
                <w:sz w:val="34"/>
                <w:szCs w:val="34"/>
                <w:vertAlign w:val="superscript"/>
                <w:rtl/>
              </w:rPr>
              <w:t xml:space="preserve"> </w:t>
            </w:r>
            <w:r w:rsidRPr="00E20503">
              <w:rPr>
                <w:rFonts w:cs="B Nazanin"/>
                <w:sz w:val="22"/>
                <w:rtl/>
              </w:rPr>
              <w:t xml:space="preserve">کقاز </w:t>
            </w:r>
          </w:p>
        </w:tc>
        <w:tc>
          <w:tcPr>
            <w:tcW w:w="568" w:type="dxa"/>
            <w:tcBorders>
              <w:top w:val="nil"/>
              <w:left w:val="nil"/>
              <w:bottom w:val="single" w:sz="8" w:space="0" w:color="7BA0CD"/>
              <w:right w:val="single" w:sz="8" w:space="0" w:color="7BA0CD"/>
            </w:tcBorders>
            <w:shd w:val="clear" w:color="auto" w:fill="A7BFDE"/>
          </w:tcPr>
          <w:p w:rsidR="006310D4" w:rsidRPr="00E20503" w:rsidRDefault="00E20503">
            <w:pPr>
              <w:bidi w:val="0"/>
              <w:spacing w:after="0" w:line="259" w:lineRule="auto"/>
              <w:ind w:left="0" w:firstLine="0"/>
              <w:jc w:val="left"/>
              <w:rPr>
                <w:rFonts w:cs="B Nazanin"/>
              </w:rPr>
            </w:pPr>
            <w:r w:rsidRPr="00E20503">
              <w:rPr>
                <w:rFonts w:ascii="Segoe UI Symbol" w:eastAsia="Segoe UI Symbol" w:hAnsi="Segoe UI Symbol" w:cs="B Nazanin"/>
                <w:sz w:val="22"/>
              </w:rPr>
              <w:t></w:t>
            </w:r>
          </w:p>
        </w:tc>
        <w:tc>
          <w:tcPr>
            <w:tcW w:w="4094" w:type="dxa"/>
            <w:tcBorders>
              <w:top w:val="nil"/>
              <w:left w:val="single" w:sz="8" w:space="0" w:color="7BA0CD"/>
              <w:bottom w:val="single" w:sz="8" w:space="0" w:color="7BA0CD"/>
              <w:right w:val="single" w:sz="8" w:space="0" w:color="7BA0CD"/>
            </w:tcBorders>
            <w:shd w:val="clear" w:color="auto" w:fill="A7BFDE"/>
          </w:tcPr>
          <w:p w:rsidR="006310D4" w:rsidRPr="00E20503" w:rsidRDefault="006310D4">
            <w:pPr>
              <w:bidi w:val="0"/>
              <w:spacing w:after="160" w:line="259" w:lineRule="auto"/>
              <w:ind w:left="0" w:firstLine="0"/>
              <w:jc w:val="left"/>
              <w:rPr>
                <w:rFonts w:cs="B Nazanin"/>
              </w:rPr>
            </w:pPr>
          </w:p>
        </w:tc>
      </w:tr>
      <w:tr w:rsidR="006310D4" w:rsidRPr="00E20503">
        <w:trPr>
          <w:trHeight w:val="367"/>
        </w:trPr>
        <w:tc>
          <w:tcPr>
            <w:tcW w:w="4676" w:type="dxa"/>
            <w:tcBorders>
              <w:top w:val="single" w:sz="8" w:space="0" w:color="7BA0CD"/>
              <w:left w:val="single" w:sz="8" w:space="0" w:color="7BA0CD"/>
              <w:bottom w:val="single" w:sz="8" w:space="0" w:color="7BA0CD"/>
              <w:right w:val="nil"/>
            </w:tcBorders>
            <w:shd w:val="clear" w:color="auto" w:fill="D3DFEE"/>
          </w:tcPr>
          <w:p w:rsidR="006310D4" w:rsidRPr="00E20503" w:rsidRDefault="006310D4">
            <w:pPr>
              <w:bidi w:val="0"/>
              <w:spacing w:after="160" w:line="259" w:lineRule="auto"/>
              <w:ind w:left="0" w:firstLine="0"/>
              <w:jc w:val="left"/>
              <w:rPr>
                <w:rFonts w:cs="B Nazanin"/>
              </w:rPr>
            </w:pPr>
          </w:p>
        </w:tc>
        <w:tc>
          <w:tcPr>
            <w:tcW w:w="568" w:type="dxa"/>
            <w:tcBorders>
              <w:top w:val="single" w:sz="8" w:space="0" w:color="7BA0CD"/>
              <w:left w:val="nil"/>
              <w:bottom w:val="single" w:sz="8" w:space="0" w:color="7BA0CD"/>
              <w:right w:val="nil"/>
            </w:tcBorders>
            <w:shd w:val="clear" w:color="auto" w:fill="D3DFEE"/>
          </w:tcPr>
          <w:p w:rsidR="006310D4" w:rsidRPr="00E20503" w:rsidRDefault="006310D4">
            <w:pPr>
              <w:bidi w:val="0"/>
              <w:spacing w:after="160" w:line="259" w:lineRule="auto"/>
              <w:ind w:left="0" w:firstLine="0"/>
              <w:jc w:val="left"/>
              <w:rPr>
                <w:rFonts w:cs="B Nazanin"/>
              </w:rPr>
            </w:pPr>
          </w:p>
        </w:tc>
        <w:tc>
          <w:tcPr>
            <w:tcW w:w="4094" w:type="dxa"/>
            <w:tcBorders>
              <w:top w:val="single" w:sz="8" w:space="0" w:color="7BA0CD"/>
              <w:left w:val="nil"/>
              <w:bottom w:val="single" w:sz="8" w:space="0" w:color="7BA0CD"/>
              <w:right w:val="single" w:sz="8" w:space="0" w:color="7BA0CD"/>
            </w:tcBorders>
            <w:shd w:val="clear" w:color="auto" w:fill="D3DFEE"/>
          </w:tcPr>
          <w:p w:rsidR="006310D4" w:rsidRPr="00E20503" w:rsidRDefault="00E20503">
            <w:pPr>
              <w:spacing w:after="0" w:line="259" w:lineRule="auto"/>
              <w:ind w:left="0" w:firstLine="0"/>
              <w:jc w:val="left"/>
              <w:rPr>
                <w:rFonts w:cs="B Nazanin"/>
              </w:rPr>
            </w:pPr>
            <w:r w:rsidRPr="00E20503">
              <w:rPr>
                <w:rFonts w:cs="B Nazanin"/>
                <w:b/>
                <w:bCs/>
                <w:sz w:val="22"/>
                <w:rtl/>
              </w:rPr>
              <w:t xml:space="preserve">بيماری های عفونی </w:t>
            </w:r>
          </w:p>
        </w:tc>
      </w:tr>
      <w:tr w:rsidR="006310D4" w:rsidRPr="00E20503">
        <w:trPr>
          <w:trHeight w:val="380"/>
        </w:trPr>
        <w:tc>
          <w:tcPr>
            <w:tcW w:w="4676" w:type="dxa"/>
            <w:tcBorders>
              <w:top w:val="single" w:sz="8" w:space="0" w:color="7BA0CD"/>
              <w:left w:val="single" w:sz="8" w:space="0" w:color="7BA0CD"/>
              <w:bottom w:val="nil"/>
              <w:right w:val="nil"/>
            </w:tcBorders>
            <w:shd w:val="clear" w:color="auto" w:fill="A7BFDE"/>
          </w:tcPr>
          <w:p w:rsidR="006310D4" w:rsidRPr="00E20503" w:rsidRDefault="00E20503">
            <w:pPr>
              <w:spacing w:after="0" w:line="259" w:lineRule="auto"/>
              <w:ind w:left="97" w:firstLine="0"/>
              <w:jc w:val="left"/>
              <w:rPr>
                <w:rFonts w:cs="B Nazanin"/>
              </w:rPr>
            </w:pPr>
            <w:r w:rsidRPr="00E20503">
              <w:rPr>
                <w:rFonts w:ascii="Arial" w:eastAsia="Arial" w:hAnsi="Arial" w:cs="B Nazanin"/>
                <w:sz w:val="22"/>
                <w:rtl/>
              </w:rPr>
              <w:t xml:space="preserve"> </w:t>
            </w:r>
            <w:r w:rsidRPr="00E20503">
              <w:rPr>
                <w:rFonts w:cs="B Nazanin"/>
                <w:sz w:val="22"/>
                <w:rtl/>
              </w:rPr>
              <w:t xml:space="preserve">عفونت هاي قابل </w:t>
            </w:r>
            <w:r w:rsidR="00EE178B">
              <w:rPr>
                <w:rFonts w:cs="B Nazanin"/>
                <w:sz w:val="22"/>
                <w:rtl/>
              </w:rPr>
              <w:t>انتقال</w:t>
            </w:r>
            <w:r w:rsidRPr="00E20503">
              <w:rPr>
                <w:rFonts w:cs="B Nazanin"/>
                <w:sz w:val="22"/>
                <w:rtl/>
              </w:rPr>
              <w:t xml:space="preserve"> از طريق </w:t>
            </w:r>
            <w:r w:rsidR="00EE178B">
              <w:rPr>
                <w:rFonts w:cs="B Nazanin"/>
                <w:sz w:val="22"/>
                <w:rtl/>
              </w:rPr>
              <w:t>آمیزشی</w:t>
            </w:r>
            <w:r w:rsidRPr="00E20503">
              <w:rPr>
                <w:rFonts w:cs="B Nazanin"/>
                <w:sz w:val="22"/>
                <w:rtl/>
              </w:rPr>
              <w:t xml:space="preserve"> </w:t>
            </w:r>
          </w:p>
        </w:tc>
        <w:tc>
          <w:tcPr>
            <w:tcW w:w="568" w:type="dxa"/>
            <w:tcBorders>
              <w:top w:val="single" w:sz="8" w:space="0" w:color="7BA0CD"/>
              <w:left w:val="nil"/>
              <w:bottom w:val="nil"/>
              <w:right w:val="single" w:sz="8" w:space="0" w:color="7BA0CD"/>
            </w:tcBorders>
            <w:shd w:val="clear" w:color="auto" w:fill="A7BFDE"/>
          </w:tcPr>
          <w:p w:rsidR="006310D4" w:rsidRPr="00E20503" w:rsidRDefault="00E20503">
            <w:pPr>
              <w:bidi w:val="0"/>
              <w:spacing w:after="0" w:line="259" w:lineRule="auto"/>
              <w:ind w:left="0" w:firstLine="0"/>
              <w:jc w:val="left"/>
              <w:rPr>
                <w:rFonts w:cs="B Nazanin"/>
              </w:rPr>
            </w:pPr>
            <w:r w:rsidRPr="00E20503">
              <w:rPr>
                <w:rFonts w:ascii="Segoe UI Symbol" w:eastAsia="Segoe UI Symbol" w:hAnsi="Segoe UI Symbol" w:cs="B Nazanin"/>
                <w:sz w:val="22"/>
              </w:rPr>
              <w:t></w:t>
            </w:r>
          </w:p>
        </w:tc>
        <w:tc>
          <w:tcPr>
            <w:tcW w:w="4094" w:type="dxa"/>
            <w:tcBorders>
              <w:top w:val="single" w:sz="8" w:space="0" w:color="7BA0CD"/>
              <w:left w:val="single" w:sz="8" w:space="0" w:color="7BA0CD"/>
              <w:bottom w:val="nil"/>
              <w:right w:val="single" w:sz="8" w:space="0" w:color="7BA0CD"/>
            </w:tcBorders>
            <w:shd w:val="clear" w:color="auto" w:fill="A7BFDE"/>
          </w:tcPr>
          <w:p w:rsidR="006310D4" w:rsidRPr="00E20503" w:rsidRDefault="00E20503">
            <w:pPr>
              <w:bidi w:val="0"/>
              <w:spacing w:after="0" w:line="259" w:lineRule="auto"/>
              <w:ind w:left="0" w:right="62" w:firstLine="0"/>
              <w:rPr>
                <w:rFonts w:cs="B Nazanin"/>
              </w:rPr>
            </w:pPr>
            <w:r w:rsidRPr="00E20503">
              <w:rPr>
                <w:rFonts w:cs="B Nazanin"/>
                <w:b/>
                <w:sz w:val="22"/>
              </w:rPr>
              <w:t xml:space="preserve"> </w:t>
            </w:r>
          </w:p>
        </w:tc>
      </w:tr>
      <w:tr w:rsidR="006310D4" w:rsidRPr="00E20503">
        <w:trPr>
          <w:trHeight w:val="410"/>
        </w:trPr>
        <w:tc>
          <w:tcPr>
            <w:tcW w:w="4676" w:type="dxa"/>
            <w:tcBorders>
              <w:top w:val="nil"/>
              <w:left w:val="single" w:sz="8" w:space="0" w:color="7BA0CD"/>
              <w:bottom w:val="nil"/>
              <w:right w:val="nil"/>
            </w:tcBorders>
            <w:shd w:val="clear" w:color="auto" w:fill="A7BFDE"/>
          </w:tcPr>
          <w:p w:rsidR="006310D4" w:rsidRPr="00E20503" w:rsidRDefault="00E20503">
            <w:pPr>
              <w:spacing w:after="0" w:line="259" w:lineRule="auto"/>
              <w:ind w:left="97" w:firstLine="0"/>
              <w:jc w:val="left"/>
              <w:rPr>
                <w:rFonts w:cs="B Nazanin"/>
              </w:rPr>
            </w:pPr>
            <w:r w:rsidRPr="00E20503">
              <w:rPr>
                <w:rFonts w:ascii="Arial" w:eastAsia="Arial" w:hAnsi="Arial" w:cs="B Nazanin"/>
                <w:sz w:val="22"/>
                <w:rtl/>
              </w:rPr>
              <w:t xml:space="preserve"> </w:t>
            </w:r>
            <w:r w:rsidRPr="00E20503">
              <w:rPr>
                <w:rFonts w:cs="B Nazanin"/>
                <w:sz w:val="22"/>
                <w:rtl/>
              </w:rPr>
              <w:t>هپاتيت ويروسي )</w:t>
            </w:r>
            <w:r w:rsidRPr="00E20503">
              <w:rPr>
                <w:rFonts w:ascii="Simplified Arabic" w:eastAsia="Simplified Arabic" w:hAnsi="Simplified Arabic" w:cs="B Nazanin"/>
                <w:sz w:val="22"/>
              </w:rPr>
              <w:t>B</w:t>
            </w:r>
            <w:r w:rsidRPr="00E20503">
              <w:rPr>
                <w:rFonts w:cs="B Nazanin"/>
                <w:sz w:val="22"/>
                <w:rtl/>
              </w:rPr>
              <w:t>و</w:t>
            </w:r>
            <w:r w:rsidRPr="00E20503">
              <w:rPr>
                <w:rFonts w:ascii="Simplified Arabic" w:eastAsia="Simplified Arabic" w:hAnsi="Simplified Arabic" w:cs="B Nazanin"/>
                <w:sz w:val="22"/>
              </w:rPr>
              <w:t>C</w:t>
            </w:r>
            <w:r w:rsidRPr="00E20503">
              <w:rPr>
                <w:rFonts w:cs="B Nazanin"/>
                <w:sz w:val="22"/>
                <w:rtl/>
              </w:rPr>
              <w:t xml:space="preserve">( </w:t>
            </w:r>
          </w:p>
        </w:tc>
        <w:tc>
          <w:tcPr>
            <w:tcW w:w="568" w:type="dxa"/>
            <w:tcBorders>
              <w:top w:val="nil"/>
              <w:left w:val="nil"/>
              <w:bottom w:val="nil"/>
              <w:right w:val="single" w:sz="8" w:space="0" w:color="7BA0CD"/>
            </w:tcBorders>
            <w:shd w:val="clear" w:color="auto" w:fill="A7BFDE"/>
            <w:vAlign w:val="center"/>
          </w:tcPr>
          <w:p w:rsidR="006310D4" w:rsidRPr="00E20503" w:rsidRDefault="00E20503">
            <w:pPr>
              <w:bidi w:val="0"/>
              <w:spacing w:after="0" w:line="259" w:lineRule="auto"/>
              <w:ind w:left="0" w:firstLine="0"/>
              <w:jc w:val="left"/>
              <w:rPr>
                <w:rFonts w:cs="B Nazanin"/>
              </w:rPr>
            </w:pPr>
            <w:r w:rsidRPr="00E20503">
              <w:rPr>
                <w:rFonts w:ascii="Segoe UI Symbol" w:eastAsia="Segoe UI Symbol" w:hAnsi="Segoe UI Symbol" w:cs="B Nazanin"/>
                <w:sz w:val="22"/>
              </w:rPr>
              <w:t></w:t>
            </w:r>
          </w:p>
        </w:tc>
        <w:tc>
          <w:tcPr>
            <w:tcW w:w="4094" w:type="dxa"/>
            <w:tcBorders>
              <w:top w:val="nil"/>
              <w:left w:val="single" w:sz="8" w:space="0" w:color="7BA0CD"/>
              <w:bottom w:val="nil"/>
              <w:right w:val="single" w:sz="8" w:space="0" w:color="7BA0CD"/>
            </w:tcBorders>
            <w:shd w:val="clear" w:color="auto" w:fill="A7BFDE"/>
          </w:tcPr>
          <w:p w:rsidR="006310D4" w:rsidRPr="00E20503" w:rsidRDefault="006310D4">
            <w:pPr>
              <w:bidi w:val="0"/>
              <w:spacing w:after="160" w:line="259" w:lineRule="auto"/>
              <w:ind w:left="0" w:firstLine="0"/>
              <w:jc w:val="left"/>
              <w:rPr>
                <w:rFonts w:cs="B Nazanin"/>
              </w:rPr>
            </w:pPr>
          </w:p>
        </w:tc>
      </w:tr>
      <w:tr w:rsidR="006310D4" w:rsidRPr="00E20503">
        <w:trPr>
          <w:trHeight w:val="371"/>
        </w:trPr>
        <w:tc>
          <w:tcPr>
            <w:tcW w:w="4676" w:type="dxa"/>
            <w:tcBorders>
              <w:top w:val="nil"/>
              <w:left w:val="single" w:sz="8" w:space="0" w:color="7BA0CD"/>
              <w:bottom w:val="nil"/>
              <w:right w:val="nil"/>
            </w:tcBorders>
            <w:shd w:val="clear" w:color="auto" w:fill="A7BFDE"/>
          </w:tcPr>
          <w:p w:rsidR="006310D4" w:rsidRPr="00E20503" w:rsidRDefault="00E20503">
            <w:pPr>
              <w:spacing w:after="0" w:line="259" w:lineRule="auto"/>
              <w:ind w:left="97" w:firstLine="0"/>
              <w:jc w:val="left"/>
              <w:rPr>
                <w:rFonts w:cs="B Nazanin"/>
              </w:rPr>
            </w:pPr>
            <w:r w:rsidRPr="00E20503">
              <w:rPr>
                <w:rFonts w:ascii="Arial" w:eastAsia="Arial" w:hAnsi="Arial" w:cs="B Nazanin"/>
                <w:sz w:val="34"/>
                <w:szCs w:val="34"/>
                <w:vertAlign w:val="superscript"/>
                <w:rtl/>
              </w:rPr>
              <w:t xml:space="preserve"> </w:t>
            </w:r>
            <w:r w:rsidRPr="00E20503">
              <w:rPr>
                <w:rFonts w:cs="B Nazanin"/>
                <w:sz w:val="22"/>
                <w:rtl/>
              </w:rPr>
              <w:t xml:space="preserve">سل </w:t>
            </w:r>
          </w:p>
        </w:tc>
        <w:tc>
          <w:tcPr>
            <w:tcW w:w="568" w:type="dxa"/>
            <w:tcBorders>
              <w:top w:val="nil"/>
              <w:left w:val="nil"/>
              <w:bottom w:val="nil"/>
              <w:right w:val="single" w:sz="8" w:space="0" w:color="7BA0CD"/>
            </w:tcBorders>
            <w:shd w:val="clear" w:color="auto" w:fill="A7BFDE"/>
          </w:tcPr>
          <w:p w:rsidR="006310D4" w:rsidRPr="00E20503" w:rsidRDefault="00E20503">
            <w:pPr>
              <w:bidi w:val="0"/>
              <w:spacing w:after="0" w:line="259" w:lineRule="auto"/>
              <w:ind w:left="0" w:firstLine="0"/>
              <w:jc w:val="left"/>
              <w:rPr>
                <w:rFonts w:cs="B Nazanin"/>
              </w:rPr>
            </w:pPr>
            <w:r w:rsidRPr="00E20503">
              <w:rPr>
                <w:rFonts w:ascii="Segoe UI Symbol" w:eastAsia="Segoe UI Symbol" w:hAnsi="Segoe UI Symbol" w:cs="B Nazanin"/>
                <w:sz w:val="22"/>
              </w:rPr>
              <w:t></w:t>
            </w:r>
          </w:p>
        </w:tc>
        <w:tc>
          <w:tcPr>
            <w:tcW w:w="4094" w:type="dxa"/>
            <w:tcBorders>
              <w:top w:val="nil"/>
              <w:left w:val="single" w:sz="8" w:space="0" w:color="7BA0CD"/>
              <w:bottom w:val="nil"/>
              <w:right w:val="single" w:sz="8" w:space="0" w:color="7BA0CD"/>
            </w:tcBorders>
            <w:shd w:val="clear" w:color="auto" w:fill="A7BFDE"/>
          </w:tcPr>
          <w:p w:rsidR="006310D4" w:rsidRPr="00E20503" w:rsidRDefault="006310D4">
            <w:pPr>
              <w:bidi w:val="0"/>
              <w:spacing w:after="160" w:line="259" w:lineRule="auto"/>
              <w:ind w:left="0" w:firstLine="0"/>
              <w:jc w:val="left"/>
              <w:rPr>
                <w:rFonts w:cs="B Nazanin"/>
              </w:rPr>
            </w:pPr>
          </w:p>
        </w:tc>
      </w:tr>
      <w:tr w:rsidR="006310D4" w:rsidRPr="00E20503">
        <w:trPr>
          <w:trHeight w:val="379"/>
        </w:trPr>
        <w:tc>
          <w:tcPr>
            <w:tcW w:w="4676" w:type="dxa"/>
            <w:tcBorders>
              <w:top w:val="nil"/>
              <w:left w:val="single" w:sz="8" w:space="0" w:color="7BA0CD"/>
              <w:bottom w:val="single" w:sz="8" w:space="0" w:color="7BA0CD"/>
              <w:right w:val="nil"/>
            </w:tcBorders>
            <w:shd w:val="clear" w:color="auto" w:fill="A7BFDE"/>
          </w:tcPr>
          <w:p w:rsidR="006310D4" w:rsidRPr="00E20503" w:rsidRDefault="00E20503">
            <w:pPr>
              <w:spacing w:after="0" w:line="259" w:lineRule="auto"/>
              <w:ind w:left="97" w:firstLine="0"/>
              <w:jc w:val="left"/>
              <w:rPr>
                <w:rFonts w:cs="B Nazanin"/>
              </w:rPr>
            </w:pPr>
            <w:r w:rsidRPr="00E20503">
              <w:rPr>
                <w:rFonts w:ascii="Arial" w:eastAsia="Arial" w:hAnsi="Arial" w:cs="B Nazanin"/>
                <w:sz w:val="34"/>
                <w:szCs w:val="34"/>
                <w:vertAlign w:val="superscript"/>
                <w:rtl/>
              </w:rPr>
              <w:t xml:space="preserve"> </w:t>
            </w:r>
            <w:r w:rsidRPr="00E20503">
              <w:rPr>
                <w:rFonts w:cs="B Nazanin"/>
                <w:sz w:val="22"/>
                <w:rtl/>
              </w:rPr>
              <w:t xml:space="preserve">اچ آي وي/ايدز </w:t>
            </w:r>
          </w:p>
        </w:tc>
        <w:tc>
          <w:tcPr>
            <w:tcW w:w="568" w:type="dxa"/>
            <w:tcBorders>
              <w:top w:val="nil"/>
              <w:left w:val="nil"/>
              <w:bottom w:val="single" w:sz="8" w:space="0" w:color="7BA0CD"/>
              <w:right w:val="single" w:sz="8" w:space="0" w:color="7BA0CD"/>
            </w:tcBorders>
            <w:shd w:val="clear" w:color="auto" w:fill="A7BFDE"/>
          </w:tcPr>
          <w:p w:rsidR="006310D4" w:rsidRPr="00E20503" w:rsidRDefault="00E20503">
            <w:pPr>
              <w:bidi w:val="0"/>
              <w:spacing w:after="0" w:line="259" w:lineRule="auto"/>
              <w:ind w:left="0" w:firstLine="0"/>
              <w:jc w:val="left"/>
              <w:rPr>
                <w:rFonts w:cs="B Nazanin"/>
              </w:rPr>
            </w:pPr>
            <w:r w:rsidRPr="00E20503">
              <w:rPr>
                <w:rFonts w:ascii="Segoe UI Symbol" w:eastAsia="Segoe UI Symbol" w:hAnsi="Segoe UI Symbol" w:cs="B Nazanin"/>
                <w:sz w:val="22"/>
              </w:rPr>
              <w:t></w:t>
            </w:r>
          </w:p>
        </w:tc>
        <w:tc>
          <w:tcPr>
            <w:tcW w:w="4094" w:type="dxa"/>
            <w:tcBorders>
              <w:top w:val="nil"/>
              <w:left w:val="single" w:sz="8" w:space="0" w:color="7BA0CD"/>
              <w:bottom w:val="single" w:sz="8" w:space="0" w:color="7BA0CD"/>
              <w:right w:val="single" w:sz="8" w:space="0" w:color="7BA0CD"/>
            </w:tcBorders>
            <w:shd w:val="clear" w:color="auto" w:fill="A7BFDE"/>
          </w:tcPr>
          <w:p w:rsidR="006310D4" w:rsidRPr="00E20503" w:rsidRDefault="006310D4">
            <w:pPr>
              <w:bidi w:val="0"/>
              <w:spacing w:after="160" w:line="259" w:lineRule="auto"/>
              <w:ind w:left="0" w:firstLine="0"/>
              <w:jc w:val="left"/>
              <w:rPr>
                <w:rFonts w:cs="B Nazanin"/>
              </w:rPr>
            </w:pPr>
          </w:p>
        </w:tc>
      </w:tr>
      <w:tr w:rsidR="006310D4" w:rsidRPr="00E20503">
        <w:trPr>
          <w:trHeight w:val="367"/>
        </w:trPr>
        <w:tc>
          <w:tcPr>
            <w:tcW w:w="4676" w:type="dxa"/>
            <w:tcBorders>
              <w:top w:val="single" w:sz="8" w:space="0" w:color="7BA0CD"/>
              <w:left w:val="single" w:sz="8" w:space="0" w:color="7BA0CD"/>
              <w:bottom w:val="single" w:sz="8" w:space="0" w:color="7BA0CD"/>
              <w:right w:val="nil"/>
            </w:tcBorders>
            <w:shd w:val="clear" w:color="auto" w:fill="D3DFEE"/>
          </w:tcPr>
          <w:p w:rsidR="006310D4" w:rsidRPr="00E20503" w:rsidRDefault="006310D4">
            <w:pPr>
              <w:bidi w:val="0"/>
              <w:spacing w:after="160" w:line="259" w:lineRule="auto"/>
              <w:ind w:left="0" w:firstLine="0"/>
              <w:jc w:val="left"/>
              <w:rPr>
                <w:rFonts w:cs="B Nazanin"/>
              </w:rPr>
            </w:pPr>
          </w:p>
        </w:tc>
        <w:tc>
          <w:tcPr>
            <w:tcW w:w="568" w:type="dxa"/>
            <w:tcBorders>
              <w:top w:val="single" w:sz="8" w:space="0" w:color="7BA0CD"/>
              <w:left w:val="nil"/>
              <w:bottom w:val="single" w:sz="8" w:space="0" w:color="7BA0CD"/>
              <w:right w:val="nil"/>
            </w:tcBorders>
            <w:shd w:val="clear" w:color="auto" w:fill="D3DFEE"/>
          </w:tcPr>
          <w:p w:rsidR="006310D4" w:rsidRPr="00E20503" w:rsidRDefault="006310D4">
            <w:pPr>
              <w:bidi w:val="0"/>
              <w:spacing w:after="160" w:line="259" w:lineRule="auto"/>
              <w:ind w:left="0" w:firstLine="0"/>
              <w:jc w:val="left"/>
              <w:rPr>
                <w:rFonts w:cs="B Nazanin"/>
              </w:rPr>
            </w:pPr>
          </w:p>
        </w:tc>
        <w:tc>
          <w:tcPr>
            <w:tcW w:w="4094" w:type="dxa"/>
            <w:tcBorders>
              <w:top w:val="single" w:sz="8" w:space="0" w:color="7BA0CD"/>
              <w:left w:val="nil"/>
              <w:bottom w:val="single" w:sz="8" w:space="0" w:color="7BA0CD"/>
              <w:right w:val="single" w:sz="8" w:space="0" w:color="7BA0CD"/>
            </w:tcBorders>
            <w:shd w:val="clear" w:color="auto" w:fill="D3DFEE"/>
          </w:tcPr>
          <w:p w:rsidR="006310D4" w:rsidRPr="00E20503" w:rsidRDefault="008C3E1F">
            <w:pPr>
              <w:spacing w:after="0" w:line="259" w:lineRule="auto"/>
              <w:ind w:left="1" w:firstLine="0"/>
              <w:jc w:val="left"/>
              <w:rPr>
                <w:rFonts w:cs="B Nazanin"/>
              </w:rPr>
            </w:pPr>
            <w:r>
              <w:rPr>
                <w:rFonts w:cs="B Nazanin"/>
                <w:b/>
                <w:bCs/>
                <w:sz w:val="22"/>
                <w:rtl/>
              </w:rPr>
              <w:t>مشکلات</w:t>
            </w:r>
            <w:r w:rsidR="00E20503" w:rsidRPr="00E20503">
              <w:rPr>
                <w:rFonts w:cs="B Nazanin"/>
                <w:b/>
                <w:bCs/>
                <w:sz w:val="22"/>
                <w:rtl/>
              </w:rPr>
              <w:t xml:space="preserve"> و ناخوشی های غير عفونی </w:t>
            </w:r>
          </w:p>
        </w:tc>
      </w:tr>
      <w:tr w:rsidR="006310D4" w:rsidRPr="00E20503">
        <w:trPr>
          <w:trHeight w:val="382"/>
        </w:trPr>
        <w:tc>
          <w:tcPr>
            <w:tcW w:w="4676" w:type="dxa"/>
            <w:tcBorders>
              <w:top w:val="single" w:sz="8" w:space="0" w:color="7BA0CD"/>
              <w:left w:val="single" w:sz="8" w:space="0" w:color="7BA0CD"/>
              <w:bottom w:val="nil"/>
              <w:right w:val="nil"/>
            </w:tcBorders>
            <w:shd w:val="clear" w:color="auto" w:fill="A7BFDE"/>
          </w:tcPr>
          <w:p w:rsidR="006310D4" w:rsidRPr="00E20503" w:rsidRDefault="00E20503">
            <w:pPr>
              <w:spacing w:after="0" w:line="259" w:lineRule="auto"/>
              <w:ind w:left="97" w:firstLine="0"/>
              <w:jc w:val="left"/>
              <w:rPr>
                <w:rFonts w:cs="B Nazanin"/>
              </w:rPr>
            </w:pPr>
            <w:r w:rsidRPr="00E20503">
              <w:rPr>
                <w:rFonts w:ascii="Arial" w:eastAsia="Arial" w:hAnsi="Arial" w:cs="B Nazanin"/>
                <w:sz w:val="22"/>
                <w:rtl/>
              </w:rPr>
              <w:t xml:space="preserve"> </w:t>
            </w:r>
            <w:r w:rsidRPr="00E20503">
              <w:rPr>
                <w:rFonts w:cs="B Nazanin"/>
                <w:sz w:val="22"/>
                <w:rtl/>
              </w:rPr>
              <w:t>مشكلات روان</w:t>
            </w:r>
            <w:r w:rsidR="00762F39">
              <w:rPr>
                <w:rFonts w:cs="B Nazanin"/>
                <w:sz w:val="22"/>
                <w:rtl/>
              </w:rPr>
              <w:t>پزشکی</w:t>
            </w:r>
            <w:r w:rsidRPr="00E20503">
              <w:rPr>
                <w:rFonts w:cs="B Nazanin"/>
                <w:sz w:val="22"/>
                <w:rtl/>
              </w:rPr>
              <w:t xml:space="preserve"> </w:t>
            </w:r>
          </w:p>
        </w:tc>
        <w:tc>
          <w:tcPr>
            <w:tcW w:w="568" w:type="dxa"/>
            <w:tcBorders>
              <w:top w:val="single" w:sz="8" w:space="0" w:color="7BA0CD"/>
              <w:left w:val="nil"/>
              <w:bottom w:val="nil"/>
              <w:right w:val="single" w:sz="8" w:space="0" w:color="7BA0CD"/>
            </w:tcBorders>
            <w:shd w:val="clear" w:color="auto" w:fill="A7BFDE"/>
          </w:tcPr>
          <w:p w:rsidR="006310D4" w:rsidRPr="00E20503" w:rsidRDefault="00E20503">
            <w:pPr>
              <w:bidi w:val="0"/>
              <w:spacing w:after="0" w:line="259" w:lineRule="auto"/>
              <w:ind w:left="0" w:firstLine="0"/>
              <w:jc w:val="left"/>
              <w:rPr>
                <w:rFonts w:cs="B Nazanin"/>
              </w:rPr>
            </w:pPr>
            <w:r w:rsidRPr="00E20503">
              <w:rPr>
                <w:rFonts w:ascii="Segoe UI Symbol" w:eastAsia="Segoe UI Symbol" w:hAnsi="Segoe UI Symbol" w:cs="B Nazanin"/>
                <w:sz w:val="22"/>
              </w:rPr>
              <w:t></w:t>
            </w:r>
          </w:p>
        </w:tc>
        <w:tc>
          <w:tcPr>
            <w:tcW w:w="4094" w:type="dxa"/>
            <w:tcBorders>
              <w:top w:val="single" w:sz="8" w:space="0" w:color="7BA0CD"/>
              <w:left w:val="single" w:sz="8" w:space="0" w:color="7BA0CD"/>
              <w:bottom w:val="nil"/>
              <w:right w:val="single" w:sz="8" w:space="0" w:color="7BA0CD"/>
            </w:tcBorders>
            <w:shd w:val="clear" w:color="auto" w:fill="A7BFDE"/>
          </w:tcPr>
          <w:p w:rsidR="006310D4" w:rsidRPr="00E20503" w:rsidRDefault="00E20503">
            <w:pPr>
              <w:bidi w:val="0"/>
              <w:spacing w:after="0" w:line="259" w:lineRule="auto"/>
              <w:ind w:left="0" w:right="62" w:firstLine="0"/>
              <w:rPr>
                <w:rFonts w:cs="B Nazanin"/>
              </w:rPr>
            </w:pPr>
            <w:r w:rsidRPr="00E20503">
              <w:rPr>
                <w:rFonts w:cs="B Nazanin"/>
                <w:b/>
                <w:sz w:val="22"/>
              </w:rPr>
              <w:t xml:space="preserve"> </w:t>
            </w:r>
          </w:p>
        </w:tc>
      </w:tr>
      <w:tr w:rsidR="006310D4" w:rsidRPr="00E20503">
        <w:trPr>
          <w:trHeight w:val="379"/>
        </w:trPr>
        <w:tc>
          <w:tcPr>
            <w:tcW w:w="4676" w:type="dxa"/>
            <w:tcBorders>
              <w:top w:val="nil"/>
              <w:left w:val="single" w:sz="8" w:space="0" w:color="7BA0CD"/>
              <w:bottom w:val="single" w:sz="8" w:space="0" w:color="7BA0CD"/>
              <w:right w:val="nil"/>
            </w:tcBorders>
            <w:shd w:val="clear" w:color="auto" w:fill="A7BFDE"/>
          </w:tcPr>
          <w:p w:rsidR="006310D4" w:rsidRPr="00E20503" w:rsidRDefault="00E20503">
            <w:pPr>
              <w:spacing w:after="0" w:line="259" w:lineRule="auto"/>
              <w:ind w:left="97" w:firstLine="0"/>
              <w:jc w:val="left"/>
              <w:rPr>
                <w:rFonts w:cs="B Nazanin"/>
              </w:rPr>
            </w:pPr>
            <w:r w:rsidRPr="00E20503">
              <w:rPr>
                <w:rFonts w:ascii="Arial" w:eastAsia="Arial" w:hAnsi="Arial" w:cs="B Nazanin"/>
                <w:sz w:val="22"/>
                <w:rtl/>
              </w:rPr>
              <w:t xml:space="preserve"> </w:t>
            </w:r>
            <w:r w:rsidRPr="00E20503">
              <w:rPr>
                <w:rFonts w:cs="B Nazanin"/>
                <w:sz w:val="22"/>
                <w:rtl/>
              </w:rPr>
              <w:t xml:space="preserve">مشكلات ناشي از وابستگي و </w:t>
            </w:r>
            <w:r w:rsidR="0095542F">
              <w:rPr>
                <w:rFonts w:cs="B Nazanin"/>
                <w:sz w:val="22"/>
                <w:rtl/>
              </w:rPr>
              <w:t>مصرف</w:t>
            </w:r>
            <w:r w:rsidRPr="00E20503">
              <w:rPr>
                <w:rFonts w:cs="B Nazanin"/>
                <w:sz w:val="22"/>
                <w:rtl/>
              </w:rPr>
              <w:t xml:space="preserve"> مواد </w:t>
            </w:r>
          </w:p>
        </w:tc>
        <w:tc>
          <w:tcPr>
            <w:tcW w:w="568" w:type="dxa"/>
            <w:tcBorders>
              <w:top w:val="nil"/>
              <w:left w:val="nil"/>
              <w:bottom w:val="single" w:sz="8" w:space="0" w:color="7BA0CD"/>
              <w:right w:val="single" w:sz="8" w:space="0" w:color="7BA0CD"/>
            </w:tcBorders>
            <w:shd w:val="clear" w:color="auto" w:fill="A7BFDE"/>
          </w:tcPr>
          <w:p w:rsidR="006310D4" w:rsidRPr="00E20503" w:rsidRDefault="00E20503">
            <w:pPr>
              <w:bidi w:val="0"/>
              <w:spacing w:after="0" w:line="259" w:lineRule="auto"/>
              <w:ind w:left="0" w:firstLine="0"/>
              <w:jc w:val="left"/>
              <w:rPr>
                <w:rFonts w:cs="B Nazanin"/>
              </w:rPr>
            </w:pPr>
            <w:r w:rsidRPr="00E20503">
              <w:rPr>
                <w:rFonts w:ascii="Segoe UI Symbol" w:eastAsia="Segoe UI Symbol" w:hAnsi="Segoe UI Symbol" w:cs="B Nazanin"/>
                <w:sz w:val="22"/>
              </w:rPr>
              <w:t></w:t>
            </w:r>
          </w:p>
        </w:tc>
        <w:tc>
          <w:tcPr>
            <w:tcW w:w="4094" w:type="dxa"/>
            <w:tcBorders>
              <w:top w:val="nil"/>
              <w:left w:val="single" w:sz="8" w:space="0" w:color="7BA0CD"/>
              <w:bottom w:val="single" w:sz="8" w:space="0" w:color="7BA0CD"/>
              <w:right w:val="single" w:sz="8" w:space="0" w:color="7BA0CD"/>
            </w:tcBorders>
            <w:shd w:val="clear" w:color="auto" w:fill="A7BFDE"/>
          </w:tcPr>
          <w:p w:rsidR="006310D4" w:rsidRPr="00E20503" w:rsidRDefault="006310D4">
            <w:pPr>
              <w:bidi w:val="0"/>
              <w:spacing w:after="160" w:line="259" w:lineRule="auto"/>
              <w:ind w:left="0" w:firstLine="0"/>
              <w:jc w:val="left"/>
              <w:rPr>
                <w:rFonts w:cs="B Nazanin"/>
              </w:rPr>
            </w:pPr>
          </w:p>
        </w:tc>
      </w:tr>
      <w:tr w:rsidR="006310D4" w:rsidRPr="00E20503">
        <w:trPr>
          <w:trHeight w:val="367"/>
        </w:trPr>
        <w:tc>
          <w:tcPr>
            <w:tcW w:w="4676" w:type="dxa"/>
            <w:tcBorders>
              <w:top w:val="single" w:sz="8" w:space="0" w:color="7BA0CD"/>
              <w:left w:val="single" w:sz="8" w:space="0" w:color="7BA0CD"/>
              <w:bottom w:val="single" w:sz="8" w:space="0" w:color="7BA0CD"/>
              <w:right w:val="nil"/>
            </w:tcBorders>
            <w:shd w:val="clear" w:color="auto" w:fill="D3DFEE"/>
          </w:tcPr>
          <w:p w:rsidR="006310D4" w:rsidRPr="00E20503" w:rsidRDefault="006310D4">
            <w:pPr>
              <w:bidi w:val="0"/>
              <w:spacing w:after="160" w:line="259" w:lineRule="auto"/>
              <w:ind w:left="0" w:firstLine="0"/>
              <w:jc w:val="left"/>
              <w:rPr>
                <w:rFonts w:cs="B Nazanin"/>
              </w:rPr>
            </w:pPr>
          </w:p>
        </w:tc>
        <w:tc>
          <w:tcPr>
            <w:tcW w:w="568" w:type="dxa"/>
            <w:tcBorders>
              <w:top w:val="single" w:sz="8" w:space="0" w:color="7BA0CD"/>
              <w:left w:val="nil"/>
              <w:bottom w:val="single" w:sz="8" w:space="0" w:color="7BA0CD"/>
              <w:right w:val="nil"/>
            </w:tcBorders>
            <w:shd w:val="clear" w:color="auto" w:fill="D3DFEE"/>
          </w:tcPr>
          <w:p w:rsidR="006310D4" w:rsidRPr="00E20503" w:rsidRDefault="006310D4">
            <w:pPr>
              <w:bidi w:val="0"/>
              <w:spacing w:after="160" w:line="259" w:lineRule="auto"/>
              <w:ind w:left="0" w:firstLine="0"/>
              <w:jc w:val="left"/>
              <w:rPr>
                <w:rFonts w:cs="B Nazanin"/>
              </w:rPr>
            </w:pPr>
          </w:p>
        </w:tc>
        <w:tc>
          <w:tcPr>
            <w:tcW w:w="4094" w:type="dxa"/>
            <w:tcBorders>
              <w:top w:val="single" w:sz="8" w:space="0" w:color="7BA0CD"/>
              <w:left w:val="nil"/>
              <w:bottom w:val="single" w:sz="8" w:space="0" w:color="7BA0CD"/>
              <w:right w:val="single" w:sz="8" w:space="0" w:color="7BA0CD"/>
            </w:tcBorders>
            <w:shd w:val="clear" w:color="auto" w:fill="D3DFEE"/>
          </w:tcPr>
          <w:p w:rsidR="006310D4" w:rsidRPr="00E20503" w:rsidRDefault="00CA0940">
            <w:pPr>
              <w:spacing w:after="0" w:line="259" w:lineRule="auto"/>
              <w:ind w:left="2" w:firstLine="0"/>
              <w:jc w:val="left"/>
              <w:rPr>
                <w:rFonts w:cs="B Nazanin"/>
              </w:rPr>
            </w:pPr>
            <w:r>
              <w:rPr>
                <w:rFonts w:cs="B Nazanin"/>
                <w:b/>
                <w:bCs/>
                <w:sz w:val="22"/>
                <w:rtl/>
              </w:rPr>
              <w:t>ديگر مشك</w:t>
            </w:r>
            <w:r>
              <w:rPr>
                <w:rFonts w:cs="B Nazanin" w:hint="cs"/>
                <w:b/>
                <w:bCs/>
                <w:sz w:val="22"/>
                <w:rtl/>
              </w:rPr>
              <w:t>لا</w:t>
            </w:r>
            <w:r w:rsidR="00E20503" w:rsidRPr="00E20503">
              <w:rPr>
                <w:rFonts w:cs="B Nazanin"/>
                <w:b/>
                <w:bCs/>
                <w:sz w:val="22"/>
                <w:rtl/>
              </w:rPr>
              <w:t xml:space="preserve">ت شايع  </w:t>
            </w:r>
          </w:p>
        </w:tc>
      </w:tr>
      <w:tr w:rsidR="006310D4" w:rsidRPr="00E20503">
        <w:trPr>
          <w:trHeight w:val="381"/>
        </w:trPr>
        <w:tc>
          <w:tcPr>
            <w:tcW w:w="4676" w:type="dxa"/>
            <w:tcBorders>
              <w:top w:val="single" w:sz="8" w:space="0" w:color="7BA0CD"/>
              <w:left w:val="single" w:sz="8" w:space="0" w:color="7BA0CD"/>
              <w:bottom w:val="nil"/>
              <w:right w:val="nil"/>
            </w:tcBorders>
            <w:shd w:val="clear" w:color="auto" w:fill="A7BFDE"/>
          </w:tcPr>
          <w:p w:rsidR="006310D4" w:rsidRPr="00E20503" w:rsidRDefault="00E20503">
            <w:pPr>
              <w:spacing w:after="0" w:line="259" w:lineRule="auto"/>
              <w:ind w:left="97" w:firstLine="0"/>
              <w:jc w:val="left"/>
              <w:rPr>
                <w:rFonts w:cs="B Nazanin"/>
              </w:rPr>
            </w:pPr>
            <w:r w:rsidRPr="00E20503">
              <w:rPr>
                <w:rFonts w:ascii="Arial" w:eastAsia="Arial" w:hAnsi="Arial" w:cs="B Nazanin"/>
                <w:sz w:val="34"/>
                <w:szCs w:val="34"/>
                <w:vertAlign w:val="superscript"/>
                <w:rtl/>
              </w:rPr>
              <w:lastRenderedPageBreak/>
              <w:t xml:space="preserve"> </w:t>
            </w:r>
            <w:r w:rsidRPr="00E20503">
              <w:rPr>
                <w:rFonts w:cs="B Nazanin"/>
                <w:sz w:val="22"/>
                <w:rtl/>
              </w:rPr>
              <w:t xml:space="preserve">درد </w:t>
            </w:r>
          </w:p>
        </w:tc>
        <w:tc>
          <w:tcPr>
            <w:tcW w:w="568" w:type="dxa"/>
            <w:tcBorders>
              <w:top w:val="single" w:sz="8" w:space="0" w:color="7BA0CD"/>
              <w:left w:val="nil"/>
              <w:bottom w:val="nil"/>
              <w:right w:val="single" w:sz="8" w:space="0" w:color="7BA0CD"/>
            </w:tcBorders>
            <w:shd w:val="clear" w:color="auto" w:fill="A7BFDE"/>
          </w:tcPr>
          <w:p w:rsidR="006310D4" w:rsidRPr="00E20503" w:rsidRDefault="00E20503">
            <w:pPr>
              <w:bidi w:val="0"/>
              <w:spacing w:after="0" w:line="259" w:lineRule="auto"/>
              <w:ind w:left="0" w:firstLine="0"/>
              <w:jc w:val="left"/>
              <w:rPr>
                <w:rFonts w:cs="B Nazanin"/>
              </w:rPr>
            </w:pPr>
            <w:r w:rsidRPr="00E20503">
              <w:rPr>
                <w:rFonts w:ascii="Segoe UI Symbol" w:eastAsia="Segoe UI Symbol" w:hAnsi="Segoe UI Symbol" w:cs="B Nazanin"/>
                <w:sz w:val="22"/>
              </w:rPr>
              <w:t></w:t>
            </w:r>
          </w:p>
        </w:tc>
        <w:tc>
          <w:tcPr>
            <w:tcW w:w="4094" w:type="dxa"/>
            <w:tcBorders>
              <w:top w:val="single" w:sz="8" w:space="0" w:color="7BA0CD"/>
              <w:left w:val="single" w:sz="8" w:space="0" w:color="7BA0CD"/>
              <w:bottom w:val="nil"/>
              <w:right w:val="single" w:sz="8" w:space="0" w:color="7BA0CD"/>
            </w:tcBorders>
            <w:shd w:val="clear" w:color="auto" w:fill="A7BFDE"/>
          </w:tcPr>
          <w:p w:rsidR="006310D4" w:rsidRPr="00E20503" w:rsidRDefault="00E20503">
            <w:pPr>
              <w:bidi w:val="0"/>
              <w:spacing w:after="0" w:line="259" w:lineRule="auto"/>
              <w:ind w:left="0" w:right="62" w:firstLine="0"/>
              <w:rPr>
                <w:rFonts w:cs="B Nazanin"/>
              </w:rPr>
            </w:pPr>
            <w:r w:rsidRPr="00E20503">
              <w:rPr>
                <w:rFonts w:cs="B Nazanin"/>
                <w:b/>
                <w:sz w:val="22"/>
              </w:rPr>
              <w:t xml:space="preserve"> </w:t>
            </w:r>
          </w:p>
        </w:tc>
      </w:tr>
      <w:tr w:rsidR="006310D4" w:rsidRPr="00E20503">
        <w:trPr>
          <w:trHeight w:val="371"/>
        </w:trPr>
        <w:tc>
          <w:tcPr>
            <w:tcW w:w="4676" w:type="dxa"/>
            <w:tcBorders>
              <w:top w:val="nil"/>
              <w:left w:val="single" w:sz="8" w:space="0" w:color="7BA0CD"/>
              <w:bottom w:val="nil"/>
              <w:right w:val="nil"/>
            </w:tcBorders>
            <w:shd w:val="clear" w:color="auto" w:fill="A7BFDE"/>
          </w:tcPr>
          <w:p w:rsidR="006310D4" w:rsidRPr="00E20503" w:rsidRDefault="00E20503">
            <w:pPr>
              <w:spacing w:after="0" w:line="259" w:lineRule="auto"/>
              <w:ind w:left="97" w:firstLine="0"/>
              <w:jc w:val="left"/>
              <w:rPr>
                <w:rFonts w:cs="B Nazanin"/>
              </w:rPr>
            </w:pPr>
            <w:r w:rsidRPr="00E20503">
              <w:rPr>
                <w:rFonts w:ascii="Arial" w:eastAsia="Arial" w:hAnsi="Arial" w:cs="B Nazanin"/>
                <w:sz w:val="34"/>
                <w:szCs w:val="34"/>
                <w:vertAlign w:val="superscript"/>
                <w:rtl/>
              </w:rPr>
              <w:t xml:space="preserve"> </w:t>
            </w:r>
            <w:r w:rsidRPr="00E20503">
              <w:rPr>
                <w:rFonts w:cs="B Nazanin"/>
                <w:sz w:val="22"/>
                <w:rtl/>
              </w:rPr>
              <w:t xml:space="preserve">يبوست </w:t>
            </w:r>
          </w:p>
        </w:tc>
        <w:tc>
          <w:tcPr>
            <w:tcW w:w="568" w:type="dxa"/>
            <w:tcBorders>
              <w:top w:val="nil"/>
              <w:left w:val="nil"/>
              <w:bottom w:val="nil"/>
              <w:right w:val="single" w:sz="8" w:space="0" w:color="7BA0CD"/>
            </w:tcBorders>
            <w:shd w:val="clear" w:color="auto" w:fill="A7BFDE"/>
          </w:tcPr>
          <w:p w:rsidR="006310D4" w:rsidRPr="00E20503" w:rsidRDefault="00E20503">
            <w:pPr>
              <w:bidi w:val="0"/>
              <w:spacing w:after="0" w:line="259" w:lineRule="auto"/>
              <w:ind w:left="0" w:firstLine="0"/>
              <w:jc w:val="left"/>
              <w:rPr>
                <w:rFonts w:cs="B Nazanin"/>
              </w:rPr>
            </w:pPr>
            <w:r w:rsidRPr="00E20503">
              <w:rPr>
                <w:rFonts w:ascii="Segoe UI Symbol" w:eastAsia="Segoe UI Symbol" w:hAnsi="Segoe UI Symbol" w:cs="B Nazanin"/>
                <w:sz w:val="22"/>
              </w:rPr>
              <w:t></w:t>
            </w:r>
          </w:p>
        </w:tc>
        <w:tc>
          <w:tcPr>
            <w:tcW w:w="4094" w:type="dxa"/>
            <w:tcBorders>
              <w:top w:val="nil"/>
              <w:left w:val="single" w:sz="8" w:space="0" w:color="7BA0CD"/>
              <w:bottom w:val="nil"/>
              <w:right w:val="single" w:sz="8" w:space="0" w:color="7BA0CD"/>
            </w:tcBorders>
            <w:shd w:val="clear" w:color="auto" w:fill="A7BFDE"/>
          </w:tcPr>
          <w:p w:rsidR="006310D4" w:rsidRPr="00E20503" w:rsidRDefault="006310D4">
            <w:pPr>
              <w:bidi w:val="0"/>
              <w:spacing w:after="160" w:line="259" w:lineRule="auto"/>
              <w:ind w:left="0" w:firstLine="0"/>
              <w:jc w:val="left"/>
              <w:rPr>
                <w:rFonts w:cs="B Nazanin"/>
              </w:rPr>
            </w:pPr>
          </w:p>
        </w:tc>
      </w:tr>
      <w:tr w:rsidR="006310D4" w:rsidRPr="00E20503">
        <w:trPr>
          <w:trHeight w:val="376"/>
        </w:trPr>
        <w:tc>
          <w:tcPr>
            <w:tcW w:w="4676" w:type="dxa"/>
            <w:tcBorders>
              <w:top w:val="nil"/>
              <w:left w:val="single" w:sz="8" w:space="0" w:color="7BA0CD"/>
              <w:bottom w:val="single" w:sz="8" w:space="0" w:color="7BA0CD"/>
              <w:right w:val="nil"/>
            </w:tcBorders>
            <w:shd w:val="clear" w:color="auto" w:fill="A7BFDE"/>
          </w:tcPr>
          <w:p w:rsidR="006310D4" w:rsidRPr="00E20503" w:rsidRDefault="00E20503">
            <w:pPr>
              <w:spacing w:after="0" w:line="259" w:lineRule="auto"/>
              <w:ind w:left="97" w:firstLine="0"/>
              <w:jc w:val="left"/>
              <w:rPr>
                <w:rFonts w:cs="B Nazanin"/>
              </w:rPr>
            </w:pPr>
            <w:r w:rsidRPr="00E20503">
              <w:rPr>
                <w:rFonts w:ascii="Arial" w:eastAsia="Arial" w:hAnsi="Arial" w:cs="B Nazanin"/>
                <w:sz w:val="22"/>
                <w:rtl/>
              </w:rPr>
              <w:t xml:space="preserve"> </w:t>
            </w:r>
            <w:r w:rsidRPr="00E20503">
              <w:rPr>
                <w:rFonts w:cs="B Nazanin"/>
                <w:sz w:val="22"/>
                <w:rtl/>
              </w:rPr>
              <w:t xml:space="preserve">وضعيت بد دندانها و بهداشت فردي </w:t>
            </w:r>
          </w:p>
        </w:tc>
        <w:tc>
          <w:tcPr>
            <w:tcW w:w="568" w:type="dxa"/>
            <w:tcBorders>
              <w:top w:val="nil"/>
              <w:left w:val="nil"/>
              <w:bottom w:val="single" w:sz="8" w:space="0" w:color="7BA0CD"/>
              <w:right w:val="single" w:sz="8" w:space="0" w:color="7BA0CD"/>
            </w:tcBorders>
            <w:shd w:val="clear" w:color="auto" w:fill="A7BFDE"/>
          </w:tcPr>
          <w:p w:rsidR="006310D4" w:rsidRPr="00E20503" w:rsidRDefault="00E20503">
            <w:pPr>
              <w:bidi w:val="0"/>
              <w:spacing w:after="0" w:line="259" w:lineRule="auto"/>
              <w:ind w:left="0" w:firstLine="0"/>
              <w:jc w:val="left"/>
              <w:rPr>
                <w:rFonts w:cs="B Nazanin"/>
              </w:rPr>
            </w:pPr>
            <w:r w:rsidRPr="00E20503">
              <w:rPr>
                <w:rFonts w:ascii="Segoe UI Symbol" w:eastAsia="Segoe UI Symbol" w:hAnsi="Segoe UI Symbol" w:cs="B Nazanin"/>
                <w:sz w:val="22"/>
              </w:rPr>
              <w:t></w:t>
            </w:r>
          </w:p>
        </w:tc>
        <w:tc>
          <w:tcPr>
            <w:tcW w:w="4094" w:type="dxa"/>
            <w:tcBorders>
              <w:top w:val="nil"/>
              <w:left w:val="single" w:sz="8" w:space="0" w:color="7BA0CD"/>
              <w:bottom w:val="single" w:sz="8" w:space="0" w:color="7BA0CD"/>
              <w:right w:val="single" w:sz="8" w:space="0" w:color="7BA0CD"/>
            </w:tcBorders>
            <w:shd w:val="clear" w:color="auto" w:fill="A7BFDE"/>
          </w:tcPr>
          <w:p w:rsidR="006310D4" w:rsidRPr="00E20503" w:rsidRDefault="006310D4">
            <w:pPr>
              <w:bidi w:val="0"/>
              <w:spacing w:after="160" w:line="259" w:lineRule="auto"/>
              <w:ind w:left="0" w:firstLine="0"/>
              <w:jc w:val="left"/>
              <w:rPr>
                <w:rFonts w:cs="B Nazanin"/>
              </w:rPr>
            </w:pPr>
          </w:p>
        </w:tc>
      </w:tr>
    </w:tbl>
    <w:p w:rsidR="006310D4" w:rsidRPr="00E20503" w:rsidRDefault="00E20503">
      <w:pPr>
        <w:bidi w:val="0"/>
        <w:spacing w:after="563" w:line="259" w:lineRule="auto"/>
        <w:ind w:left="0" w:right="89" w:firstLine="0"/>
        <w:rPr>
          <w:rFonts w:cs="B Nazanin"/>
        </w:rPr>
      </w:pPr>
      <w:r w:rsidRPr="00E20503">
        <w:rPr>
          <w:rFonts w:cs="B Nazanin"/>
        </w:rPr>
        <w:t xml:space="preserve"> </w:t>
      </w:r>
    </w:p>
    <w:p w:rsidR="006310D4" w:rsidRPr="00E20503" w:rsidRDefault="00E20503">
      <w:pPr>
        <w:pStyle w:val="Heading5"/>
        <w:ind w:left="447" w:right="125"/>
        <w:rPr>
          <w:rFonts w:cs="B Nazanin"/>
        </w:rPr>
      </w:pPr>
      <w:r w:rsidRPr="00E20503">
        <w:rPr>
          <w:rFonts w:cs="B Nazanin"/>
        </w:rPr>
        <w:t>27</w:t>
      </w:r>
    </w:p>
    <w:p w:rsidR="006310D4" w:rsidRPr="00E20503" w:rsidRDefault="00E20503" w:rsidP="00B76EA9">
      <w:pPr>
        <w:spacing w:after="229" w:line="259" w:lineRule="auto"/>
        <w:ind w:left="11" w:hanging="10"/>
        <w:jc w:val="left"/>
        <w:rPr>
          <w:rFonts w:cs="B Nazanin"/>
        </w:rPr>
      </w:pPr>
      <w:r w:rsidRPr="00E20503">
        <w:rPr>
          <w:rFonts w:cs="B Nazanin"/>
          <w:szCs w:val="28"/>
          <w:rtl/>
        </w:rPr>
        <w:t xml:space="preserve">وظيفه </w:t>
      </w:r>
      <w:r w:rsidR="00250652">
        <w:rPr>
          <w:rFonts w:cs="B Nazanin"/>
          <w:szCs w:val="28"/>
          <w:rtl/>
        </w:rPr>
        <w:t>مرکز</w:t>
      </w:r>
      <w:r w:rsidRPr="00E20503">
        <w:rPr>
          <w:rFonts w:cs="B Nazanin"/>
          <w:szCs w:val="28"/>
          <w:rtl/>
        </w:rPr>
        <w:t xml:space="preserve"> گذري درمان تمامي اين مشكلات نيست، ولي بايد در اين موارد چند اقدام را انجام دهد: </w:t>
      </w:r>
    </w:p>
    <w:p w:rsidR="006310D4" w:rsidRPr="00E20503" w:rsidRDefault="00E20503" w:rsidP="00B76EA9">
      <w:pPr>
        <w:numPr>
          <w:ilvl w:val="0"/>
          <w:numId w:val="10"/>
        </w:numPr>
        <w:spacing w:after="252" w:line="259" w:lineRule="auto"/>
        <w:ind w:right="1167" w:hanging="366"/>
        <w:jc w:val="left"/>
        <w:rPr>
          <w:rFonts w:cs="B Nazanin"/>
        </w:rPr>
      </w:pPr>
      <w:r w:rsidRPr="00E20503">
        <w:rPr>
          <w:rFonts w:cs="B Nazanin"/>
          <w:szCs w:val="28"/>
          <w:rtl/>
        </w:rPr>
        <w:t xml:space="preserve">موارد حاد و نيازمند به ارجاع فوري به </w:t>
      </w:r>
      <w:r w:rsidR="008C3E1F">
        <w:rPr>
          <w:rFonts w:cs="B Nazanin"/>
          <w:szCs w:val="28"/>
          <w:rtl/>
        </w:rPr>
        <w:t>پزشک</w:t>
      </w:r>
      <w:r w:rsidRPr="00E20503">
        <w:rPr>
          <w:rFonts w:cs="B Nazanin"/>
          <w:szCs w:val="28"/>
          <w:rtl/>
        </w:rPr>
        <w:t xml:space="preserve"> و يا بيمارستان را شناسايي کرده و ارجاع دهد.</w:t>
      </w:r>
      <w:r w:rsidRPr="00E20503">
        <w:rPr>
          <w:rFonts w:ascii="Simplified Arabic" w:eastAsia="Simplified Arabic" w:hAnsi="Simplified Arabic" w:cs="B Nazanin"/>
          <w:szCs w:val="28"/>
          <w:rtl/>
        </w:rPr>
        <w:t xml:space="preserve"> </w:t>
      </w:r>
    </w:p>
    <w:p w:rsidR="006310D4" w:rsidRPr="00E20503" w:rsidRDefault="00E20503" w:rsidP="00B76EA9">
      <w:pPr>
        <w:numPr>
          <w:ilvl w:val="0"/>
          <w:numId w:val="10"/>
        </w:numPr>
        <w:spacing w:after="306" w:line="259" w:lineRule="auto"/>
        <w:ind w:right="1167" w:hanging="366"/>
        <w:jc w:val="left"/>
        <w:rPr>
          <w:rFonts w:cs="B Nazanin"/>
        </w:rPr>
      </w:pPr>
      <w:r w:rsidRPr="00E20503">
        <w:rPr>
          <w:rFonts w:cs="B Nazanin"/>
          <w:szCs w:val="28"/>
          <w:rtl/>
        </w:rPr>
        <w:t xml:space="preserve">مراقبت هاي بهداشتي اوليه نظير پانسمان و ضد عفوني کردن زخم هاي باز در </w:t>
      </w:r>
      <w:r w:rsidR="00250652">
        <w:rPr>
          <w:rFonts w:cs="B Nazanin"/>
          <w:szCs w:val="28"/>
          <w:rtl/>
        </w:rPr>
        <w:t>مرکز</w:t>
      </w:r>
      <w:r w:rsidRPr="00E20503">
        <w:rPr>
          <w:rFonts w:cs="B Nazanin"/>
          <w:szCs w:val="28"/>
          <w:rtl/>
        </w:rPr>
        <w:t xml:space="preserve"> صورت گيرد.</w:t>
      </w:r>
      <w:r w:rsidRPr="00E20503">
        <w:rPr>
          <w:rFonts w:ascii="Simplified Arabic" w:eastAsia="Simplified Arabic" w:hAnsi="Simplified Arabic" w:cs="B Nazanin"/>
          <w:szCs w:val="28"/>
          <w:rtl/>
        </w:rPr>
        <w:t xml:space="preserve"> </w:t>
      </w:r>
    </w:p>
    <w:p w:rsidR="006310D4" w:rsidRPr="00E20503" w:rsidRDefault="008C3E1F" w:rsidP="008C3E1F">
      <w:pPr>
        <w:numPr>
          <w:ilvl w:val="0"/>
          <w:numId w:val="10"/>
        </w:numPr>
        <w:ind w:right="1167" w:hanging="366"/>
        <w:jc w:val="both"/>
        <w:rPr>
          <w:rFonts w:cs="B Nazanin"/>
        </w:rPr>
      </w:pPr>
      <w:r>
        <w:rPr>
          <w:rFonts w:cs="B Nazanin"/>
          <w:szCs w:val="28"/>
          <w:rtl/>
        </w:rPr>
        <w:t>ارجاع براي واکسيناس</w:t>
      </w:r>
      <w:r w:rsidR="00E20503" w:rsidRPr="00E20503">
        <w:rPr>
          <w:rFonts w:cs="B Nazanin"/>
          <w:szCs w:val="28"/>
          <w:rtl/>
        </w:rPr>
        <w:t xml:space="preserve">يون هپاتيت </w:t>
      </w:r>
      <w:r w:rsidR="00E20503" w:rsidRPr="00E20503">
        <w:rPr>
          <w:rFonts w:ascii="Simplified Arabic" w:eastAsia="Simplified Arabic" w:hAnsi="Simplified Arabic" w:cs="B Nazanin"/>
        </w:rPr>
        <w:t>B</w:t>
      </w:r>
      <w:r>
        <w:rPr>
          <w:rFonts w:cs="B Nazanin"/>
          <w:szCs w:val="28"/>
          <w:rtl/>
        </w:rPr>
        <w:t xml:space="preserve"> در ص</w:t>
      </w:r>
      <w:r w:rsidR="00E20503" w:rsidRPr="00E20503">
        <w:rPr>
          <w:rFonts w:cs="B Nazanin"/>
          <w:szCs w:val="28"/>
          <w:rtl/>
        </w:rPr>
        <w:t>ورت امكان و با  هماهنگي کارشناس ذيربط در دانش</w:t>
      </w:r>
      <w:r>
        <w:rPr>
          <w:rFonts w:cs="B Nazanin"/>
          <w:szCs w:val="28"/>
          <w:rtl/>
        </w:rPr>
        <w:t>گاه  ص</w:t>
      </w:r>
      <w:r w:rsidR="00E20503" w:rsidRPr="00E20503">
        <w:rPr>
          <w:rFonts w:cs="B Nazanin"/>
          <w:szCs w:val="28"/>
          <w:rtl/>
        </w:rPr>
        <w:t>ورت گيرد.</w:t>
      </w:r>
      <w:r w:rsidR="00E20503" w:rsidRPr="00E20503">
        <w:rPr>
          <w:rFonts w:ascii="Simplified Arabic" w:eastAsia="Simplified Arabic" w:hAnsi="Simplified Arabic" w:cs="B Nazanin"/>
          <w:szCs w:val="28"/>
          <w:rtl/>
        </w:rPr>
        <w:t xml:space="preserve"> </w:t>
      </w:r>
    </w:p>
    <w:p w:rsidR="006310D4" w:rsidRPr="00E20503" w:rsidRDefault="00E20503">
      <w:pPr>
        <w:spacing w:after="716" w:line="259" w:lineRule="auto"/>
        <w:ind w:left="15" w:hanging="10"/>
        <w:jc w:val="left"/>
        <w:rPr>
          <w:rFonts w:cs="B Nazanin"/>
        </w:rPr>
      </w:pPr>
      <w:r w:rsidRPr="00E20503">
        <w:rPr>
          <w:rFonts w:cs="B Nazanin"/>
          <w:szCs w:val="28"/>
          <w:rtl/>
        </w:rPr>
        <w:t xml:space="preserve">ديگر مواردي که بايد در </w:t>
      </w:r>
      <w:r w:rsidR="00250652">
        <w:rPr>
          <w:rFonts w:cs="B Nazanin"/>
          <w:szCs w:val="28"/>
          <w:rtl/>
        </w:rPr>
        <w:t>مرکز</w:t>
      </w:r>
      <w:r w:rsidRPr="00E20503">
        <w:rPr>
          <w:rFonts w:cs="B Nazanin"/>
          <w:szCs w:val="28"/>
          <w:rtl/>
        </w:rPr>
        <w:t xml:space="preserve"> گذري توجه گرديده،ثبت شده و </w:t>
      </w:r>
      <w:r w:rsidR="007604CE">
        <w:rPr>
          <w:rFonts w:cs="B Nazanin"/>
          <w:szCs w:val="28"/>
          <w:rtl/>
        </w:rPr>
        <w:t>گزارش</w:t>
      </w:r>
      <w:r w:rsidRPr="00E20503">
        <w:rPr>
          <w:rFonts w:cs="B Nazanin"/>
          <w:szCs w:val="28"/>
          <w:rtl/>
        </w:rPr>
        <w:t xml:space="preserve"> گردد عبارتند از:  </w:t>
      </w:r>
    </w:p>
    <w:p w:rsidR="008C3E1F" w:rsidRDefault="008C3E1F">
      <w:pPr>
        <w:spacing w:after="2" w:line="259" w:lineRule="auto"/>
        <w:ind w:left="697" w:hanging="10"/>
        <w:jc w:val="left"/>
        <w:rPr>
          <w:rFonts w:cs="B Nazanin"/>
          <w:b/>
          <w:bCs/>
          <w:color w:val="C00000"/>
          <w:sz w:val="30"/>
          <w:szCs w:val="30"/>
          <w:rtl/>
        </w:rPr>
      </w:pPr>
    </w:p>
    <w:p w:rsidR="008C3E1F" w:rsidRDefault="008C3E1F">
      <w:pPr>
        <w:spacing w:after="2" w:line="259" w:lineRule="auto"/>
        <w:ind w:left="697" w:hanging="10"/>
        <w:jc w:val="left"/>
        <w:rPr>
          <w:rFonts w:cs="B Nazanin"/>
          <w:b/>
          <w:bCs/>
          <w:color w:val="C00000"/>
          <w:sz w:val="30"/>
          <w:szCs w:val="30"/>
          <w:rtl/>
        </w:rPr>
      </w:pPr>
    </w:p>
    <w:p w:rsidR="006310D4" w:rsidRPr="00E20503" w:rsidRDefault="00E20503">
      <w:pPr>
        <w:spacing w:after="2" w:line="259" w:lineRule="auto"/>
        <w:ind w:left="697" w:hanging="10"/>
        <w:jc w:val="left"/>
        <w:rPr>
          <w:rFonts w:cs="B Nazanin"/>
        </w:rPr>
      </w:pPr>
      <w:r w:rsidRPr="00E20503">
        <w:rPr>
          <w:rFonts w:cs="B Nazanin"/>
          <w:b/>
          <w:bCs/>
          <w:color w:val="C00000"/>
          <w:sz w:val="30"/>
          <w:szCs w:val="30"/>
          <w:rtl/>
        </w:rPr>
        <w:t>سل:</w:t>
      </w:r>
      <w:r w:rsidRPr="00E20503">
        <w:rPr>
          <w:rFonts w:ascii="Simplified Arabic" w:eastAsia="Simplified Arabic" w:hAnsi="Simplified Arabic" w:cs="B Nazanin"/>
          <w:b/>
          <w:bCs/>
          <w:color w:val="C00000"/>
          <w:sz w:val="30"/>
          <w:szCs w:val="30"/>
          <w:rtl/>
        </w:rPr>
        <w:t xml:space="preserve"> </w:t>
      </w:r>
    </w:p>
    <w:p w:rsidR="006310D4" w:rsidRPr="00E20503" w:rsidRDefault="00E20503" w:rsidP="008C3E1F">
      <w:pPr>
        <w:spacing w:line="259" w:lineRule="auto"/>
        <w:ind w:right="11"/>
        <w:jc w:val="both"/>
        <w:rPr>
          <w:rFonts w:cs="B Nazanin"/>
        </w:rPr>
      </w:pPr>
      <w:r w:rsidRPr="00E20503">
        <w:rPr>
          <w:rFonts w:cs="B Nazanin"/>
          <w:szCs w:val="28"/>
          <w:rtl/>
        </w:rPr>
        <w:t>س</w:t>
      </w:r>
      <w:r w:rsidR="008C3E1F">
        <w:rPr>
          <w:rFonts w:cs="B Nazanin"/>
          <w:szCs w:val="28"/>
          <w:rtl/>
        </w:rPr>
        <w:t>ل از جمله عفونتهاي نوپديدي اس</w:t>
      </w:r>
      <w:r w:rsidRPr="00E20503">
        <w:rPr>
          <w:rFonts w:cs="B Nazanin"/>
          <w:szCs w:val="28"/>
          <w:rtl/>
        </w:rPr>
        <w:t xml:space="preserve">ت که در </w:t>
      </w:r>
      <w:r w:rsidR="008C3E1F">
        <w:rPr>
          <w:rFonts w:cs="B Nazanin"/>
          <w:szCs w:val="28"/>
          <w:rtl/>
        </w:rPr>
        <w:t>مصرف</w:t>
      </w:r>
      <w:r w:rsidRPr="00E20503">
        <w:rPr>
          <w:rFonts w:cs="B Nazanin"/>
          <w:szCs w:val="28"/>
          <w:rtl/>
        </w:rPr>
        <w:t xml:space="preserve"> کنندگان مواد و نه </w:t>
      </w:r>
      <w:r w:rsidR="00250652">
        <w:rPr>
          <w:rFonts w:cs="B Nazanin"/>
          <w:szCs w:val="28"/>
          <w:rtl/>
        </w:rPr>
        <w:t>فقط</w:t>
      </w:r>
      <w:r w:rsidRPr="00E20503">
        <w:rPr>
          <w:rFonts w:cs="B Nazanin"/>
          <w:szCs w:val="28"/>
          <w:rtl/>
        </w:rPr>
        <w:t xml:space="preserve"> </w:t>
      </w:r>
      <w:r w:rsidR="008C3E1F">
        <w:rPr>
          <w:rFonts w:cs="B Nazanin"/>
          <w:szCs w:val="28"/>
          <w:rtl/>
        </w:rPr>
        <w:t>مصرف</w:t>
      </w:r>
      <w:r w:rsidRPr="00E20503">
        <w:rPr>
          <w:rFonts w:cs="B Nazanin"/>
          <w:szCs w:val="28"/>
          <w:rtl/>
        </w:rPr>
        <w:t xml:space="preserve"> کنندگان </w:t>
      </w:r>
      <w:r w:rsidR="00250652">
        <w:rPr>
          <w:rFonts w:cs="B Nazanin"/>
          <w:szCs w:val="28"/>
          <w:rtl/>
        </w:rPr>
        <w:t>تزریقی</w:t>
      </w:r>
      <w:r w:rsidRPr="00E20503">
        <w:rPr>
          <w:rFonts w:cs="B Nazanin"/>
          <w:szCs w:val="28"/>
          <w:rtl/>
        </w:rPr>
        <w:t xml:space="preserve"> مواد شايع مي با شد. بخشي از اين شيوع </w:t>
      </w:r>
      <w:r w:rsidR="008C3E1F">
        <w:rPr>
          <w:rFonts w:cs="B Nazanin"/>
          <w:szCs w:val="28"/>
          <w:rtl/>
        </w:rPr>
        <w:t>به دليل کاهش ايمني بدن در اثر مصر</w:t>
      </w:r>
      <w:r w:rsidR="008C3E1F">
        <w:rPr>
          <w:rFonts w:cs="B Nazanin" w:hint="cs"/>
          <w:szCs w:val="28"/>
          <w:rtl/>
        </w:rPr>
        <w:t>ف</w:t>
      </w:r>
      <w:r w:rsidR="008C3E1F">
        <w:rPr>
          <w:rFonts w:cs="B Nazanin"/>
          <w:szCs w:val="28"/>
          <w:rtl/>
        </w:rPr>
        <w:t xml:space="preserve"> مواد بوده و بخ</w:t>
      </w:r>
      <w:r w:rsidRPr="00E20503">
        <w:rPr>
          <w:rFonts w:cs="B Nazanin"/>
          <w:szCs w:val="28"/>
          <w:rtl/>
        </w:rPr>
        <w:t xml:space="preserve">شي ديگر به دليل شرايط اجتماعي واقتصادي گروه </w:t>
      </w:r>
      <w:r w:rsidR="00EE178B">
        <w:rPr>
          <w:rFonts w:cs="B Nazanin"/>
          <w:szCs w:val="28"/>
          <w:rtl/>
        </w:rPr>
        <w:t>هدف</w:t>
      </w:r>
      <w:r w:rsidRPr="00E20503">
        <w:rPr>
          <w:rFonts w:cs="B Nazanin"/>
          <w:szCs w:val="28"/>
          <w:rtl/>
        </w:rPr>
        <w:t xml:space="preserve"> مي باشد که منجر به اين مي شود تا شيوع سل نهفته و فعال در اين گروه به مراتب بيشتر از ميانگين جامعه باشد .</w:t>
      </w:r>
      <w:r w:rsidRPr="00E20503">
        <w:rPr>
          <w:rFonts w:ascii="Simplified Arabic" w:eastAsia="Simplified Arabic" w:hAnsi="Simplified Arabic" w:cs="B Nazanin"/>
          <w:szCs w:val="28"/>
          <w:rtl/>
        </w:rPr>
        <w:t xml:space="preserve"> </w:t>
      </w:r>
    </w:p>
    <w:tbl>
      <w:tblPr>
        <w:tblStyle w:val="TableGrid"/>
        <w:tblW w:w="9497" w:type="dxa"/>
        <w:tblInd w:w="-28" w:type="dxa"/>
        <w:tblCellMar>
          <w:left w:w="28" w:type="dxa"/>
          <w:right w:w="28" w:type="dxa"/>
        </w:tblCellMar>
        <w:tblLook w:val="04A0" w:firstRow="1" w:lastRow="0" w:firstColumn="1" w:lastColumn="0" w:noHBand="0" w:noVBand="1"/>
      </w:tblPr>
      <w:tblGrid>
        <w:gridCol w:w="8416"/>
        <w:gridCol w:w="360"/>
        <w:gridCol w:w="721"/>
      </w:tblGrid>
      <w:tr w:rsidR="006310D4" w:rsidRPr="00E20503">
        <w:trPr>
          <w:trHeight w:val="466"/>
        </w:trPr>
        <w:tc>
          <w:tcPr>
            <w:tcW w:w="9497" w:type="dxa"/>
            <w:gridSpan w:val="3"/>
            <w:tcBorders>
              <w:top w:val="nil"/>
              <w:left w:val="nil"/>
              <w:bottom w:val="nil"/>
              <w:right w:val="nil"/>
            </w:tcBorders>
            <w:shd w:val="clear" w:color="auto" w:fill="FABF8F"/>
          </w:tcPr>
          <w:p w:rsidR="006310D4" w:rsidRPr="00E20503" w:rsidRDefault="00E20503" w:rsidP="008C3E1F">
            <w:pPr>
              <w:spacing w:after="0" w:line="259" w:lineRule="auto"/>
              <w:ind w:left="7" w:firstLine="0"/>
              <w:jc w:val="both"/>
              <w:rPr>
                <w:rFonts w:cs="B Nazanin"/>
              </w:rPr>
            </w:pPr>
            <w:r w:rsidRPr="00E20503">
              <w:rPr>
                <w:rFonts w:cs="B Nazanin"/>
                <w:szCs w:val="28"/>
                <w:rtl/>
              </w:rPr>
              <w:t>در مورد شناسايي سل چهار سئوال اساسي و ساده بايد پرسيده شود،اين سئوالات هر ماه بايد پرسيده شود:</w:t>
            </w:r>
            <w:r w:rsidRPr="00E20503">
              <w:rPr>
                <w:rFonts w:ascii="Simplified Arabic" w:eastAsia="Simplified Arabic" w:hAnsi="Simplified Arabic" w:cs="B Nazanin"/>
                <w:szCs w:val="28"/>
                <w:rtl/>
              </w:rPr>
              <w:t xml:space="preserve"> </w:t>
            </w:r>
          </w:p>
        </w:tc>
      </w:tr>
      <w:tr w:rsidR="006310D4" w:rsidRPr="00E20503">
        <w:trPr>
          <w:trHeight w:val="1868"/>
        </w:trPr>
        <w:tc>
          <w:tcPr>
            <w:tcW w:w="8776" w:type="dxa"/>
            <w:gridSpan w:val="2"/>
            <w:tcBorders>
              <w:top w:val="nil"/>
              <w:left w:val="nil"/>
              <w:bottom w:val="nil"/>
              <w:right w:val="nil"/>
            </w:tcBorders>
            <w:shd w:val="clear" w:color="auto" w:fill="FABF8F"/>
          </w:tcPr>
          <w:p w:rsidR="008C3E1F" w:rsidRPr="008C3E1F" w:rsidRDefault="00E20503" w:rsidP="008C3E1F">
            <w:pPr>
              <w:numPr>
                <w:ilvl w:val="0"/>
                <w:numId w:val="40"/>
              </w:numPr>
              <w:spacing w:after="0" w:line="262" w:lineRule="auto"/>
              <w:ind w:right="3022" w:firstLine="0"/>
              <w:jc w:val="left"/>
              <w:rPr>
                <w:rFonts w:cs="B Nazanin"/>
              </w:rPr>
            </w:pPr>
            <w:r w:rsidRPr="00E20503">
              <w:rPr>
                <w:rFonts w:cs="B Nazanin"/>
                <w:szCs w:val="28"/>
                <w:rtl/>
              </w:rPr>
              <w:lastRenderedPageBreak/>
              <w:t>آيا کاهش وزن داشته ايد؟</w:t>
            </w:r>
          </w:p>
          <w:p w:rsidR="008C3E1F" w:rsidRPr="008C3E1F" w:rsidRDefault="00E20503" w:rsidP="008C3E1F">
            <w:pPr>
              <w:numPr>
                <w:ilvl w:val="0"/>
                <w:numId w:val="40"/>
              </w:numPr>
              <w:spacing w:after="0" w:line="262" w:lineRule="auto"/>
              <w:ind w:right="3022" w:firstLine="0"/>
              <w:jc w:val="left"/>
              <w:rPr>
                <w:rFonts w:cs="B Nazanin"/>
              </w:rPr>
            </w:pPr>
            <w:r w:rsidRPr="00E20503">
              <w:rPr>
                <w:rFonts w:ascii="Simplified Arabic" w:eastAsia="Simplified Arabic" w:hAnsi="Simplified Arabic" w:cs="B Nazanin"/>
                <w:szCs w:val="28"/>
                <w:rtl/>
              </w:rPr>
              <w:t xml:space="preserve"> </w:t>
            </w:r>
            <w:r w:rsidRPr="00E20503">
              <w:rPr>
                <w:rFonts w:ascii="Courier New" w:eastAsia="Courier New" w:hAnsi="Courier New" w:cs="B Nazanin"/>
                <w:szCs w:val="28"/>
                <w:rtl/>
              </w:rPr>
              <w:t>o</w:t>
            </w:r>
            <w:r w:rsidRPr="00E20503">
              <w:rPr>
                <w:rFonts w:ascii="Arial" w:eastAsia="Arial" w:hAnsi="Arial" w:cs="B Nazanin"/>
                <w:sz w:val="43"/>
                <w:szCs w:val="43"/>
                <w:vertAlign w:val="superscript"/>
                <w:rtl/>
              </w:rPr>
              <w:t xml:space="preserve"> </w:t>
            </w:r>
            <w:r w:rsidRPr="00E20503">
              <w:rPr>
                <w:rFonts w:cs="B Nazanin"/>
                <w:szCs w:val="28"/>
                <w:rtl/>
              </w:rPr>
              <w:t>آيا تعريق شبانه داريد؟</w:t>
            </w:r>
          </w:p>
          <w:p w:rsidR="006310D4" w:rsidRPr="00E20503" w:rsidRDefault="00E20503" w:rsidP="008C3E1F">
            <w:pPr>
              <w:numPr>
                <w:ilvl w:val="0"/>
                <w:numId w:val="40"/>
              </w:numPr>
              <w:spacing w:after="0" w:line="262" w:lineRule="auto"/>
              <w:ind w:right="3022" w:firstLine="0"/>
              <w:jc w:val="left"/>
              <w:rPr>
                <w:rFonts w:cs="B Nazanin"/>
              </w:rPr>
            </w:pPr>
            <w:r w:rsidRPr="00E20503">
              <w:rPr>
                <w:rFonts w:ascii="Simplified Arabic" w:eastAsia="Simplified Arabic" w:hAnsi="Simplified Arabic" w:cs="B Nazanin"/>
                <w:szCs w:val="28"/>
                <w:rtl/>
              </w:rPr>
              <w:t xml:space="preserve"> </w:t>
            </w:r>
            <w:r w:rsidRPr="00E20503">
              <w:rPr>
                <w:rFonts w:ascii="Courier New" w:eastAsia="Courier New" w:hAnsi="Courier New" w:cs="B Nazanin"/>
                <w:szCs w:val="28"/>
                <w:rtl/>
              </w:rPr>
              <w:t>o</w:t>
            </w:r>
            <w:r w:rsidRPr="00E20503">
              <w:rPr>
                <w:rFonts w:ascii="Arial" w:eastAsia="Arial" w:hAnsi="Arial" w:cs="B Nazanin"/>
                <w:sz w:val="43"/>
                <w:szCs w:val="43"/>
                <w:vertAlign w:val="superscript"/>
                <w:rtl/>
              </w:rPr>
              <w:t xml:space="preserve"> </w:t>
            </w:r>
            <w:r w:rsidRPr="00E20503">
              <w:rPr>
                <w:rFonts w:cs="B Nazanin"/>
                <w:szCs w:val="28"/>
                <w:rtl/>
              </w:rPr>
              <w:t>آيا تب داشته ايد؟</w:t>
            </w:r>
            <w:r w:rsidRPr="00E20503">
              <w:rPr>
                <w:rFonts w:ascii="Simplified Arabic" w:eastAsia="Simplified Arabic" w:hAnsi="Simplified Arabic" w:cs="B Nazanin"/>
                <w:szCs w:val="28"/>
                <w:rtl/>
              </w:rPr>
              <w:t xml:space="preserve"> </w:t>
            </w:r>
          </w:p>
          <w:p w:rsidR="006310D4" w:rsidRPr="00E20503" w:rsidRDefault="00E20503" w:rsidP="008C3E1F">
            <w:pPr>
              <w:numPr>
                <w:ilvl w:val="0"/>
                <w:numId w:val="40"/>
              </w:numPr>
              <w:spacing w:after="0" w:line="259" w:lineRule="auto"/>
              <w:ind w:right="3022" w:firstLine="0"/>
              <w:jc w:val="left"/>
              <w:rPr>
                <w:rFonts w:cs="B Nazanin"/>
              </w:rPr>
            </w:pPr>
            <w:r w:rsidRPr="00E20503">
              <w:rPr>
                <w:rFonts w:cs="B Nazanin"/>
                <w:szCs w:val="28"/>
                <w:rtl/>
              </w:rPr>
              <w:t>آيا سرفه طولاني مدت يعني بيشتر از دو هفته داريد؟</w:t>
            </w:r>
            <w:r w:rsidRPr="00E20503">
              <w:rPr>
                <w:rFonts w:ascii="Simplified Arabic" w:eastAsia="Simplified Arabic" w:hAnsi="Simplified Arabic" w:cs="B Nazanin"/>
                <w:szCs w:val="28"/>
                <w:rtl/>
              </w:rPr>
              <w:t xml:space="preserve"> </w:t>
            </w:r>
          </w:p>
        </w:tc>
        <w:tc>
          <w:tcPr>
            <w:tcW w:w="720" w:type="dxa"/>
            <w:vMerge w:val="restart"/>
            <w:tcBorders>
              <w:top w:val="nil"/>
              <w:left w:val="nil"/>
              <w:bottom w:val="nil"/>
              <w:right w:val="nil"/>
            </w:tcBorders>
          </w:tcPr>
          <w:p w:rsidR="006310D4" w:rsidRPr="00E20503" w:rsidRDefault="006310D4" w:rsidP="008C3E1F">
            <w:pPr>
              <w:spacing w:after="160" w:line="259" w:lineRule="auto"/>
              <w:ind w:left="0" w:firstLine="0"/>
              <w:jc w:val="both"/>
              <w:rPr>
                <w:rFonts w:cs="B Nazanin"/>
              </w:rPr>
            </w:pPr>
          </w:p>
        </w:tc>
      </w:tr>
      <w:tr w:rsidR="006310D4" w:rsidRPr="00E20503">
        <w:trPr>
          <w:trHeight w:val="931"/>
        </w:trPr>
        <w:tc>
          <w:tcPr>
            <w:tcW w:w="8416" w:type="dxa"/>
            <w:tcBorders>
              <w:top w:val="nil"/>
              <w:left w:val="nil"/>
              <w:bottom w:val="nil"/>
              <w:right w:val="nil"/>
            </w:tcBorders>
            <w:shd w:val="clear" w:color="auto" w:fill="FABF8F"/>
          </w:tcPr>
          <w:p w:rsidR="006310D4" w:rsidRPr="00E20503" w:rsidRDefault="008C3E1F" w:rsidP="008C3E1F">
            <w:pPr>
              <w:spacing w:after="0" w:line="259" w:lineRule="auto"/>
              <w:ind w:left="0" w:firstLine="3"/>
              <w:jc w:val="left"/>
              <w:rPr>
                <w:rFonts w:cs="B Nazanin"/>
              </w:rPr>
            </w:pPr>
            <w:r>
              <w:rPr>
                <w:rFonts w:cs="B Nazanin"/>
                <w:szCs w:val="28"/>
                <w:rtl/>
              </w:rPr>
              <w:t>اگر پاسخ هر يك از اين سئوالات مثبت بود بيمار بايس</w:t>
            </w:r>
            <w:r w:rsidR="00E20503" w:rsidRPr="00E20503">
              <w:rPr>
                <w:rFonts w:cs="B Nazanin"/>
                <w:szCs w:val="28"/>
                <w:rtl/>
              </w:rPr>
              <w:t xml:space="preserve">تي با برگه ارجاع به </w:t>
            </w:r>
            <w:r w:rsidR="00250652">
              <w:rPr>
                <w:rFonts w:cs="B Nazanin"/>
                <w:szCs w:val="28"/>
                <w:rtl/>
              </w:rPr>
              <w:t>مرکز</w:t>
            </w:r>
            <w:r>
              <w:rPr>
                <w:rFonts w:cs="B Nazanin"/>
                <w:szCs w:val="28"/>
                <w:rtl/>
              </w:rPr>
              <w:t xml:space="preserve"> پيش</w:t>
            </w:r>
            <w:r w:rsidR="00E20503" w:rsidRPr="00E20503">
              <w:rPr>
                <w:rFonts w:cs="B Nazanin"/>
                <w:szCs w:val="28"/>
                <w:rtl/>
              </w:rPr>
              <w:t xml:space="preserve">گيري ،درمان وتشخيص سل معاونت بهداشتي يا </w:t>
            </w:r>
            <w:r w:rsidR="00250652">
              <w:rPr>
                <w:rFonts w:cs="B Nazanin"/>
                <w:szCs w:val="28"/>
                <w:rtl/>
              </w:rPr>
              <w:t>مرکز</w:t>
            </w:r>
            <w:r w:rsidR="00E20503" w:rsidRPr="00E20503">
              <w:rPr>
                <w:rFonts w:cs="B Nazanin"/>
                <w:szCs w:val="28"/>
                <w:rtl/>
              </w:rPr>
              <w:t xml:space="preserve"> مشاوره رفتاري ارجاع شود.</w:t>
            </w:r>
            <w:r w:rsidR="00E20503" w:rsidRPr="00E20503">
              <w:rPr>
                <w:rFonts w:ascii="Simplified Arabic" w:eastAsia="Simplified Arabic" w:hAnsi="Simplified Arabic" w:cs="B Nazanin"/>
                <w:szCs w:val="28"/>
                <w:rtl/>
              </w:rPr>
              <w:t xml:space="preserve"> </w:t>
            </w:r>
          </w:p>
        </w:tc>
        <w:tc>
          <w:tcPr>
            <w:tcW w:w="360" w:type="dxa"/>
            <w:tcBorders>
              <w:top w:val="nil"/>
              <w:left w:val="nil"/>
              <w:bottom w:val="nil"/>
              <w:right w:val="nil"/>
            </w:tcBorders>
          </w:tcPr>
          <w:p w:rsidR="006310D4" w:rsidRPr="00E20503" w:rsidRDefault="006310D4" w:rsidP="008C3E1F">
            <w:pPr>
              <w:spacing w:after="160" w:line="259" w:lineRule="auto"/>
              <w:ind w:left="0" w:firstLine="0"/>
              <w:jc w:val="both"/>
              <w:rPr>
                <w:rFonts w:cs="B Nazanin"/>
              </w:rPr>
            </w:pPr>
          </w:p>
        </w:tc>
        <w:tc>
          <w:tcPr>
            <w:tcW w:w="0" w:type="auto"/>
            <w:vMerge/>
            <w:tcBorders>
              <w:top w:val="nil"/>
              <w:left w:val="nil"/>
              <w:bottom w:val="nil"/>
              <w:right w:val="nil"/>
            </w:tcBorders>
          </w:tcPr>
          <w:p w:rsidR="006310D4" w:rsidRPr="00E20503" w:rsidRDefault="006310D4" w:rsidP="008C3E1F">
            <w:pPr>
              <w:spacing w:after="160" w:line="259" w:lineRule="auto"/>
              <w:ind w:left="0" w:firstLine="0"/>
              <w:jc w:val="both"/>
              <w:rPr>
                <w:rFonts w:cs="B Nazanin"/>
              </w:rPr>
            </w:pPr>
          </w:p>
        </w:tc>
      </w:tr>
    </w:tbl>
    <w:p w:rsidR="006310D4" w:rsidRPr="00E20503" w:rsidRDefault="00E20503">
      <w:pPr>
        <w:bidi w:val="0"/>
        <w:spacing w:after="0" w:line="259" w:lineRule="auto"/>
        <w:ind w:left="428" w:firstLine="0"/>
        <w:jc w:val="left"/>
        <w:rPr>
          <w:rFonts w:cs="B Nazanin"/>
        </w:rPr>
      </w:pPr>
      <w:r w:rsidRPr="00E20503">
        <w:rPr>
          <w:rFonts w:cs="B Nazanin"/>
        </w:rPr>
        <w:t xml:space="preserve"> </w:t>
      </w:r>
      <w:r w:rsidRPr="00E20503">
        <w:rPr>
          <w:rFonts w:cs="B Nazanin"/>
        </w:rPr>
        <w:tab/>
        <w:t xml:space="preserve"> </w:t>
      </w:r>
    </w:p>
    <w:p w:rsidR="006310D4" w:rsidRPr="00E20503" w:rsidRDefault="00E20503">
      <w:pPr>
        <w:spacing w:after="2" w:line="259" w:lineRule="auto"/>
        <w:ind w:left="697" w:hanging="10"/>
        <w:jc w:val="left"/>
        <w:rPr>
          <w:rFonts w:cs="B Nazanin"/>
        </w:rPr>
      </w:pPr>
      <w:r w:rsidRPr="00E20503">
        <w:rPr>
          <w:rFonts w:cs="B Nazanin"/>
          <w:b/>
          <w:bCs/>
          <w:color w:val="C00000"/>
          <w:sz w:val="30"/>
          <w:szCs w:val="30"/>
          <w:rtl/>
        </w:rPr>
        <w:t xml:space="preserve">بيماری های آميزشی: </w:t>
      </w:r>
    </w:p>
    <w:p w:rsidR="006310D4" w:rsidRPr="00E20503" w:rsidRDefault="00E20503" w:rsidP="002E455D">
      <w:pPr>
        <w:ind w:right="433"/>
        <w:jc w:val="both"/>
        <w:rPr>
          <w:rFonts w:cs="B Nazanin"/>
        </w:rPr>
      </w:pPr>
      <w:r w:rsidRPr="00E20503">
        <w:rPr>
          <w:rFonts w:cs="B Nazanin"/>
          <w:szCs w:val="28"/>
          <w:rtl/>
        </w:rPr>
        <w:t xml:space="preserve">ديگر موردي که بايد پرسيده شود علائم و نشانه هاي بيماري هاي </w:t>
      </w:r>
      <w:r w:rsidR="00EE178B">
        <w:rPr>
          <w:rFonts w:cs="B Nazanin"/>
          <w:szCs w:val="28"/>
          <w:rtl/>
        </w:rPr>
        <w:t>آمیزشی</w:t>
      </w:r>
      <w:r w:rsidRPr="00E20503">
        <w:rPr>
          <w:rFonts w:cs="B Nazanin"/>
          <w:szCs w:val="28"/>
          <w:rtl/>
        </w:rPr>
        <w:t xml:space="preserve"> است .کوتاه ترين و يكي از جامع ترين تعاريفي را که مي توان براي  عفونت هاي </w:t>
      </w:r>
      <w:r w:rsidR="00EE178B">
        <w:rPr>
          <w:rFonts w:cs="B Nazanin"/>
          <w:szCs w:val="28"/>
          <w:rtl/>
        </w:rPr>
        <w:t>آمیزشی</w:t>
      </w:r>
      <w:r w:rsidRPr="00E20503">
        <w:rPr>
          <w:rFonts w:cs="B Nazanin"/>
          <w:szCs w:val="28"/>
          <w:rtl/>
        </w:rPr>
        <w:t xml:space="preserve"> ارائه نمود اين است که عفونتهاي </w:t>
      </w:r>
      <w:r w:rsidR="00EE178B">
        <w:rPr>
          <w:rFonts w:cs="B Nazanin"/>
          <w:szCs w:val="28"/>
          <w:rtl/>
        </w:rPr>
        <w:t>آمیزشی</w:t>
      </w:r>
      <w:r w:rsidRPr="00E20503">
        <w:rPr>
          <w:rFonts w:cs="B Nazanin"/>
          <w:szCs w:val="28"/>
          <w:rtl/>
        </w:rPr>
        <w:t xml:space="preserve"> </w:t>
      </w:r>
      <w:r w:rsidRPr="00E20503">
        <w:rPr>
          <w:rFonts w:ascii="Simplified Arabic" w:eastAsia="Simplified Arabic" w:hAnsi="Simplified Arabic" w:cs="B Nazanin"/>
        </w:rPr>
        <w:t>(STIs)</w:t>
      </w:r>
      <w:r w:rsidRPr="00E20503">
        <w:rPr>
          <w:rFonts w:cs="B Nazanin"/>
          <w:szCs w:val="28"/>
          <w:vertAlign w:val="superscript"/>
        </w:rPr>
        <w:t>8</w:t>
      </w:r>
      <w:r w:rsidRPr="00E20503">
        <w:rPr>
          <w:rFonts w:cs="B Nazanin"/>
          <w:szCs w:val="28"/>
          <w:rtl/>
        </w:rPr>
        <w:t xml:space="preserve"> به عفونتهايي گفته ميشوند که ترجيحاً از طريق تماس جنسي </w:t>
      </w:r>
      <w:r w:rsidR="00EE178B">
        <w:rPr>
          <w:rFonts w:cs="B Nazanin"/>
          <w:szCs w:val="28"/>
          <w:rtl/>
        </w:rPr>
        <w:t>انتقال</w:t>
      </w:r>
      <w:r w:rsidRPr="00E20503">
        <w:rPr>
          <w:rFonts w:cs="B Nazanin"/>
          <w:szCs w:val="28"/>
          <w:rtl/>
        </w:rPr>
        <w:t xml:space="preserve"> مييابند</w:t>
      </w:r>
      <w:r w:rsidRPr="00E20503">
        <w:rPr>
          <w:rFonts w:ascii="Simplified Arabic" w:eastAsia="Simplified Arabic" w:hAnsi="Simplified Arabic" w:cs="B Nazanin"/>
          <w:szCs w:val="28"/>
          <w:rtl/>
        </w:rPr>
        <w:t xml:space="preserve"> </w:t>
      </w:r>
      <w:r w:rsidRPr="00E20503">
        <w:rPr>
          <w:rFonts w:cs="B Nazanin"/>
          <w:szCs w:val="28"/>
          <w:rtl/>
        </w:rPr>
        <w:t xml:space="preserve">و موجب بيماريهاي </w:t>
      </w:r>
      <w:r w:rsidR="00EE178B">
        <w:rPr>
          <w:rFonts w:cs="B Nazanin"/>
          <w:szCs w:val="28"/>
          <w:rtl/>
        </w:rPr>
        <w:t>آمیزشی</w:t>
      </w:r>
      <w:r w:rsidRPr="00E20503">
        <w:rPr>
          <w:rFonts w:cs="B Nazanin"/>
          <w:szCs w:val="28"/>
          <w:rtl/>
        </w:rPr>
        <w:t xml:space="preserve"> )</w:t>
      </w:r>
      <w:r w:rsidRPr="00E20503">
        <w:rPr>
          <w:rFonts w:ascii="Simplified Arabic" w:eastAsia="Simplified Arabic" w:hAnsi="Simplified Arabic" w:cs="B Nazanin"/>
        </w:rPr>
        <w:t>STDs</w:t>
      </w:r>
      <w:r w:rsidRPr="00E20503">
        <w:rPr>
          <w:rFonts w:cs="B Nazanin"/>
          <w:szCs w:val="28"/>
          <w:rtl/>
        </w:rPr>
        <w:t xml:space="preserve">( ميشوند. عفونتهاي </w:t>
      </w:r>
      <w:r w:rsidR="00EE178B">
        <w:rPr>
          <w:rFonts w:cs="B Nazanin"/>
          <w:szCs w:val="28"/>
          <w:rtl/>
        </w:rPr>
        <w:t>آمیزشی</w:t>
      </w:r>
      <w:r w:rsidRPr="00E20503">
        <w:rPr>
          <w:rFonts w:cs="B Nazanin"/>
          <w:szCs w:val="28"/>
          <w:rtl/>
        </w:rPr>
        <w:t xml:space="preserve"> علل عمده ناباروري، بيماري التهابي حاد لگن، بارداري خارج رحمي ،سرطان و عفونتهاي مادرزادي هستند . اين</w:t>
      </w:r>
      <w:r w:rsidRPr="00E20503">
        <w:rPr>
          <w:rFonts w:ascii="Simplified Arabic" w:eastAsia="Simplified Arabic" w:hAnsi="Simplified Arabic" w:cs="B Nazanin"/>
          <w:szCs w:val="28"/>
          <w:rtl/>
        </w:rPr>
        <w:t xml:space="preserve"> </w:t>
      </w:r>
      <w:r w:rsidRPr="00E20503">
        <w:rPr>
          <w:rFonts w:cs="B Nazanin"/>
          <w:szCs w:val="28"/>
          <w:rtl/>
        </w:rPr>
        <w:t>عفونتها به علت ابتلا، عو</w:t>
      </w:r>
      <w:r w:rsidR="008C3E1F">
        <w:rPr>
          <w:rFonts w:cs="B Nazanin"/>
          <w:szCs w:val="28"/>
          <w:rtl/>
        </w:rPr>
        <w:t>ارض کوتاه و بلند مدت و ميرايي د</w:t>
      </w:r>
      <w:r w:rsidR="008C3E1F">
        <w:rPr>
          <w:rFonts w:cs="B Nazanin" w:hint="cs"/>
          <w:szCs w:val="28"/>
          <w:rtl/>
        </w:rPr>
        <w:t>ر بالغان</w:t>
      </w:r>
      <w:r w:rsidR="008C3E1F">
        <w:rPr>
          <w:rFonts w:cs="B Nazanin"/>
          <w:szCs w:val="28"/>
          <w:rtl/>
        </w:rPr>
        <w:t xml:space="preserve"> و نوزادان تازه متولد شده، اف</w:t>
      </w:r>
      <w:r w:rsidR="008C3E1F">
        <w:rPr>
          <w:rFonts w:cs="B Nazanin" w:hint="cs"/>
          <w:szCs w:val="28"/>
          <w:rtl/>
        </w:rPr>
        <w:t>ز</w:t>
      </w:r>
      <w:r w:rsidRPr="00E20503">
        <w:rPr>
          <w:rFonts w:cs="B Nazanin"/>
          <w:szCs w:val="28"/>
          <w:rtl/>
        </w:rPr>
        <w:t>ايش م</w:t>
      </w:r>
      <w:r w:rsidR="008C3E1F">
        <w:rPr>
          <w:rFonts w:cs="B Nazanin" w:hint="cs"/>
          <w:szCs w:val="28"/>
          <w:rtl/>
        </w:rPr>
        <w:t>ق</w:t>
      </w:r>
      <w:r w:rsidRPr="00E20503">
        <w:rPr>
          <w:rFonts w:cs="B Nazanin"/>
          <w:szCs w:val="28"/>
          <w:rtl/>
        </w:rPr>
        <w:t>اومت دارويي</w:t>
      </w:r>
      <w:r w:rsidR="008C3E1F">
        <w:rPr>
          <w:rFonts w:cs="B Nazanin" w:hint="cs"/>
          <w:szCs w:val="28"/>
          <w:rtl/>
        </w:rPr>
        <w:t xml:space="preserve"> </w:t>
      </w:r>
      <w:r w:rsidRPr="00E20503">
        <w:rPr>
          <w:rFonts w:cs="B Nazanin"/>
          <w:szCs w:val="28"/>
          <w:rtl/>
        </w:rPr>
        <w:t>در ميان پاتوژنهاي مربوط و همچنين انگي که در بسياري از جوامع به همراه خود دارند؛ بار اقتصادي و بهداشتي سنگيني به ويژه بر کشورهاي در حال توسعه تحميل کرده</w:t>
      </w:r>
      <w:r w:rsidR="008C3E1F">
        <w:rPr>
          <w:rFonts w:cs="B Nazanin" w:hint="cs"/>
          <w:szCs w:val="28"/>
          <w:rtl/>
        </w:rPr>
        <w:t xml:space="preserve"> </w:t>
      </w:r>
      <w:r w:rsidRPr="00E20503">
        <w:rPr>
          <w:rFonts w:cs="B Nazanin"/>
          <w:szCs w:val="28"/>
          <w:rtl/>
        </w:rPr>
        <w:t>اند و به عنوان يكي از مشكل</w:t>
      </w:r>
      <w:r w:rsidR="008C3E1F">
        <w:rPr>
          <w:rFonts w:cs="B Nazanin" w:hint="cs"/>
          <w:szCs w:val="28"/>
          <w:rtl/>
        </w:rPr>
        <w:t xml:space="preserve"> </w:t>
      </w:r>
      <w:r w:rsidRPr="00E20503">
        <w:rPr>
          <w:rFonts w:cs="B Nazanin"/>
          <w:szCs w:val="28"/>
          <w:rtl/>
        </w:rPr>
        <w:t xml:space="preserve">هاي پيش روي نظامهاي سلامت و توسعه انساني هستند. علاوه بر اين باعث </w:t>
      </w:r>
      <w:r w:rsidR="008C3E1F">
        <w:rPr>
          <w:rFonts w:cs="B Nazanin"/>
          <w:szCs w:val="28"/>
          <w:rtl/>
        </w:rPr>
        <w:t>افزایش</w:t>
      </w:r>
      <w:r w:rsidRPr="00E20503">
        <w:rPr>
          <w:rFonts w:cs="B Nazanin"/>
          <w:szCs w:val="28"/>
          <w:rtl/>
        </w:rPr>
        <w:t xml:space="preserve"> فوق</w:t>
      </w:r>
      <w:r w:rsidR="002E455D">
        <w:rPr>
          <w:rFonts w:cs="B Nazanin" w:hint="cs"/>
          <w:szCs w:val="28"/>
          <w:rtl/>
        </w:rPr>
        <w:t xml:space="preserve"> </w:t>
      </w:r>
      <w:r w:rsidRPr="00E20503">
        <w:rPr>
          <w:rFonts w:cs="B Nazanin"/>
          <w:szCs w:val="28"/>
          <w:rtl/>
        </w:rPr>
        <w:t xml:space="preserve">العاده خطر </w:t>
      </w:r>
      <w:r w:rsidR="00EE178B">
        <w:rPr>
          <w:rFonts w:cs="B Nazanin"/>
          <w:szCs w:val="28"/>
          <w:rtl/>
        </w:rPr>
        <w:t>انتقال</w:t>
      </w:r>
      <w:r w:rsidRPr="00E20503">
        <w:rPr>
          <w:rFonts w:cs="B Nazanin"/>
          <w:szCs w:val="28"/>
          <w:rtl/>
        </w:rPr>
        <w:t xml:space="preserve"> اچ آي وي مي شوند. تشخيص اين بيماري ها از نظر اتيولوژيك يا سبب شناختي سخت بوده و نياز به روشهاي تشخيصي آزمايشگاهي دارد به همين دليل سازمان بهداشت جهاني رويكرد درمان علامتي را توصيه مي کند . در اين روش با چند سئوال بسيار ساده و شروع مناسب درمان مي توان به </w:t>
      </w:r>
      <w:r w:rsidR="002E455D">
        <w:rPr>
          <w:rFonts w:cs="B Nazanin"/>
          <w:szCs w:val="28"/>
          <w:rtl/>
        </w:rPr>
        <w:t>مقدار</w:t>
      </w:r>
      <w:r w:rsidRPr="00E20503">
        <w:rPr>
          <w:rFonts w:cs="B Nazanin"/>
          <w:szCs w:val="28"/>
          <w:rtl/>
        </w:rPr>
        <w:t xml:space="preserve"> زيادي از بار بيماري کم نمود .</w:t>
      </w:r>
    </w:p>
    <w:p w:rsidR="006310D4" w:rsidRPr="00E20503" w:rsidRDefault="00E20503">
      <w:pPr>
        <w:spacing w:after="395" w:line="259" w:lineRule="auto"/>
        <w:ind w:left="21" w:hanging="10"/>
        <w:jc w:val="left"/>
        <w:rPr>
          <w:rFonts w:cs="B Nazanin"/>
        </w:rPr>
      </w:pPr>
      <w:r w:rsidRPr="00E20503">
        <w:rPr>
          <w:rFonts w:cs="B Nazanin"/>
          <w:szCs w:val="28"/>
          <w:rtl/>
        </w:rPr>
        <w:t xml:space="preserve">بدين منظور لازم است در ارزيابي هاي ماهانه از بيماران مراجع کننده به </w:t>
      </w:r>
      <w:r w:rsidR="00310EA0">
        <w:rPr>
          <w:rFonts w:cs="B Nazanin"/>
          <w:szCs w:val="28"/>
          <w:rtl/>
        </w:rPr>
        <w:t>مراکز</w:t>
      </w:r>
      <w:r w:rsidRPr="00E20503">
        <w:rPr>
          <w:rFonts w:cs="B Nazanin"/>
          <w:szCs w:val="28"/>
          <w:rtl/>
        </w:rPr>
        <w:t xml:space="preserve"> گذري  سئوالاتي پرسيده شود. </w:t>
      </w:r>
    </w:p>
    <w:p w:rsidR="006310D4" w:rsidRPr="00E20503" w:rsidRDefault="00E20503">
      <w:pPr>
        <w:shd w:val="clear" w:color="auto" w:fill="FABF8F"/>
        <w:spacing w:after="395" w:line="259" w:lineRule="auto"/>
        <w:ind w:hanging="10"/>
        <w:jc w:val="left"/>
        <w:rPr>
          <w:rFonts w:cs="B Nazanin"/>
        </w:rPr>
      </w:pPr>
      <w:r w:rsidRPr="00E20503">
        <w:rPr>
          <w:rFonts w:cs="B Nazanin"/>
          <w:szCs w:val="28"/>
          <w:rtl/>
        </w:rPr>
        <w:lastRenderedPageBreak/>
        <w:t xml:space="preserve">اين سئوالات  ساده بوده و  و بايد در سي روز گذشته کنترل شوند وعبارتند از: </w:t>
      </w:r>
    </w:p>
    <w:p w:rsidR="006310D4" w:rsidRPr="00E20503" w:rsidRDefault="00E20503">
      <w:pPr>
        <w:shd w:val="clear" w:color="auto" w:fill="FABF8F"/>
        <w:spacing w:after="0" w:line="259" w:lineRule="auto"/>
        <w:ind w:hanging="10"/>
        <w:jc w:val="left"/>
        <w:rPr>
          <w:rFonts w:cs="B Nazanin"/>
        </w:rPr>
      </w:pPr>
      <w:r w:rsidRPr="00E20503">
        <w:rPr>
          <w:rFonts w:cs="B Nazanin"/>
          <w:szCs w:val="28"/>
          <w:rtl/>
        </w:rPr>
        <w:t xml:space="preserve">مردان: </w:t>
      </w:r>
    </w:p>
    <w:tbl>
      <w:tblPr>
        <w:tblStyle w:val="TableGrid"/>
        <w:tblW w:w="9060" w:type="dxa"/>
        <w:tblInd w:w="404" w:type="dxa"/>
        <w:tblCellMar>
          <w:right w:w="29" w:type="dxa"/>
        </w:tblCellMar>
        <w:tblLook w:val="04A0" w:firstRow="1" w:lastRow="0" w:firstColumn="1" w:lastColumn="0" w:noHBand="0" w:noVBand="1"/>
      </w:tblPr>
      <w:tblGrid>
        <w:gridCol w:w="8699"/>
        <w:gridCol w:w="361"/>
      </w:tblGrid>
      <w:tr w:rsidR="006310D4" w:rsidRPr="00E20503">
        <w:trPr>
          <w:trHeight w:val="515"/>
        </w:trPr>
        <w:tc>
          <w:tcPr>
            <w:tcW w:w="8699" w:type="dxa"/>
            <w:tcBorders>
              <w:top w:val="nil"/>
              <w:left w:val="nil"/>
              <w:bottom w:val="nil"/>
              <w:right w:val="nil"/>
            </w:tcBorders>
            <w:shd w:val="clear" w:color="auto" w:fill="FABF8F"/>
          </w:tcPr>
          <w:p w:rsidR="006310D4" w:rsidRPr="00E20503" w:rsidRDefault="00E20503">
            <w:pPr>
              <w:spacing w:after="0" w:line="259" w:lineRule="auto"/>
              <w:ind w:left="0" w:firstLine="0"/>
              <w:jc w:val="left"/>
              <w:rPr>
                <w:rFonts w:cs="B Nazanin"/>
              </w:rPr>
            </w:pPr>
            <w:r w:rsidRPr="00E20503">
              <w:rPr>
                <w:rFonts w:ascii="Nazanin" w:eastAsia="Nazanin" w:hAnsi="Nazanin" w:cs="B Nazanin"/>
                <w:b/>
                <w:bCs/>
                <w:sz w:val="22"/>
                <w:rtl/>
              </w:rPr>
              <w:t>سوزش ادرار</w:t>
            </w:r>
            <w:r w:rsidRPr="00E20503">
              <w:rPr>
                <w:rFonts w:ascii="Simplified Arabic" w:eastAsia="Simplified Arabic" w:hAnsi="Simplified Arabic" w:cs="B Nazanin"/>
                <w:szCs w:val="28"/>
                <w:rtl/>
              </w:rPr>
              <w:t xml:space="preserve"> </w:t>
            </w:r>
          </w:p>
        </w:tc>
        <w:tc>
          <w:tcPr>
            <w:tcW w:w="361" w:type="dxa"/>
            <w:tcBorders>
              <w:top w:val="nil"/>
              <w:left w:val="nil"/>
              <w:bottom w:val="nil"/>
              <w:right w:val="nil"/>
            </w:tcBorders>
            <w:shd w:val="clear" w:color="auto" w:fill="FABF8F"/>
          </w:tcPr>
          <w:p w:rsidR="006310D4" w:rsidRPr="00E20503" w:rsidRDefault="00E20503">
            <w:pPr>
              <w:bidi w:val="0"/>
              <w:spacing w:after="0" w:line="259" w:lineRule="auto"/>
              <w:ind w:left="-31" w:firstLine="0"/>
              <w:jc w:val="both"/>
              <w:rPr>
                <w:rFonts w:cs="B Nazanin"/>
              </w:rPr>
            </w:pPr>
            <w:r w:rsidRPr="00E20503">
              <w:rPr>
                <w:rFonts w:ascii="Arial" w:eastAsia="Arial" w:hAnsi="Arial" w:cs="B Nazanin"/>
              </w:rPr>
              <w:t xml:space="preserve"> </w:t>
            </w:r>
            <w:r w:rsidRPr="00E20503">
              <w:rPr>
                <w:rFonts w:ascii="Segoe UI Symbol" w:eastAsia="Segoe UI Symbol" w:hAnsi="Segoe UI Symbol" w:cs="B Nazanin"/>
              </w:rPr>
              <w:t></w:t>
            </w:r>
          </w:p>
        </w:tc>
      </w:tr>
      <w:tr w:rsidR="006310D4" w:rsidRPr="00E20503">
        <w:trPr>
          <w:trHeight w:val="576"/>
        </w:trPr>
        <w:tc>
          <w:tcPr>
            <w:tcW w:w="8699" w:type="dxa"/>
            <w:tcBorders>
              <w:top w:val="nil"/>
              <w:left w:val="nil"/>
              <w:bottom w:val="nil"/>
              <w:right w:val="nil"/>
            </w:tcBorders>
            <w:shd w:val="clear" w:color="auto" w:fill="FABF8F"/>
            <w:vAlign w:val="center"/>
          </w:tcPr>
          <w:p w:rsidR="006310D4" w:rsidRPr="00E20503" w:rsidRDefault="00E20503">
            <w:pPr>
              <w:spacing w:after="0" w:line="259" w:lineRule="auto"/>
              <w:ind w:left="0" w:firstLine="0"/>
              <w:jc w:val="left"/>
              <w:rPr>
                <w:rFonts w:cs="B Nazanin"/>
              </w:rPr>
            </w:pPr>
            <w:r w:rsidRPr="00E20503">
              <w:rPr>
                <w:rFonts w:ascii="Nazanin" w:eastAsia="Nazanin" w:hAnsi="Nazanin" w:cs="B Nazanin"/>
                <w:b/>
                <w:bCs/>
                <w:sz w:val="22"/>
                <w:rtl/>
              </w:rPr>
              <w:t>ترشح مجرا</w:t>
            </w:r>
            <w:r w:rsidRPr="00E20503">
              <w:rPr>
                <w:rFonts w:ascii="Simplified Arabic" w:eastAsia="Simplified Arabic" w:hAnsi="Simplified Arabic" w:cs="B Nazanin"/>
                <w:szCs w:val="28"/>
                <w:rtl/>
              </w:rPr>
              <w:t xml:space="preserve"> </w:t>
            </w:r>
          </w:p>
        </w:tc>
        <w:tc>
          <w:tcPr>
            <w:tcW w:w="361" w:type="dxa"/>
            <w:tcBorders>
              <w:top w:val="nil"/>
              <w:left w:val="nil"/>
              <w:bottom w:val="nil"/>
              <w:right w:val="nil"/>
            </w:tcBorders>
            <w:shd w:val="clear" w:color="auto" w:fill="FABF8F"/>
            <w:vAlign w:val="center"/>
          </w:tcPr>
          <w:p w:rsidR="006310D4" w:rsidRPr="00E20503" w:rsidRDefault="00E20503">
            <w:pPr>
              <w:bidi w:val="0"/>
              <w:spacing w:after="0" w:line="259" w:lineRule="auto"/>
              <w:ind w:left="-31" w:firstLine="0"/>
              <w:jc w:val="both"/>
              <w:rPr>
                <w:rFonts w:cs="B Nazanin"/>
              </w:rPr>
            </w:pPr>
            <w:r w:rsidRPr="00E20503">
              <w:rPr>
                <w:rFonts w:ascii="Arial" w:eastAsia="Arial" w:hAnsi="Arial" w:cs="B Nazanin"/>
              </w:rPr>
              <w:t xml:space="preserve"> </w:t>
            </w:r>
            <w:r w:rsidRPr="00E20503">
              <w:rPr>
                <w:rFonts w:ascii="Segoe UI Symbol" w:eastAsia="Segoe UI Symbol" w:hAnsi="Segoe UI Symbol" w:cs="B Nazanin"/>
              </w:rPr>
              <w:t></w:t>
            </w:r>
          </w:p>
        </w:tc>
      </w:tr>
      <w:tr w:rsidR="006310D4" w:rsidRPr="00E20503">
        <w:trPr>
          <w:trHeight w:val="576"/>
        </w:trPr>
        <w:tc>
          <w:tcPr>
            <w:tcW w:w="8699" w:type="dxa"/>
            <w:tcBorders>
              <w:top w:val="nil"/>
              <w:left w:val="nil"/>
              <w:bottom w:val="nil"/>
              <w:right w:val="nil"/>
            </w:tcBorders>
            <w:shd w:val="clear" w:color="auto" w:fill="FABF8F"/>
            <w:vAlign w:val="center"/>
          </w:tcPr>
          <w:p w:rsidR="006310D4" w:rsidRPr="00E20503" w:rsidRDefault="00E20503">
            <w:pPr>
              <w:spacing w:after="0" w:line="259" w:lineRule="auto"/>
              <w:ind w:left="1" w:firstLine="0"/>
              <w:jc w:val="left"/>
              <w:rPr>
                <w:rFonts w:cs="B Nazanin"/>
              </w:rPr>
            </w:pPr>
            <w:r w:rsidRPr="00E20503">
              <w:rPr>
                <w:rFonts w:ascii="Nazanin" w:eastAsia="Nazanin" w:hAnsi="Nazanin" w:cs="B Nazanin"/>
                <w:b/>
                <w:bCs/>
                <w:sz w:val="22"/>
                <w:rtl/>
              </w:rPr>
              <w:t>زخم تناسلی یا مقعدی</w:t>
            </w:r>
            <w:r w:rsidRPr="00E20503">
              <w:rPr>
                <w:rFonts w:ascii="Simplified Arabic" w:eastAsia="Simplified Arabic" w:hAnsi="Simplified Arabic" w:cs="B Nazanin"/>
                <w:szCs w:val="28"/>
                <w:rtl/>
              </w:rPr>
              <w:t xml:space="preserve"> </w:t>
            </w:r>
          </w:p>
        </w:tc>
        <w:tc>
          <w:tcPr>
            <w:tcW w:w="361" w:type="dxa"/>
            <w:tcBorders>
              <w:top w:val="nil"/>
              <w:left w:val="nil"/>
              <w:bottom w:val="nil"/>
              <w:right w:val="nil"/>
            </w:tcBorders>
            <w:shd w:val="clear" w:color="auto" w:fill="FABF8F"/>
            <w:vAlign w:val="center"/>
          </w:tcPr>
          <w:p w:rsidR="006310D4" w:rsidRPr="00E20503" w:rsidRDefault="00E20503">
            <w:pPr>
              <w:bidi w:val="0"/>
              <w:spacing w:after="0" w:line="259" w:lineRule="auto"/>
              <w:ind w:left="-31" w:firstLine="0"/>
              <w:jc w:val="both"/>
              <w:rPr>
                <w:rFonts w:cs="B Nazanin"/>
              </w:rPr>
            </w:pPr>
            <w:r w:rsidRPr="00E20503">
              <w:rPr>
                <w:rFonts w:ascii="Arial" w:eastAsia="Arial" w:hAnsi="Arial" w:cs="B Nazanin"/>
              </w:rPr>
              <w:t xml:space="preserve"> </w:t>
            </w:r>
            <w:r w:rsidRPr="00E20503">
              <w:rPr>
                <w:rFonts w:ascii="Segoe UI Symbol" w:eastAsia="Segoe UI Symbol" w:hAnsi="Segoe UI Symbol" w:cs="B Nazanin"/>
              </w:rPr>
              <w:t></w:t>
            </w:r>
          </w:p>
        </w:tc>
      </w:tr>
      <w:tr w:rsidR="006310D4" w:rsidRPr="00E20503">
        <w:trPr>
          <w:trHeight w:val="576"/>
        </w:trPr>
        <w:tc>
          <w:tcPr>
            <w:tcW w:w="8699" w:type="dxa"/>
            <w:tcBorders>
              <w:top w:val="nil"/>
              <w:left w:val="nil"/>
              <w:bottom w:val="nil"/>
              <w:right w:val="nil"/>
            </w:tcBorders>
            <w:shd w:val="clear" w:color="auto" w:fill="FABF8F"/>
            <w:vAlign w:val="center"/>
          </w:tcPr>
          <w:p w:rsidR="006310D4" w:rsidRPr="00E20503" w:rsidRDefault="00E20503">
            <w:pPr>
              <w:spacing w:after="0" w:line="259" w:lineRule="auto"/>
              <w:ind w:left="1" w:firstLine="0"/>
              <w:jc w:val="left"/>
              <w:rPr>
                <w:rFonts w:cs="B Nazanin"/>
              </w:rPr>
            </w:pPr>
            <w:r w:rsidRPr="00E20503">
              <w:rPr>
                <w:rFonts w:ascii="Nazanin" w:eastAsia="Nazanin" w:hAnsi="Nazanin" w:cs="B Nazanin"/>
                <w:b/>
                <w:bCs/>
                <w:sz w:val="22"/>
                <w:rtl/>
              </w:rPr>
              <w:t>تورم كشاله ران</w:t>
            </w:r>
            <w:r w:rsidRPr="00E20503">
              <w:rPr>
                <w:rFonts w:ascii="Simplified Arabic" w:eastAsia="Simplified Arabic" w:hAnsi="Simplified Arabic" w:cs="B Nazanin"/>
                <w:szCs w:val="28"/>
                <w:rtl/>
              </w:rPr>
              <w:t xml:space="preserve"> </w:t>
            </w:r>
          </w:p>
        </w:tc>
        <w:tc>
          <w:tcPr>
            <w:tcW w:w="361" w:type="dxa"/>
            <w:tcBorders>
              <w:top w:val="nil"/>
              <w:left w:val="nil"/>
              <w:bottom w:val="nil"/>
              <w:right w:val="nil"/>
            </w:tcBorders>
            <w:shd w:val="clear" w:color="auto" w:fill="FABF8F"/>
            <w:vAlign w:val="center"/>
          </w:tcPr>
          <w:p w:rsidR="006310D4" w:rsidRPr="00E20503" w:rsidRDefault="00E20503">
            <w:pPr>
              <w:bidi w:val="0"/>
              <w:spacing w:after="0" w:line="259" w:lineRule="auto"/>
              <w:ind w:left="-31" w:firstLine="0"/>
              <w:jc w:val="both"/>
              <w:rPr>
                <w:rFonts w:cs="B Nazanin"/>
              </w:rPr>
            </w:pPr>
            <w:r w:rsidRPr="00E20503">
              <w:rPr>
                <w:rFonts w:ascii="Arial" w:eastAsia="Arial" w:hAnsi="Arial" w:cs="B Nazanin"/>
              </w:rPr>
              <w:t xml:space="preserve"> </w:t>
            </w:r>
            <w:r w:rsidRPr="00E20503">
              <w:rPr>
                <w:rFonts w:ascii="Segoe UI Symbol" w:eastAsia="Segoe UI Symbol" w:hAnsi="Segoe UI Symbol" w:cs="B Nazanin"/>
              </w:rPr>
              <w:t></w:t>
            </w:r>
          </w:p>
        </w:tc>
      </w:tr>
      <w:tr w:rsidR="006310D4" w:rsidRPr="00E20503">
        <w:trPr>
          <w:trHeight w:val="637"/>
        </w:trPr>
        <w:tc>
          <w:tcPr>
            <w:tcW w:w="8699" w:type="dxa"/>
            <w:tcBorders>
              <w:top w:val="nil"/>
              <w:left w:val="nil"/>
              <w:bottom w:val="nil"/>
              <w:right w:val="nil"/>
            </w:tcBorders>
            <w:shd w:val="clear" w:color="auto" w:fill="FABF8F"/>
            <w:vAlign w:val="center"/>
          </w:tcPr>
          <w:p w:rsidR="006310D4" w:rsidRPr="00E20503" w:rsidRDefault="00E20503">
            <w:pPr>
              <w:spacing w:after="0" w:line="259" w:lineRule="auto"/>
              <w:ind w:left="0" w:firstLine="0"/>
              <w:jc w:val="left"/>
              <w:rPr>
                <w:rFonts w:cs="B Nazanin"/>
                <w:rtl/>
              </w:rPr>
            </w:pPr>
            <w:r w:rsidRPr="00E20503">
              <w:rPr>
                <w:rFonts w:ascii="Nazanin" w:eastAsia="Nazanin" w:hAnsi="Nazanin" w:cs="B Nazanin"/>
                <w:b/>
                <w:bCs/>
                <w:sz w:val="22"/>
                <w:rtl/>
              </w:rPr>
              <w:t>تورم كيسه یا بيضه</w:t>
            </w:r>
          </w:p>
        </w:tc>
        <w:tc>
          <w:tcPr>
            <w:tcW w:w="361" w:type="dxa"/>
            <w:tcBorders>
              <w:top w:val="nil"/>
              <w:left w:val="nil"/>
              <w:bottom w:val="nil"/>
              <w:right w:val="nil"/>
            </w:tcBorders>
            <w:shd w:val="clear" w:color="auto" w:fill="FABF8F"/>
          </w:tcPr>
          <w:p w:rsidR="006310D4" w:rsidRPr="00E20503" w:rsidRDefault="00E20503">
            <w:pPr>
              <w:bidi w:val="0"/>
              <w:spacing w:after="0" w:line="259" w:lineRule="auto"/>
              <w:ind w:left="-31" w:firstLine="0"/>
              <w:jc w:val="both"/>
              <w:rPr>
                <w:rFonts w:cs="B Nazanin"/>
              </w:rPr>
            </w:pPr>
            <w:r w:rsidRPr="00E20503">
              <w:rPr>
                <w:rFonts w:ascii="Arial" w:eastAsia="Arial" w:hAnsi="Arial" w:cs="B Nazanin"/>
              </w:rPr>
              <w:t xml:space="preserve"> </w:t>
            </w:r>
            <w:r w:rsidRPr="00E20503">
              <w:rPr>
                <w:rFonts w:ascii="Segoe UI Symbol" w:eastAsia="Segoe UI Symbol" w:hAnsi="Segoe UI Symbol" w:cs="B Nazanin"/>
              </w:rPr>
              <w:t></w:t>
            </w:r>
          </w:p>
        </w:tc>
      </w:tr>
      <w:tr w:rsidR="006310D4" w:rsidRPr="00E20503">
        <w:trPr>
          <w:trHeight w:val="523"/>
        </w:trPr>
        <w:tc>
          <w:tcPr>
            <w:tcW w:w="8699" w:type="dxa"/>
            <w:tcBorders>
              <w:top w:val="nil"/>
              <w:left w:val="nil"/>
              <w:bottom w:val="nil"/>
              <w:right w:val="nil"/>
            </w:tcBorders>
            <w:shd w:val="clear" w:color="auto" w:fill="FABF8F"/>
          </w:tcPr>
          <w:p w:rsidR="006310D4" w:rsidRPr="00E20503" w:rsidRDefault="00E20503">
            <w:pPr>
              <w:spacing w:after="0" w:line="259" w:lineRule="auto"/>
              <w:ind w:left="1" w:firstLine="0"/>
              <w:jc w:val="left"/>
              <w:rPr>
                <w:rFonts w:cs="B Nazanin"/>
                <w:rtl/>
              </w:rPr>
            </w:pPr>
            <w:r w:rsidRPr="00E20503">
              <w:rPr>
                <w:rFonts w:ascii="Nazanin" w:eastAsia="Nazanin" w:hAnsi="Nazanin" w:cs="B Nazanin"/>
                <w:b/>
                <w:bCs/>
                <w:sz w:val="22"/>
                <w:rtl/>
              </w:rPr>
              <w:t xml:space="preserve">و در زنان علاوه بر علائم فوق باید: </w:t>
            </w:r>
          </w:p>
        </w:tc>
        <w:tc>
          <w:tcPr>
            <w:tcW w:w="361" w:type="dxa"/>
            <w:tcBorders>
              <w:top w:val="nil"/>
              <w:left w:val="nil"/>
              <w:bottom w:val="nil"/>
              <w:right w:val="nil"/>
            </w:tcBorders>
          </w:tcPr>
          <w:p w:rsidR="006310D4" w:rsidRPr="005042C1" w:rsidRDefault="006310D4" w:rsidP="005042C1"/>
        </w:tc>
      </w:tr>
      <w:tr w:rsidR="006310D4" w:rsidRPr="00E20503">
        <w:trPr>
          <w:trHeight w:val="590"/>
        </w:trPr>
        <w:tc>
          <w:tcPr>
            <w:tcW w:w="8699" w:type="dxa"/>
            <w:tcBorders>
              <w:top w:val="nil"/>
              <w:left w:val="nil"/>
              <w:bottom w:val="nil"/>
              <w:right w:val="nil"/>
            </w:tcBorders>
            <w:shd w:val="clear" w:color="auto" w:fill="FABF8F"/>
          </w:tcPr>
          <w:p w:rsidR="006310D4" w:rsidRPr="00E20503" w:rsidRDefault="00E20503">
            <w:pPr>
              <w:spacing w:after="0" w:line="259" w:lineRule="auto"/>
              <w:ind w:left="0" w:firstLine="0"/>
              <w:jc w:val="left"/>
              <w:rPr>
                <w:rFonts w:cs="B Nazanin"/>
              </w:rPr>
            </w:pPr>
            <w:r w:rsidRPr="00E20503">
              <w:rPr>
                <w:rFonts w:cs="B Nazanin"/>
                <w:szCs w:val="28"/>
                <w:rtl/>
              </w:rPr>
              <w:t>ترشح از واژن و</w:t>
            </w:r>
            <w:r w:rsidRPr="00E20503">
              <w:rPr>
                <w:rFonts w:ascii="Simplified Arabic" w:eastAsia="Simplified Arabic" w:hAnsi="Simplified Arabic" w:cs="B Nazanin"/>
                <w:szCs w:val="28"/>
                <w:rtl/>
              </w:rPr>
              <w:t xml:space="preserve"> </w:t>
            </w:r>
          </w:p>
        </w:tc>
        <w:tc>
          <w:tcPr>
            <w:tcW w:w="361" w:type="dxa"/>
            <w:tcBorders>
              <w:top w:val="nil"/>
              <w:left w:val="nil"/>
              <w:bottom w:val="nil"/>
              <w:right w:val="nil"/>
            </w:tcBorders>
            <w:shd w:val="clear" w:color="auto" w:fill="FABF8F"/>
          </w:tcPr>
          <w:p w:rsidR="006310D4" w:rsidRPr="00E20503" w:rsidRDefault="00E20503">
            <w:pPr>
              <w:bidi w:val="0"/>
              <w:spacing w:after="0" w:line="259" w:lineRule="auto"/>
              <w:ind w:left="-31" w:firstLine="0"/>
              <w:jc w:val="both"/>
              <w:rPr>
                <w:rFonts w:cs="B Nazanin"/>
              </w:rPr>
            </w:pPr>
            <w:r w:rsidRPr="00E20503">
              <w:rPr>
                <w:rFonts w:ascii="Arial" w:eastAsia="Arial" w:hAnsi="Arial" w:cs="B Nazanin"/>
              </w:rPr>
              <w:t xml:space="preserve"> </w:t>
            </w:r>
            <w:r w:rsidRPr="00E20503">
              <w:rPr>
                <w:rFonts w:ascii="Segoe UI Symbol" w:eastAsia="Segoe UI Symbol" w:hAnsi="Segoe UI Symbol" w:cs="B Nazanin"/>
              </w:rPr>
              <w:t></w:t>
            </w:r>
          </w:p>
        </w:tc>
      </w:tr>
      <w:tr w:rsidR="006310D4" w:rsidRPr="00E20503">
        <w:trPr>
          <w:trHeight w:val="819"/>
        </w:trPr>
        <w:tc>
          <w:tcPr>
            <w:tcW w:w="8699" w:type="dxa"/>
            <w:tcBorders>
              <w:top w:val="nil"/>
              <w:left w:val="nil"/>
              <w:bottom w:val="nil"/>
              <w:right w:val="nil"/>
            </w:tcBorders>
            <w:shd w:val="clear" w:color="auto" w:fill="FABF8F"/>
          </w:tcPr>
          <w:p w:rsidR="006310D4" w:rsidRPr="00E20503" w:rsidRDefault="00E20503">
            <w:pPr>
              <w:spacing w:after="0" w:line="259" w:lineRule="auto"/>
              <w:ind w:left="1" w:firstLine="0"/>
              <w:jc w:val="left"/>
              <w:rPr>
                <w:rFonts w:cs="B Nazanin"/>
              </w:rPr>
            </w:pPr>
            <w:r w:rsidRPr="00E20503">
              <w:rPr>
                <w:rFonts w:cs="B Nazanin"/>
                <w:szCs w:val="28"/>
                <w:rtl/>
              </w:rPr>
              <w:t xml:space="preserve">درد زير دل </w:t>
            </w:r>
            <w:r w:rsidR="00250652">
              <w:rPr>
                <w:rFonts w:cs="B Nazanin"/>
                <w:szCs w:val="28"/>
                <w:rtl/>
              </w:rPr>
              <w:t>نیز</w:t>
            </w:r>
            <w:r w:rsidRPr="00E20503">
              <w:rPr>
                <w:rFonts w:cs="B Nazanin"/>
                <w:szCs w:val="28"/>
                <w:rtl/>
              </w:rPr>
              <w:t xml:space="preserve"> سئوال شود </w:t>
            </w:r>
          </w:p>
        </w:tc>
        <w:tc>
          <w:tcPr>
            <w:tcW w:w="361" w:type="dxa"/>
            <w:tcBorders>
              <w:top w:val="nil"/>
              <w:left w:val="nil"/>
              <w:bottom w:val="nil"/>
              <w:right w:val="nil"/>
            </w:tcBorders>
            <w:shd w:val="clear" w:color="auto" w:fill="FABF8F"/>
          </w:tcPr>
          <w:p w:rsidR="006310D4" w:rsidRPr="00E20503" w:rsidRDefault="00E20503">
            <w:pPr>
              <w:bidi w:val="0"/>
              <w:spacing w:after="0" w:line="259" w:lineRule="auto"/>
              <w:ind w:left="-31" w:firstLine="0"/>
              <w:jc w:val="both"/>
              <w:rPr>
                <w:rFonts w:cs="B Nazanin"/>
              </w:rPr>
            </w:pPr>
            <w:r w:rsidRPr="00E20503">
              <w:rPr>
                <w:rFonts w:ascii="Arial" w:eastAsia="Arial" w:hAnsi="Arial" w:cs="B Nazanin"/>
              </w:rPr>
              <w:t xml:space="preserve"> </w:t>
            </w:r>
            <w:r w:rsidRPr="00E20503">
              <w:rPr>
                <w:rFonts w:ascii="Segoe UI Symbol" w:eastAsia="Segoe UI Symbol" w:hAnsi="Segoe UI Symbol" w:cs="B Nazanin"/>
              </w:rPr>
              <w:t></w:t>
            </w:r>
          </w:p>
        </w:tc>
      </w:tr>
    </w:tbl>
    <w:p w:rsidR="006310D4" w:rsidRPr="00E20503" w:rsidRDefault="00E20503" w:rsidP="002E455D">
      <w:pPr>
        <w:spacing w:after="187"/>
        <w:ind w:right="284"/>
        <w:jc w:val="left"/>
        <w:rPr>
          <w:rFonts w:cs="B Nazanin"/>
        </w:rPr>
      </w:pPr>
      <w:r w:rsidRPr="00E20503">
        <w:rPr>
          <w:rFonts w:cs="B Nazanin"/>
          <w:szCs w:val="28"/>
          <w:rtl/>
        </w:rPr>
        <w:t>در صورتي که علائم فوق مثبت بود</w:t>
      </w:r>
      <w:r w:rsidR="002E455D">
        <w:rPr>
          <w:rFonts w:cs="B Nazanin" w:hint="cs"/>
          <w:szCs w:val="28"/>
          <w:rtl/>
        </w:rPr>
        <w:t xml:space="preserve"> </w:t>
      </w:r>
      <w:r w:rsidRPr="00E20503">
        <w:rPr>
          <w:rFonts w:cs="B Nazanin"/>
          <w:szCs w:val="28"/>
          <w:rtl/>
        </w:rPr>
        <w:t xml:space="preserve">بايد ضمن آموزش به بيمار درباره اهميت بيماري هاي </w:t>
      </w:r>
      <w:r w:rsidR="00EE178B">
        <w:rPr>
          <w:rFonts w:cs="B Nazanin"/>
          <w:szCs w:val="28"/>
          <w:rtl/>
        </w:rPr>
        <w:t>آمیزشی</w:t>
      </w:r>
      <w:r w:rsidRPr="00E20503">
        <w:rPr>
          <w:rFonts w:cs="B Nazanin"/>
          <w:szCs w:val="28"/>
          <w:rtl/>
        </w:rPr>
        <w:t xml:space="preserve"> و </w:t>
      </w:r>
      <w:r w:rsidR="00593AEE">
        <w:rPr>
          <w:rFonts w:cs="B Nazanin"/>
          <w:szCs w:val="28"/>
          <w:rtl/>
        </w:rPr>
        <w:t>نقش</w:t>
      </w:r>
      <w:r w:rsidRPr="00E20503">
        <w:rPr>
          <w:rFonts w:cs="B Nazanin"/>
          <w:szCs w:val="28"/>
          <w:rtl/>
        </w:rPr>
        <w:t xml:space="preserve"> آن به خصوص در </w:t>
      </w:r>
      <w:r w:rsidR="00EE178B">
        <w:rPr>
          <w:rFonts w:cs="B Nazanin"/>
          <w:szCs w:val="28"/>
          <w:rtl/>
        </w:rPr>
        <w:t>انتقال</w:t>
      </w:r>
      <w:r w:rsidRPr="00E20503">
        <w:rPr>
          <w:rFonts w:cs="B Nazanin"/>
          <w:szCs w:val="28"/>
          <w:rtl/>
        </w:rPr>
        <w:t xml:space="preserve"> اچ آي وي ، بيمار بايد به </w:t>
      </w:r>
      <w:r w:rsidR="008C3E1F">
        <w:rPr>
          <w:rFonts w:cs="B Nazanin"/>
          <w:szCs w:val="28"/>
          <w:rtl/>
        </w:rPr>
        <w:t>پزشک</w:t>
      </w:r>
      <w:r w:rsidRPr="00E20503">
        <w:rPr>
          <w:rFonts w:cs="B Nazanin"/>
          <w:szCs w:val="28"/>
          <w:rtl/>
        </w:rPr>
        <w:t xml:space="preserve"> </w:t>
      </w:r>
      <w:r w:rsidR="00250652">
        <w:rPr>
          <w:rFonts w:cs="B Nazanin"/>
          <w:szCs w:val="28"/>
          <w:rtl/>
        </w:rPr>
        <w:t>مرکز</w:t>
      </w:r>
      <w:r w:rsidRPr="00E20503">
        <w:rPr>
          <w:rFonts w:cs="B Nazanin"/>
          <w:szCs w:val="28"/>
          <w:rtl/>
        </w:rPr>
        <w:t xml:space="preserve"> يا </w:t>
      </w:r>
      <w:r w:rsidR="00250652">
        <w:rPr>
          <w:rFonts w:cs="B Nazanin"/>
          <w:szCs w:val="28"/>
          <w:rtl/>
        </w:rPr>
        <w:t>مرکز</w:t>
      </w:r>
      <w:r w:rsidRPr="00E20503">
        <w:rPr>
          <w:rFonts w:cs="B Nazanin"/>
          <w:szCs w:val="28"/>
          <w:rtl/>
        </w:rPr>
        <w:t xml:space="preserve"> کشاوره بيمارهاي رفتاري ارجاع شود. </w:t>
      </w:r>
    </w:p>
    <w:p w:rsidR="002E455D" w:rsidRDefault="002E455D" w:rsidP="005042C1">
      <w:pPr>
        <w:spacing w:after="76"/>
        <w:ind w:left="251" w:right="11"/>
        <w:jc w:val="left"/>
        <w:rPr>
          <w:rFonts w:cs="B Nazanin"/>
          <w:szCs w:val="28"/>
          <w:rtl/>
        </w:rPr>
      </w:pPr>
    </w:p>
    <w:p w:rsidR="006310D4" w:rsidRPr="00E20503" w:rsidRDefault="00E20503" w:rsidP="002E455D">
      <w:pPr>
        <w:spacing w:after="76"/>
        <w:ind w:left="251" w:right="11"/>
        <w:jc w:val="left"/>
        <w:rPr>
          <w:rFonts w:cs="B Nazanin"/>
        </w:rPr>
      </w:pPr>
      <w:r w:rsidRPr="00E20503">
        <w:rPr>
          <w:rFonts w:cs="B Nazanin"/>
          <w:szCs w:val="28"/>
          <w:rtl/>
        </w:rPr>
        <w:t>هرمورد ارجاع بايد در فرم</w:t>
      </w:r>
      <w:r w:rsidR="002E455D">
        <w:rPr>
          <w:rFonts w:cs="B Nazanin" w:hint="cs"/>
          <w:szCs w:val="28"/>
          <w:rtl/>
        </w:rPr>
        <w:t xml:space="preserve"> </w:t>
      </w:r>
      <w:r w:rsidRPr="00E20503">
        <w:rPr>
          <w:rFonts w:cs="B Nazanin"/>
          <w:szCs w:val="28"/>
          <w:rtl/>
        </w:rPr>
        <w:t xml:space="preserve">هاي مربوطه ثبت وسوابق آن در </w:t>
      </w:r>
      <w:r w:rsidR="00250652">
        <w:rPr>
          <w:rFonts w:cs="B Nazanin"/>
          <w:szCs w:val="28"/>
          <w:rtl/>
        </w:rPr>
        <w:t>مرکز</w:t>
      </w:r>
      <w:r w:rsidR="002E455D">
        <w:rPr>
          <w:rFonts w:cs="B Nazanin"/>
          <w:szCs w:val="28"/>
          <w:rtl/>
        </w:rPr>
        <w:t xml:space="preserve"> نگهداري ش</w:t>
      </w:r>
      <w:r w:rsidRPr="00E20503">
        <w:rPr>
          <w:rFonts w:cs="B Nazanin"/>
          <w:szCs w:val="28"/>
          <w:rtl/>
        </w:rPr>
        <w:t>ود.</w:t>
      </w:r>
      <w:r w:rsidR="002E455D">
        <w:rPr>
          <w:rFonts w:cs="B Nazanin" w:hint="cs"/>
          <w:szCs w:val="28"/>
          <w:rtl/>
        </w:rPr>
        <w:t xml:space="preserve"> </w:t>
      </w:r>
      <w:r w:rsidRPr="00E20503">
        <w:rPr>
          <w:rFonts w:cs="B Nazanin"/>
          <w:szCs w:val="28"/>
          <w:rtl/>
        </w:rPr>
        <w:t>توص</w:t>
      </w:r>
      <w:r w:rsidR="002E455D">
        <w:rPr>
          <w:rFonts w:cs="B Nazanin"/>
          <w:szCs w:val="28"/>
          <w:rtl/>
        </w:rPr>
        <w:t>يه مي شود تا</w:t>
      </w:r>
      <w:r w:rsidRPr="00E20503">
        <w:rPr>
          <w:rFonts w:cs="B Nazanin"/>
          <w:szCs w:val="28"/>
          <w:rtl/>
        </w:rPr>
        <w:t>حد ممكن</w:t>
      </w:r>
      <w:r w:rsidR="002E455D">
        <w:rPr>
          <w:rFonts w:cs="B Nazanin" w:hint="cs"/>
          <w:szCs w:val="28"/>
          <w:rtl/>
        </w:rPr>
        <w:t xml:space="preserve"> </w:t>
      </w:r>
      <w:r w:rsidRPr="00E20503">
        <w:rPr>
          <w:rFonts w:cs="B Nazanin"/>
          <w:szCs w:val="28"/>
          <w:rtl/>
        </w:rPr>
        <w:t>موارد ارجاع شده پيگيري شوند.</w:t>
      </w:r>
      <w:r w:rsidRPr="00E20503">
        <w:rPr>
          <w:rFonts w:ascii="Simplified Arabic" w:eastAsia="Simplified Arabic" w:hAnsi="Simplified Arabic" w:cs="B Nazanin"/>
          <w:szCs w:val="28"/>
          <w:rtl/>
        </w:rPr>
        <w:t xml:space="preserve"> </w:t>
      </w:r>
    </w:p>
    <w:p w:rsidR="006310D4" w:rsidRPr="00E20503" w:rsidRDefault="00E20503" w:rsidP="002E455D">
      <w:pPr>
        <w:spacing w:after="188" w:line="259" w:lineRule="auto"/>
        <w:ind w:left="0" w:right="1765" w:firstLine="0"/>
        <w:rPr>
          <w:rFonts w:cs="B Nazanin"/>
        </w:rPr>
      </w:pPr>
      <w:r w:rsidRPr="00E20503">
        <w:rPr>
          <w:rFonts w:ascii="B Nazanin" w:eastAsia="Wingdings" w:hAnsi="Wingdings" w:cs="B Nazanin"/>
          <w:sz w:val="43"/>
          <w:szCs w:val="43"/>
          <w:shd w:val="clear" w:color="auto" w:fill="FF0000"/>
          <w:vertAlign w:val="superscript"/>
          <w:rtl/>
        </w:rPr>
        <w:t></w:t>
      </w:r>
      <w:r w:rsidRPr="00E20503">
        <w:rPr>
          <w:rFonts w:cs="B Nazanin"/>
          <w:szCs w:val="28"/>
          <w:shd w:val="clear" w:color="auto" w:fill="FF0000"/>
          <w:rtl/>
        </w:rPr>
        <w:t xml:space="preserve"> ارج</w:t>
      </w:r>
      <w:r w:rsidR="002E455D">
        <w:rPr>
          <w:rFonts w:cs="B Nazanin"/>
          <w:szCs w:val="28"/>
          <w:shd w:val="clear" w:color="auto" w:fill="FF0000"/>
          <w:rtl/>
        </w:rPr>
        <w:t>اع به مشاوره و آزمايش داوطلبانه</w:t>
      </w:r>
      <w:r w:rsidR="002E455D">
        <w:rPr>
          <w:rFonts w:cs="B Nazanin" w:hint="cs"/>
          <w:szCs w:val="28"/>
          <w:shd w:val="clear" w:color="auto" w:fill="FF0000"/>
          <w:rtl/>
        </w:rPr>
        <w:t>(</w:t>
      </w:r>
      <w:r w:rsidRPr="00E20503">
        <w:rPr>
          <w:rFonts w:cs="B Nazanin"/>
          <w:szCs w:val="28"/>
          <w:shd w:val="clear" w:color="auto" w:fill="FF0000"/>
          <w:rtl/>
        </w:rPr>
        <w:t xml:space="preserve"> </w:t>
      </w:r>
      <w:r w:rsidRPr="00E20503">
        <w:rPr>
          <w:rFonts w:ascii="Simplified Arabic" w:eastAsia="Simplified Arabic" w:hAnsi="Simplified Arabic" w:cs="B Nazanin"/>
          <w:shd w:val="clear" w:color="auto" w:fill="FF0000"/>
        </w:rPr>
        <w:t>VCT</w:t>
      </w:r>
      <w:r w:rsidR="002E455D">
        <w:rPr>
          <w:rFonts w:cs="B Nazanin" w:hint="cs"/>
          <w:szCs w:val="28"/>
          <w:shd w:val="clear" w:color="auto" w:fill="FF0000"/>
          <w:rtl/>
        </w:rPr>
        <w:t>)</w:t>
      </w:r>
      <w:r w:rsidRPr="00E20503">
        <w:rPr>
          <w:rFonts w:cs="B Nazanin"/>
          <w:szCs w:val="28"/>
          <w:shd w:val="clear" w:color="auto" w:fill="FF0000"/>
          <w:rtl/>
        </w:rPr>
        <w:t xml:space="preserve">  را به هيچ عنوان فراموش نكنيد</w:t>
      </w:r>
      <w:r w:rsidRPr="00E20503">
        <w:rPr>
          <w:rFonts w:cs="B Nazanin"/>
          <w:szCs w:val="28"/>
          <w:rtl/>
        </w:rPr>
        <w:t xml:space="preserve"> </w:t>
      </w:r>
    </w:p>
    <w:p w:rsidR="006310D4" w:rsidRPr="00E20503" w:rsidRDefault="00E20503">
      <w:pPr>
        <w:bidi w:val="0"/>
        <w:spacing w:after="193" w:line="259" w:lineRule="auto"/>
        <w:ind w:left="0" w:right="1463" w:firstLine="0"/>
        <w:rPr>
          <w:rFonts w:cs="B Nazanin"/>
        </w:rPr>
      </w:pPr>
      <w:r w:rsidRPr="00E20503">
        <w:rPr>
          <w:rFonts w:cs="B Nazanin"/>
        </w:rPr>
        <w:t xml:space="preserve"> </w:t>
      </w:r>
    </w:p>
    <w:p w:rsidR="006310D4" w:rsidRPr="00E20503" w:rsidRDefault="00E20503">
      <w:pPr>
        <w:bidi w:val="0"/>
        <w:spacing w:after="0" w:line="259" w:lineRule="auto"/>
        <w:ind w:left="0" w:right="1463" w:firstLine="0"/>
        <w:rPr>
          <w:rFonts w:cs="B Nazanin"/>
        </w:rPr>
      </w:pPr>
      <w:r w:rsidRPr="00E20503">
        <w:rPr>
          <w:rFonts w:cs="B Nazanin"/>
        </w:rPr>
        <w:t xml:space="preserve"> </w:t>
      </w:r>
    </w:p>
    <w:p w:rsidR="006310D4" w:rsidRPr="00E20503" w:rsidRDefault="006310D4">
      <w:pPr>
        <w:rPr>
          <w:rFonts w:cs="B Nazanin"/>
        </w:rPr>
        <w:sectPr w:rsidR="006310D4" w:rsidRPr="00E20503">
          <w:headerReference w:type="even" r:id="rId228"/>
          <w:headerReference w:type="default" r:id="rId229"/>
          <w:footerReference w:type="even" r:id="rId230"/>
          <w:footerReference w:type="default" r:id="rId231"/>
          <w:headerReference w:type="first" r:id="rId232"/>
          <w:footerReference w:type="first" r:id="rId233"/>
          <w:footnotePr>
            <w:numRestart w:val="eachPage"/>
          </w:footnotePr>
          <w:pgSz w:w="12240" w:h="15840"/>
          <w:pgMar w:top="2118" w:right="1430" w:bottom="990" w:left="1010" w:header="721" w:footer="721" w:gutter="0"/>
          <w:cols w:space="720"/>
          <w:titlePg/>
          <w:bidi/>
        </w:sectPr>
      </w:pPr>
    </w:p>
    <w:p w:rsidR="006310D4" w:rsidRPr="00E20503" w:rsidRDefault="002E455D">
      <w:pPr>
        <w:pStyle w:val="Heading4"/>
        <w:ind w:left="697"/>
        <w:rPr>
          <w:rFonts w:cs="B Nazanin"/>
        </w:rPr>
      </w:pPr>
      <w:r>
        <w:rPr>
          <w:rFonts w:cs="B Nazanin"/>
          <w:bCs/>
          <w:szCs w:val="30"/>
          <w:rtl/>
        </w:rPr>
        <w:lastRenderedPageBreak/>
        <w:t>تسهیلات</w:t>
      </w:r>
      <w:r w:rsidR="00E20503" w:rsidRPr="00E20503">
        <w:rPr>
          <w:rFonts w:cs="B Nazanin"/>
          <w:bCs/>
          <w:szCs w:val="30"/>
          <w:rtl/>
        </w:rPr>
        <w:t xml:space="preserve"> رفاهی و بهداشتی</w:t>
      </w:r>
      <w:r w:rsidR="00E20503" w:rsidRPr="00E20503">
        <w:rPr>
          <w:rFonts w:ascii="Simplified Arabic" w:eastAsia="Simplified Arabic" w:hAnsi="Simplified Arabic" w:cs="B Nazanin"/>
          <w:bCs/>
          <w:szCs w:val="30"/>
          <w:rtl/>
        </w:rPr>
        <w:t xml:space="preserve"> </w:t>
      </w:r>
    </w:p>
    <w:p w:rsidR="006310D4" w:rsidRPr="00E20503" w:rsidRDefault="002E455D" w:rsidP="002E455D">
      <w:pPr>
        <w:ind w:right="11"/>
        <w:jc w:val="both"/>
        <w:rPr>
          <w:rFonts w:cs="B Nazanin"/>
        </w:rPr>
      </w:pPr>
      <w:r>
        <w:rPr>
          <w:rFonts w:cs="B Nazanin"/>
          <w:szCs w:val="28"/>
          <w:rtl/>
        </w:rPr>
        <w:t>س</w:t>
      </w:r>
      <w:r w:rsidR="00E20503" w:rsidRPr="00E20503">
        <w:rPr>
          <w:rFonts w:cs="B Nazanin"/>
          <w:szCs w:val="28"/>
          <w:rtl/>
        </w:rPr>
        <w:t xml:space="preserve">اده انديشانه است اگر فكر کنيم يك </w:t>
      </w:r>
      <w:r w:rsidR="008C3E1F">
        <w:rPr>
          <w:rFonts w:cs="B Nazanin"/>
          <w:szCs w:val="28"/>
          <w:rtl/>
        </w:rPr>
        <w:t>مصرف</w:t>
      </w:r>
      <w:r w:rsidR="00E20503" w:rsidRPr="00E20503">
        <w:rPr>
          <w:rFonts w:cs="B Nazanin"/>
          <w:szCs w:val="28"/>
          <w:rtl/>
        </w:rPr>
        <w:t xml:space="preserve"> کننده </w:t>
      </w:r>
      <w:r w:rsidR="00250652">
        <w:rPr>
          <w:rFonts w:cs="B Nazanin"/>
          <w:szCs w:val="28"/>
          <w:rtl/>
        </w:rPr>
        <w:t>تزریقی</w:t>
      </w:r>
      <w:r w:rsidR="00E20503" w:rsidRPr="00E20503">
        <w:rPr>
          <w:rFonts w:cs="B Nazanin"/>
          <w:szCs w:val="28"/>
          <w:rtl/>
        </w:rPr>
        <w:t xml:space="preserve"> مواد در انتهاي طيف اعتياد که به هيچ يك از جنبه</w:t>
      </w:r>
      <w:r>
        <w:rPr>
          <w:rFonts w:cs="B Nazanin" w:hint="cs"/>
          <w:szCs w:val="28"/>
          <w:rtl/>
        </w:rPr>
        <w:t xml:space="preserve"> </w:t>
      </w:r>
      <w:r>
        <w:rPr>
          <w:rFonts w:cs="B Nazanin"/>
          <w:szCs w:val="28"/>
          <w:rtl/>
        </w:rPr>
        <w:t>هاي س</w:t>
      </w:r>
      <w:r w:rsidR="00E20503" w:rsidRPr="00E20503">
        <w:rPr>
          <w:rFonts w:cs="B Nazanin"/>
          <w:szCs w:val="28"/>
          <w:rtl/>
        </w:rPr>
        <w:t>ل</w:t>
      </w:r>
      <w:r>
        <w:rPr>
          <w:rFonts w:cs="B Nazanin"/>
          <w:szCs w:val="28"/>
          <w:rtl/>
        </w:rPr>
        <w:t>امتي خود نمي تواند اعتنايي داشته باش</w:t>
      </w:r>
      <w:r w:rsidR="00E20503" w:rsidRPr="00E20503">
        <w:rPr>
          <w:rFonts w:cs="B Nazanin"/>
          <w:szCs w:val="28"/>
          <w:rtl/>
        </w:rPr>
        <w:t xml:space="preserve">د به </w:t>
      </w:r>
      <w:r>
        <w:rPr>
          <w:rFonts w:cs="B Nazanin" w:hint="cs"/>
          <w:szCs w:val="28"/>
          <w:rtl/>
        </w:rPr>
        <w:t>صرف</w:t>
      </w:r>
      <w:r>
        <w:rPr>
          <w:rFonts w:cs="B Nazanin"/>
          <w:szCs w:val="28"/>
          <w:rtl/>
        </w:rPr>
        <w:t xml:space="preserve"> اينكه مبتلا به اچ آي وي نش</w:t>
      </w:r>
      <w:r w:rsidR="00E20503" w:rsidRPr="00E20503">
        <w:rPr>
          <w:rFonts w:cs="B Nazanin"/>
          <w:szCs w:val="28"/>
          <w:rtl/>
        </w:rPr>
        <w:t xml:space="preserve">ود به </w:t>
      </w:r>
      <w:r w:rsidR="00250652">
        <w:rPr>
          <w:rFonts w:cs="B Nazanin"/>
          <w:szCs w:val="28"/>
          <w:rtl/>
        </w:rPr>
        <w:t>مرکز</w:t>
      </w:r>
      <w:r w:rsidR="00E20503" w:rsidRPr="00E20503">
        <w:rPr>
          <w:rFonts w:cs="B Nazanin"/>
          <w:szCs w:val="28"/>
          <w:rtl/>
        </w:rPr>
        <w:t xml:space="preserve"> گذري مراجعه کند. اين امر حداقل در ابتداي ارتباط فرد با </w:t>
      </w:r>
      <w:r w:rsidR="00250652">
        <w:rPr>
          <w:rFonts w:cs="B Nazanin"/>
          <w:szCs w:val="28"/>
          <w:rtl/>
        </w:rPr>
        <w:t>مرکز</w:t>
      </w:r>
      <w:r w:rsidR="00E20503" w:rsidRPr="00E20503">
        <w:rPr>
          <w:rFonts w:cs="B Nazanin"/>
          <w:szCs w:val="28"/>
          <w:rtl/>
        </w:rPr>
        <w:t xml:space="preserve"> بعيد به نظر مي رسد. بدين منظور و براي جلب هرچه بيش تر گروه </w:t>
      </w:r>
      <w:r w:rsidR="00EE178B">
        <w:rPr>
          <w:rFonts w:cs="B Nazanin"/>
          <w:szCs w:val="28"/>
          <w:rtl/>
        </w:rPr>
        <w:t>هدف</w:t>
      </w:r>
      <w:r w:rsidR="00E20503" w:rsidRPr="00E20503">
        <w:rPr>
          <w:rFonts w:cs="B Nazanin"/>
          <w:szCs w:val="28"/>
          <w:rtl/>
        </w:rPr>
        <w:t xml:space="preserve"> و بالا بردن مي</w:t>
      </w:r>
      <w:r>
        <w:rPr>
          <w:rFonts w:cs="B Nazanin" w:hint="cs"/>
          <w:szCs w:val="28"/>
          <w:rtl/>
        </w:rPr>
        <w:t>ز</w:t>
      </w:r>
      <w:r>
        <w:rPr>
          <w:rFonts w:cs="B Nazanin"/>
          <w:szCs w:val="28"/>
          <w:rtl/>
        </w:rPr>
        <w:t>ان پوش</w:t>
      </w:r>
      <w:r w:rsidR="00E20503" w:rsidRPr="00E20503">
        <w:rPr>
          <w:rFonts w:cs="B Nazanin"/>
          <w:szCs w:val="28"/>
          <w:rtl/>
        </w:rPr>
        <w:t xml:space="preserve">ش برنامه ها ما بايد تسهيلاتي  را </w:t>
      </w:r>
      <w:r w:rsidR="00250652">
        <w:rPr>
          <w:rFonts w:cs="B Nazanin"/>
          <w:szCs w:val="28"/>
          <w:rtl/>
        </w:rPr>
        <w:t>نیز</w:t>
      </w:r>
      <w:r>
        <w:rPr>
          <w:rFonts w:cs="B Nazanin"/>
          <w:szCs w:val="28"/>
          <w:rtl/>
        </w:rPr>
        <w:t xml:space="preserve"> در کنار خدمات ض</w:t>
      </w:r>
      <w:r w:rsidR="00E20503" w:rsidRPr="00E20503">
        <w:rPr>
          <w:rFonts w:cs="B Nazanin"/>
          <w:szCs w:val="28"/>
          <w:rtl/>
        </w:rPr>
        <w:t xml:space="preserve">روري </w:t>
      </w:r>
      <w:r w:rsidR="00310EA0">
        <w:rPr>
          <w:rFonts w:cs="B Nazanin"/>
          <w:szCs w:val="28"/>
          <w:rtl/>
        </w:rPr>
        <w:t>مراکز</w:t>
      </w:r>
      <w:r w:rsidR="00E20503" w:rsidRPr="00E20503">
        <w:rPr>
          <w:rFonts w:cs="B Nazanin"/>
          <w:szCs w:val="28"/>
          <w:rtl/>
        </w:rPr>
        <w:t xml:space="preserve"> گذري بگذاريم .</w:t>
      </w:r>
    </w:p>
    <w:p w:rsidR="006310D4" w:rsidRPr="00E20503" w:rsidRDefault="00E20503">
      <w:pPr>
        <w:spacing w:after="455" w:line="259" w:lineRule="auto"/>
        <w:ind w:left="13" w:hanging="10"/>
        <w:jc w:val="left"/>
        <w:rPr>
          <w:rFonts w:cs="B Nazanin"/>
        </w:rPr>
      </w:pPr>
      <w:r w:rsidRPr="00E20503">
        <w:rPr>
          <w:rFonts w:cs="B Nazanin"/>
          <w:szCs w:val="28"/>
          <w:rtl/>
        </w:rPr>
        <w:t>معمولا گستره</w:t>
      </w:r>
      <w:r w:rsidR="002E455D">
        <w:rPr>
          <w:rFonts w:cs="B Nazanin"/>
          <w:szCs w:val="28"/>
          <w:rtl/>
        </w:rPr>
        <w:t xml:space="preserve"> اين تسهيلات در قرارداد هاي منع</w:t>
      </w:r>
      <w:r w:rsidR="002E455D">
        <w:rPr>
          <w:rFonts w:cs="B Nazanin" w:hint="cs"/>
          <w:szCs w:val="28"/>
          <w:rtl/>
        </w:rPr>
        <w:t>ق</w:t>
      </w:r>
      <w:r w:rsidRPr="00E20503">
        <w:rPr>
          <w:rFonts w:cs="B Nazanin"/>
          <w:szCs w:val="28"/>
          <w:rtl/>
        </w:rPr>
        <w:t xml:space="preserve">د شده مشخص مي شود ولي  به طور کلي عبارتند از: </w:t>
      </w:r>
    </w:p>
    <w:p w:rsidR="006310D4" w:rsidRPr="00E20503" w:rsidRDefault="00E20503">
      <w:pPr>
        <w:numPr>
          <w:ilvl w:val="0"/>
          <w:numId w:val="11"/>
        </w:numPr>
        <w:spacing w:after="259" w:line="259" w:lineRule="auto"/>
        <w:ind w:left="709" w:hanging="363"/>
        <w:jc w:val="left"/>
        <w:rPr>
          <w:rFonts w:cs="B Nazanin"/>
        </w:rPr>
      </w:pPr>
      <w:r w:rsidRPr="00E20503">
        <w:rPr>
          <w:rFonts w:cs="B Nazanin"/>
          <w:szCs w:val="28"/>
          <w:rtl/>
        </w:rPr>
        <w:t>تسهيلات خوراکي شامل چاي، آب ميوه وميان وعده غذايي و يا ناهار ساده</w:t>
      </w:r>
      <w:r w:rsidRPr="00E20503">
        <w:rPr>
          <w:rFonts w:ascii="Simplified Arabic" w:eastAsia="Simplified Arabic" w:hAnsi="Simplified Arabic" w:cs="B Nazanin"/>
          <w:szCs w:val="28"/>
          <w:rtl/>
        </w:rPr>
        <w:t xml:space="preserve"> </w:t>
      </w:r>
    </w:p>
    <w:p w:rsidR="006310D4" w:rsidRPr="00E20503" w:rsidRDefault="00E20503">
      <w:pPr>
        <w:numPr>
          <w:ilvl w:val="0"/>
          <w:numId w:val="11"/>
        </w:numPr>
        <w:spacing w:after="229" w:line="259" w:lineRule="auto"/>
        <w:ind w:left="709" w:hanging="363"/>
        <w:jc w:val="left"/>
        <w:rPr>
          <w:rFonts w:cs="B Nazanin"/>
        </w:rPr>
      </w:pPr>
      <w:r w:rsidRPr="00E20503">
        <w:rPr>
          <w:rFonts w:cs="B Nazanin"/>
          <w:szCs w:val="28"/>
          <w:rtl/>
        </w:rPr>
        <w:t xml:space="preserve">تسهيلات بهداشتي مثل امكان استحمام و وسايل اصلاح </w:t>
      </w:r>
      <w:r w:rsidRPr="00E20503">
        <w:rPr>
          <w:rFonts w:ascii="Simplified Arabic" w:eastAsia="Simplified Arabic" w:hAnsi="Simplified Arabic" w:cs="B Nazanin"/>
          <w:szCs w:val="28"/>
          <w:rtl/>
        </w:rPr>
        <w:t xml:space="preserve"> </w:t>
      </w:r>
    </w:p>
    <w:p w:rsidR="006310D4" w:rsidRPr="00E20503" w:rsidRDefault="00E20503" w:rsidP="002E455D">
      <w:pPr>
        <w:numPr>
          <w:ilvl w:val="0"/>
          <w:numId w:val="11"/>
        </w:numPr>
        <w:spacing w:after="201" w:line="259" w:lineRule="auto"/>
        <w:ind w:left="709" w:hanging="363"/>
        <w:jc w:val="left"/>
        <w:rPr>
          <w:rFonts w:cs="B Nazanin"/>
        </w:rPr>
      </w:pPr>
      <w:r w:rsidRPr="00E20503">
        <w:rPr>
          <w:rFonts w:cs="B Nazanin"/>
          <w:szCs w:val="28"/>
          <w:rtl/>
        </w:rPr>
        <w:t>تسهيلات پوششي مثل لباس زير تمي</w:t>
      </w:r>
      <w:r w:rsidR="002E455D">
        <w:rPr>
          <w:rFonts w:cs="B Nazanin" w:hint="cs"/>
          <w:szCs w:val="28"/>
          <w:rtl/>
        </w:rPr>
        <w:t>ز</w:t>
      </w:r>
      <w:r w:rsidRPr="00E20503">
        <w:rPr>
          <w:rFonts w:cs="B Nazanin"/>
          <w:szCs w:val="28"/>
          <w:rtl/>
        </w:rPr>
        <w:t>،</w:t>
      </w:r>
      <w:r w:rsidR="002E455D">
        <w:rPr>
          <w:rFonts w:cs="B Nazanin" w:hint="cs"/>
          <w:szCs w:val="28"/>
          <w:rtl/>
        </w:rPr>
        <w:t xml:space="preserve"> </w:t>
      </w:r>
      <w:r w:rsidR="002E455D">
        <w:rPr>
          <w:rFonts w:cs="B Nazanin"/>
          <w:szCs w:val="28"/>
          <w:rtl/>
        </w:rPr>
        <w:t>لباس مناسب به م</w:t>
      </w:r>
      <w:r w:rsidR="002E455D">
        <w:rPr>
          <w:rFonts w:cs="B Nazanin" w:hint="cs"/>
          <w:szCs w:val="28"/>
          <w:rtl/>
        </w:rPr>
        <w:t>ق</w:t>
      </w:r>
      <w:r w:rsidR="002E455D">
        <w:rPr>
          <w:rFonts w:cs="B Nazanin"/>
          <w:szCs w:val="28"/>
          <w:rtl/>
        </w:rPr>
        <w:t>ت</w:t>
      </w:r>
      <w:r w:rsidR="002E455D">
        <w:rPr>
          <w:rFonts w:cs="B Nazanin" w:hint="cs"/>
          <w:szCs w:val="28"/>
          <w:rtl/>
        </w:rPr>
        <w:t>ض</w:t>
      </w:r>
      <w:r w:rsidRPr="00E20503">
        <w:rPr>
          <w:rFonts w:cs="B Nazanin"/>
          <w:szCs w:val="28"/>
          <w:rtl/>
        </w:rPr>
        <w:t>اي فصل</w:t>
      </w:r>
      <w:r w:rsidRPr="00E20503">
        <w:rPr>
          <w:rFonts w:ascii="Simplified Arabic" w:eastAsia="Simplified Arabic" w:hAnsi="Simplified Arabic" w:cs="B Nazanin"/>
          <w:szCs w:val="28"/>
          <w:rtl/>
        </w:rPr>
        <w:t xml:space="preserve"> </w:t>
      </w:r>
    </w:p>
    <w:p w:rsidR="006310D4" w:rsidRPr="00E20503" w:rsidRDefault="002E455D" w:rsidP="002E455D">
      <w:pPr>
        <w:numPr>
          <w:ilvl w:val="0"/>
          <w:numId w:val="12"/>
        </w:numPr>
        <w:ind w:left="649" w:right="11" w:hanging="363"/>
        <w:jc w:val="left"/>
        <w:rPr>
          <w:rFonts w:cs="B Nazanin"/>
        </w:rPr>
      </w:pPr>
      <w:r>
        <w:rPr>
          <w:rFonts w:cs="B Nazanin"/>
          <w:szCs w:val="28"/>
          <w:rtl/>
        </w:rPr>
        <w:t>يادتان نرود يكي از مهم ترين اب</w:t>
      </w:r>
      <w:r>
        <w:rPr>
          <w:rFonts w:cs="B Nazanin" w:hint="cs"/>
          <w:szCs w:val="28"/>
          <w:rtl/>
        </w:rPr>
        <w:t>ز</w:t>
      </w:r>
      <w:r w:rsidR="00E20503" w:rsidRPr="00E20503">
        <w:rPr>
          <w:rFonts w:cs="B Nazanin"/>
          <w:szCs w:val="28"/>
          <w:rtl/>
        </w:rPr>
        <w:t xml:space="preserve">ار جذب گروه </w:t>
      </w:r>
      <w:r w:rsidR="00EE178B">
        <w:rPr>
          <w:rFonts w:cs="B Nazanin"/>
          <w:szCs w:val="28"/>
          <w:rtl/>
        </w:rPr>
        <w:t>هدف</w:t>
      </w:r>
      <w:r>
        <w:rPr>
          <w:rFonts w:cs="B Nazanin"/>
          <w:szCs w:val="28"/>
          <w:rtl/>
        </w:rPr>
        <w:t xml:space="preserve"> محيط دوس</w:t>
      </w:r>
      <w:r w:rsidR="00E20503" w:rsidRPr="00E20503">
        <w:rPr>
          <w:rFonts w:cs="B Nazanin"/>
          <w:szCs w:val="28"/>
          <w:rtl/>
        </w:rPr>
        <w:t>تانه و برخورد</w:t>
      </w:r>
      <w:r>
        <w:rPr>
          <w:rFonts w:cs="B Nazanin"/>
          <w:szCs w:val="28"/>
          <w:rtl/>
        </w:rPr>
        <w:t xml:space="preserve"> به دور از پيش داوري وتوهين آمي</w:t>
      </w:r>
      <w:r>
        <w:rPr>
          <w:rFonts w:cs="B Nazanin" w:hint="cs"/>
          <w:szCs w:val="28"/>
          <w:rtl/>
        </w:rPr>
        <w:t>ز</w:t>
      </w:r>
      <w:r w:rsidR="00E20503" w:rsidRPr="00E20503">
        <w:rPr>
          <w:rFonts w:cs="B Nazanin"/>
          <w:szCs w:val="28"/>
          <w:rtl/>
        </w:rPr>
        <w:t xml:space="preserve"> است.</w:t>
      </w:r>
      <w:r>
        <w:rPr>
          <w:rFonts w:cs="B Nazanin" w:hint="cs"/>
          <w:szCs w:val="28"/>
          <w:rtl/>
        </w:rPr>
        <w:t xml:space="preserve"> </w:t>
      </w:r>
      <w:r w:rsidR="00E20503" w:rsidRPr="00E20503">
        <w:rPr>
          <w:rFonts w:cs="B Nazanin"/>
          <w:szCs w:val="28"/>
          <w:rtl/>
        </w:rPr>
        <w:t>هرگ</w:t>
      </w:r>
      <w:r>
        <w:rPr>
          <w:rFonts w:cs="B Nazanin" w:hint="cs"/>
          <w:szCs w:val="28"/>
          <w:rtl/>
        </w:rPr>
        <w:t>ز</w:t>
      </w:r>
      <w:r w:rsidR="00E20503" w:rsidRPr="00E20503">
        <w:rPr>
          <w:rFonts w:cs="B Nazanin"/>
          <w:szCs w:val="28"/>
          <w:rtl/>
        </w:rPr>
        <w:t xml:space="preserve"> فكر نكنيد چون مراجعين تان از گروه هاي حاشيه اي جامعه هستند ن</w:t>
      </w:r>
      <w:r>
        <w:rPr>
          <w:rFonts w:cs="B Nazanin"/>
          <w:szCs w:val="28"/>
          <w:rtl/>
        </w:rPr>
        <w:t xml:space="preserve">يازمند احترام وبرخورد محترمانه </w:t>
      </w:r>
      <w:r w:rsidR="00E20503" w:rsidRPr="00E20503">
        <w:rPr>
          <w:rFonts w:cs="B Nazanin"/>
          <w:szCs w:val="28"/>
          <w:rtl/>
        </w:rPr>
        <w:t>و</w:t>
      </w:r>
      <w:r>
        <w:rPr>
          <w:rFonts w:cs="B Nazanin" w:hint="cs"/>
          <w:szCs w:val="28"/>
          <w:rtl/>
        </w:rPr>
        <w:t xml:space="preserve"> </w:t>
      </w:r>
      <w:r w:rsidR="00E20503" w:rsidRPr="00E20503">
        <w:rPr>
          <w:rFonts w:cs="B Nazanin"/>
          <w:szCs w:val="28"/>
          <w:rtl/>
        </w:rPr>
        <w:t>دوستانه نيستند.</w:t>
      </w:r>
    </w:p>
    <w:p w:rsidR="006310D4" w:rsidRPr="00E20503" w:rsidRDefault="00E20503" w:rsidP="005042C1">
      <w:pPr>
        <w:numPr>
          <w:ilvl w:val="0"/>
          <w:numId w:val="12"/>
        </w:numPr>
        <w:ind w:left="649" w:right="11" w:hanging="363"/>
        <w:jc w:val="left"/>
        <w:rPr>
          <w:rFonts w:cs="B Nazanin"/>
        </w:rPr>
      </w:pPr>
      <w:r w:rsidRPr="00E20503">
        <w:rPr>
          <w:rFonts w:cs="B Nazanin"/>
          <w:szCs w:val="28"/>
          <w:rtl/>
        </w:rPr>
        <w:t xml:space="preserve">کارت يا برگه اي به مراجعين خود مبني بر تاييد اينكه آنها از خدمات </w:t>
      </w:r>
      <w:r w:rsidR="00250652">
        <w:rPr>
          <w:rFonts w:cs="B Nazanin"/>
          <w:szCs w:val="28"/>
          <w:rtl/>
        </w:rPr>
        <w:t>مرکز</w:t>
      </w:r>
      <w:r w:rsidR="002E455D">
        <w:rPr>
          <w:rFonts w:cs="B Nazanin"/>
          <w:szCs w:val="28"/>
          <w:rtl/>
        </w:rPr>
        <w:t xml:space="preserve"> اس</w:t>
      </w:r>
      <w:r w:rsidRPr="00E20503">
        <w:rPr>
          <w:rFonts w:cs="B Nazanin"/>
          <w:szCs w:val="28"/>
          <w:rtl/>
        </w:rPr>
        <w:t xml:space="preserve">تفاده مي کنند بدهيد.کارت يا برگه را هفتگي تمديد </w:t>
      </w:r>
      <w:r w:rsidR="002E455D">
        <w:rPr>
          <w:rFonts w:cs="B Nazanin"/>
          <w:szCs w:val="28"/>
          <w:rtl/>
        </w:rPr>
        <w:t>کنيد و به مراجع اطلاع دهيد در صورت دستگيري توس</w:t>
      </w:r>
      <w:r w:rsidRPr="00E20503">
        <w:rPr>
          <w:rFonts w:cs="B Nazanin"/>
          <w:szCs w:val="28"/>
          <w:rtl/>
        </w:rPr>
        <w:t>ط پليس احتمالا با</w:t>
      </w:r>
      <w:r w:rsidR="002E455D">
        <w:rPr>
          <w:rFonts w:cs="B Nazanin"/>
          <w:szCs w:val="28"/>
          <w:rtl/>
        </w:rPr>
        <w:t xml:space="preserve"> نش</w:t>
      </w:r>
      <w:r w:rsidRPr="00E20503">
        <w:rPr>
          <w:rFonts w:cs="B Nazanin"/>
          <w:szCs w:val="28"/>
          <w:rtl/>
        </w:rPr>
        <w:t>ان دادن اين برگه مي تواند آزاد شود.</w:t>
      </w:r>
      <w:r w:rsidRPr="00E20503">
        <w:rPr>
          <w:rFonts w:ascii="Simplified Arabic" w:eastAsia="Simplified Arabic" w:hAnsi="Simplified Arabic" w:cs="B Nazanin"/>
          <w:szCs w:val="28"/>
          <w:rtl/>
        </w:rPr>
        <w:t xml:space="preserve"> </w:t>
      </w:r>
    </w:p>
    <w:p w:rsidR="006310D4" w:rsidRPr="00E20503" w:rsidRDefault="00E20503" w:rsidP="00B531ED">
      <w:pPr>
        <w:spacing w:after="2" w:line="259" w:lineRule="auto"/>
        <w:ind w:left="156" w:hanging="10"/>
        <w:jc w:val="left"/>
        <w:rPr>
          <w:rFonts w:cs="B Nazanin"/>
        </w:rPr>
      </w:pPr>
      <w:r w:rsidRPr="00E20503">
        <w:rPr>
          <w:rFonts w:cs="B Nazanin"/>
          <w:b/>
          <w:bCs/>
          <w:color w:val="C00000"/>
          <w:sz w:val="30"/>
          <w:szCs w:val="30"/>
          <w:rtl/>
        </w:rPr>
        <w:t>ساعات ارائه خدمات:</w:t>
      </w:r>
      <w:r w:rsidRPr="00E20503">
        <w:rPr>
          <w:rFonts w:ascii="Simplified Arabic" w:eastAsia="Simplified Arabic" w:hAnsi="Simplified Arabic" w:cs="B Nazanin"/>
          <w:b/>
          <w:bCs/>
          <w:color w:val="C00000"/>
          <w:sz w:val="30"/>
          <w:szCs w:val="30"/>
          <w:rtl/>
        </w:rPr>
        <w:t xml:space="preserve"> </w:t>
      </w:r>
    </w:p>
    <w:p w:rsidR="006310D4" w:rsidRPr="00E20503" w:rsidRDefault="00E20503" w:rsidP="005F379E">
      <w:pPr>
        <w:spacing w:after="510"/>
        <w:ind w:left="581" w:right="11"/>
        <w:jc w:val="both"/>
        <w:rPr>
          <w:rFonts w:cs="B Nazanin"/>
        </w:rPr>
      </w:pPr>
      <w:r w:rsidRPr="00E20503">
        <w:rPr>
          <w:rFonts w:cs="B Nazanin"/>
          <w:szCs w:val="28"/>
          <w:rtl/>
        </w:rPr>
        <w:lastRenderedPageBreak/>
        <w:t xml:space="preserve">ساعت ارائه خدمات در </w:t>
      </w:r>
      <w:r w:rsidR="00250652">
        <w:rPr>
          <w:rFonts w:cs="B Nazanin"/>
          <w:szCs w:val="28"/>
          <w:rtl/>
        </w:rPr>
        <w:t>مرکز</w:t>
      </w:r>
      <w:r w:rsidRPr="00E20503">
        <w:rPr>
          <w:rFonts w:cs="B Nazanin"/>
          <w:szCs w:val="28"/>
          <w:rtl/>
        </w:rPr>
        <w:t xml:space="preserve"> گذري بسته به شرايط مي تواند صبح ،عصر يا شب باشد ولي </w:t>
      </w:r>
      <w:r w:rsidR="00B531ED">
        <w:rPr>
          <w:rFonts w:cs="B Nazanin" w:hint="cs"/>
          <w:szCs w:val="28"/>
          <w:rtl/>
        </w:rPr>
        <w:t>الزاماً</w:t>
      </w:r>
      <w:r w:rsidRPr="00E20503">
        <w:rPr>
          <w:rFonts w:cs="B Nazanin"/>
          <w:szCs w:val="28"/>
          <w:rtl/>
        </w:rPr>
        <w:t xml:space="preserve"> بايد حداقل </w:t>
      </w:r>
      <w:r w:rsidR="005F379E">
        <w:rPr>
          <w:rFonts w:cs="B Nazanin" w:hint="cs"/>
          <w:szCs w:val="28"/>
          <w:rtl/>
        </w:rPr>
        <w:t>6</w:t>
      </w:r>
      <w:r w:rsidRPr="00E20503">
        <w:rPr>
          <w:rFonts w:cs="B Nazanin"/>
          <w:szCs w:val="28"/>
          <w:rtl/>
        </w:rPr>
        <w:t xml:space="preserve"> ساعت در روز </w:t>
      </w:r>
      <w:r w:rsidR="00250652">
        <w:rPr>
          <w:rFonts w:cs="B Nazanin"/>
          <w:szCs w:val="28"/>
          <w:rtl/>
        </w:rPr>
        <w:t>مرکز</w:t>
      </w:r>
      <w:r w:rsidRPr="00E20503">
        <w:rPr>
          <w:rFonts w:cs="B Nazanin"/>
          <w:szCs w:val="28"/>
          <w:rtl/>
        </w:rPr>
        <w:t xml:space="preserve"> ارائه خدمات دهد.اصلي ترين عامل در انتخاب ساعت ارائه خدمات عادات و رفتارهاي گروه </w:t>
      </w:r>
      <w:r w:rsidR="00EE178B">
        <w:rPr>
          <w:rFonts w:cs="B Nazanin"/>
          <w:szCs w:val="28"/>
          <w:rtl/>
        </w:rPr>
        <w:t>هدف</w:t>
      </w:r>
      <w:r w:rsidRPr="00E20503">
        <w:rPr>
          <w:rFonts w:cs="B Nazanin"/>
          <w:szCs w:val="28"/>
          <w:rtl/>
        </w:rPr>
        <w:t xml:space="preserve"> مي باشد بدين صورت  که ساعتي بايد انتخاب شود تا حداکثر بيماران حداکثر دسترسي به خدمات را داشته باشند.</w:t>
      </w:r>
      <w:r w:rsidRPr="00E20503">
        <w:rPr>
          <w:rFonts w:ascii="Simplified Arabic" w:eastAsia="Simplified Arabic" w:hAnsi="Simplified Arabic" w:cs="B Nazanin"/>
          <w:szCs w:val="28"/>
          <w:rtl/>
        </w:rPr>
        <w:t xml:space="preserve"> </w:t>
      </w:r>
    </w:p>
    <w:p w:rsidR="006310D4" w:rsidRPr="00E20503" w:rsidRDefault="00E20503" w:rsidP="005F379E">
      <w:pPr>
        <w:spacing w:after="2" w:line="259" w:lineRule="auto"/>
        <w:ind w:left="156" w:hanging="10"/>
        <w:jc w:val="left"/>
        <w:rPr>
          <w:rFonts w:cs="B Nazanin"/>
        </w:rPr>
      </w:pPr>
      <w:r w:rsidRPr="00E20503">
        <w:rPr>
          <w:rFonts w:cs="B Nazanin"/>
          <w:b/>
          <w:bCs/>
          <w:color w:val="C00000"/>
          <w:sz w:val="30"/>
          <w:szCs w:val="30"/>
          <w:rtl/>
        </w:rPr>
        <w:t>آموزش پرسنل:</w:t>
      </w:r>
      <w:r w:rsidRPr="00E20503">
        <w:rPr>
          <w:rFonts w:ascii="Simplified Arabic" w:eastAsia="Simplified Arabic" w:hAnsi="Simplified Arabic" w:cs="B Nazanin"/>
          <w:b/>
          <w:bCs/>
          <w:color w:val="C00000"/>
          <w:sz w:val="30"/>
          <w:szCs w:val="30"/>
          <w:rtl/>
        </w:rPr>
        <w:t xml:space="preserve"> </w:t>
      </w:r>
    </w:p>
    <w:p w:rsidR="006310D4" w:rsidRPr="00E20503" w:rsidRDefault="00E20503" w:rsidP="005F379E">
      <w:pPr>
        <w:ind w:left="439" w:right="226" w:firstLine="0"/>
        <w:jc w:val="both"/>
        <w:rPr>
          <w:rFonts w:cs="B Nazanin"/>
        </w:rPr>
      </w:pPr>
      <w:r w:rsidRPr="00E20503">
        <w:rPr>
          <w:rFonts w:cs="B Nazanin"/>
          <w:szCs w:val="28"/>
          <w:rtl/>
        </w:rPr>
        <w:t xml:space="preserve">پرسنل شاغل در </w:t>
      </w:r>
      <w:r w:rsidR="00310EA0">
        <w:rPr>
          <w:rFonts w:cs="B Nazanin"/>
          <w:szCs w:val="28"/>
          <w:rtl/>
        </w:rPr>
        <w:t>مراکز</w:t>
      </w:r>
      <w:r w:rsidRPr="00E20503">
        <w:rPr>
          <w:rFonts w:cs="B Nazanin"/>
          <w:szCs w:val="28"/>
          <w:rtl/>
        </w:rPr>
        <w:t xml:space="preserve"> گذري بايد در کارگاه هاي آموزشي مربوطه حداقل يكبار  در سال شرکت نمايند. مسئوليت اين کارگاه ها بر عهده دانشگاه مربوطه و بر اساس طرح درس کلي است که متعاقبا اعلام مي شود.</w:t>
      </w:r>
      <w:r w:rsidR="005F379E">
        <w:rPr>
          <w:rFonts w:cs="B Nazanin" w:hint="cs"/>
          <w:szCs w:val="28"/>
          <w:rtl/>
        </w:rPr>
        <w:t xml:space="preserve"> </w:t>
      </w:r>
      <w:r w:rsidRPr="00E20503">
        <w:rPr>
          <w:rFonts w:cs="B Nazanin"/>
          <w:szCs w:val="28"/>
          <w:rtl/>
        </w:rPr>
        <w:t xml:space="preserve">پيش نويس اين طرح درس و کارگاه ها در ضمائم اين دستورالعمل آمده است ولي با توجه به شرايط </w:t>
      </w:r>
      <w:r w:rsidR="007604CE">
        <w:rPr>
          <w:rFonts w:cs="B Nazanin"/>
          <w:szCs w:val="28"/>
          <w:rtl/>
        </w:rPr>
        <w:t>منطقه</w:t>
      </w:r>
      <w:r w:rsidRPr="00E20503">
        <w:rPr>
          <w:rFonts w:cs="B Nazanin"/>
          <w:szCs w:val="28"/>
          <w:rtl/>
        </w:rPr>
        <w:t xml:space="preserve"> اي امكان تغيير در آن وجود دارد .</w:t>
      </w:r>
    </w:p>
    <w:p w:rsidR="006310D4" w:rsidRPr="00E20503" w:rsidRDefault="005F379E" w:rsidP="005F379E">
      <w:pPr>
        <w:ind w:left="8" w:right="334"/>
        <w:jc w:val="left"/>
        <w:rPr>
          <w:rFonts w:cs="B Nazanin"/>
        </w:rPr>
      </w:pPr>
      <w:r>
        <w:rPr>
          <w:rFonts w:cs="B Nazanin" w:hint="cs"/>
          <w:szCs w:val="28"/>
          <w:rtl/>
        </w:rPr>
        <w:t xml:space="preserve">     </w:t>
      </w:r>
      <w:r w:rsidR="00E20503" w:rsidRPr="00E20503">
        <w:rPr>
          <w:rFonts w:cs="B Nazanin"/>
          <w:szCs w:val="28"/>
          <w:rtl/>
        </w:rPr>
        <w:t>مسئوليت آموزش پرسنل بر عهده معاونت بهداشتي دانشگاه مربوطه مي باشد و ح</w:t>
      </w:r>
      <w:r>
        <w:rPr>
          <w:rFonts w:cs="B Nazanin" w:hint="cs"/>
          <w:szCs w:val="28"/>
          <w:rtl/>
        </w:rPr>
        <w:t>ض</w:t>
      </w:r>
      <w:r w:rsidR="00E20503" w:rsidRPr="00E20503">
        <w:rPr>
          <w:rFonts w:cs="B Nazanin"/>
          <w:szCs w:val="28"/>
          <w:rtl/>
        </w:rPr>
        <w:t xml:space="preserve">ور کليه </w:t>
      </w:r>
      <w:r>
        <w:rPr>
          <w:rFonts w:cs="B Nazanin" w:hint="cs"/>
          <w:szCs w:val="28"/>
          <w:rtl/>
        </w:rPr>
        <w:t>ک</w:t>
      </w:r>
      <w:r w:rsidR="00E20503" w:rsidRPr="00E20503">
        <w:rPr>
          <w:rFonts w:cs="B Nazanin"/>
          <w:szCs w:val="28"/>
          <w:rtl/>
        </w:rPr>
        <w:t xml:space="preserve">ارکنان در اين جلسات اجباري مي باشد. </w:t>
      </w:r>
    </w:p>
    <w:p w:rsidR="006310D4" w:rsidRPr="00E20503" w:rsidRDefault="00E20503">
      <w:pPr>
        <w:bidi w:val="0"/>
        <w:spacing w:after="246" w:line="259" w:lineRule="auto"/>
        <w:ind w:left="7492" w:firstLine="0"/>
        <w:jc w:val="left"/>
        <w:rPr>
          <w:rFonts w:cs="B Nazanin"/>
        </w:rPr>
      </w:pPr>
      <w:r w:rsidRPr="00E20503">
        <w:rPr>
          <w:rFonts w:cs="B Nazanin"/>
        </w:rPr>
        <w:t xml:space="preserve"> </w:t>
      </w:r>
    </w:p>
    <w:p w:rsidR="006310D4" w:rsidRPr="00E20503" w:rsidRDefault="00E20503" w:rsidP="005F379E">
      <w:pPr>
        <w:pStyle w:val="Heading4"/>
        <w:ind w:left="156"/>
        <w:rPr>
          <w:rFonts w:cs="B Nazanin"/>
          <w:rtl/>
        </w:rPr>
      </w:pPr>
      <w:r w:rsidRPr="00E20503">
        <w:rPr>
          <w:rFonts w:cs="B Nazanin"/>
          <w:bCs/>
          <w:szCs w:val="30"/>
          <w:rtl/>
        </w:rPr>
        <w:t>ثبت  فرايند ها</w:t>
      </w:r>
      <w:r w:rsidRPr="00E20503">
        <w:rPr>
          <w:rFonts w:ascii="Simplified Arabic" w:eastAsia="Simplified Arabic" w:hAnsi="Simplified Arabic" w:cs="B Nazanin"/>
          <w:bCs/>
          <w:szCs w:val="30"/>
          <w:rtl/>
        </w:rPr>
        <w:t xml:space="preserve"> </w:t>
      </w:r>
    </w:p>
    <w:p w:rsidR="006310D4" w:rsidRPr="00E20503" w:rsidRDefault="005F379E" w:rsidP="005F379E">
      <w:pPr>
        <w:spacing w:after="724" w:line="240" w:lineRule="auto"/>
        <w:ind w:right="836"/>
        <w:jc w:val="both"/>
        <w:rPr>
          <w:rFonts w:cs="B Nazanin"/>
        </w:rPr>
      </w:pPr>
      <w:r>
        <w:rPr>
          <w:rFonts w:cs="B Nazanin" w:hint="cs"/>
          <w:szCs w:val="28"/>
          <w:rtl/>
        </w:rPr>
        <w:t xml:space="preserve">        </w:t>
      </w:r>
      <w:r w:rsidR="00E20503" w:rsidRPr="00E20503">
        <w:rPr>
          <w:rFonts w:cs="B Nazanin"/>
          <w:szCs w:val="28"/>
          <w:rtl/>
        </w:rPr>
        <w:t xml:space="preserve">فرايند هاي </w:t>
      </w:r>
      <w:r w:rsidR="00250652">
        <w:rPr>
          <w:rFonts w:cs="B Nazanin"/>
          <w:szCs w:val="28"/>
          <w:rtl/>
        </w:rPr>
        <w:t>مرکز</w:t>
      </w:r>
      <w:r w:rsidR="00E20503" w:rsidRPr="00E20503">
        <w:rPr>
          <w:rFonts w:cs="B Nazanin"/>
          <w:szCs w:val="28"/>
          <w:rtl/>
        </w:rPr>
        <w:t xml:space="preserve"> گذري در فرمهاي ضميمه </w:t>
      </w:r>
      <w:r>
        <w:rPr>
          <w:rFonts w:cs="B Nazanin" w:hint="cs"/>
          <w:szCs w:val="28"/>
          <w:rtl/>
        </w:rPr>
        <w:t>(</w:t>
      </w:r>
      <w:r w:rsidR="00E20503" w:rsidRPr="00E20503">
        <w:rPr>
          <w:rFonts w:cs="B Nazanin"/>
          <w:szCs w:val="28"/>
          <w:rtl/>
        </w:rPr>
        <w:t>ر ك به بخش ضمائم</w:t>
      </w:r>
      <w:r>
        <w:rPr>
          <w:rFonts w:cs="B Nazanin" w:hint="cs"/>
          <w:szCs w:val="28"/>
          <w:rtl/>
        </w:rPr>
        <w:t>)</w:t>
      </w:r>
      <w:r w:rsidR="00E20503" w:rsidRPr="00E20503">
        <w:rPr>
          <w:rFonts w:cs="B Nazanin"/>
          <w:szCs w:val="28"/>
          <w:rtl/>
        </w:rPr>
        <w:t xml:space="preserve"> ثبت مي گردند.</w:t>
      </w:r>
    </w:p>
    <w:p w:rsidR="006310D4" w:rsidRPr="00E20503" w:rsidRDefault="005F379E" w:rsidP="005F379E">
      <w:pPr>
        <w:spacing w:after="2" w:line="259" w:lineRule="auto"/>
        <w:jc w:val="left"/>
        <w:rPr>
          <w:rFonts w:cs="B Nazanin"/>
        </w:rPr>
      </w:pPr>
      <w:r>
        <w:rPr>
          <w:rFonts w:cs="B Nazanin" w:hint="cs"/>
          <w:b/>
          <w:bCs/>
          <w:color w:val="C00000"/>
          <w:sz w:val="30"/>
          <w:szCs w:val="30"/>
          <w:rtl/>
        </w:rPr>
        <w:t xml:space="preserve">  </w:t>
      </w:r>
      <w:r w:rsidR="00E20503" w:rsidRPr="00E20503">
        <w:rPr>
          <w:rFonts w:cs="B Nazanin"/>
          <w:b/>
          <w:bCs/>
          <w:color w:val="C00000"/>
          <w:sz w:val="30"/>
          <w:szCs w:val="30"/>
          <w:rtl/>
        </w:rPr>
        <w:t>شناسايی مراجعين:</w:t>
      </w:r>
      <w:r w:rsidR="00E20503" w:rsidRPr="00E20503">
        <w:rPr>
          <w:rFonts w:ascii="Simplified Arabic" w:eastAsia="Simplified Arabic" w:hAnsi="Simplified Arabic" w:cs="B Nazanin"/>
          <w:b/>
          <w:bCs/>
          <w:color w:val="C00000"/>
          <w:sz w:val="30"/>
          <w:szCs w:val="30"/>
          <w:rtl/>
        </w:rPr>
        <w:t xml:space="preserve"> </w:t>
      </w:r>
    </w:p>
    <w:p w:rsidR="006310D4" w:rsidRPr="00E20503" w:rsidRDefault="00E20503" w:rsidP="005F379E">
      <w:pPr>
        <w:spacing w:after="40"/>
        <w:ind w:left="150" w:right="214"/>
        <w:jc w:val="left"/>
        <w:rPr>
          <w:rFonts w:cs="B Nazanin"/>
        </w:rPr>
      </w:pPr>
      <w:r w:rsidRPr="00E20503">
        <w:rPr>
          <w:rFonts w:cs="B Nazanin"/>
          <w:szCs w:val="28"/>
          <w:rtl/>
        </w:rPr>
        <w:t xml:space="preserve">شناسايي و تاييد هويت مراجعين </w:t>
      </w:r>
      <w:r w:rsidR="00310EA0">
        <w:rPr>
          <w:rFonts w:cs="B Nazanin"/>
          <w:szCs w:val="28"/>
          <w:rtl/>
        </w:rPr>
        <w:t>مراکز</w:t>
      </w:r>
      <w:r w:rsidRPr="00E20503">
        <w:rPr>
          <w:rFonts w:cs="B Nazanin"/>
          <w:szCs w:val="28"/>
          <w:rtl/>
        </w:rPr>
        <w:t xml:space="preserve"> گذري که براي دريافت خدمات سرنگ وسوزن مراجعه مي نمايند ضروري نيست. در زمينه مراجعيني که براي دريافت خدمات درمان نگهدارنده با متادون مراجعه مي کنند بايد تا حد ممكن بر اساس اوراق شناسايي معتبر هويت ها احراز شوند ،ولي براي بيماراني که هيچ گونه هويت شناسايي </w:t>
      </w:r>
      <w:r w:rsidRPr="00E20503">
        <w:rPr>
          <w:rFonts w:cs="B Nazanin"/>
          <w:szCs w:val="28"/>
          <w:rtl/>
        </w:rPr>
        <w:lastRenderedPageBreak/>
        <w:t xml:space="preserve">نداشته بايد به کد شناسايي منحصر به فرد </w:t>
      </w:r>
      <w:r w:rsidR="005F379E">
        <w:rPr>
          <w:rFonts w:cs="B Nazanin" w:hint="cs"/>
          <w:szCs w:val="28"/>
          <w:rtl/>
        </w:rPr>
        <w:t>(</w:t>
      </w:r>
      <w:r w:rsidR="005F379E">
        <w:rPr>
          <w:rFonts w:cs="B Nazanin"/>
          <w:szCs w:val="28"/>
          <w:rtl/>
        </w:rPr>
        <w:t>رك به بخش ضمائم</w:t>
      </w:r>
      <w:r w:rsidR="005F379E">
        <w:rPr>
          <w:rFonts w:cs="B Nazanin" w:hint="cs"/>
          <w:szCs w:val="28"/>
          <w:rtl/>
        </w:rPr>
        <w:t>)</w:t>
      </w:r>
      <w:r w:rsidRPr="00E20503">
        <w:rPr>
          <w:rFonts w:cs="B Nazanin"/>
          <w:szCs w:val="28"/>
          <w:rtl/>
        </w:rPr>
        <w:t xml:space="preserve">اکتفا نموده و البته اين بيماران به هيچ عنوان نمي توانند دوز منقل بگيرند . </w:t>
      </w:r>
      <w:r w:rsidRPr="005F379E">
        <w:rPr>
          <w:rFonts w:cs="B Nazanin"/>
          <w:szCs w:val="28"/>
          <w:highlight w:val="yellow"/>
          <w:shd w:val="clear" w:color="auto" w:fill="FFFF00"/>
          <w:rtl/>
        </w:rPr>
        <w:t>در اين خصوص تفاوتي بين بيماران اتباع ديگر کشورها و شهروندان</w:t>
      </w:r>
      <w:r w:rsidRPr="005F379E">
        <w:rPr>
          <w:rFonts w:cs="B Nazanin"/>
          <w:szCs w:val="28"/>
          <w:highlight w:val="yellow"/>
          <w:rtl/>
        </w:rPr>
        <w:t xml:space="preserve"> </w:t>
      </w:r>
      <w:r w:rsidRPr="005F379E">
        <w:rPr>
          <w:rFonts w:cs="B Nazanin"/>
          <w:szCs w:val="28"/>
          <w:highlight w:val="yellow"/>
          <w:shd w:val="clear" w:color="auto" w:fill="FFFF00"/>
          <w:rtl/>
        </w:rPr>
        <w:t>جمهوري اسلامي ايران نمي باشد.</w:t>
      </w:r>
      <w:r w:rsidRPr="00E20503">
        <w:rPr>
          <w:rFonts w:ascii="Simplified Arabic" w:eastAsia="Simplified Arabic" w:hAnsi="Simplified Arabic" w:cs="B Nazanin"/>
          <w:szCs w:val="28"/>
          <w:rtl/>
        </w:rPr>
        <w:t xml:space="preserve"> </w:t>
      </w:r>
    </w:p>
    <w:p w:rsidR="006310D4" w:rsidRPr="00E20503" w:rsidRDefault="00E20503">
      <w:pPr>
        <w:pStyle w:val="Heading4"/>
        <w:ind w:left="697"/>
        <w:rPr>
          <w:rFonts w:cs="B Nazanin"/>
        </w:rPr>
      </w:pPr>
      <w:r w:rsidRPr="00E20503">
        <w:rPr>
          <w:rFonts w:cs="B Nazanin"/>
          <w:bCs/>
          <w:szCs w:val="30"/>
          <w:rtl/>
        </w:rPr>
        <w:t>گزارش دهی</w:t>
      </w:r>
      <w:r w:rsidRPr="00E20503">
        <w:rPr>
          <w:rFonts w:ascii="Simplified Arabic" w:eastAsia="Simplified Arabic" w:hAnsi="Simplified Arabic" w:cs="B Nazanin"/>
          <w:bCs/>
          <w:szCs w:val="30"/>
          <w:rtl/>
        </w:rPr>
        <w:t xml:space="preserve"> </w:t>
      </w:r>
    </w:p>
    <w:p w:rsidR="006310D4" w:rsidRPr="00E20503" w:rsidRDefault="007604CE" w:rsidP="005F379E">
      <w:pPr>
        <w:ind w:left="292" w:right="197"/>
        <w:jc w:val="both"/>
        <w:rPr>
          <w:rFonts w:cs="B Nazanin"/>
        </w:rPr>
      </w:pPr>
      <w:r>
        <w:rPr>
          <w:rFonts w:cs="B Nazanin"/>
          <w:szCs w:val="28"/>
          <w:rtl/>
        </w:rPr>
        <w:t>گزارش</w:t>
      </w:r>
      <w:r w:rsidR="005F379E">
        <w:rPr>
          <w:rFonts w:cs="B Nazanin"/>
          <w:szCs w:val="28"/>
          <w:rtl/>
        </w:rPr>
        <w:t xml:space="preserve"> دهي در م</w:t>
      </w:r>
      <w:r w:rsidR="005F379E">
        <w:rPr>
          <w:rFonts w:cs="B Nazanin" w:hint="cs"/>
          <w:szCs w:val="28"/>
          <w:rtl/>
        </w:rPr>
        <w:t>ق</w:t>
      </w:r>
      <w:r w:rsidR="00E20503" w:rsidRPr="00E20503">
        <w:rPr>
          <w:rFonts w:cs="B Nazanin"/>
          <w:szCs w:val="28"/>
          <w:rtl/>
        </w:rPr>
        <w:t xml:space="preserve">اطع ماهانه و فصلي و </w:t>
      </w:r>
      <w:r w:rsidR="00250652">
        <w:rPr>
          <w:rFonts w:cs="B Nazanin"/>
          <w:szCs w:val="28"/>
          <w:rtl/>
        </w:rPr>
        <w:t>فقط</w:t>
      </w:r>
      <w:r w:rsidR="00E20503" w:rsidRPr="00E20503">
        <w:rPr>
          <w:rFonts w:cs="B Nazanin"/>
          <w:szCs w:val="28"/>
          <w:rtl/>
        </w:rPr>
        <w:t xml:space="preserve"> به دانشگاه علوم </w:t>
      </w:r>
      <w:r w:rsidR="00762F39">
        <w:rPr>
          <w:rFonts w:cs="B Nazanin"/>
          <w:szCs w:val="28"/>
          <w:rtl/>
        </w:rPr>
        <w:t>پزشکی</w:t>
      </w:r>
      <w:r w:rsidR="00E20503" w:rsidRPr="00E20503">
        <w:rPr>
          <w:rFonts w:cs="B Nazanin"/>
          <w:szCs w:val="28"/>
          <w:rtl/>
        </w:rPr>
        <w:t xml:space="preserve"> مربوطه مي باشد.</w:t>
      </w:r>
      <w:r w:rsidR="005F379E">
        <w:rPr>
          <w:rFonts w:cs="B Nazanin" w:hint="cs"/>
          <w:szCs w:val="28"/>
          <w:rtl/>
        </w:rPr>
        <w:t xml:space="preserve"> </w:t>
      </w:r>
      <w:r w:rsidR="00E20503" w:rsidRPr="00E20503">
        <w:rPr>
          <w:rFonts w:cs="B Nazanin"/>
          <w:szCs w:val="28"/>
          <w:rtl/>
        </w:rPr>
        <w:t xml:space="preserve">ساير مواردي که نياز به </w:t>
      </w:r>
      <w:r>
        <w:rPr>
          <w:rFonts w:cs="B Nazanin"/>
          <w:szCs w:val="28"/>
          <w:rtl/>
        </w:rPr>
        <w:t>گزارش</w:t>
      </w:r>
      <w:r w:rsidR="00E20503" w:rsidRPr="00E20503">
        <w:rPr>
          <w:rFonts w:cs="B Nazanin"/>
          <w:szCs w:val="28"/>
          <w:rtl/>
        </w:rPr>
        <w:t xml:space="preserve"> گيري باشد نظير دبيرخانه شوراي هماهنگي مبارزه با مواد  مخدر ،ديگر معاونت هاي دانشگاهي،مجريان طرح هاي تح</w:t>
      </w:r>
      <w:r w:rsidR="005F379E">
        <w:rPr>
          <w:rFonts w:cs="B Nazanin" w:hint="cs"/>
          <w:szCs w:val="28"/>
          <w:rtl/>
        </w:rPr>
        <w:t>قیق</w:t>
      </w:r>
      <w:r w:rsidR="00E20503" w:rsidRPr="00E20503">
        <w:rPr>
          <w:rFonts w:cs="B Nazanin"/>
          <w:szCs w:val="28"/>
          <w:rtl/>
        </w:rPr>
        <w:t>اتي و ... بايد با اجازه و</w:t>
      </w:r>
      <w:r w:rsidR="005F379E">
        <w:rPr>
          <w:rFonts w:cs="B Nazanin" w:hint="cs"/>
          <w:szCs w:val="28"/>
          <w:rtl/>
        </w:rPr>
        <w:t xml:space="preserve"> </w:t>
      </w:r>
      <w:r w:rsidR="00E20503" w:rsidRPr="00E20503">
        <w:rPr>
          <w:rFonts w:cs="B Nazanin"/>
          <w:szCs w:val="28"/>
          <w:rtl/>
        </w:rPr>
        <w:t>اطلاع معاونت بهداشتي دانشگاه مربوطه باشد.</w:t>
      </w:r>
      <w:r w:rsidR="00E20503" w:rsidRPr="00E20503">
        <w:rPr>
          <w:rFonts w:ascii="Simplified Arabic" w:eastAsia="Simplified Arabic" w:hAnsi="Simplified Arabic" w:cs="B Nazanin"/>
          <w:szCs w:val="28"/>
          <w:rtl/>
        </w:rPr>
        <w:t xml:space="preserve"> </w:t>
      </w:r>
    </w:p>
    <w:p w:rsidR="005042C1" w:rsidRDefault="005042C1">
      <w:pPr>
        <w:rPr>
          <w:rFonts w:cs="B Nazanin"/>
        </w:rPr>
      </w:pPr>
    </w:p>
    <w:p w:rsidR="006310D4" w:rsidRPr="00E20503" w:rsidRDefault="00E20503" w:rsidP="005042C1">
      <w:pPr>
        <w:pStyle w:val="Heading4"/>
        <w:ind w:left="14"/>
        <w:rPr>
          <w:rFonts w:cs="B Nazanin"/>
        </w:rPr>
      </w:pPr>
      <w:r w:rsidRPr="00E20503">
        <w:rPr>
          <w:rFonts w:cs="B Nazanin"/>
          <w:bCs/>
          <w:szCs w:val="30"/>
          <w:rtl/>
        </w:rPr>
        <w:t>نظارت</w:t>
      </w:r>
      <w:r w:rsidRPr="00E20503">
        <w:rPr>
          <w:rFonts w:ascii="Simplified Arabic" w:eastAsia="Simplified Arabic" w:hAnsi="Simplified Arabic" w:cs="B Nazanin"/>
          <w:bCs/>
          <w:szCs w:val="30"/>
          <w:rtl/>
        </w:rPr>
        <w:t xml:space="preserve"> </w:t>
      </w:r>
    </w:p>
    <w:p w:rsidR="006310D4" w:rsidRPr="00E20503" w:rsidRDefault="00E20503" w:rsidP="005F379E">
      <w:pPr>
        <w:spacing w:after="509"/>
        <w:ind w:left="14" w:right="674"/>
        <w:jc w:val="both"/>
        <w:rPr>
          <w:rFonts w:cs="B Nazanin"/>
        </w:rPr>
      </w:pPr>
      <w:r w:rsidRPr="00E20503">
        <w:rPr>
          <w:rFonts w:cs="B Nazanin"/>
          <w:szCs w:val="28"/>
          <w:rtl/>
        </w:rPr>
        <w:t xml:space="preserve">نظارت بر </w:t>
      </w:r>
      <w:r w:rsidR="00310EA0">
        <w:rPr>
          <w:rFonts w:cs="B Nazanin"/>
          <w:szCs w:val="28"/>
          <w:rtl/>
        </w:rPr>
        <w:t>مراکز</w:t>
      </w:r>
      <w:r w:rsidRPr="00E20503">
        <w:rPr>
          <w:rFonts w:cs="B Nazanin"/>
          <w:szCs w:val="28"/>
          <w:rtl/>
        </w:rPr>
        <w:t xml:space="preserve"> گذري بر عهده کارشناس ناظر انتخاب شده از حوزه معاونت هاي بهداشتي هر دانشگاه مي باشد.</w:t>
      </w:r>
      <w:r w:rsidR="005F379E">
        <w:rPr>
          <w:rFonts w:cs="B Nazanin" w:hint="cs"/>
          <w:szCs w:val="28"/>
          <w:rtl/>
        </w:rPr>
        <w:t xml:space="preserve"> </w:t>
      </w:r>
      <w:r w:rsidRPr="00E20503">
        <w:rPr>
          <w:rFonts w:cs="B Nazanin"/>
          <w:szCs w:val="28"/>
          <w:rtl/>
        </w:rPr>
        <w:t>نظارت با استفاده از روشهاي کمي نظير چك ليست و روشهاي کيفي همچون مشاهده و مصاحبه  صورت مي گيرد.</w:t>
      </w:r>
      <w:r w:rsidRPr="00E20503">
        <w:rPr>
          <w:rFonts w:ascii="Simplified Arabic" w:eastAsia="Simplified Arabic" w:hAnsi="Simplified Arabic" w:cs="B Nazanin"/>
          <w:szCs w:val="28"/>
          <w:rtl/>
        </w:rPr>
        <w:t xml:space="preserve"> </w:t>
      </w:r>
    </w:p>
    <w:p w:rsidR="006310D4" w:rsidRPr="00E20503" w:rsidRDefault="00E20503" w:rsidP="005042C1">
      <w:pPr>
        <w:pStyle w:val="Heading4"/>
        <w:ind w:left="14"/>
        <w:rPr>
          <w:rFonts w:cs="B Nazanin"/>
        </w:rPr>
      </w:pPr>
      <w:r w:rsidRPr="00E20503">
        <w:rPr>
          <w:rFonts w:cs="B Nazanin"/>
          <w:bCs/>
          <w:szCs w:val="30"/>
          <w:rtl/>
        </w:rPr>
        <w:t>لغو مجوز/فسخ قرارداد</w:t>
      </w:r>
      <w:r w:rsidRPr="00E20503">
        <w:rPr>
          <w:rFonts w:ascii="Simplified Arabic" w:eastAsia="Simplified Arabic" w:hAnsi="Simplified Arabic" w:cs="B Nazanin"/>
          <w:bCs/>
          <w:szCs w:val="30"/>
          <w:rtl/>
        </w:rPr>
        <w:t xml:space="preserve"> </w:t>
      </w:r>
    </w:p>
    <w:p w:rsidR="006310D4" w:rsidRPr="00E20503" w:rsidRDefault="00E20503" w:rsidP="005F379E">
      <w:pPr>
        <w:spacing w:after="188"/>
        <w:ind w:left="14" w:right="868"/>
        <w:jc w:val="both"/>
        <w:rPr>
          <w:rFonts w:cs="B Nazanin"/>
        </w:rPr>
      </w:pPr>
      <w:r w:rsidRPr="00E20503">
        <w:rPr>
          <w:rFonts w:cs="B Nazanin"/>
          <w:szCs w:val="28"/>
          <w:rtl/>
        </w:rPr>
        <w:t xml:space="preserve">لغو مجوز ويا فسخ قرارداد </w:t>
      </w:r>
      <w:r w:rsidR="00250652">
        <w:rPr>
          <w:rFonts w:cs="B Nazanin"/>
          <w:szCs w:val="28"/>
          <w:rtl/>
        </w:rPr>
        <w:t>مرکز</w:t>
      </w:r>
      <w:r w:rsidRPr="00E20503">
        <w:rPr>
          <w:rFonts w:cs="B Nazanin"/>
          <w:szCs w:val="28"/>
          <w:rtl/>
        </w:rPr>
        <w:t xml:space="preserve"> گذري به ج</w:t>
      </w:r>
      <w:r w:rsidR="005F379E">
        <w:rPr>
          <w:rFonts w:cs="B Nazanin" w:hint="cs"/>
          <w:szCs w:val="28"/>
          <w:rtl/>
        </w:rPr>
        <w:t>ز</w:t>
      </w:r>
      <w:r w:rsidRPr="00E20503">
        <w:rPr>
          <w:rFonts w:cs="B Nazanin"/>
          <w:szCs w:val="28"/>
          <w:rtl/>
        </w:rPr>
        <w:t xml:space="preserve"> موارد ذکر شده در قرارداد در سطح استان امكان پذير نمي باشد.</w:t>
      </w:r>
      <w:r w:rsidR="005F379E">
        <w:rPr>
          <w:rFonts w:cs="B Nazanin" w:hint="cs"/>
          <w:szCs w:val="28"/>
          <w:rtl/>
        </w:rPr>
        <w:t xml:space="preserve"> </w:t>
      </w:r>
      <w:r w:rsidRPr="00E20503">
        <w:rPr>
          <w:rFonts w:cs="B Nazanin"/>
          <w:szCs w:val="28"/>
          <w:rtl/>
        </w:rPr>
        <w:t>در صورتي که لغو مجوز خواسته دانشگاه يا مرجع نظارتي باشد بايد با</w:t>
      </w:r>
      <w:r w:rsidR="005F379E">
        <w:rPr>
          <w:rFonts w:cs="B Nazanin" w:hint="cs"/>
          <w:szCs w:val="28"/>
          <w:rtl/>
        </w:rPr>
        <w:t xml:space="preserve"> </w:t>
      </w:r>
      <w:r w:rsidRPr="00E20503">
        <w:rPr>
          <w:rFonts w:cs="B Nazanin"/>
          <w:szCs w:val="28"/>
          <w:rtl/>
        </w:rPr>
        <w:t xml:space="preserve">وزارت خانه با ذکر دلايل و مستندات مكاتبه و کسب تكليف گردد. </w:t>
      </w:r>
    </w:p>
    <w:p w:rsidR="006310D4" w:rsidRPr="00E20503" w:rsidRDefault="00E20503">
      <w:pPr>
        <w:bidi w:val="0"/>
        <w:spacing w:after="0" w:line="259" w:lineRule="auto"/>
        <w:ind w:left="429" w:firstLine="0"/>
        <w:jc w:val="left"/>
        <w:rPr>
          <w:rFonts w:cs="B Nazanin"/>
        </w:rPr>
      </w:pPr>
      <w:r w:rsidRPr="00E20503">
        <w:rPr>
          <w:rFonts w:cs="B Nazanin"/>
        </w:rPr>
        <w:t xml:space="preserve"> </w:t>
      </w:r>
      <w:r w:rsidRPr="00E20503">
        <w:rPr>
          <w:rFonts w:cs="B Nazanin"/>
        </w:rPr>
        <w:tab/>
        <w:t xml:space="preserve"> </w:t>
      </w:r>
    </w:p>
    <w:p w:rsidR="006310D4" w:rsidRPr="00E20503" w:rsidRDefault="00E20503">
      <w:pPr>
        <w:pStyle w:val="Heading4"/>
        <w:ind w:left="697"/>
        <w:rPr>
          <w:rFonts w:cs="B Nazanin"/>
        </w:rPr>
      </w:pPr>
      <w:r w:rsidRPr="00E20503">
        <w:rPr>
          <w:rFonts w:cs="B Nazanin"/>
          <w:bCs/>
          <w:szCs w:val="30"/>
          <w:rtl/>
        </w:rPr>
        <w:lastRenderedPageBreak/>
        <w:t>خدمات امداد رسانی سيار</w:t>
      </w:r>
      <w:r w:rsidRPr="00E20503">
        <w:rPr>
          <w:rFonts w:ascii="Simplified Arabic" w:eastAsia="Simplified Arabic" w:hAnsi="Simplified Arabic" w:cs="B Nazanin"/>
          <w:bCs/>
          <w:szCs w:val="30"/>
          <w:rtl/>
        </w:rPr>
        <w:t xml:space="preserve">  </w:t>
      </w:r>
    </w:p>
    <w:p w:rsidR="006310D4" w:rsidRPr="00E20503" w:rsidRDefault="00E20503" w:rsidP="005F379E">
      <w:pPr>
        <w:spacing w:after="516"/>
        <w:ind w:right="11"/>
        <w:jc w:val="lowKashida"/>
        <w:rPr>
          <w:rFonts w:cs="B Nazanin"/>
        </w:rPr>
      </w:pPr>
      <w:r w:rsidRPr="00E20503">
        <w:rPr>
          <w:rFonts w:cs="B Nazanin"/>
          <w:szCs w:val="28"/>
          <w:rtl/>
        </w:rPr>
        <w:t xml:space="preserve">امداد رساني سيار رويكردي براي تماس با </w:t>
      </w:r>
      <w:r w:rsidR="0095542F">
        <w:rPr>
          <w:rFonts w:cs="B Nazanin"/>
          <w:szCs w:val="28"/>
          <w:rtl/>
        </w:rPr>
        <w:t>مصرف</w:t>
      </w:r>
      <w:r w:rsidRPr="00E20503">
        <w:rPr>
          <w:rFonts w:cs="B Nazanin"/>
          <w:szCs w:val="28"/>
          <w:rtl/>
        </w:rPr>
        <w:t xml:space="preserve"> کنندگان </w:t>
      </w:r>
      <w:r w:rsidR="00250652">
        <w:rPr>
          <w:rFonts w:cs="B Nazanin"/>
          <w:szCs w:val="28"/>
          <w:rtl/>
        </w:rPr>
        <w:t>تزریقی</w:t>
      </w:r>
      <w:r w:rsidRPr="00E20503">
        <w:rPr>
          <w:rFonts w:cs="B Nazanin"/>
          <w:szCs w:val="28"/>
          <w:rtl/>
        </w:rPr>
        <w:t xml:space="preserve"> موادي است که به </w:t>
      </w:r>
      <w:r w:rsidR="00250652">
        <w:rPr>
          <w:rFonts w:cs="B Nazanin"/>
          <w:szCs w:val="28"/>
          <w:rtl/>
        </w:rPr>
        <w:t>مرکز</w:t>
      </w:r>
      <w:r w:rsidRPr="00E20503">
        <w:rPr>
          <w:rFonts w:cs="B Nazanin"/>
          <w:szCs w:val="28"/>
          <w:rtl/>
        </w:rPr>
        <w:t xml:space="preserve"> کاهش آسيب مراجعه</w:t>
      </w:r>
      <w:r w:rsidR="005F379E">
        <w:rPr>
          <w:rFonts w:cs="B Nazanin" w:hint="cs"/>
          <w:szCs w:val="28"/>
          <w:rtl/>
        </w:rPr>
        <w:t xml:space="preserve"> </w:t>
      </w:r>
      <w:r w:rsidR="005F379E">
        <w:rPr>
          <w:rFonts w:cs="B Nazanin"/>
          <w:szCs w:val="28"/>
          <w:rtl/>
        </w:rPr>
        <w:t>نكرده و بنابراين شما بايد با آنها تماس داشته باش</w:t>
      </w:r>
      <w:r w:rsidRPr="00E20503">
        <w:rPr>
          <w:rFonts w:cs="B Nazanin"/>
          <w:szCs w:val="28"/>
          <w:rtl/>
        </w:rPr>
        <w:t>يد</w:t>
      </w:r>
      <w:r w:rsidR="005F379E">
        <w:rPr>
          <w:rFonts w:cs="B Nazanin" w:hint="cs"/>
          <w:szCs w:val="28"/>
          <w:rtl/>
        </w:rPr>
        <w:t xml:space="preserve"> </w:t>
      </w:r>
      <w:r w:rsidRPr="00E20503">
        <w:rPr>
          <w:rFonts w:cs="B Nazanin"/>
          <w:szCs w:val="28"/>
          <w:rtl/>
        </w:rPr>
        <w:t>و بايد به سراغش</w:t>
      </w:r>
      <w:r w:rsidR="005F379E">
        <w:rPr>
          <w:rFonts w:cs="B Nazanin"/>
          <w:szCs w:val="28"/>
          <w:rtl/>
        </w:rPr>
        <w:t>ان در جايي که هس</w:t>
      </w:r>
      <w:r w:rsidRPr="00E20503">
        <w:rPr>
          <w:rFonts w:cs="B Nazanin"/>
          <w:szCs w:val="28"/>
          <w:rtl/>
        </w:rPr>
        <w:t xml:space="preserve">تند برويد و </w:t>
      </w:r>
      <w:r w:rsidR="005F379E">
        <w:rPr>
          <w:rFonts w:cs="B Nazanin" w:hint="cs"/>
          <w:szCs w:val="28"/>
          <w:rtl/>
        </w:rPr>
        <w:t xml:space="preserve">به </w:t>
      </w:r>
      <w:r w:rsidRPr="00E20503">
        <w:rPr>
          <w:rFonts w:cs="B Nazanin"/>
          <w:szCs w:val="28"/>
          <w:rtl/>
        </w:rPr>
        <w:t xml:space="preserve"> آنها</w:t>
      </w:r>
      <w:r w:rsidR="005F379E">
        <w:rPr>
          <w:rFonts w:cs="B Nazanin" w:hint="cs"/>
          <w:szCs w:val="28"/>
          <w:rtl/>
        </w:rPr>
        <w:t>ر</w:t>
      </w:r>
      <w:r w:rsidRPr="00E20503">
        <w:rPr>
          <w:rFonts w:cs="B Nazanin"/>
          <w:szCs w:val="28"/>
          <w:rtl/>
        </w:rPr>
        <w:t xml:space="preserve">اطلاعات،آموزش و وسايلي را که نياز دارند تا با آنها رفتارهاي پرخطرشان را کاهش دهند ارائه کنيد. </w:t>
      </w:r>
    </w:p>
    <w:p w:rsidR="006310D4" w:rsidRPr="00E20503" w:rsidRDefault="00E20503" w:rsidP="005042C1">
      <w:pPr>
        <w:pStyle w:val="Heading4"/>
        <w:ind w:left="14"/>
        <w:rPr>
          <w:rFonts w:cs="B Nazanin"/>
        </w:rPr>
      </w:pPr>
      <w:r w:rsidRPr="00E20503">
        <w:rPr>
          <w:rFonts w:cs="B Nazanin"/>
          <w:bCs/>
          <w:szCs w:val="30"/>
          <w:rtl/>
        </w:rPr>
        <w:t>فرايند  راه اندازی و تجهيز</w:t>
      </w:r>
      <w:r w:rsidRPr="00E20503">
        <w:rPr>
          <w:rFonts w:ascii="Simplified Arabic" w:eastAsia="Simplified Arabic" w:hAnsi="Simplified Arabic" w:cs="B Nazanin"/>
          <w:bCs/>
          <w:szCs w:val="30"/>
          <w:rtl/>
        </w:rPr>
        <w:t xml:space="preserve"> </w:t>
      </w:r>
    </w:p>
    <w:p w:rsidR="006310D4" w:rsidRPr="00E20503" w:rsidRDefault="005F379E" w:rsidP="005F379E">
      <w:pPr>
        <w:spacing w:after="514"/>
        <w:ind w:left="14" w:right="448"/>
        <w:jc w:val="left"/>
        <w:rPr>
          <w:rFonts w:cs="B Nazanin"/>
        </w:rPr>
      </w:pPr>
      <w:r>
        <w:rPr>
          <w:rFonts w:cs="B Nazanin"/>
          <w:szCs w:val="28"/>
          <w:rtl/>
        </w:rPr>
        <w:t>راه اندازي و تجهي</w:t>
      </w:r>
      <w:r>
        <w:rPr>
          <w:rFonts w:cs="B Nazanin" w:hint="cs"/>
          <w:szCs w:val="28"/>
          <w:rtl/>
        </w:rPr>
        <w:t>ز</w:t>
      </w:r>
      <w:r w:rsidR="00E20503" w:rsidRPr="00E20503">
        <w:rPr>
          <w:rFonts w:cs="B Nazanin"/>
          <w:szCs w:val="28"/>
          <w:rtl/>
        </w:rPr>
        <w:t xml:space="preserve"> تيم هاي امداد رساني سيار به دو صورت امكان پذير مي باشد. در حالت نخست تيم هاي امداد رساني سيار در چارچوب يك </w:t>
      </w:r>
      <w:r w:rsidR="00250652">
        <w:rPr>
          <w:rFonts w:cs="B Nazanin"/>
          <w:szCs w:val="28"/>
          <w:rtl/>
        </w:rPr>
        <w:t>مرکز</w:t>
      </w:r>
      <w:r w:rsidR="00E20503" w:rsidRPr="00E20503">
        <w:rPr>
          <w:rFonts w:cs="B Nazanin"/>
          <w:szCs w:val="28"/>
          <w:rtl/>
        </w:rPr>
        <w:t xml:space="preserve"> گذري فعاليت مي کنند و در حالت دوم اشخاص </w:t>
      </w:r>
      <w:r w:rsidR="00762F39">
        <w:rPr>
          <w:rFonts w:cs="B Nazanin"/>
          <w:szCs w:val="28"/>
          <w:rtl/>
        </w:rPr>
        <w:t>حقیقی</w:t>
      </w:r>
      <w:r w:rsidR="00E20503" w:rsidRPr="00E20503">
        <w:rPr>
          <w:rFonts w:cs="B Nazanin"/>
          <w:szCs w:val="28"/>
          <w:rtl/>
        </w:rPr>
        <w:t xml:space="preserve"> و يا </w:t>
      </w:r>
      <w:r w:rsidR="00762F39">
        <w:rPr>
          <w:rFonts w:cs="B Nazanin"/>
          <w:szCs w:val="28"/>
          <w:rtl/>
        </w:rPr>
        <w:t>حقوقی</w:t>
      </w:r>
      <w:r w:rsidR="00E20503" w:rsidRPr="00E20503">
        <w:rPr>
          <w:rFonts w:cs="B Nazanin"/>
          <w:szCs w:val="28"/>
          <w:rtl/>
        </w:rPr>
        <w:t xml:space="preserve"> يك يا چند تيم امداد رساني سيار را راه اندازي و مديريت مي کنند. در حالت دوم شرايط اشخاص </w:t>
      </w:r>
      <w:r w:rsidR="00762F39">
        <w:rPr>
          <w:rFonts w:cs="B Nazanin"/>
          <w:szCs w:val="28"/>
          <w:rtl/>
        </w:rPr>
        <w:t>حقیقی</w:t>
      </w:r>
      <w:r w:rsidR="00E20503" w:rsidRPr="00E20503">
        <w:rPr>
          <w:rFonts w:cs="B Nazanin"/>
          <w:szCs w:val="28"/>
          <w:rtl/>
        </w:rPr>
        <w:t xml:space="preserve"> و يا </w:t>
      </w:r>
      <w:r w:rsidR="00762F39">
        <w:rPr>
          <w:rFonts w:cs="B Nazanin"/>
          <w:szCs w:val="28"/>
          <w:rtl/>
        </w:rPr>
        <w:t>حقوقی</w:t>
      </w:r>
      <w:r w:rsidR="00E20503" w:rsidRPr="00E20503">
        <w:rPr>
          <w:rFonts w:cs="B Nazanin"/>
          <w:szCs w:val="28"/>
          <w:rtl/>
        </w:rPr>
        <w:t xml:space="preserve"> متماضي راه اندازي  تيم هاي امداد رساني سيارهمچون شرايط تصريح شده در بندهاي </w:t>
      </w:r>
      <w:r>
        <w:rPr>
          <w:rFonts w:ascii="Cambria" w:hAnsi="Cambria" w:cs="B Nazanin"/>
          <w:szCs w:val="28"/>
        </w:rPr>
        <w:t>3,1,1</w:t>
      </w:r>
      <w:r>
        <w:rPr>
          <w:rFonts w:ascii="Cambria" w:hAnsi="Cambria" w:cs="B Nazanin" w:hint="cs"/>
          <w:szCs w:val="28"/>
          <w:rtl/>
        </w:rPr>
        <w:t xml:space="preserve"> و </w:t>
      </w:r>
      <w:r>
        <w:rPr>
          <w:rFonts w:ascii="Cambria" w:hAnsi="Cambria" w:cs="B Nazanin"/>
          <w:szCs w:val="28"/>
        </w:rPr>
        <w:t>3.1.2</w:t>
      </w:r>
      <w:r>
        <w:rPr>
          <w:rFonts w:ascii="Cambria" w:hAnsi="Cambria" w:cs="B Nazanin" w:hint="cs"/>
          <w:szCs w:val="28"/>
          <w:rtl/>
        </w:rPr>
        <w:t xml:space="preserve"> </w:t>
      </w:r>
      <w:r w:rsidR="00E20503" w:rsidRPr="00E20503">
        <w:rPr>
          <w:rFonts w:cs="B Nazanin"/>
          <w:szCs w:val="28"/>
          <w:rtl/>
        </w:rPr>
        <w:t xml:space="preserve"> مي باشد.</w:t>
      </w:r>
      <w:r w:rsidR="00E20503" w:rsidRPr="00E20503">
        <w:rPr>
          <w:rFonts w:ascii="Simplified Arabic" w:eastAsia="Simplified Arabic" w:hAnsi="Simplified Arabic" w:cs="B Nazanin"/>
          <w:szCs w:val="28"/>
          <w:rtl/>
        </w:rPr>
        <w:t xml:space="preserve"> </w:t>
      </w:r>
    </w:p>
    <w:p w:rsidR="006310D4" w:rsidRPr="00E20503" w:rsidRDefault="00E20503" w:rsidP="005042C1">
      <w:pPr>
        <w:pStyle w:val="Heading4"/>
        <w:ind w:left="14"/>
        <w:rPr>
          <w:rFonts w:cs="B Nazanin"/>
        </w:rPr>
      </w:pPr>
      <w:r w:rsidRPr="00E20503">
        <w:rPr>
          <w:rFonts w:cs="B Nazanin"/>
          <w:bCs/>
          <w:szCs w:val="30"/>
          <w:rtl/>
        </w:rPr>
        <w:t>مكان يابی پاتوق های تزريق</w:t>
      </w:r>
      <w:r w:rsidRPr="00E20503">
        <w:rPr>
          <w:rFonts w:ascii="Simplified Arabic" w:eastAsia="Simplified Arabic" w:hAnsi="Simplified Arabic" w:cs="B Nazanin"/>
          <w:bCs/>
          <w:szCs w:val="30"/>
          <w:rtl/>
        </w:rPr>
        <w:t xml:space="preserve"> </w:t>
      </w:r>
    </w:p>
    <w:p w:rsidR="006310D4" w:rsidRPr="00E20503" w:rsidRDefault="0095542F" w:rsidP="00633536">
      <w:pPr>
        <w:ind w:left="14" w:right="834"/>
        <w:jc w:val="both"/>
        <w:rPr>
          <w:rFonts w:cs="B Nazanin"/>
        </w:rPr>
      </w:pPr>
      <w:r>
        <w:rPr>
          <w:rFonts w:cs="B Nazanin"/>
          <w:szCs w:val="28"/>
          <w:rtl/>
        </w:rPr>
        <w:t>مصرف</w:t>
      </w:r>
      <w:r w:rsidR="00E20503" w:rsidRPr="00E20503">
        <w:rPr>
          <w:rFonts w:cs="B Nazanin"/>
          <w:szCs w:val="28"/>
          <w:rtl/>
        </w:rPr>
        <w:t xml:space="preserve"> کنندگان </w:t>
      </w:r>
      <w:r w:rsidR="00250652">
        <w:rPr>
          <w:rFonts w:cs="B Nazanin"/>
          <w:szCs w:val="28"/>
          <w:rtl/>
        </w:rPr>
        <w:t>تزریقی</w:t>
      </w:r>
      <w:r w:rsidR="00E20503" w:rsidRPr="00E20503">
        <w:rPr>
          <w:rFonts w:cs="B Nazanin"/>
          <w:szCs w:val="28"/>
          <w:rtl/>
        </w:rPr>
        <w:t xml:space="preserve"> در شهرهاي مختلف و يا حتي در </w:t>
      </w:r>
      <w:r w:rsidR="003E61C5">
        <w:rPr>
          <w:rFonts w:cs="B Nazanin"/>
          <w:szCs w:val="28"/>
          <w:rtl/>
        </w:rPr>
        <w:t>نقاط</w:t>
      </w:r>
      <w:r w:rsidR="00E20503" w:rsidRPr="00E20503">
        <w:rPr>
          <w:rFonts w:cs="B Nazanin"/>
          <w:szCs w:val="28"/>
          <w:rtl/>
        </w:rPr>
        <w:t xml:space="preserve"> مختلف يك شهر از الگوهاي متفاوت رفتاري بسته به نوع </w:t>
      </w:r>
      <w:r>
        <w:rPr>
          <w:rFonts w:cs="B Nazanin"/>
          <w:szCs w:val="28"/>
          <w:rtl/>
        </w:rPr>
        <w:t>مصرف</w:t>
      </w:r>
      <w:r w:rsidR="00E20503" w:rsidRPr="00E20503">
        <w:rPr>
          <w:rFonts w:cs="B Nazanin"/>
          <w:szCs w:val="28"/>
          <w:rtl/>
        </w:rPr>
        <w:t xml:space="preserve"> و اندازه شبكه </w:t>
      </w:r>
      <w:r>
        <w:rPr>
          <w:rFonts w:cs="B Nazanin"/>
          <w:szCs w:val="28"/>
          <w:rtl/>
        </w:rPr>
        <w:t>مصرف</w:t>
      </w:r>
      <w:r w:rsidR="00E20503" w:rsidRPr="00E20503">
        <w:rPr>
          <w:rFonts w:cs="B Nazanin"/>
          <w:szCs w:val="28"/>
          <w:rtl/>
        </w:rPr>
        <w:t xml:space="preserve"> کنندگان و ديگر شرايط جغرافيايي و امنيتي رفتار مي نمايند . به طور کلي اين الگوها را مي توان در دو گروه اصلي ت</w:t>
      </w:r>
      <w:r w:rsidR="005042C1">
        <w:rPr>
          <w:rFonts w:cs="B Nazanin" w:hint="cs"/>
          <w:szCs w:val="28"/>
          <w:rtl/>
        </w:rPr>
        <w:t>ق</w:t>
      </w:r>
      <w:r w:rsidR="00E20503" w:rsidRPr="00E20503">
        <w:rPr>
          <w:rFonts w:cs="B Nazanin"/>
          <w:szCs w:val="28"/>
          <w:rtl/>
        </w:rPr>
        <w:t>سيم بندي نمود .</w:t>
      </w:r>
    </w:p>
    <w:p w:rsidR="006310D4" w:rsidRPr="00E20503" w:rsidRDefault="00E20503" w:rsidP="00633536">
      <w:pPr>
        <w:ind w:left="14" w:right="458"/>
        <w:jc w:val="left"/>
        <w:rPr>
          <w:rFonts w:cs="B Nazanin"/>
        </w:rPr>
      </w:pPr>
      <w:r w:rsidRPr="00E20503">
        <w:rPr>
          <w:rFonts w:cs="B Nazanin"/>
          <w:szCs w:val="28"/>
          <w:rtl/>
        </w:rPr>
        <w:t xml:space="preserve">گروه نخست محل هايي هستند که در آن تعداد زيادي </w:t>
      </w:r>
      <w:r w:rsidR="0095542F">
        <w:rPr>
          <w:rFonts w:cs="B Nazanin"/>
          <w:szCs w:val="28"/>
          <w:rtl/>
        </w:rPr>
        <w:t>مصرف</w:t>
      </w:r>
      <w:r w:rsidRPr="00E20503">
        <w:rPr>
          <w:rFonts w:cs="B Nazanin"/>
          <w:szCs w:val="28"/>
          <w:rtl/>
        </w:rPr>
        <w:t xml:space="preserve"> کننده </w:t>
      </w:r>
      <w:r w:rsidR="00250652">
        <w:rPr>
          <w:rFonts w:cs="B Nazanin"/>
          <w:szCs w:val="28"/>
          <w:rtl/>
        </w:rPr>
        <w:t>تزریقی</w:t>
      </w:r>
      <w:r w:rsidRPr="00E20503">
        <w:rPr>
          <w:rFonts w:cs="B Nazanin"/>
          <w:szCs w:val="28"/>
          <w:rtl/>
        </w:rPr>
        <w:t xml:space="preserve"> و فروشندگان مواد وجود دارند و با يكبار مراجعه مي توان به تعداد  زيادي از گروه </w:t>
      </w:r>
      <w:r w:rsidR="00EE178B">
        <w:rPr>
          <w:rFonts w:cs="B Nazanin"/>
          <w:szCs w:val="28"/>
          <w:rtl/>
        </w:rPr>
        <w:t>هدف</w:t>
      </w:r>
      <w:r w:rsidRPr="00E20503">
        <w:rPr>
          <w:rFonts w:cs="B Nazanin"/>
          <w:szCs w:val="28"/>
          <w:rtl/>
        </w:rPr>
        <w:t xml:space="preserve"> دسترسي پيدا نمود. گروه دوم شبكه هاي کوچك تر  </w:t>
      </w:r>
      <w:r w:rsidRPr="00E20503">
        <w:rPr>
          <w:rFonts w:cs="B Nazanin"/>
          <w:szCs w:val="28"/>
        </w:rPr>
        <w:t>1</w:t>
      </w:r>
      <w:r w:rsidRPr="00E20503">
        <w:rPr>
          <w:rFonts w:cs="B Nazanin"/>
          <w:szCs w:val="28"/>
          <w:rtl/>
        </w:rPr>
        <w:t>-</w:t>
      </w:r>
      <w:r w:rsidRPr="00E20503">
        <w:rPr>
          <w:rFonts w:cs="B Nazanin"/>
          <w:szCs w:val="28"/>
        </w:rPr>
        <w:t>8</w:t>
      </w:r>
      <w:r w:rsidRPr="00E20503">
        <w:rPr>
          <w:rFonts w:cs="B Nazanin"/>
          <w:szCs w:val="28"/>
          <w:rtl/>
        </w:rPr>
        <w:t xml:space="preserve"> نفره هستند،</w:t>
      </w:r>
      <w:r w:rsidR="00633536">
        <w:rPr>
          <w:rFonts w:cs="B Nazanin" w:hint="cs"/>
          <w:szCs w:val="28"/>
          <w:rtl/>
        </w:rPr>
        <w:t xml:space="preserve"> </w:t>
      </w:r>
      <w:r w:rsidRPr="00E20503">
        <w:rPr>
          <w:rFonts w:cs="B Nazanin"/>
          <w:szCs w:val="28"/>
          <w:rtl/>
        </w:rPr>
        <w:t xml:space="preserve">در چنين شرايطي دسترسي </w:t>
      </w:r>
      <w:r w:rsidR="00EE178B">
        <w:rPr>
          <w:rFonts w:cs="B Nazanin"/>
          <w:szCs w:val="28"/>
          <w:rtl/>
        </w:rPr>
        <w:t>مستقیم</w:t>
      </w:r>
      <w:r w:rsidR="00633536">
        <w:rPr>
          <w:rFonts w:cs="B Nazanin"/>
          <w:szCs w:val="28"/>
          <w:rtl/>
        </w:rPr>
        <w:t xml:space="preserve"> به اين افراد سخت تر بوده و </w:t>
      </w:r>
      <w:r w:rsidRPr="00E20503">
        <w:rPr>
          <w:rFonts w:cs="B Nazanin"/>
          <w:szCs w:val="28"/>
          <w:rtl/>
        </w:rPr>
        <w:t xml:space="preserve">وقت و انرژي زيادي از تيم </w:t>
      </w:r>
      <w:r w:rsidRPr="00E20503">
        <w:rPr>
          <w:rFonts w:cs="B Nazanin"/>
          <w:szCs w:val="28"/>
          <w:rtl/>
        </w:rPr>
        <w:lastRenderedPageBreak/>
        <w:t xml:space="preserve">هاي امداد رساني سيار را به خود اختصاص مي دهد. بر مبناي اين الگو مي توان مدلهاي مختلف امداد رساني سيار را به شرح زير بر شمرد: </w:t>
      </w:r>
    </w:p>
    <w:p w:rsidR="006310D4" w:rsidRPr="00E20503" w:rsidRDefault="00E20503" w:rsidP="00633536">
      <w:pPr>
        <w:ind w:left="14" w:right="621"/>
        <w:jc w:val="both"/>
        <w:rPr>
          <w:rFonts w:cs="B Nazanin"/>
        </w:rPr>
      </w:pPr>
      <w:r w:rsidRPr="00E20503">
        <w:rPr>
          <w:rFonts w:cs="B Nazanin"/>
          <w:szCs w:val="28"/>
          <w:rtl/>
        </w:rPr>
        <w:t>الف: امدا</w:t>
      </w:r>
      <w:r w:rsidR="00633536">
        <w:rPr>
          <w:rFonts w:cs="B Nazanin"/>
          <w:szCs w:val="28"/>
          <w:rtl/>
        </w:rPr>
        <w:t>د رساني فعال: در چنين شرايطي اع</w:t>
      </w:r>
      <w:r w:rsidR="00633536">
        <w:rPr>
          <w:rFonts w:cs="B Nazanin" w:hint="cs"/>
          <w:szCs w:val="28"/>
          <w:rtl/>
        </w:rPr>
        <w:t>ض</w:t>
      </w:r>
      <w:r w:rsidRPr="00E20503">
        <w:rPr>
          <w:rFonts w:cs="B Nazanin"/>
          <w:szCs w:val="28"/>
          <w:rtl/>
        </w:rPr>
        <w:t xml:space="preserve">اي تيم امداد رساني سيار به صورت چهره به چهره با گروه </w:t>
      </w:r>
      <w:r w:rsidR="00EE178B">
        <w:rPr>
          <w:rFonts w:cs="B Nazanin"/>
          <w:szCs w:val="28"/>
          <w:rtl/>
        </w:rPr>
        <w:t>هدف</w:t>
      </w:r>
      <w:r w:rsidRPr="00E20503">
        <w:rPr>
          <w:rFonts w:cs="B Nazanin"/>
          <w:szCs w:val="28"/>
          <w:rtl/>
        </w:rPr>
        <w:t xml:space="preserve"> روبرو شده و در کنار ارائه وسايل استريل و يا جمع آوري وسايل ناسترون،</w:t>
      </w:r>
      <w:r w:rsidR="00633536">
        <w:rPr>
          <w:rFonts w:cs="B Nazanin" w:hint="cs"/>
          <w:szCs w:val="28"/>
          <w:rtl/>
        </w:rPr>
        <w:t xml:space="preserve"> </w:t>
      </w:r>
      <w:r w:rsidRPr="00E20503">
        <w:rPr>
          <w:rFonts w:cs="B Nazanin"/>
          <w:szCs w:val="28"/>
          <w:rtl/>
        </w:rPr>
        <w:t xml:space="preserve">مهمترين بخش فعاليت را که آموزش باشد انجام مي دهد. </w:t>
      </w:r>
    </w:p>
    <w:p w:rsidR="006310D4" w:rsidRPr="00E20503" w:rsidRDefault="00E20503" w:rsidP="00633536">
      <w:pPr>
        <w:spacing w:after="519"/>
        <w:ind w:left="14" w:right="635"/>
        <w:jc w:val="both"/>
        <w:rPr>
          <w:rFonts w:cs="B Nazanin"/>
        </w:rPr>
      </w:pPr>
      <w:r w:rsidRPr="00E20503">
        <w:rPr>
          <w:rFonts w:cs="B Nazanin"/>
          <w:szCs w:val="28"/>
          <w:rtl/>
        </w:rPr>
        <w:t>ب: امداد رساني غير فعال: در چنين حالتي معمولا اع</w:t>
      </w:r>
      <w:r w:rsidR="00633536">
        <w:rPr>
          <w:rFonts w:cs="B Nazanin" w:hint="cs"/>
          <w:szCs w:val="28"/>
          <w:rtl/>
        </w:rPr>
        <w:t>ض</w:t>
      </w:r>
      <w:r w:rsidRPr="00E20503">
        <w:rPr>
          <w:rFonts w:cs="B Nazanin"/>
          <w:szCs w:val="28"/>
          <w:rtl/>
        </w:rPr>
        <w:t xml:space="preserve">اي تيم امداد رساني سيار به صورت چهره به چهره با گروه </w:t>
      </w:r>
      <w:r w:rsidR="00EE178B">
        <w:rPr>
          <w:rFonts w:cs="B Nazanin"/>
          <w:szCs w:val="28"/>
          <w:rtl/>
        </w:rPr>
        <w:t>هدف</w:t>
      </w:r>
      <w:r w:rsidRPr="00E20503">
        <w:rPr>
          <w:rFonts w:cs="B Nazanin"/>
          <w:szCs w:val="28"/>
          <w:rtl/>
        </w:rPr>
        <w:t xml:space="preserve"> روبرو نمي شوند و </w:t>
      </w:r>
      <w:r w:rsidR="00250652">
        <w:rPr>
          <w:rFonts w:cs="B Nazanin"/>
          <w:szCs w:val="28"/>
          <w:rtl/>
        </w:rPr>
        <w:t>فقط</w:t>
      </w:r>
      <w:r w:rsidR="00633536">
        <w:rPr>
          <w:rFonts w:cs="B Nazanin"/>
          <w:szCs w:val="28"/>
          <w:rtl/>
        </w:rPr>
        <w:t xml:space="preserve"> وسايل تمي</w:t>
      </w:r>
      <w:r w:rsidR="00633536">
        <w:rPr>
          <w:rFonts w:cs="B Nazanin" w:hint="cs"/>
          <w:szCs w:val="28"/>
          <w:rtl/>
        </w:rPr>
        <w:t>ز</w:t>
      </w:r>
      <w:r w:rsidRPr="00E20503">
        <w:rPr>
          <w:rFonts w:cs="B Nazanin"/>
          <w:szCs w:val="28"/>
          <w:rtl/>
        </w:rPr>
        <w:t xml:space="preserve"> و سترون را در اماکن مورد نظر </w:t>
      </w:r>
      <w:r w:rsidR="00633536">
        <w:rPr>
          <w:rFonts w:cs="B Nazanin"/>
          <w:szCs w:val="28"/>
          <w:rtl/>
        </w:rPr>
        <w:t>گذاشته و وسايل نا</w:t>
      </w:r>
      <w:r w:rsidRPr="00E20503">
        <w:rPr>
          <w:rFonts w:cs="B Nazanin"/>
          <w:szCs w:val="28"/>
          <w:rtl/>
        </w:rPr>
        <w:t xml:space="preserve">سترون را جمع آوري مي نمايند. متاسفانه در اين حالت آموزش به صورت چهره به چهره امكان پذير نمي باشد. </w:t>
      </w:r>
    </w:p>
    <w:p w:rsidR="006310D4" w:rsidRPr="00E20503" w:rsidRDefault="00E20503" w:rsidP="005042C1">
      <w:pPr>
        <w:pStyle w:val="Heading4"/>
        <w:ind w:left="14"/>
        <w:rPr>
          <w:rFonts w:cs="B Nazanin"/>
        </w:rPr>
      </w:pPr>
      <w:r w:rsidRPr="00E20503">
        <w:rPr>
          <w:rFonts w:cs="B Nazanin"/>
          <w:bCs/>
          <w:szCs w:val="30"/>
          <w:rtl/>
        </w:rPr>
        <w:t>شرايط پرسنل  شاغل در خدمات سياری</w:t>
      </w:r>
      <w:r w:rsidRPr="00E20503">
        <w:rPr>
          <w:rFonts w:ascii="Simplified Arabic" w:eastAsia="Simplified Arabic" w:hAnsi="Simplified Arabic" w:cs="B Nazanin"/>
          <w:bCs/>
          <w:szCs w:val="30"/>
          <w:rtl/>
        </w:rPr>
        <w:t xml:space="preserve"> </w:t>
      </w:r>
    </w:p>
    <w:p w:rsidR="006310D4" w:rsidRPr="00E20503" w:rsidRDefault="00E36F82" w:rsidP="005042C1">
      <w:pPr>
        <w:spacing w:after="91"/>
        <w:ind w:left="14" w:right="11"/>
        <w:jc w:val="both"/>
        <w:rPr>
          <w:rFonts w:cs="B Nazanin"/>
        </w:rPr>
      </w:pPr>
      <w:r>
        <w:rPr>
          <w:rFonts w:cs="B Nazanin"/>
          <w:szCs w:val="28"/>
          <w:rtl/>
        </w:rPr>
        <w:t>ز</w:t>
      </w:r>
      <w:r w:rsidR="00E20503" w:rsidRPr="00E20503">
        <w:rPr>
          <w:rFonts w:cs="B Nazanin"/>
          <w:szCs w:val="28"/>
          <w:rtl/>
        </w:rPr>
        <w:t xml:space="preserve">يربناي اساسي در فعاليتهاي امداد رساني سيار ايجاد تماس و رابطه مناسب با </w:t>
      </w:r>
      <w:r w:rsidR="0095542F">
        <w:rPr>
          <w:rFonts w:cs="B Nazanin"/>
          <w:szCs w:val="28"/>
          <w:rtl/>
        </w:rPr>
        <w:t>مصرف</w:t>
      </w:r>
      <w:r w:rsidR="00E20503" w:rsidRPr="00E20503">
        <w:rPr>
          <w:rFonts w:cs="B Nazanin"/>
          <w:szCs w:val="28"/>
          <w:rtl/>
        </w:rPr>
        <w:t xml:space="preserve"> کنندگان مواد هست. براي اين کار از چند گروه از آدمها مي توانيد ا</w:t>
      </w:r>
      <w:r>
        <w:rPr>
          <w:rFonts w:cs="B Nazanin"/>
          <w:szCs w:val="28"/>
          <w:rtl/>
        </w:rPr>
        <w:t>ستفاده کنيد که هر کدام فوايد و</w:t>
      </w:r>
      <w:r>
        <w:rPr>
          <w:rFonts w:cs="B Nazanin" w:hint="cs"/>
          <w:szCs w:val="28"/>
          <w:rtl/>
        </w:rPr>
        <w:t xml:space="preserve"> </w:t>
      </w:r>
      <w:r>
        <w:rPr>
          <w:rFonts w:cs="B Nazanin"/>
          <w:szCs w:val="28"/>
          <w:rtl/>
        </w:rPr>
        <w:t>م</w:t>
      </w:r>
      <w:r>
        <w:rPr>
          <w:rFonts w:cs="B Nazanin" w:hint="cs"/>
          <w:szCs w:val="28"/>
          <w:rtl/>
        </w:rPr>
        <w:t>ض</w:t>
      </w:r>
      <w:r w:rsidR="00E20503" w:rsidRPr="00E20503">
        <w:rPr>
          <w:rFonts w:cs="B Nazanin"/>
          <w:szCs w:val="28"/>
          <w:rtl/>
        </w:rPr>
        <w:t xml:space="preserve">رات خودشان را دارند . اين گروه ها عبارتند از: </w:t>
      </w:r>
    </w:p>
    <w:p w:rsidR="006310D4" w:rsidRPr="00E20503" w:rsidRDefault="005042C1" w:rsidP="005042C1">
      <w:pPr>
        <w:spacing w:after="308" w:line="259" w:lineRule="auto"/>
        <w:ind w:left="14" w:hanging="10"/>
        <w:jc w:val="left"/>
        <w:rPr>
          <w:rFonts w:cs="B Nazanin"/>
        </w:rPr>
      </w:pPr>
      <w:r>
        <w:rPr>
          <w:rFonts w:cs="B Nazanin"/>
          <w:szCs w:val="28"/>
        </w:rPr>
        <w:t>1</w:t>
      </w:r>
      <w:r w:rsidR="00E20503" w:rsidRPr="00E20503">
        <w:rPr>
          <w:rFonts w:cs="B Nazanin"/>
          <w:szCs w:val="28"/>
          <w:rtl/>
        </w:rPr>
        <w:t>-</w:t>
      </w:r>
      <w:r w:rsidR="00E20503" w:rsidRPr="00E20503">
        <w:rPr>
          <w:rFonts w:ascii="Arial" w:eastAsia="Arial" w:hAnsi="Arial" w:cs="B Nazanin"/>
          <w:szCs w:val="28"/>
          <w:rtl/>
        </w:rPr>
        <w:t xml:space="preserve"> </w:t>
      </w:r>
      <w:r w:rsidR="0095542F">
        <w:rPr>
          <w:rFonts w:cs="B Nazanin"/>
          <w:szCs w:val="28"/>
          <w:rtl/>
        </w:rPr>
        <w:t>مصرف</w:t>
      </w:r>
      <w:r w:rsidR="00E20503" w:rsidRPr="00E20503">
        <w:rPr>
          <w:rFonts w:cs="B Nazanin"/>
          <w:szCs w:val="28"/>
          <w:rtl/>
        </w:rPr>
        <w:t xml:space="preserve"> کنندگان فعلي مواد</w:t>
      </w:r>
      <w:r w:rsidR="00E20503" w:rsidRPr="00E20503">
        <w:rPr>
          <w:rFonts w:ascii="Simplified Arabic" w:eastAsia="Simplified Arabic" w:hAnsi="Simplified Arabic" w:cs="B Nazanin"/>
          <w:szCs w:val="28"/>
          <w:rtl/>
        </w:rPr>
        <w:t xml:space="preserve"> </w:t>
      </w:r>
    </w:p>
    <w:p w:rsidR="006310D4" w:rsidRPr="00E20503" w:rsidRDefault="005042C1" w:rsidP="005042C1">
      <w:pPr>
        <w:spacing w:after="308" w:line="259" w:lineRule="auto"/>
        <w:jc w:val="left"/>
        <w:rPr>
          <w:rFonts w:cs="B Nazanin"/>
        </w:rPr>
      </w:pPr>
      <w:r>
        <w:rPr>
          <w:rFonts w:cs="B Nazanin" w:hint="cs"/>
          <w:szCs w:val="28"/>
          <w:rtl/>
        </w:rPr>
        <w:t>2- م</w:t>
      </w:r>
      <w:r>
        <w:rPr>
          <w:rFonts w:cs="B Nazanin"/>
          <w:szCs w:val="28"/>
          <w:rtl/>
        </w:rPr>
        <w:t>صر</w:t>
      </w:r>
      <w:r>
        <w:rPr>
          <w:rFonts w:cs="B Nazanin" w:hint="cs"/>
          <w:szCs w:val="28"/>
          <w:rtl/>
        </w:rPr>
        <w:t xml:space="preserve">ف </w:t>
      </w:r>
      <w:r w:rsidR="00E20503" w:rsidRPr="00E20503">
        <w:rPr>
          <w:rFonts w:cs="B Nazanin"/>
          <w:szCs w:val="28"/>
          <w:rtl/>
        </w:rPr>
        <w:t>کنندگان قبلي مواد</w:t>
      </w:r>
      <w:r w:rsidR="00E20503" w:rsidRPr="00E20503">
        <w:rPr>
          <w:rFonts w:ascii="Simplified Arabic" w:eastAsia="Simplified Arabic" w:hAnsi="Simplified Arabic" w:cs="B Nazanin"/>
          <w:szCs w:val="28"/>
          <w:rtl/>
        </w:rPr>
        <w:t xml:space="preserve"> </w:t>
      </w:r>
    </w:p>
    <w:p w:rsidR="006310D4" w:rsidRPr="00E20503" w:rsidRDefault="005042C1" w:rsidP="00284C1C">
      <w:pPr>
        <w:spacing w:after="304" w:line="259" w:lineRule="auto"/>
        <w:ind w:left="14" w:hanging="10"/>
        <w:jc w:val="left"/>
        <w:rPr>
          <w:rFonts w:cs="B Nazanin"/>
        </w:rPr>
      </w:pPr>
      <w:r>
        <w:rPr>
          <w:rFonts w:cs="B Nazanin" w:hint="cs"/>
          <w:szCs w:val="28"/>
          <w:rtl/>
        </w:rPr>
        <w:t xml:space="preserve">3- </w:t>
      </w:r>
      <w:r w:rsidR="00E20503" w:rsidRPr="00E20503">
        <w:rPr>
          <w:rFonts w:ascii="Arial" w:eastAsia="Arial" w:hAnsi="Arial" w:cs="B Nazanin"/>
          <w:szCs w:val="28"/>
          <w:rtl/>
        </w:rPr>
        <w:t xml:space="preserve"> </w:t>
      </w:r>
      <w:r w:rsidR="0095542F">
        <w:rPr>
          <w:rFonts w:cs="B Nazanin"/>
          <w:szCs w:val="28"/>
          <w:rtl/>
        </w:rPr>
        <w:t>مصرف</w:t>
      </w:r>
      <w:r w:rsidR="00E20503" w:rsidRPr="00E20503">
        <w:rPr>
          <w:rFonts w:cs="B Nazanin"/>
          <w:szCs w:val="28"/>
          <w:rtl/>
        </w:rPr>
        <w:t xml:space="preserve"> کنندگان قبلي که در حال حاضر متادون </w:t>
      </w:r>
      <w:r w:rsidR="0095542F">
        <w:rPr>
          <w:rFonts w:cs="B Nazanin"/>
          <w:szCs w:val="28"/>
          <w:rtl/>
        </w:rPr>
        <w:t>مصرف</w:t>
      </w:r>
      <w:r w:rsidR="00E20503" w:rsidRPr="00E20503">
        <w:rPr>
          <w:rFonts w:cs="B Nazanin"/>
          <w:szCs w:val="28"/>
          <w:rtl/>
        </w:rPr>
        <w:t xml:space="preserve"> مي کنند</w:t>
      </w:r>
      <w:r w:rsidR="00E20503" w:rsidRPr="00E20503">
        <w:rPr>
          <w:rFonts w:ascii="Simplified Arabic" w:eastAsia="Simplified Arabic" w:hAnsi="Simplified Arabic" w:cs="B Nazanin"/>
          <w:szCs w:val="28"/>
          <w:rtl/>
        </w:rPr>
        <w:t xml:space="preserve"> </w:t>
      </w:r>
    </w:p>
    <w:p w:rsidR="006310D4" w:rsidRPr="00E20503" w:rsidRDefault="00E20503" w:rsidP="00284C1C">
      <w:pPr>
        <w:spacing w:after="229" w:line="259" w:lineRule="auto"/>
        <w:ind w:left="14" w:hanging="10"/>
        <w:jc w:val="left"/>
        <w:rPr>
          <w:rFonts w:cs="B Nazanin"/>
        </w:rPr>
      </w:pPr>
      <w:r w:rsidRPr="00E20503">
        <w:rPr>
          <w:rFonts w:cs="B Nazanin"/>
          <w:szCs w:val="28"/>
        </w:rPr>
        <w:t>4</w:t>
      </w:r>
      <w:r w:rsidRPr="00E20503">
        <w:rPr>
          <w:rFonts w:cs="B Nazanin"/>
          <w:szCs w:val="28"/>
          <w:rtl/>
        </w:rPr>
        <w:t>-</w:t>
      </w:r>
      <w:r w:rsidRPr="00E20503">
        <w:rPr>
          <w:rFonts w:ascii="Arial" w:eastAsia="Arial" w:hAnsi="Arial" w:cs="B Nazanin"/>
          <w:szCs w:val="28"/>
          <w:rtl/>
        </w:rPr>
        <w:t xml:space="preserve"> </w:t>
      </w:r>
      <w:r w:rsidRPr="00E20503">
        <w:rPr>
          <w:rFonts w:cs="B Nazanin"/>
          <w:szCs w:val="28"/>
          <w:rtl/>
        </w:rPr>
        <w:t xml:space="preserve">کساني که هيچ وقت </w:t>
      </w:r>
      <w:r w:rsidR="0095542F">
        <w:rPr>
          <w:rFonts w:cs="B Nazanin"/>
          <w:szCs w:val="28"/>
          <w:rtl/>
        </w:rPr>
        <w:t>مصرف</w:t>
      </w:r>
      <w:r w:rsidRPr="00E20503">
        <w:rPr>
          <w:rFonts w:cs="B Nazanin"/>
          <w:szCs w:val="28"/>
          <w:rtl/>
        </w:rPr>
        <w:t xml:space="preserve"> کننده نبوده اند</w:t>
      </w:r>
      <w:r w:rsidRPr="00E20503">
        <w:rPr>
          <w:rFonts w:ascii="Simplified Arabic" w:eastAsia="Simplified Arabic" w:hAnsi="Simplified Arabic" w:cs="B Nazanin"/>
          <w:szCs w:val="28"/>
          <w:rtl/>
        </w:rPr>
        <w:t xml:space="preserve"> </w:t>
      </w:r>
    </w:p>
    <w:p w:rsidR="006310D4" w:rsidRPr="00E20503" w:rsidRDefault="006310D4">
      <w:pPr>
        <w:rPr>
          <w:rFonts w:cs="B Nazanin"/>
        </w:rPr>
        <w:sectPr w:rsidR="006310D4" w:rsidRPr="00E20503">
          <w:headerReference w:type="even" r:id="rId234"/>
          <w:headerReference w:type="default" r:id="rId235"/>
          <w:footerReference w:type="even" r:id="rId236"/>
          <w:footerReference w:type="default" r:id="rId237"/>
          <w:headerReference w:type="first" r:id="rId238"/>
          <w:footerReference w:type="first" r:id="rId239"/>
          <w:footnotePr>
            <w:numRestart w:val="eachPage"/>
          </w:footnotePr>
          <w:pgSz w:w="12240" w:h="15840"/>
          <w:pgMar w:top="2117" w:right="1436" w:bottom="1665" w:left="1009" w:header="721" w:footer="721" w:gutter="0"/>
          <w:cols w:space="720"/>
          <w:titlePg/>
          <w:bidi/>
        </w:sectPr>
      </w:pPr>
    </w:p>
    <w:p w:rsidR="006310D4" w:rsidRPr="00E20503" w:rsidRDefault="00E20503" w:rsidP="00EA23BE">
      <w:pPr>
        <w:ind w:right="11"/>
        <w:jc w:val="left"/>
        <w:rPr>
          <w:rFonts w:cs="B Nazanin"/>
        </w:rPr>
      </w:pPr>
      <w:r w:rsidRPr="00E20503">
        <w:rPr>
          <w:rFonts w:cs="B Nazanin"/>
          <w:szCs w:val="28"/>
          <w:rtl/>
        </w:rPr>
        <w:lastRenderedPageBreak/>
        <w:t>بس</w:t>
      </w:r>
      <w:r w:rsidR="00E36F82">
        <w:rPr>
          <w:rFonts w:cs="B Nazanin"/>
          <w:szCs w:val="28"/>
          <w:rtl/>
        </w:rPr>
        <w:t>ته به ش</w:t>
      </w:r>
      <w:r w:rsidRPr="00E20503">
        <w:rPr>
          <w:rFonts w:cs="B Nazanin"/>
          <w:szCs w:val="28"/>
          <w:rtl/>
        </w:rPr>
        <w:t xml:space="preserve">رايط مختلف فرق </w:t>
      </w:r>
      <w:r w:rsidR="00EA23BE">
        <w:rPr>
          <w:rFonts w:cs="B Nazanin"/>
          <w:szCs w:val="28"/>
          <w:rtl/>
        </w:rPr>
        <w:t>مي کند ولي احتمالا گروه دوم و س</w:t>
      </w:r>
      <w:r w:rsidRPr="00E20503">
        <w:rPr>
          <w:rFonts w:cs="B Nazanin"/>
          <w:szCs w:val="28"/>
          <w:rtl/>
        </w:rPr>
        <w:t>وم بهترين نفرات براي تيم س</w:t>
      </w:r>
      <w:r w:rsidR="00EA23BE">
        <w:rPr>
          <w:rFonts w:cs="B Nazanin"/>
          <w:szCs w:val="28"/>
          <w:rtl/>
        </w:rPr>
        <w:t>ياري هس</w:t>
      </w:r>
      <w:r w:rsidRPr="00E20503">
        <w:rPr>
          <w:rFonts w:cs="B Nazanin"/>
          <w:szCs w:val="28"/>
          <w:rtl/>
        </w:rPr>
        <w:t>تند چرا که اولا</w:t>
      </w:r>
      <w:r w:rsidR="00284C1C">
        <w:rPr>
          <w:rFonts w:cs="B Nazanin" w:hint="cs"/>
          <w:szCs w:val="28"/>
          <w:rtl/>
        </w:rPr>
        <w:t xml:space="preserve"> </w:t>
      </w:r>
      <w:r w:rsidRPr="00E20503">
        <w:rPr>
          <w:rFonts w:cs="B Nazanin"/>
          <w:szCs w:val="28"/>
          <w:rtl/>
        </w:rPr>
        <w:t xml:space="preserve">اعتماد گروه </w:t>
      </w:r>
      <w:r w:rsidR="00EE178B">
        <w:rPr>
          <w:rFonts w:cs="B Nazanin"/>
          <w:szCs w:val="28"/>
          <w:rtl/>
        </w:rPr>
        <w:t>هدف</w:t>
      </w:r>
      <w:r w:rsidRPr="00E20503">
        <w:rPr>
          <w:rFonts w:cs="B Nazanin"/>
          <w:szCs w:val="28"/>
          <w:rtl/>
        </w:rPr>
        <w:t xml:space="preserve"> را مي توانند جلب کنند و دوم آنكه ماندگاري بهتر و بيشتري در شغل خود دارند. </w:t>
      </w:r>
    </w:p>
    <w:p w:rsidR="006310D4" w:rsidRPr="00E20503" w:rsidRDefault="00E20503" w:rsidP="00284C1C">
      <w:pPr>
        <w:spacing w:after="196" w:line="259" w:lineRule="auto"/>
        <w:ind w:left="14" w:hanging="10"/>
        <w:jc w:val="left"/>
        <w:rPr>
          <w:rFonts w:cs="B Nazanin"/>
        </w:rPr>
      </w:pPr>
      <w:r w:rsidRPr="00E20503">
        <w:rPr>
          <w:rFonts w:cs="B Nazanin"/>
          <w:szCs w:val="28"/>
          <w:rtl/>
        </w:rPr>
        <w:t>توصيه مي شود مگر در موارد خاص جنسيت اع</w:t>
      </w:r>
      <w:r w:rsidR="00284C1C">
        <w:rPr>
          <w:rFonts w:cs="B Nazanin" w:hint="cs"/>
          <w:szCs w:val="28"/>
          <w:rtl/>
        </w:rPr>
        <w:t>ض</w:t>
      </w:r>
      <w:r w:rsidRPr="00E20503">
        <w:rPr>
          <w:rFonts w:cs="B Nazanin"/>
          <w:szCs w:val="28"/>
          <w:rtl/>
        </w:rPr>
        <w:t xml:space="preserve">اي تيم سياري مشابه گروه </w:t>
      </w:r>
      <w:r w:rsidR="00EE178B">
        <w:rPr>
          <w:rFonts w:cs="B Nazanin"/>
          <w:szCs w:val="28"/>
          <w:rtl/>
        </w:rPr>
        <w:t>هدف</w:t>
      </w:r>
      <w:r w:rsidRPr="00E20503">
        <w:rPr>
          <w:rFonts w:cs="B Nazanin"/>
          <w:szCs w:val="28"/>
          <w:rtl/>
        </w:rPr>
        <w:t xml:space="preserve"> باشد. </w:t>
      </w:r>
    </w:p>
    <w:p w:rsidR="006310D4" w:rsidRPr="00E20503" w:rsidRDefault="00284C1C" w:rsidP="00284C1C">
      <w:pPr>
        <w:spacing w:after="519"/>
        <w:ind w:right="11"/>
        <w:jc w:val="left"/>
        <w:rPr>
          <w:rFonts w:cs="B Nazanin"/>
        </w:rPr>
      </w:pPr>
      <w:r>
        <w:rPr>
          <w:rFonts w:cs="B Nazanin"/>
          <w:szCs w:val="28"/>
          <w:rtl/>
        </w:rPr>
        <w:t>مدرك تحصيلي براي اع</w:t>
      </w:r>
      <w:r>
        <w:rPr>
          <w:rFonts w:cs="B Nazanin" w:hint="cs"/>
          <w:szCs w:val="28"/>
          <w:rtl/>
        </w:rPr>
        <w:t>ض</w:t>
      </w:r>
      <w:r w:rsidR="00E20503" w:rsidRPr="00E20503">
        <w:rPr>
          <w:rFonts w:cs="B Nazanin"/>
          <w:szCs w:val="28"/>
          <w:rtl/>
        </w:rPr>
        <w:t>اي تيم سياري حداقل سوم راهنمايي مي باشد. در موارد خاص با هماهنگي معاونت بهداشتي</w:t>
      </w:r>
      <w:r>
        <w:rPr>
          <w:rFonts w:cs="B Nazanin" w:hint="cs"/>
          <w:szCs w:val="28"/>
          <w:rtl/>
        </w:rPr>
        <w:t xml:space="preserve"> </w:t>
      </w:r>
      <w:r w:rsidR="00E20503" w:rsidRPr="00E20503">
        <w:rPr>
          <w:rFonts w:cs="B Nazanin"/>
          <w:szCs w:val="28"/>
          <w:rtl/>
        </w:rPr>
        <w:t xml:space="preserve">امكان استفاده از مدرك پايين تر </w:t>
      </w:r>
      <w:r w:rsidR="00250652">
        <w:rPr>
          <w:rFonts w:cs="B Nazanin"/>
          <w:szCs w:val="28"/>
          <w:rtl/>
        </w:rPr>
        <w:t>نیز</w:t>
      </w:r>
      <w:r w:rsidR="00E20503" w:rsidRPr="00E20503">
        <w:rPr>
          <w:rFonts w:cs="B Nazanin"/>
          <w:szCs w:val="28"/>
          <w:rtl/>
        </w:rPr>
        <w:t xml:space="preserve"> هست. </w:t>
      </w:r>
    </w:p>
    <w:p w:rsidR="006310D4" w:rsidRPr="00E20503" w:rsidRDefault="00E20503" w:rsidP="00284C1C">
      <w:pPr>
        <w:pStyle w:val="Heading4"/>
        <w:ind w:left="156"/>
        <w:rPr>
          <w:rFonts w:cs="B Nazanin"/>
        </w:rPr>
      </w:pPr>
      <w:r w:rsidRPr="00E20503">
        <w:rPr>
          <w:rFonts w:cs="B Nazanin"/>
          <w:bCs/>
          <w:szCs w:val="30"/>
          <w:rtl/>
        </w:rPr>
        <w:t>آموزش پرسنل شاغل در خدمات سياری</w:t>
      </w:r>
      <w:r w:rsidRPr="00E20503">
        <w:rPr>
          <w:rFonts w:ascii="Simplified Arabic" w:eastAsia="Simplified Arabic" w:hAnsi="Simplified Arabic" w:cs="B Nazanin"/>
          <w:bCs/>
          <w:szCs w:val="30"/>
          <w:rtl/>
        </w:rPr>
        <w:t xml:space="preserve"> </w:t>
      </w:r>
    </w:p>
    <w:p w:rsidR="006310D4" w:rsidRPr="00E20503" w:rsidRDefault="00E20503" w:rsidP="00284C1C">
      <w:pPr>
        <w:spacing w:after="49"/>
        <w:ind w:left="297" w:right="538"/>
        <w:jc w:val="both"/>
        <w:rPr>
          <w:rFonts w:cs="B Nazanin"/>
        </w:rPr>
      </w:pPr>
      <w:r w:rsidRPr="00E20503">
        <w:rPr>
          <w:rFonts w:cs="B Nazanin"/>
          <w:szCs w:val="28"/>
          <w:rtl/>
        </w:rPr>
        <w:t xml:space="preserve">پرسنل تيم سياري بايد در ابتداي فعاليت آموزش هاي لازم را ديده باشند و همچنين در حين خدمت </w:t>
      </w:r>
      <w:r w:rsidR="00250652">
        <w:rPr>
          <w:rFonts w:cs="B Nazanin"/>
          <w:szCs w:val="28"/>
          <w:rtl/>
        </w:rPr>
        <w:t>نیز</w:t>
      </w:r>
      <w:r w:rsidRPr="00E20503">
        <w:rPr>
          <w:rFonts w:cs="B Nazanin"/>
          <w:szCs w:val="28"/>
          <w:rtl/>
        </w:rPr>
        <w:t xml:space="preserve"> در جلسات ماهانه آموزشي شرکت نمايند.</w:t>
      </w:r>
      <w:r w:rsidR="00284C1C">
        <w:rPr>
          <w:rFonts w:cs="B Nazanin" w:hint="cs"/>
          <w:szCs w:val="28"/>
          <w:rtl/>
        </w:rPr>
        <w:t xml:space="preserve"> </w:t>
      </w:r>
      <w:r w:rsidRPr="00E20503">
        <w:rPr>
          <w:rFonts w:cs="B Nazanin"/>
          <w:szCs w:val="28"/>
          <w:rtl/>
        </w:rPr>
        <w:t xml:space="preserve">سرفصلهاي کلي  که بايد اين افراد آموزش ببيند عبارتند از: </w:t>
      </w:r>
    </w:p>
    <w:p w:rsidR="006310D4" w:rsidRPr="00E20503" w:rsidRDefault="00E20503" w:rsidP="00284C1C">
      <w:pPr>
        <w:numPr>
          <w:ilvl w:val="0"/>
          <w:numId w:val="13"/>
        </w:numPr>
        <w:spacing w:after="260" w:line="259" w:lineRule="auto"/>
        <w:ind w:right="3119" w:hanging="363"/>
        <w:jc w:val="both"/>
        <w:rPr>
          <w:rFonts w:cs="B Nazanin"/>
        </w:rPr>
      </w:pPr>
      <w:r w:rsidRPr="00E20503">
        <w:rPr>
          <w:rFonts w:cs="B Nazanin"/>
          <w:szCs w:val="28"/>
          <w:rtl/>
        </w:rPr>
        <w:t xml:space="preserve">چگونگي برقراري ارتباط با </w:t>
      </w:r>
      <w:r w:rsidR="0095542F">
        <w:rPr>
          <w:rFonts w:cs="B Nazanin"/>
          <w:szCs w:val="28"/>
          <w:rtl/>
        </w:rPr>
        <w:t>مصرف</w:t>
      </w:r>
      <w:r w:rsidRPr="00E20503">
        <w:rPr>
          <w:rFonts w:cs="B Nazanin"/>
          <w:szCs w:val="28"/>
          <w:rtl/>
        </w:rPr>
        <w:t xml:space="preserve"> کنندگان </w:t>
      </w:r>
      <w:r w:rsidR="00250652">
        <w:rPr>
          <w:rFonts w:cs="B Nazanin"/>
          <w:szCs w:val="28"/>
          <w:rtl/>
        </w:rPr>
        <w:t>تزریقی</w:t>
      </w:r>
      <w:r w:rsidRPr="00E20503">
        <w:rPr>
          <w:rFonts w:cs="B Nazanin"/>
          <w:szCs w:val="28"/>
          <w:rtl/>
        </w:rPr>
        <w:t xml:space="preserve"> مواد</w:t>
      </w:r>
      <w:r w:rsidRPr="00E20503">
        <w:rPr>
          <w:rFonts w:ascii="Simplified Arabic" w:eastAsia="Simplified Arabic" w:hAnsi="Simplified Arabic" w:cs="B Nazanin"/>
          <w:szCs w:val="28"/>
          <w:rtl/>
        </w:rPr>
        <w:t xml:space="preserve"> </w:t>
      </w:r>
    </w:p>
    <w:p w:rsidR="006310D4" w:rsidRPr="00E20503" w:rsidRDefault="00E20503" w:rsidP="00284C1C">
      <w:pPr>
        <w:numPr>
          <w:ilvl w:val="0"/>
          <w:numId w:val="13"/>
        </w:numPr>
        <w:spacing w:after="263" w:line="259" w:lineRule="auto"/>
        <w:ind w:right="3119" w:hanging="363"/>
        <w:jc w:val="both"/>
        <w:rPr>
          <w:rFonts w:cs="B Nazanin"/>
        </w:rPr>
      </w:pPr>
      <w:r w:rsidRPr="00E20503">
        <w:rPr>
          <w:rFonts w:cs="B Nazanin"/>
          <w:szCs w:val="28"/>
          <w:rtl/>
        </w:rPr>
        <w:t xml:space="preserve">روشهاي </w:t>
      </w:r>
      <w:r w:rsidR="00EE178B">
        <w:rPr>
          <w:rFonts w:cs="B Nazanin"/>
          <w:szCs w:val="28"/>
          <w:rtl/>
        </w:rPr>
        <w:t>انتقال</w:t>
      </w:r>
      <w:r w:rsidRPr="00E20503">
        <w:rPr>
          <w:rFonts w:cs="B Nazanin"/>
          <w:szCs w:val="28"/>
          <w:rtl/>
        </w:rPr>
        <w:t xml:space="preserve"> و عدم </w:t>
      </w:r>
      <w:r w:rsidR="00EE178B">
        <w:rPr>
          <w:rFonts w:cs="B Nazanin"/>
          <w:szCs w:val="28"/>
          <w:rtl/>
        </w:rPr>
        <w:t>انتقال</w:t>
      </w:r>
      <w:r w:rsidRPr="00E20503">
        <w:rPr>
          <w:rFonts w:cs="B Nazanin"/>
          <w:szCs w:val="28"/>
          <w:rtl/>
        </w:rPr>
        <w:t xml:space="preserve"> اچ آي وي/ هپاتيت ها/سل و بيماري هاي </w:t>
      </w:r>
      <w:r w:rsidR="00EE178B">
        <w:rPr>
          <w:rFonts w:cs="B Nazanin"/>
          <w:szCs w:val="28"/>
          <w:rtl/>
        </w:rPr>
        <w:t>آمیزشی</w:t>
      </w:r>
      <w:r w:rsidRPr="00E20503">
        <w:rPr>
          <w:rFonts w:ascii="Simplified Arabic" w:eastAsia="Simplified Arabic" w:hAnsi="Simplified Arabic" w:cs="B Nazanin"/>
          <w:szCs w:val="28"/>
          <w:rtl/>
        </w:rPr>
        <w:t xml:space="preserve"> </w:t>
      </w:r>
    </w:p>
    <w:p w:rsidR="006310D4" w:rsidRPr="00E20503" w:rsidRDefault="00E20503" w:rsidP="00284C1C">
      <w:pPr>
        <w:numPr>
          <w:ilvl w:val="0"/>
          <w:numId w:val="13"/>
        </w:numPr>
        <w:spacing w:after="154" w:line="259" w:lineRule="auto"/>
        <w:ind w:right="3119" w:hanging="363"/>
        <w:jc w:val="both"/>
        <w:rPr>
          <w:rFonts w:cs="B Nazanin"/>
        </w:rPr>
      </w:pPr>
      <w:r w:rsidRPr="00E20503">
        <w:rPr>
          <w:rFonts w:cs="B Nazanin"/>
          <w:szCs w:val="28"/>
          <w:rtl/>
        </w:rPr>
        <w:t xml:space="preserve">مخاطرات </w:t>
      </w:r>
      <w:r w:rsidR="00762F39">
        <w:rPr>
          <w:rFonts w:cs="B Nazanin"/>
          <w:szCs w:val="28"/>
          <w:rtl/>
        </w:rPr>
        <w:t>تزريق</w:t>
      </w:r>
      <w:r w:rsidRPr="00E20503">
        <w:rPr>
          <w:rFonts w:cs="B Nazanin"/>
          <w:szCs w:val="28"/>
          <w:rtl/>
        </w:rPr>
        <w:t xml:space="preserve"> نا ايمن</w:t>
      </w:r>
      <w:r w:rsidRPr="00E20503">
        <w:rPr>
          <w:rFonts w:ascii="Simplified Arabic" w:eastAsia="Simplified Arabic" w:hAnsi="Simplified Arabic" w:cs="B Nazanin"/>
          <w:szCs w:val="28"/>
          <w:rtl/>
        </w:rPr>
        <w:t xml:space="preserve"> </w:t>
      </w:r>
    </w:p>
    <w:p w:rsidR="006310D4" w:rsidRPr="00E20503" w:rsidRDefault="00E20503" w:rsidP="00284C1C">
      <w:pPr>
        <w:numPr>
          <w:ilvl w:val="0"/>
          <w:numId w:val="13"/>
        </w:numPr>
        <w:spacing w:after="158" w:line="259" w:lineRule="auto"/>
        <w:ind w:right="3119" w:hanging="363"/>
        <w:jc w:val="both"/>
        <w:rPr>
          <w:rFonts w:cs="B Nazanin"/>
        </w:rPr>
      </w:pPr>
      <w:r w:rsidRPr="00E20503">
        <w:rPr>
          <w:rFonts w:cs="B Nazanin"/>
          <w:szCs w:val="28"/>
          <w:rtl/>
        </w:rPr>
        <w:t xml:space="preserve">اصول </w:t>
      </w:r>
      <w:r w:rsidR="00250652">
        <w:rPr>
          <w:rFonts w:cs="B Nazanin"/>
          <w:szCs w:val="28"/>
          <w:rtl/>
        </w:rPr>
        <w:t>تزریقی</w:t>
      </w:r>
      <w:r w:rsidRPr="00E20503">
        <w:rPr>
          <w:rFonts w:cs="B Nazanin"/>
          <w:szCs w:val="28"/>
          <w:rtl/>
        </w:rPr>
        <w:t xml:space="preserve"> ايمن تر</w:t>
      </w:r>
      <w:r w:rsidRPr="00E20503">
        <w:rPr>
          <w:rFonts w:ascii="Simplified Arabic" w:eastAsia="Simplified Arabic" w:hAnsi="Simplified Arabic" w:cs="B Nazanin"/>
          <w:szCs w:val="28"/>
          <w:rtl/>
        </w:rPr>
        <w:t xml:space="preserve"> </w:t>
      </w:r>
    </w:p>
    <w:p w:rsidR="006310D4" w:rsidRPr="00E20503" w:rsidRDefault="00E20503" w:rsidP="00284C1C">
      <w:pPr>
        <w:numPr>
          <w:ilvl w:val="0"/>
          <w:numId w:val="13"/>
        </w:numPr>
        <w:spacing w:after="195" w:line="259" w:lineRule="auto"/>
        <w:ind w:right="3119" w:hanging="363"/>
        <w:jc w:val="both"/>
        <w:rPr>
          <w:rFonts w:cs="B Nazanin"/>
        </w:rPr>
      </w:pPr>
      <w:r w:rsidRPr="00E20503">
        <w:rPr>
          <w:rFonts w:cs="B Nazanin"/>
          <w:szCs w:val="28"/>
          <w:rtl/>
        </w:rPr>
        <w:t xml:space="preserve">اصول </w:t>
      </w:r>
      <w:r w:rsidR="00BA1178">
        <w:rPr>
          <w:rFonts w:cs="B Nazanin"/>
          <w:szCs w:val="28"/>
          <w:rtl/>
        </w:rPr>
        <w:t>آمیزش</w:t>
      </w:r>
      <w:r w:rsidRPr="00E20503">
        <w:rPr>
          <w:rFonts w:cs="B Nazanin"/>
          <w:szCs w:val="28"/>
          <w:rtl/>
        </w:rPr>
        <w:t xml:space="preserve"> جنسي ايمن تر</w:t>
      </w:r>
      <w:r w:rsidRPr="00E20503">
        <w:rPr>
          <w:rFonts w:ascii="Simplified Arabic" w:eastAsia="Simplified Arabic" w:hAnsi="Simplified Arabic" w:cs="B Nazanin"/>
          <w:szCs w:val="28"/>
          <w:rtl/>
        </w:rPr>
        <w:t xml:space="preserve"> </w:t>
      </w:r>
    </w:p>
    <w:p w:rsidR="006310D4" w:rsidRPr="00E20503" w:rsidRDefault="00E20503" w:rsidP="00284C1C">
      <w:pPr>
        <w:numPr>
          <w:ilvl w:val="0"/>
          <w:numId w:val="13"/>
        </w:numPr>
        <w:tabs>
          <w:tab w:val="left" w:pos="4088"/>
        </w:tabs>
        <w:spacing w:after="169" w:line="259" w:lineRule="auto"/>
        <w:ind w:right="3119" w:hanging="363"/>
        <w:jc w:val="both"/>
        <w:rPr>
          <w:rFonts w:cs="B Nazanin"/>
        </w:rPr>
      </w:pPr>
      <w:r w:rsidRPr="00E20503">
        <w:rPr>
          <w:rFonts w:cs="B Nazanin"/>
          <w:szCs w:val="28"/>
          <w:rtl/>
        </w:rPr>
        <w:t xml:space="preserve">ارجاع </w:t>
      </w:r>
    </w:p>
    <w:p w:rsidR="00284C1C" w:rsidRDefault="00284C1C" w:rsidP="00284C1C">
      <w:pPr>
        <w:pStyle w:val="Heading4"/>
        <w:rPr>
          <w:rFonts w:cs="B Nazanin"/>
          <w:bCs/>
          <w:szCs w:val="30"/>
          <w:rtl/>
        </w:rPr>
      </w:pPr>
    </w:p>
    <w:p w:rsidR="00284C1C" w:rsidRPr="00284C1C" w:rsidRDefault="00284C1C" w:rsidP="00284C1C">
      <w:pPr>
        <w:rPr>
          <w:rtl/>
        </w:rPr>
      </w:pPr>
    </w:p>
    <w:p w:rsidR="006310D4" w:rsidRPr="00E20503" w:rsidRDefault="00E20503" w:rsidP="00284C1C">
      <w:pPr>
        <w:pStyle w:val="Heading4"/>
        <w:rPr>
          <w:rFonts w:cs="B Nazanin"/>
        </w:rPr>
      </w:pPr>
      <w:r w:rsidRPr="00E20503">
        <w:rPr>
          <w:rFonts w:cs="B Nazanin"/>
          <w:bCs/>
          <w:szCs w:val="30"/>
          <w:rtl/>
        </w:rPr>
        <w:t>ايمنی پرسنل سياری</w:t>
      </w:r>
      <w:r w:rsidRPr="00E20503">
        <w:rPr>
          <w:rFonts w:ascii="Simplified Arabic" w:eastAsia="Simplified Arabic" w:hAnsi="Simplified Arabic" w:cs="B Nazanin"/>
          <w:bCs/>
          <w:szCs w:val="30"/>
          <w:rtl/>
        </w:rPr>
        <w:t xml:space="preserve"> </w:t>
      </w:r>
    </w:p>
    <w:p w:rsidR="006310D4" w:rsidRPr="00E20503" w:rsidRDefault="00E20503">
      <w:pPr>
        <w:spacing w:after="229" w:line="259" w:lineRule="auto"/>
        <w:ind w:left="10" w:hanging="10"/>
        <w:jc w:val="left"/>
        <w:rPr>
          <w:rFonts w:cs="B Nazanin"/>
        </w:rPr>
      </w:pPr>
      <w:r w:rsidRPr="00E20503">
        <w:rPr>
          <w:rFonts w:cs="B Nazanin"/>
          <w:szCs w:val="28"/>
          <w:rtl/>
        </w:rPr>
        <w:t xml:space="preserve">توجه به نكات زير ايمني و امنيت </w:t>
      </w:r>
      <w:r w:rsidR="00284C1C">
        <w:rPr>
          <w:rFonts w:cs="B Nazanin"/>
          <w:szCs w:val="28"/>
          <w:rtl/>
        </w:rPr>
        <w:t>اعضای</w:t>
      </w:r>
      <w:r w:rsidRPr="00E20503">
        <w:rPr>
          <w:rFonts w:cs="B Nazanin"/>
          <w:szCs w:val="28"/>
          <w:rtl/>
        </w:rPr>
        <w:t xml:space="preserve"> تيم سياري را بيشتر مي کند: </w:t>
      </w:r>
    </w:p>
    <w:p w:rsidR="006310D4" w:rsidRPr="00E20503" w:rsidRDefault="00E20503" w:rsidP="00284C1C">
      <w:pPr>
        <w:numPr>
          <w:ilvl w:val="0"/>
          <w:numId w:val="14"/>
        </w:numPr>
        <w:spacing w:after="229" w:line="259" w:lineRule="auto"/>
        <w:ind w:left="439" w:right="552" w:firstLine="0"/>
        <w:jc w:val="left"/>
        <w:rPr>
          <w:rFonts w:cs="B Nazanin"/>
        </w:rPr>
      </w:pPr>
      <w:r w:rsidRPr="00E20503">
        <w:rPr>
          <w:rFonts w:cs="B Nazanin"/>
          <w:szCs w:val="28"/>
          <w:rtl/>
        </w:rPr>
        <w:lastRenderedPageBreak/>
        <w:t>تيم هاي سياري بايد به صورت تيمي و دو نفره به ماموريت بروند.</w:t>
      </w:r>
      <w:r w:rsidRPr="00E20503">
        <w:rPr>
          <w:rFonts w:ascii="Simplified Arabic" w:eastAsia="Simplified Arabic" w:hAnsi="Simplified Arabic" w:cs="B Nazanin"/>
          <w:szCs w:val="28"/>
          <w:rtl/>
        </w:rPr>
        <w:t xml:space="preserve"> </w:t>
      </w:r>
    </w:p>
    <w:p w:rsidR="006310D4" w:rsidRPr="00E20503" w:rsidRDefault="00E20503" w:rsidP="00284C1C">
      <w:pPr>
        <w:numPr>
          <w:ilvl w:val="0"/>
          <w:numId w:val="14"/>
        </w:numPr>
        <w:spacing w:after="201" w:line="259" w:lineRule="auto"/>
        <w:ind w:right="552" w:hanging="367"/>
        <w:jc w:val="both"/>
        <w:rPr>
          <w:rFonts w:cs="B Nazanin"/>
        </w:rPr>
      </w:pPr>
      <w:r w:rsidRPr="00E20503">
        <w:rPr>
          <w:rFonts w:cs="B Nazanin"/>
          <w:szCs w:val="28"/>
          <w:rtl/>
        </w:rPr>
        <w:t xml:space="preserve">ارائه </w:t>
      </w:r>
      <w:r w:rsidR="007604CE">
        <w:rPr>
          <w:rFonts w:cs="B Nazanin"/>
          <w:szCs w:val="28"/>
          <w:rtl/>
        </w:rPr>
        <w:t>گزارش</w:t>
      </w:r>
      <w:r w:rsidRPr="00E20503">
        <w:rPr>
          <w:rFonts w:cs="B Nazanin"/>
          <w:szCs w:val="28"/>
          <w:rtl/>
        </w:rPr>
        <w:t xml:space="preserve"> مختصر هر ماموريت بلافاصله بعد از بازگ</w:t>
      </w:r>
      <w:r w:rsidR="00284C1C">
        <w:rPr>
          <w:rFonts w:cs="B Nazanin"/>
          <w:szCs w:val="28"/>
          <w:rtl/>
        </w:rPr>
        <w:t>شت از ماموريت به صورت مكتوب ال</w:t>
      </w:r>
      <w:r w:rsidR="00284C1C">
        <w:rPr>
          <w:rFonts w:cs="B Nazanin" w:hint="cs"/>
          <w:szCs w:val="28"/>
          <w:rtl/>
        </w:rPr>
        <w:t>زا</w:t>
      </w:r>
      <w:r w:rsidRPr="00E20503">
        <w:rPr>
          <w:rFonts w:cs="B Nazanin"/>
          <w:szCs w:val="28"/>
          <w:rtl/>
        </w:rPr>
        <w:t>مي است.</w:t>
      </w:r>
      <w:r w:rsidRPr="00E20503">
        <w:rPr>
          <w:rFonts w:ascii="Simplified Arabic" w:eastAsia="Simplified Arabic" w:hAnsi="Simplified Arabic" w:cs="B Nazanin"/>
          <w:szCs w:val="28"/>
          <w:rtl/>
        </w:rPr>
        <w:t xml:space="preserve"> </w:t>
      </w:r>
    </w:p>
    <w:p w:rsidR="006310D4" w:rsidRPr="00E20503" w:rsidRDefault="00284C1C" w:rsidP="00284C1C">
      <w:pPr>
        <w:numPr>
          <w:ilvl w:val="0"/>
          <w:numId w:val="14"/>
        </w:numPr>
        <w:ind w:right="552" w:hanging="367"/>
        <w:jc w:val="both"/>
        <w:rPr>
          <w:rFonts w:cs="B Nazanin"/>
        </w:rPr>
      </w:pPr>
      <w:r>
        <w:rPr>
          <w:rFonts w:cs="B Nazanin"/>
          <w:szCs w:val="28"/>
          <w:rtl/>
        </w:rPr>
        <w:t>تيم هاي سياري ال</w:t>
      </w:r>
      <w:r>
        <w:rPr>
          <w:rFonts w:cs="B Nazanin" w:hint="cs"/>
          <w:szCs w:val="28"/>
          <w:rtl/>
        </w:rPr>
        <w:t>ز</w:t>
      </w:r>
      <w:r w:rsidR="00E20503" w:rsidRPr="00E20503">
        <w:rPr>
          <w:rFonts w:cs="B Nazanin"/>
          <w:szCs w:val="28"/>
          <w:rtl/>
        </w:rPr>
        <w:t xml:space="preserve">اما بايد برگه ماموريت همراه داشته باشند تا در صورتي که توسط نيروهاي انتظامي در پاتوق ها دستگير شدند دليلي براي اينكه </w:t>
      </w:r>
      <w:r w:rsidR="0095542F">
        <w:rPr>
          <w:rFonts w:cs="B Nazanin"/>
          <w:szCs w:val="28"/>
          <w:rtl/>
        </w:rPr>
        <w:t>مصرف</w:t>
      </w:r>
      <w:r w:rsidR="00E20503" w:rsidRPr="00E20503">
        <w:rPr>
          <w:rFonts w:cs="B Nazanin"/>
          <w:szCs w:val="28"/>
          <w:rtl/>
        </w:rPr>
        <w:t xml:space="preserve"> کنندگان آن پاتوق نيستند به همراه داشته باشند.</w:t>
      </w:r>
      <w:r w:rsidR="00E20503" w:rsidRPr="00E20503">
        <w:rPr>
          <w:rFonts w:ascii="Simplified Arabic" w:eastAsia="Simplified Arabic" w:hAnsi="Simplified Arabic" w:cs="B Nazanin"/>
          <w:szCs w:val="28"/>
          <w:rtl/>
        </w:rPr>
        <w:t xml:space="preserve"> </w:t>
      </w:r>
    </w:p>
    <w:p w:rsidR="006310D4" w:rsidRPr="00E20503" w:rsidRDefault="00E20503" w:rsidP="00284C1C">
      <w:pPr>
        <w:numPr>
          <w:ilvl w:val="0"/>
          <w:numId w:val="14"/>
        </w:numPr>
        <w:spacing w:after="254" w:line="259" w:lineRule="auto"/>
        <w:ind w:right="552" w:hanging="367"/>
        <w:jc w:val="both"/>
        <w:rPr>
          <w:rFonts w:cs="B Nazanin"/>
        </w:rPr>
      </w:pPr>
      <w:r w:rsidRPr="00E20503">
        <w:rPr>
          <w:rFonts w:cs="B Nazanin"/>
          <w:szCs w:val="28"/>
          <w:rtl/>
        </w:rPr>
        <w:t>تيم هاي سياري به هيچ عنوان اجازه همراه داشتن مواد و ديگر وسايل غير قانوني مثل سلاح سرد را ندارند.</w:t>
      </w:r>
      <w:r w:rsidRPr="00E20503">
        <w:rPr>
          <w:rFonts w:ascii="Simplified Arabic" w:eastAsia="Simplified Arabic" w:hAnsi="Simplified Arabic" w:cs="B Nazanin"/>
          <w:szCs w:val="28"/>
          <w:rtl/>
        </w:rPr>
        <w:t xml:space="preserve"> </w:t>
      </w:r>
    </w:p>
    <w:p w:rsidR="006310D4" w:rsidRPr="00E20503" w:rsidRDefault="00E20503" w:rsidP="00284C1C">
      <w:pPr>
        <w:numPr>
          <w:ilvl w:val="0"/>
          <w:numId w:val="14"/>
        </w:numPr>
        <w:ind w:right="552" w:hanging="367"/>
        <w:jc w:val="both"/>
        <w:rPr>
          <w:rFonts w:cs="B Nazanin"/>
        </w:rPr>
      </w:pPr>
      <w:r w:rsidRPr="00E20503">
        <w:rPr>
          <w:rFonts w:cs="B Nazanin"/>
          <w:szCs w:val="28"/>
          <w:rtl/>
        </w:rPr>
        <w:t>پوشش مناسب،کلام مناسب</w:t>
      </w:r>
      <w:r w:rsidRPr="00E20503">
        <w:rPr>
          <w:rFonts w:ascii="Simplified Arabic" w:eastAsia="Simplified Arabic" w:hAnsi="Simplified Arabic" w:cs="B Nazanin"/>
          <w:szCs w:val="28"/>
          <w:rtl/>
        </w:rPr>
        <w:t xml:space="preserve"> </w:t>
      </w:r>
      <w:r w:rsidRPr="00E20503">
        <w:rPr>
          <w:rFonts w:cs="B Nazanin"/>
          <w:szCs w:val="28"/>
          <w:rtl/>
        </w:rPr>
        <w:t>،عدم برخورد</w:t>
      </w:r>
      <w:r w:rsidRPr="00E20503">
        <w:rPr>
          <w:rFonts w:ascii="Simplified Arabic" w:eastAsia="Simplified Arabic" w:hAnsi="Simplified Arabic" w:cs="B Nazanin"/>
          <w:szCs w:val="28"/>
          <w:rtl/>
        </w:rPr>
        <w:t xml:space="preserve"> </w:t>
      </w:r>
      <w:r w:rsidRPr="00E20503">
        <w:rPr>
          <w:rFonts w:cs="B Nazanin"/>
          <w:szCs w:val="28"/>
          <w:rtl/>
        </w:rPr>
        <w:t>تهديد</w:t>
      </w:r>
      <w:r w:rsidRPr="00E20503">
        <w:rPr>
          <w:rFonts w:ascii="Simplified Arabic" w:eastAsia="Simplified Arabic" w:hAnsi="Simplified Arabic" w:cs="B Nazanin"/>
          <w:szCs w:val="28"/>
          <w:rtl/>
        </w:rPr>
        <w:t xml:space="preserve"> </w:t>
      </w:r>
      <w:r w:rsidRPr="00E20503">
        <w:rPr>
          <w:rFonts w:cs="B Nazanin"/>
          <w:szCs w:val="28"/>
          <w:rtl/>
        </w:rPr>
        <w:t>اميق،عدم</w:t>
      </w:r>
      <w:r w:rsidRPr="00E20503">
        <w:rPr>
          <w:rFonts w:ascii="Simplified Arabic" w:eastAsia="Simplified Arabic" w:hAnsi="Simplified Arabic" w:cs="B Nazanin"/>
          <w:szCs w:val="28"/>
          <w:rtl/>
        </w:rPr>
        <w:t xml:space="preserve"> </w:t>
      </w:r>
      <w:r w:rsidRPr="00E20503">
        <w:rPr>
          <w:rFonts w:cs="B Nazanin"/>
          <w:szCs w:val="28"/>
          <w:rtl/>
        </w:rPr>
        <w:t>پيش داوري و اطاعت از قوانين پني اصل طلايي تيم هاي سياري مي باشند</w:t>
      </w:r>
      <w:r w:rsidRPr="00E20503">
        <w:rPr>
          <w:rFonts w:ascii="Simplified Arabic" w:eastAsia="Simplified Arabic" w:hAnsi="Simplified Arabic" w:cs="B Nazanin"/>
          <w:szCs w:val="28"/>
          <w:rtl/>
        </w:rPr>
        <w:t xml:space="preserve"> </w:t>
      </w:r>
    </w:p>
    <w:p w:rsidR="006310D4" w:rsidRPr="00E20503" w:rsidRDefault="00E20503" w:rsidP="00284C1C">
      <w:pPr>
        <w:numPr>
          <w:ilvl w:val="0"/>
          <w:numId w:val="14"/>
        </w:numPr>
        <w:spacing w:after="229" w:line="259" w:lineRule="auto"/>
        <w:ind w:right="552" w:hanging="367"/>
        <w:jc w:val="left"/>
        <w:rPr>
          <w:rFonts w:cs="B Nazanin"/>
        </w:rPr>
      </w:pPr>
      <w:r w:rsidRPr="00E20503">
        <w:rPr>
          <w:rFonts w:cs="B Nazanin"/>
          <w:szCs w:val="28"/>
          <w:rtl/>
        </w:rPr>
        <w:t>خريد و فروش مواد و وسايلي را که توزيع مي کنند ممنوع مي باشد</w:t>
      </w:r>
      <w:r w:rsidRPr="00E20503">
        <w:rPr>
          <w:rFonts w:ascii="Simplified Arabic" w:eastAsia="Simplified Arabic" w:hAnsi="Simplified Arabic" w:cs="B Nazanin"/>
          <w:szCs w:val="28"/>
          <w:rtl/>
        </w:rPr>
        <w:t xml:space="preserve"> </w:t>
      </w:r>
    </w:p>
    <w:p w:rsidR="006310D4" w:rsidRPr="00E20503" w:rsidRDefault="00E20503" w:rsidP="00284C1C">
      <w:pPr>
        <w:numPr>
          <w:ilvl w:val="0"/>
          <w:numId w:val="14"/>
        </w:numPr>
        <w:spacing w:after="229" w:line="259" w:lineRule="auto"/>
        <w:ind w:right="552" w:hanging="367"/>
        <w:jc w:val="left"/>
        <w:rPr>
          <w:rFonts w:cs="B Nazanin"/>
        </w:rPr>
      </w:pPr>
      <w:r w:rsidRPr="00E20503">
        <w:rPr>
          <w:rFonts w:cs="B Nazanin"/>
          <w:szCs w:val="28"/>
          <w:rtl/>
        </w:rPr>
        <w:t>سوء استفاده جنسي  از مراجعين ممنوع مي باشد</w:t>
      </w:r>
      <w:r w:rsidRPr="00E20503">
        <w:rPr>
          <w:rFonts w:ascii="Simplified Arabic" w:eastAsia="Simplified Arabic" w:hAnsi="Simplified Arabic" w:cs="B Nazanin"/>
          <w:szCs w:val="28"/>
          <w:rtl/>
        </w:rPr>
        <w:t xml:space="preserve"> </w:t>
      </w:r>
    </w:p>
    <w:p w:rsidR="006310D4" w:rsidRPr="00E20503" w:rsidRDefault="00E20503" w:rsidP="00284C1C">
      <w:pPr>
        <w:numPr>
          <w:ilvl w:val="0"/>
          <w:numId w:val="14"/>
        </w:numPr>
        <w:spacing w:after="201" w:line="259" w:lineRule="auto"/>
        <w:ind w:right="552" w:hanging="367"/>
        <w:jc w:val="left"/>
        <w:rPr>
          <w:rFonts w:cs="B Nazanin"/>
        </w:rPr>
      </w:pPr>
      <w:r w:rsidRPr="00E20503">
        <w:rPr>
          <w:rFonts w:cs="B Nazanin"/>
          <w:szCs w:val="28"/>
          <w:rtl/>
        </w:rPr>
        <w:t>در موارد خطر و برخورد با افراد مهاجم بلافاصله موقعيت را ترك کرده و برخورد شخصي ننمايند</w:t>
      </w:r>
      <w:r w:rsidRPr="00E20503">
        <w:rPr>
          <w:rFonts w:ascii="Simplified Arabic" w:eastAsia="Simplified Arabic" w:hAnsi="Simplified Arabic" w:cs="B Nazanin"/>
          <w:szCs w:val="28"/>
          <w:rtl/>
        </w:rPr>
        <w:t xml:space="preserve"> </w:t>
      </w:r>
    </w:p>
    <w:p w:rsidR="006310D4" w:rsidRPr="00E20503" w:rsidRDefault="00E20503" w:rsidP="00284C1C">
      <w:pPr>
        <w:numPr>
          <w:ilvl w:val="0"/>
          <w:numId w:val="14"/>
        </w:numPr>
        <w:ind w:right="552" w:hanging="367"/>
        <w:jc w:val="left"/>
        <w:rPr>
          <w:rFonts w:cs="B Nazanin"/>
        </w:rPr>
      </w:pPr>
      <w:r w:rsidRPr="00E20503">
        <w:rPr>
          <w:rFonts w:cs="B Nazanin"/>
          <w:szCs w:val="28"/>
          <w:rtl/>
        </w:rPr>
        <w:t xml:space="preserve">لباس تيم سياري مي توان لباس فرم يا معمولي باشد که بسته به شرايط هر </w:t>
      </w:r>
      <w:r w:rsidR="007604CE">
        <w:rPr>
          <w:rFonts w:cs="B Nazanin"/>
          <w:szCs w:val="28"/>
          <w:rtl/>
        </w:rPr>
        <w:t>منطقه</w:t>
      </w:r>
      <w:r w:rsidRPr="00E20503">
        <w:rPr>
          <w:rFonts w:cs="B Nazanin"/>
          <w:szCs w:val="28"/>
          <w:rtl/>
        </w:rPr>
        <w:t xml:space="preserve"> متفاوت مي باشد ولي در هر صورت بايد مجهق به دست کش و کفش ايمني بوده جعبه ايمن را همراه داشته باشند،</w:t>
      </w:r>
      <w:r w:rsidR="00284C1C">
        <w:rPr>
          <w:rFonts w:cs="B Nazanin"/>
          <w:szCs w:val="28"/>
          <w:rtl/>
        </w:rPr>
        <w:t>اعضای</w:t>
      </w:r>
      <w:r w:rsidRPr="00E20503">
        <w:rPr>
          <w:rFonts w:cs="B Nazanin"/>
          <w:szCs w:val="28"/>
          <w:rtl/>
        </w:rPr>
        <w:t xml:space="preserve"> تيم سياري اجازه ندارند در هيچ شرايطي بدون دست کش به سرنگ و وسايل </w:t>
      </w:r>
      <w:r w:rsidR="00762F39">
        <w:rPr>
          <w:rFonts w:cs="B Nazanin"/>
          <w:szCs w:val="28"/>
          <w:rtl/>
        </w:rPr>
        <w:t>تزريق</w:t>
      </w:r>
      <w:r w:rsidRPr="00E20503">
        <w:rPr>
          <w:rFonts w:cs="B Nazanin"/>
          <w:szCs w:val="28"/>
          <w:rtl/>
        </w:rPr>
        <w:t xml:space="preserve"> استفاده شده دست بقنند .</w:t>
      </w:r>
      <w:r w:rsidRPr="00E20503">
        <w:rPr>
          <w:rFonts w:ascii="Simplified Arabic" w:eastAsia="Simplified Arabic" w:hAnsi="Simplified Arabic" w:cs="B Nazanin"/>
          <w:szCs w:val="28"/>
          <w:rtl/>
        </w:rPr>
        <w:t xml:space="preserve"> </w:t>
      </w:r>
    </w:p>
    <w:p w:rsidR="006310D4" w:rsidRPr="00E20503" w:rsidRDefault="00E20503">
      <w:pPr>
        <w:pStyle w:val="Heading4"/>
        <w:ind w:left="697"/>
        <w:rPr>
          <w:rFonts w:cs="B Nazanin"/>
        </w:rPr>
      </w:pPr>
      <w:r w:rsidRPr="00E20503">
        <w:rPr>
          <w:rFonts w:cs="B Nazanin"/>
          <w:bCs/>
          <w:szCs w:val="30"/>
          <w:rtl/>
        </w:rPr>
        <w:lastRenderedPageBreak/>
        <w:t>پيشگيری از عود/خستگی در اعضای تيم</w:t>
      </w:r>
      <w:r w:rsidRPr="00E20503">
        <w:rPr>
          <w:rFonts w:ascii="Simplified Arabic" w:eastAsia="Simplified Arabic" w:hAnsi="Simplified Arabic" w:cs="B Nazanin"/>
          <w:bCs/>
          <w:szCs w:val="30"/>
          <w:rtl/>
        </w:rPr>
        <w:t xml:space="preserve"> </w:t>
      </w:r>
    </w:p>
    <w:p w:rsidR="006310D4" w:rsidRPr="00E20503" w:rsidRDefault="00E20503" w:rsidP="00284C1C">
      <w:pPr>
        <w:spacing w:after="49"/>
        <w:ind w:right="780"/>
        <w:jc w:val="both"/>
        <w:rPr>
          <w:rFonts w:cs="B Nazanin"/>
        </w:rPr>
      </w:pPr>
      <w:r w:rsidRPr="00E20503">
        <w:rPr>
          <w:rFonts w:cs="B Nazanin"/>
          <w:szCs w:val="28"/>
          <w:rtl/>
        </w:rPr>
        <w:t>عود و</w:t>
      </w:r>
      <w:r w:rsidR="00284C1C">
        <w:rPr>
          <w:rFonts w:cs="B Nazanin" w:hint="cs"/>
          <w:szCs w:val="28"/>
          <w:rtl/>
        </w:rPr>
        <w:t xml:space="preserve"> </w:t>
      </w:r>
      <w:r w:rsidRPr="00E20503">
        <w:rPr>
          <w:rFonts w:cs="B Nazanin"/>
          <w:szCs w:val="28"/>
          <w:rtl/>
        </w:rPr>
        <w:t xml:space="preserve">بازگشت به </w:t>
      </w:r>
      <w:r w:rsidR="0095542F">
        <w:rPr>
          <w:rFonts w:cs="B Nazanin"/>
          <w:szCs w:val="28"/>
          <w:rtl/>
        </w:rPr>
        <w:t>مصرف</w:t>
      </w:r>
      <w:r w:rsidRPr="00E20503">
        <w:rPr>
          <w:rFonts w:cs="B Nazanin"/>
          <w:szCs w:val="28"/>
          <w:rtl/>
        </w:rPr>
        <w:t xml:space="preserve"> مواد براي </w:t>
      </w:r>
      <w:r w:rsidR="00284C1C">
        <w:rPr>
          <w:rFonts w:cs="B Nazanin"/>
          <w:szCs w:val="28"/>
          <w:rtl/>
        </w:rPr>
        <w:t>اعضای</w:t>
      </w:r>
      <w:r w:rsidRPr="00E20503">
        <w:rPr>
          <w:rFonts w:cs="B Nazanin"/>
          <w:szCs w:val="28"/>
          <w:rtl/>
        </w:rPr>
        <w:t xml:space="preserve"> تيم سياري که در فرايند بهبودي بوده و يا تحت درمان نگهدارنده با متادون هستند مي تواند اتفاق بيفتد.</w:t>
      </w:r>
      <w:r w:rsidR="00284C1C">
        <w:rPr>
          <w:rFonts w:cs="B Nazanin" w:hint="cs"/>
          <w:szCs w:val="28"/>
          <w:rtl/>
        </w:rPr>
        <w:t xml:space="preserve"> </w:t>
      </w:r>
      <w:r w:rsidRPr="00E20503">
        <w:rPr>
          <w:rFonts w:cs="B Nazanin"/>
          <w:szCs w:val="28"/>
          <w:rtl/>
        </w:rPr>
        <w:t>عود مي تواند</w:t>
      </w:r>
      <w:r w:rsidRPr="00E20503">
        <w:rPr>
          <w:rFonts w:ascii="Simplified Arabic" w:eastAsia="Simplified Arabic" w:hAnsi="Simplified Arabic" w:cs="B Nazanin"/>
          <w:szCs w:val="28"/>
          <w:rtl/>
        </w:rPr>
        <w:t xml:space="preserve"> </w:t>
      </w:r>
      <w:r w:rsidRPr="00E20503">
        <w:rPr>
          <w:rFonts w:cs="B Nazanin"/>
          <w:szCs w:val="28"/>
          <w:rtl/>
        </w:rPr>
        <w:t>مرتبط با اين علائم باشد</w:t>
      </w:r>
      <w:r w:rsidRPr="00E20503">
        <w:rPr>
          <w:rFonts w:ascii="Simplified Arabic" w:eastAsia="Simplified Arabic" w:hAnsi="Simplified Arabic" w:cs="B Nazanin"/>
          <w:szCs w:val="28"/>
          <w:rtl/>
        </w:rPr>
        <w:t xml:space="preserve">:  </w:t>
      </w:r>
    </w:p>
    <w:p w:rsidR="006310D4" w:rsidRPr="00E20503" w:rsidRDefault="00E20503">
      <w:pPr>
        <w:numPr>
          <w:ilvl w:val="0"/>
          <w:numId w:val="15"/>
        </w:numPr>
        <w:spacing w:after="229" w:line="259" w:lineRule="auto"/>
        <w:ind w:hanging="362"/>
        <w:jc w:val="left"/>
        <w:rPr>
          <w:rFonts w:cs="B Nazanin"/>
        </w:rPr>
      </w:pPr>
      <w:r w:rsidRPr="00E20503">
        <w:rPr>
          <w:rFonts w:cs="B Nazanin"/>
          <w:szCs w:val="28"/>
          <w:rtl/>
        </w:rPr>
        <w:t>اوضاع رواني</w:t>
      </w:r>
      <w:r w:rsidRPr="00E20503">
        <w:rPr>
          <w:rFonts w:ascii="Simplified Arabic" w:eastAsia="Simplified Arabic" w:hAnsi="Simplified Arabic" w:cs="B Nazanin"/>
          <w:szCs w:val="28"/>
          <w:rtl/>
        </w:rPr>
        <w:t xml:space="preserve">  </w:t>
      </w:r>
    </w:p>
    <w:p w:rsidR="006310D4" w:rsidRPr="00E20503" w:rsidRDefault="003E61C5">
      <w:pPr>
        <w:numPr>
          <w:ilvl w:val="0"/>
          <w:numId w:val="15"/>
        </w:numPr>
        <w:spacing w:after="254" w:line="259" w:lineRule="auto"/>
        <w:ind w:hanging="362"/>
        <w:jc w:val="left"/>
        <w:rPr>
          <w:rFonts w:cs="B Nazanin"/>
        </w:rPr>
      </w:pPr>
      <w:r>
        <w:rPr>
          <w:rFonts w:cs="B Nazanin"/>
          <w:szCs w:val="28"/>
          <w:rtl/>
        </w:rPr>
        <w:t>نزدیکی</w:t>
      </w:r>
      <w:r w:rsidR="00E20503" w:rsidRPr="00E20503">
        <w:rPr>
          <w:rFonts w:cs="B Nazanin"/>
          <w:szCs w:val="28"/>
          <w:rtl/>
        </w:rPr>
        <w:t xml:space="preserve"> به </w:t>
      </w:r>
      <w:r w:rsidR="0095542F">
        <w:rPr>
          <w:rFonts w:cs="B Nazanin"/>
          <w:szCs w:val="28"/>
          <w:rtl/>
        </w:rPr>
        <w:t>مصرف</w:t>
      </w:r>
      <w:r w:rsidR="00E20503" w:rsidRPr="00E20503">
        <w:rPr>
          <w:rFonts w:cs="B Nazanin"/>
          <w:szCs w:val="28"/>
          <w:rtl/>
        </w:rPr>
        <w:t xml:space="preserve"> مواد ، اماکن </w:t>
      </w:r>
      <w:r w:rsidR="0095542F">
        <w:rPr>
          <w:rFonts w:cs="B Nazanin"/>
          <w:szCs w:val="28"/>
          <w:rtl/>
        </w:rPr>
        <w:t>مصرف</w:t>
      </w:r>
      <w:r w:rsidR="00E20503" w:rsidRPr="00E20503">
        <w:rPr>
          <w:rFonts w:cs="B Nazanin"/>
          <w:szCs w:val="28"/>
          <w:rtl/>
        </w:rPr>
        <w:t xml:space="preserve"> و </w:t>
      </w:r>
      <w:r w:rsidR="0095542F">
        <w:rPr>
          <w:rFonts w:cs="B Nazanin"/>
          <w:szCs w:val="28"/>
          <w:rtl/>
        </w:rPr>
        <w:t>مصرف</w:t>
      </w:r>
      <w:r w:rsidR="00E20503" w:rsidRPr="00E20503">
        <w:rPr>
          <w:rFonts w:cs="B Nazanin"/>
          <w:szCs w:val="28"/>
          <w:rtl/>
        </w:rPr>
        <w:t xml:space="preserve"> کنندگان</w:t>
      </w:r>
      <w:r w:rsidR="00E20503" w:rsidRPr="00E20503">
        <w:rPr>
          <w:rFonts w:ascii="Simplified Arabic" w:eastAsia="Simplified Arabic" w:hAnsi="Simplified Arabic" w:cs="B Nazanin"/>
          <w:szCs w:val="28"/>
          <w:rtl/>
        </w:rPr>
        <w:t xml:space="preserve">  </w:t>
      </w:r>
    </w:p>
    <w:p w:rsidR="006310D4" w:rsidRPr="00E20503" w:rsidRDefault="00E20503">
      <w:pPr>
        <w:numPr>
          <w:ilvl w:val="0"/>
          <w:numId w:val="15"/>
        </w:numPr>
        <w:spacing w:after="229" w:line="259" w:lineRule="auto"/>
        <w:ind w:hanging="362"/>
        <w:jc w:val="left"/>
        <w:rPr>
          <w:rFonts w:cs="B Nazanin"/>
        </w:rPr>
      </w:pPr>
      <w:r w:rsidRPr="00E20503">
        <w:rPr>
          <w:rFonts w:cs="B Nazanin"/>
          <w:szCs w:val="28"/>
          <w:rtl/>
        </w:rPr>
        <w:t xml:space="preserve">دردهاي </w:t>
      </w:r>
      <w:r w:rsidR="003E61C5">
        <w:rPr>
          <w:rFonts w:cs="B Nazanin"/>
          <w:szCs w:val="28"/>
          <w:rtl/>
        </w:rPr>
        <w:t>نزدیکی</w:t>
      </w:r>
      <w:r w:rsidRPr="00E20503">
        <w:rPr>
          <w:rFonts w:ascii="Simplified Arabic" w:eastAsia="Simplified Arabic" w:hAnsi="Simplified Arabic" w:cs="B Nazanin"/>
          <w:szCs w:val="28"/>
          <w:rtl/>
        </w:rPr>
        <w:t xml:space="preserve">  </w:t>
      </w:r>
    </w:p>
    <w:p w:rsidR="006310D4" w:rsidRPr="00E20503" w:rsidRDefault="00E20503">
      <w:pPr>
        <w:numPr>
          <w:ilvl w:val="0"/>
          <w:numId w:val="15"/>
        </w:numPr>
        <w:spacing w:after="229" w:line="259" w:lineRule="auto"/>
        <w:ind w:hanging="362"/>
        <w:jc w:val="left"/>
        <w:rPr>
          <w:rFonts w:cs="B Nazanin"/>
        </w:rPr>
      </w:pPr>
      <w:r w:rsidRPr="00E20503">
        <w:rPr>
          <w:rFonts w:cs="B Nazanin"/>
          <w:szCs w:val="28"/>
          <w:rtl/>
        </w:rPr>
        <w:t>دستيابي ناگهاني به پول</w:t>
      </w:r>
      <w:r w:rsidRPr="00E20503">
        <w:rPr>
          <w:rFonts w:ascii="Simplified Arabic" w:eastAsia="Simplified Arabic" w:hAnsi="Simplified Arabic" w:cs="B Nazanin"/>
          <w:szCs w:val="28"/>
          <w:rtl/>
        </w:rPr>
        <w:t xml:space="preserve">  </w:t>
      </w:r>
    </w:p>
    <w:p w:rsidR="006310D4" w:rsidRPr="00E20503" w:rsidRDefault="00E20503">
      <w:pPr>
        <w:numPr>
          <w:ilvl w:val="0"/>
          <w:numId w:val="15"/>
        </w:numPr>
        <w:spacing w:after="229" w:line="259" w:lineRule="auto"/>
        <w:ind w:hanging="362"/>
        <w:jc w:val="left"/>
        <w:rPr>
          <w:rFonts w:cs="B Nazanin"/>
        </w:rPr>
      </w:pPr>
      <w:r w:rsidRPr="00E20503">
        <w:rPr>
          <w:rFonts w:cs="B Nazanin"/>
          <w:szCs w:val="28"/>
          <w:rtl/>
        </w:rPr>
        <w:t>شرايط مشكل و ناآشنا</w:t>
      </w:r>
      <w:r w:rsidRPr="00E20503">
        <w:rPr>
          <w:rFonts w:ascii="Simplified Arabic" w:eastAsia="Simplified Arabic" w:hAnsi="Simplified Arabic" w:cs="B Nazanin"/>
          <w:szCs w:val="28"/>
          <w:rtl/>
        </w:rPr>
        <w:t xml:space="preserve">  </w:t>
      </w:r>
    </w:p>
    <w:p w:rsidR="006310D4" w:rsidRPr="00E20503" w:rsidRDefault="00E20503" w:rsidP="00284C1C">
      <w:pPr>
        <w:spacing w:after="30"/>
        <w:ind w:right="432"/>
        <w:jc w:val="both"/>
        <w:rPr>
          <w:rFonts w:cs="B Nazanin"/>
        </w:rPr>
      </w:pPr>
      <w:r w:rsidRPr="00E20503">
        <w:rPr>
          <w:rFonts w:cs="B Nazanin"/>
          <w:szCs w:val="28"/>
          <w:rtl/>
        </w:rPr>
        <w:t>پيشگيري از عود با  رعايت</w:t>
      </w:r>
      <w:r w:rsidRPr="00E20503">
        <w:rPr>
          <w:rFonts w:ascii="Simplified Arabic" w:eastAsia="Simplified Arabic" w:hAnsi="Simplified Arabic" w:cs="B Nazanin"/>
          <w:szCs w:val="28"/>
          <w:rtl/>
        </w:rPr>
        <w:t xml:space="preserve"> </w:t>
      </w:r>
      <w:r w:rsidRPr="00E20503">
        <w:rPr>
          <w:rFonts w:cs="B Nazanin"/>
          <w:szCs w:val="28"/>
          <w:rtl/>
        </w:rPr>
        <w:t xml:space="preserve">قوانين سازماني ، </w:t>
      </w:r>
      <w:r w:rsidRPr="00E20503">
        <w:rPr>
          <w:rFonts w:ascii="Simplified Arabic" w:eastAsia="Simplified Arabic" w:hAnsi="Simplified Arabic" w:cs="B Nazanin"/>
          <w:szCs w:val="28"/>
          <w:rtl/>
        </w:rPr>
        <w:t xml:space="preserve">  </w:t>
      </w:r>
      <w:r w:rsidRPr="00E20503">
        <w:rPr>
          <w:rFonts w:cs="B Nazanin"/>
          <w:szCs w:val="28"/>
          <w:rtl/>
        </w:rPr>
        <w:t>آمادگي فردي،</w:t>
      </w:r>
      <w:r w:rsidRPr="00E20503">
        <w:rPr>
          <w:rFonts w:ascii="Simplified Arabic" w:eastAsia="Simplified Arabic" w:hAnsi="Simplified Arabic" w:cs="B Nazanin"/>
          <w:szCs w:val="28"/>
          <w:rtl/>
        </w:rPr>
        <w:t xml:space="preserve">  </w:t>
      </w:r>
      <w:r w:rsidRPr="00E20503">
        <w:rPr>
          <w:rFonts w:cs="B Nazanin"/>
          <w:szCs w:val="28"/>
          <w:rtl/>
        </w:rPr>
        <w:t xml:space="preserve">نظارت مناسب </w:t>
      </w:r>
      <w:r w:rsidRPr="00E20503">
        <w:rPr>
          <w:rFonts w:ascii="Simplified Arabic" w:eastAsia="Simplified Arabic" w:hAnsi="Simplified Arabic" w:cs="B Nazanin"/>
          <w:szCs w:val="28"/>
          <w:rtl/>
        </w:rPr>
        <w:t xml:space="preserve"> </w:t>
      </w:r>
      <w:r w:rsidRPr="00E20503">
        <w:rPr>
          <w:rFonts w:cs="B Nazanin"/>
          <w:szCs w:val="28"/>
          <w:rtl/>
        </w:rPr>
        <w:t xml:space="preserve">،کمك جستن از ساير تيمهاي </w:t>
      </w:r>
      <w:r w:rsidRPr="00E20503">
        <w:rPr>
          <w:rFonts w:ascii="Simplified Arabic" w:eastAsia="Simplified Arabic" w:hAnsi="Simplified Arabic" w:cs="B Nazanin"/>
          <w:szCs w:val="28"/>
          <w:rtl/>
        </w:rPr>
        <w:t xml:space="preserve"> </w:t>
      </w:r>
      <w:r w:rsidR="00284C1C">
        <w:rPr>
          <w:rFonts w:cs="B Nazanin"/>
          <w:szCs w:val="28"/>
          <w:rtl/>
        </w:rPr>
        <w:t>سيار  و رابطه دوستانه با مس</w:t>
      </w:r>
      <w:r w:rsidRPr="00E20503">
        <w:rPr>
          <w:rFonts w:cs="B Nazanin"/>
          <w:szCs w:val="28"/>
          <w:rtl/>
        </w:rPr>
        <w:t xml:space="preserve">ئولين </w:t>
      </w:r>
      <w:r w:rsidR="00250652">
        <w:rPr>
          <w:rFonts w:cs="B Nazanin"/>
          <w:szCs w:val="28"/>
          <w:rtl/>
        </w:rPr>
        <w:t>مرکز</w:t>
      </w:r>
      <w:r w:rsidR="00284C1C">
        <w:rPr>
          <w:rFonts w:cs="B Nazanin"/>
          <w:szCs w:val="28"/>
          <w:rtl/>
        </w:rPr>
        <w:t xml:space="preserve"> و درمانگر مي تواند ص</w:t>
      </w:r>
      <w:r w:rsidR="00284C1C">
        <w:rPr>
          <w:rFonts w:cs="B Nazanin" w:hint="cs"/>
          <w:szCs w:val="28"/>
          <w:rtl/>
        </w:rPr>
        <w:t>و</w:t>
      </w:r>
      <w:r w:rsidRPr="00E20503">
        <w:rPr>
          <w:rFonts w:cs="B Nazanin"/>
          <w:szCs w:val="28"/>
          <w:rtl/>
        </w:rPr>
        <w:t>رت بگيرد .</w:t>
      </w:r>
      <w:r w:rsidRPr="00E20503">
        <w:rPr>
          <w:rFonts w:ascii="Simplified Arabic" w:eastAsia="Simplified Arabic" w:hAnsi="Simplified Arabic" w:cs="B Nazanin"/>
          <w:szCs w:val="28"/>
          <w:rtl/>
        </w:rPr>
        <w:t xml:space="preserve"> </w:t>
      </w:r>
      <w:r w:rsidRPr="00E20503">
        <w:rPr>
          <w:rFonts w:cs="B Nazanin"/>
          <w:szCs w:val="28"/>
          <w:rtl/>
        </w:rPr>
        <w:t xml:space="preserve">مهمترين عوامل در اين  زمينه  را به طور خلاصه مي توان چنين توضيح داد: </w:t>
      </w:r>
    </w:p>
    <w:p w:rsidR="006310D4" w:rsidRPr="00E20503" w:rsidRDefault="00E20503">
      <w:pPr>
        <w:numPr>
          <w:ilvl w:val="0"/>
          <w:numId w:val="16"/>
        </w:numPr>
        <w:spacing w:after="4" w:line="367" w:lineRule="auto"/>
        <w:ind w:right="432" w:hanging="364"/>
        <w:jc w:val="both"/>
        <w:rPr>
          <w:rFonts w:cs="B Nazanin"/>
        </w:rPr>
      </w:pPr>
      <w:r w:rsidRPr="00E20503">
        <w:rPr>
          <w:rFonts w:ascii="Calibri" w:eastAsia="Calibri" w:hAnsi="Calibri" w:cs="B Nazanin"/>
          <w:noProof/>
          <w:sz w:val="22"/>
          <w:lang w:bidi="ar-SA"/>
        </w:rPr>
        <mc:AlternateContent>
          <mc:Choice Requires="wpg">
            <w:drawing>
              <wp:anchor distT="0" distB="0" distL="114300" distR="114300" simplePos="0" relativeHeight="251658240" behindDoc="0" locked="0" layoutInCell="1" allowOverlap="1">
                <wp:simplePos x="0" y="0"/>
                <wp:positionH relativeFrom="column">
                  <wp:posOffset>4348867</wp:posOffset>
                </wp:positionH>
                <wp:positionV relativeFrom="paragraph">
                  <wp:posOffset>257490</wp:posOffset>
                </wp:positionV>
                <wp:extent cx="1411478" cy="4572"/>
                <wp:effectExtent l="0" t="0" r="0" b="0"/>
                <wp:wrapNone/>
                <wp:docPr id="231543" name="Group 231543"/>
                <wp:cNvGraphicFramePr/>
                <a:graphic xmlns:a="http://schemas.openxmlformats.org/drawingml/2006/main">
                  <a:graphicData uri="http://schemas.microsoft.com/office/word/2010/wordprocessingGroup">
                    <wpg:wgp>
                      <wpg:cNvGrpSpPr/>
                      <wpg:grpSpPr>
                        <a:xfrm>
                          <a:off x="0" y="0"/>
                          <a:ext cx="1411478" cy="4572"/>
                          <a:chOff x="0" y="0"/>
                          <a:chExt cx="1411478" cy="4572"/>
                        </a:xfrm>
                      </wpg:grpSpPr>
                      <wps:wsp>
                        <wps:cNvPr id="678712" name="Shape 678712"/>
                        <wps:cNvSpPr/>
                        <wps:spPr>
                          <a:xfrm>
                            <a:off x="0" y="0"/>
                            <a:ext cx="1411478" cy="9144"/>
                          </a:xfrm>
                          <a:custGeom>
                            <a:avLst/>
                            <a:gdLst/>
                            <a:ahLst/>
                            <a:cxnLst/>
                            <a:rect l="0" t="0" r="0" b="0"/>
                            <a:pathLst>
                              <a:path w="1411478" h="9144">
                                <a:moveTo>
                                  <a:pt x="0" y="0"/>
                                </a:moveTo>
                                <a:lnTo>
                                  <a:pt x="1411478" y="0"/>
                                </a:lnTo>
                                <a:lnTo>
                                  <a:pt x="141147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cx="http://schemas.microsoft.com/office/drawing/2014/chartex" xmlns:w16se="http://schemas.microsoft.com/office/word/2015/wordml/symex" xmlns:a="http://schemas.openxmlformats.org/drawingml/2006/main" xmlns:w15="http://schemas.microsoft.com/office/word/2012/wordml">
            <w:pict>
              <v:group id="Group 231543" style="width:111.14pt;height:0.360016pt;position:absolute;z-index:83;mso-position-horizontal-relative:text;mso-position-horizontal:absolute;margin-left:342.43pt;mso-position-vertical-relative:text;margin-top:20.2748pt;" coordsize="14114,45">
                <v:shape id="Shape 678713" style="position:absolute;width:14114;height:91;left:0;top:0;" coordsize="1411478,9144" path="m0,0l1411478,0l1411478,9144l0,9144l0,0">
                  <v:stroke weight="0pt" endcap="flat" joinstyle="miter" miterlimit="10" on="false" color="#000000" opacity="0"/>
                  <v:fill on="true" color="#000000"/>
                </v:shape>
              </v:group>
            </w:pict>
          </mc:Fallback>
        </mc:AlternateContent>
      </w:r>
      <w:r w:rsidR="00284C1C">
        <w:rPr>
          <w:rFonts w:cs="B Nazanin"/>
          <w:szCs w:val="28"/>
          <w:rtl/>
        </w:rPr>
        <w:t>رعاي</w:t>
      </w:r>
      <w:r w:rsidRPr="00E20503">
        <w:rPr>
          <w:rFonts w:cs="B Nazanin"/>
          <w:szCs w:val="28"/>
          <w:rtl/>
        </w:rPr>
        <w:t>ت</w:t>
      </w:r>
      <w:r w:rsidRPr="00E20503">
        <w:rPr>
          <w:rFonts w:ascii="Simplified Arabic" w:eastAsia="Simplified Arabic" w:hAnsi="Simplified Arabic" w:cs="B Nazanin"/>
          <w:szCs w:val="28"/>
          <w:rtl/>
        </w:rPr>
        <w:t xml:space="preserve"> </w:t>
      </w:r>
      <w:r w:rsidR="00284C1C">
        <w:rPr>
          <w:rFonts w:cs="B Nazanin"/>
          <w:szCs w:val="28"/>
          <w:rtl/>
        </w:rPr>
        <w:t>قوانين سازماني؛ چنانچه اع</w:t>
      </w:r>
      <w:r w:rsidR="00284C1C">
        <w:rPr>
          <w:rFonts w:cs="B Nazanin" w:hint="cs"/>
          <w:szCs w:val="28"/>
          <w:rtl/>
        </w:rPr>
        <w:t>ض</w:t>
      </w:r>
      <w:r w:rsidR="00284C1C">
        <w:rPr>
          <w:rFonts w:cs="B Nazanin"/>
          <w:szCs w:val="28"/>
          <w:rtl/>
        </w:rPr>
        <w:t>اي ت</w:t>
      </w:r>
      <w:r w:rsidR="00284C1C">
        <w:rPr>
          <w:rFonts w:cs="B Nazanin" w:hint="cs"/>
          <w:szCs w:val="28"/>
          <w:rtl/>
        </w:rPr>
        <w:t>ی</w:t>
      </w:r>
      <w:r w:rsidR="00284C1C">
        <w:rPr>
          <w:rFonts w:cs="B Nazanin"/>
          <w:szCs w:val="28"/>
          <w:rtl/>
        </w:rPr>
        <w:t>م سياري به دستورالعمل هاي ابلاغي مبني بر ع</w:t>
      </w:r>
      <w:r w:rsidRPr="00E20503">
        <w:rPr>
          <w:rFonts w:cs="B Nazanin"/>
          <w:szCs w:val="28"/>
          <w:rtl/>
        </w:rPr>
        <w:t>دم</w:t>
      </w:r>
      <w:r w:rsidR="00284C1C">
        <w:rPr>
          <w:rFonts w:cs="B Nazanin" w:hint="cs"/>
          <w:szCs w:val="28"/>
          <w:rtl/>
        </w:rPr>
        <w:t xml:space="preserve"> </w:t>
      </w:r>
      <w:r w:rsidR="00284C1C">
        <w:rPr>
          <w:rFonts w:cs="B Nazanin"/>
          <w:szCs w:val="28"/>
          <w:rtl/>
        </w:rPr>
        <w:t>ح</w:t>
      </w:r>
      <w:r w:rsidR="00284C1C">
        <w:rPr>
          <w:rFonts w:cs="B Nazanin" w:hint="cs"/>
          <w:szCs w:val="28"/>
          <w:rtl/>
        </w:rPr>
        <w:t>ض</w:t>
      </w:r>
      <w:r w:rsidR="00284C1C">
        <w:rPr>
          <w:rFonts w:cs="B Nazanin"/>
          <w:szCs w:val="28"/>
          <w:rtl/>
        </w:rPr>
        <w:t>ور در محل هاي پرخطر به ص</w:t>
      </w:r>
      <w:r w:rsidRPr="00E20503">
        <w:rPr>
          <w:rFonts w:cs="B Nazanin"/>
          <w:szCs w:val="28"/>
          <w:rtl/>
        </w:rPr>
        <w:t>ورت انفرادي،</w:t>
      </w:r>
      <w:r w:rsidR="00284C1C">
        <w:rPr>
          <w:rFonts w:cs="B Nazanin" w:hint="cs"/>
          <w:szCs w:val="28"/>
          <w:rtl/>
        </w:rPr>
        <w:t xml:space="preserve"> </w:t>
      </w:r>
      <w:r w:rsidR="00284C1C">
        <w:rPr>
          <w:rFonts w:cs="B Nazanin"/>
          <w:szCs w:val="28"/>
          <w:rtl/>
        </w:rPr>
        <w:t>چر</w:t>
      </w:r>
      <w:r w:rsidRPr="00E20503">
        <w:rPr>
          <w:rFonts w:cs="B Nazanin"/>
          <w:szCs w:val="28"/>
          <w:rtl/>
        </w:rPr>
        <w:t xml:space="preserve">خش </w:t>
      </w:r>
      <w:r w:rsidR="00284C1C">
        <w:rPr>
          <w:rFonts w:cs="B Nazanin"/>
          <w:szCs w:val="28"/>
          <w:rtl/>
        </w:rPr>
        <w:t>اعضای تيم ،ترك موقعيت هاي پرخط</w:t>
      </w:r>
      <w:r w:rsidRPr="00E20503">
        <w:rPr>
          <w:rFonts w:cs="B Nazanin"/>
          <w:szCs w:val="28"/>
          <w:rtl/>
        </w:rPr>
        <w:t>ر</w:t>
      </w:r>
      <w:r w:rsidR="00284C1C">
        <w:rPr>
          <w:rFonts w:cs="B Nazanin" w:hint="cs"/>
          <w:szCs w:val="28"/>
          <w:rtl/>
        </w:rPr>
        <w:t xml:space="preserve"> </w:t>
      </w:r>
      <w:r w:rsidRPr="00E20503">
        <w:rPr>
          <w:rFonts w:cs="B Nazanin"/>
          <w:szCs w:val="28"/>
          <w:rtl/>
        </w:rPr>
        <w:t>و ... اهتمام بورزند،</w:t>
      </w:r>
      <w:r w:rsidR="00284C1C">
        <w:rPr>
          <w:rFonts w:cs="B Nazanin" w:hint="cs"/>
          <w:szCs w:val="28"/>
          <w:rtl/>
        </w:rPr>
        <w:t xml:space="preserve"> </w:t>
      </w:r>
      <w:r w:rsidRPr="00E20503">
        <w:rPr>
          <w:rFonts w:cs="B Nazanin"/>
          <w:szCs w:val="28"/>
          <w:rtl/>
        </w:rPr>
        <w:t xml:space="preserve">به احتمال کمتري در معرض خطر عود </w:t>
      </w:r>
      <w:r w:rsidR="0095542F">
        <w:rPr>
          <w:rFonts w:cs="B Nazanin"/>
          <w:szCs w:val="28"/>
          <w:rtl/>
        </w:rPr>
        <w:t>مصرف</w:t>
      </w:r>
      <w:r w:rsidRPr="00E20503">
        <w:rPr>
          <w:rFonts w:cs="B Nazanin"/>
          <w:szCs w:val="28"/>
          <w:rtl/>
        </w:rPr>
        <w:t xml:space="preserve"> مواد قرار مي گيرند.</w:t>
      </w:r>
      <w:r w:rsidRPr="00E20503">
        <w:rPr>
          <w:rFonts w:ascii="Simplified Arabic" w:eastAsia="Simplified Arabic" w:hAnsi="Simplified Arabic" w:cs="B Nazanin"/>
          <w:szCs w:val="28"/>
          <w:rtl/>
        </w:rPr>
        <w:t xml:space="preserve"> </w:t>
      </w:r>
    </w:p>
    <w:p w:rsidR="006310D4" w:rsidRPr="00E20503" w:rsidRDefault="00E20503" w:rsidP="00284C1C">
      <w:pPr>
        <w:numPr>
          <w:ilvl w:val="0"/>
          <w:numId w:val="16"/>
        </w:numPr>
        <w:spacing w:after="625" w:line="367" w:lineRule="auto"/>
        <w:ind w:right="432" w:hanging="364"/>
        <w:jc w:val="both"/>
        <w:rPr>
          <w:rFonts w:cs="B Nazanin"/>
        </w:rPr>
      </w:pPr>
      <w:r w:rsidRPr="00E20503">
        <w:rPr>
          <w:rFonts w:ascii="Calibri" w:eastAsia="Calibri" w:hAnsi="Calibri" w:cs="B Nazanin"/>
          <w:noProof/>
          <w:sz w:val="22"/>
          <w:lang w:bidi="ar-SA"/>
        </w:rPr>
        <mc:AlternateContent>
          <mc:Choice Requires="wpg">
            <w:drawing>
              <wp:anchor distT="0" distB="0" distL="114300" distR="114300" simplePos="0" relativeHeight="251659264" behindDoc="0" locked="0" layoutInCell="1" allowOverlap="1">
                <wp:simplePos x="0" y="0"/>
                <wp:positionH relativeFrom="column">
                  <wp:posOffset>5016760</wp:posOffset>
                </wp:positionH>
                <wp:positionV relativeFrom="paragraph">
                  <wp:posOffset>261790</wp:posOffset>
                </wp:positionV>
                <wp:extent cx="743712" cy="4573"/>
                <wp:effectExtent l="0" t="0" r="0" b="0"/>
                <wp:wrapNone/>
                <wp:docPr id="231544" name="Group 231544"/>
                <wp:cNvGraphicFramePr/>
                <a:graphic xmlns:a="http://schemas.openxmlformats.org/drawingml/2006/main">
                  <a:graphicData uri="http://schemas.microsoft.com/office/word/2010/wordprocessingGroup">
                    <wpg:wgp>
                      <wpg:cNvGrpSpPr/>
                      <wpg:grpSpPr>
                        <a:xfrm>
                          <a:off x="0" y="0"/>
                          <a:ext cx="743712" cy="4573"/>
                          <a:chOff x="0" y="0"/>
                          <a:chExt cx="743712" cy="4573"/>
                        </a:xfrm>
                      </wpg:grpSpPr>
                      <wps:wsp>
                        <wps:cNvPr id="678942" name="Shape 678942"/>
                        <wps:cNvSpPr/>
                        <wps:spPr>
                          <a:xfrm>
                            <a:off x="0" y="0"/>
                            <a:ext cx="743712" cy="9144"/>
                          </a:xfrm>
                          <a:custGeom>
                            <a:avLst/>
                            <a:gdLst/>
                            <a:ahLst/>
                            <a:cxnLst/>
                            <a:rect l="0" t="0" r="0" b="0"/>
                            <a:pathLst>
                              <a:path w="743712" h="9144">
                                <a:moveTo>
                                  <a:pt x="0" y="0"/>
                                </a:moveTo>
                                <a:lnTo>
                                  <a:pt x="743712" y="0"/>
                                </a:lnTo>
                                <a:lnTo>
                                  <a:pt x="74371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cx="http://schemas.microsoft.com/office/drawing/2014/chartex" xmlns:w16se="http://schemas.microsoft.com/office/word/2015/wordml/symex" xmlns:a="http://schemas.openxmlformats.org/drawingml/2006/main" xmlns:w15="http://schemas.microsoft.com/office/word/2012/wordml">
            <w:pict>
              <v:group id="Group 231544" style="width:58.56pt;height:0.360046pt;position:absolute;z-index:92;mso-position-horizontal-relative:text;mso-position-horizontal:absolute;margin-left:395.02pt;mso-position-vertical-relative:text;margin-top:20.6134pt;" coordsize="7437,45">
                <v:shape id="Shape 678943" style="position:absolute;width:7437;height:91;left:0;top:0;" coordsize="743712,9144" path="m0,0l743712,0l743712,9144l0,9144l0,0">
                  <v:stroke weight="0pt" endcap="flat" joinstyle="miter" miterlimit="10" on="false" color="#000000" opacity="0"/>
                  <v:fill on="true" color="#000000"/>
                </v:shape>
              </v:group>
            </w:pict>
          </mc:Fallback>
        </mc:AlternateContent>
      </w:r>
      <w:r w:rsidRPr="00E20503">
        <w:rPr>
          <w:rFonts w:cs="B Nazanin"/>
          <w:szCs w:val="28"/>
          <w:rtl/>
        </w:rPr>
        <w:t xml:space="preserve">آمادگي فردي؛ </w:t>
      </w:r>
      <w:r w:rsidR="00284C1C">
        <w:rPr>
          <w:rFonts w:cs="B Nazanin"/>
          <w:szCs w:val="28"/>
          <w:rtl/>
        </w:rPr>
        <w:t>اعضای</w:t>
      </w:r>
      <w:r w:rsidRPr="00E20503">
        <w:rPr>
          <w:rFonts w:cs="B Nazanin"/>
          <w:szCs w:val="28"/>
          <w:rtl/>
        </w:rPr>
        <w:t xml:space="preserve"> تيم سياري بايد در دوره</w:t>
      </w:r>
      <w:r w:rsidR="00284C1C">
        <w:rPr>
          <w:rFonts w:cs="B Nazanin"/>
          <w:szCs w:val="28"/>
          <w:rtl/>
        </w:rPr>
        <w:t xml:space="preserve"> هاي آمادگي براي خدمات امداد رساني س</w:t>
      </w:r>
      <w:r w:rsidRPr="00E20503">
        <w:rPr>
          <w:rFonts w:cs="B Nazanin"/>
          <w:szCs w:val="28"/>
          <w:rtl/>
        </w:rPr>
        <w:t>يار شرکت</w:t>
      </w:r>
      <w:r w:rsidR="00284C1C">
        <w:rPr>
          <w:rFonts w:cs="B Nazanin" w:hint="cs"/>
          <w:szCs w:val="28"/>
          <w:rtl/>
        </w:rPr>
        <w:t xml:space="preserve"> </w:t>
      </w:r>
      <w:r w:rsidRPr="00E20503">
        <w:rPr>
          <w:rFonts w:cs="B Nazanin"/>
          <w:szCs w:val="28"/>
          <w:rtl/>
        </w:rPr>
        <w:t>نمايند. در اين دوره ها ياد مي گيرند دلايل عود هاي قبلي خود و ديگران را مد نظر داشته باشند و درصورت مواجهه با شرايط مشابه ،بهترين اقدام ممكن را انجام دهند .</w:t>
      </w:r>
      <w:r w:rsidRPr="00E20503">
        <w:rPr>
          <w:rFonts w:ascii="Simplified Arabic" w:eastAsia="Simplified Arabic" w:hAnsi="Simplified Arabic" w:cs="B Nazanin"/>
          <w:szCs w:val="28"/>
          <w:rtl/>
        </w:rPr>
        <w:t xml:space="preserve"> </w:t>
      </w:r>
    </w:p>
    <w:p w:rsidR="006310D4" w:rsidRPr="00E20503" w:rsidRDefault="00E20503">
      <w:pPr>
        <w:pStyle w:val="Heading5"/>
        <w:ind w:left="447" w:right="121"/>
        <w:rPr>
          <w:rFonts w:cs="B Nazanin"/>
        </w:rPr>
      </w:pPr>
      <w:r w:rsidRPr="00E20503">
        <w:rPr>
          <w:rFonts w:cs="B Nazanin"/>
        </w:rPr>
        <w:lastRenderedPageBreak/>
        <w:t>35</w:t>
      </w:r>
    </w:p>
    <w:p w:rsidR="006310D4" w:rsidRPr="00E20503" w:rsidRDefault="00E20503" w:rsidP="00BE2420">
      <w:pPr>
        <w:spacing w:after="516"/>
        <w:ind w:left="297" w:right="432" w:firstLine="0"/>
        <w:jc w:val="both"/>
        <w:rPr>
          <w:rFonts w:cs="B Nazanin"/>
        </w:rPr>
      </w:pPr>
      <w:r w:rsidRPr="00BE2420">
        <w:rPr>
          <w:rFonts w:ascii="Calibri" w:eastAsia="Calibri" w:hAnsi="Calibri" w:cs="B Nazanin"/>
          <w:noProof/>
          <w:sz w:val="22"/>
          <w:lang w:bidi="ar-SA"/>
        </w:rPr>
        <mc:AlternateContent>
          <mc:Choice Requires="wpg">
            <w:drawing>
              <wp:anchor distT="0" distB="0" distL="114300" distR="114300" simplePos="0" relativeHeight="251660288" behindDoc="0" locked="0" layoutInCell="1" allowOverlap="1">
                <wp:simplePos x="0" y="0"/>
                <wp:positionH relativeFrom="column">
                  <wp:posOffset>4955800</wp:posOffset>
                </wp:positionH>
                <wp:positionV relativeFrom="paragraph">
                  <wp:posOffset>261850</wp:posOffset>
                </wp:positionV>
                <wp:extent cx="804672" cy="4572"/>
                <wp:effectExtent l="0" t="0" r="0" b="0"/>
                <wp:wrapNone/>
                <wp:docPr id="233744" name="Group 233744"/>
                <wp:cNvGraphicFramePr/>
                <a:graphic xmlns:a="http://schemas.openxmlformats.org/drawingml/2006/main">
                  <a:graphicData uri="http://schemas.microsoft.com/office/word/2010/wordprocessingGroup">
                    <wpg:wgp>
                      <wpg:cNvGrpSpPr/>
                      <wpg:grpSpPr>
                        <a:xfrm>
                          <a:off x="0" y="0"/>
                          <a:ext cx="804672" cy="4572"/>
                          <a:chOff x="0" y="0"/>
                          <a:chExt cx="804672" cy="4572"/>
                        </a:xfrm>
                      </wpg:grpSpPr>
                      <wps:wsp>
                        <wps:cNvPr id="679294" name="Shape 679294"/>
                        <wps:cNvSpPr/>
                        <wps:spPr>
                          <a:xfrm>
                            <a:off x="0" y="0"/>
                            <a:ext cx="804672" cy="9144"/>
                          </a:xfrm>
                          <a:custGeom>
                            <a:avLst/>
                            <a:gdLst/>
                            <a:ahLst/>
                            <a:cxnLst/>
                            <a:rect l="0" t="0" r="0" b="0"/>
                            <a:pathLst>
                              <a:path w="804672" h="9144">
                                <a:moveTo>
                                  <a:pt x="0" y="0"/>
                                </a:moveTo>
                                <a:lnTo>
                                  <a:pt x="804672" y="0"/>
                                </a:lnTo>
                                <a:lnTo>
                                  <a:pt x="80467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cx="http://schemas.microsoft.com/office/drawing/2014/chartex" xmlns:w16se="http://schemas.microsoft.com/office/word/2015/wordml/symex" xmlns:a="http://schemas.openxmlformats.org/drawingml/2006/main" xmlns:w15="http://schemas.microsoft.com/office/word/2012/wordml">
            <w:pict>
              <v:group id="Group 233744" style="width:63.36pt;height:0.359985pt;position:absolute;z-index:21;mso-position-horizontal-relative:text;mso-position-horizontal:absolute;margin-left:390.22pt;mso-position-vertical-relative:text;margin-top:20.6181pt;" coordsize="8046,45">
                <v:shape id="Shape 679295" style="position:absolute;width:8046;height:91;left:0;top:0;" coordsize="804672,9144" path="m0,0l804672,0l804672,9144l0,9144l0,0">
                  <v:stroke weight="0pt" endcap="flat" joinstyle="miter" miterlimit="10" on="false" color="#000000" opacity="0"/>
                  <v:fill on="true" color="#000000"/>
                </v:shape>
              </v:group>
            </w:pict>
          </mc:Fallback>
        </mc:AlternateContent>
      </w:r>
      <w:r w:rsidR="00BE2420">
        <w:rPr>
          <w:rFonts w:ascii="Wingdings" w:eastAsia="Wingdings" w:hAnsi="Wingdings" w:cs="B Nazanin"/>
          <w:szCs w:val="28"/>
        </w:rPr>
        <w:t></w:t>
      </w:r>
      <w:r w:rsidR="00BE2420" w:rsidRPr="00BE2420">
        <w:rPr>
          <w:rFonts w:ascii="Wingdings" w:eastAsia="Wingdings" w:hAnsi="Wingdings" w:cs="B Nazanin" w:hint="cs"/>
          <w:szCs w:val="28"/>
          <w:rtl/>
        </w:rPr>
        <w:t>نظارت منا</w:t>
      </w:r>
      <w:r w:rsidRPr="00BE2420">
        <w:rPr>
          <w:rFonts w:cs="B Nazanin"/>
          <w:szCs w:val="28"/>
          <w:rtl/>
        </w:rPr>
        <w:t>سب</w:t>
      </w:r>
      <w:r w:rsidRPr="00E20503">
        <w:rPr>
          <w:rFonts w:cs="B Nazanin"/>
          <w:szCs w:val="28"/>
          <w:rtl/>
        </w:rPr>
        <w:t xml:space="preserve">؛  مدير و مسئولين ناظر تيم هاي امداد رساني سيار بايد عملكرد و رفتار </w:t>
      </w:r>
      <w:r w:rsidR="00284C1C">
        <w:rPr>
          <w:rFonts w:cs="B Nazanin"/>
          <w:szCs w:val="28"/>
          <w:rtl/>
        </w:rPr>
        <w:t>اعضای</w:t>
      </w:r>
      <w:r w:rsidRPr="00E20503">
        <w:rPr>
          <w:rFonts w:cs="B Nazanin"/>
          <w:szCs w:val="28"/>
          <w:rtl/>
        </w:rPr>
        <w:t xml:space="preserve"> تيم را  پايش</w:t>
      </w:r>
      <w:r w:rsidR="00BE2420">
        <w:rPr>
          <w:rFonts w:cs="B Nazanin" w:hint="cs"/>
          <w:szCs w:val="28"/>
          <w:rtl/>
        </w:rPr>
        <w:t xml:space="preserve"> </w:t>
      </w:r>
      <w:r w:rsidR="00BE2420">
        <w:rPr>
          <w:rFonts w:cs="B Nazanin"/>
          <w:szCs w:val="28"/>
          <w:rtl/>
        </w:rPr>
        <w:t>نموده و در موارد ل</w:t>
      </w:r>
      <w:r w:rsidR="00BE2420">
        <w:rPr>
          <w:rFonts w:cs="B Nazanin" w:hint="cs"/>
          <w:szCs w:val="28"/>
          <w:rtl/>
        </w:rPr>
        <w:t>ز</w:t>
      </w:r>
      <w:r w:rsidRPr="00E20503">
        <w:rPr>
          <w:rFonts w:cs="B Nazanin"/>
          <w:szCs w:val="28"/>
          <w:rtl/>
        </w:rPr>
        <w:t xml:space="preserve">وم اقدام به اخذ آزمايش از </w:t>
      </w:r>
      <w:r w:rsidR="00284C1C">
        <w:rPr>
          <w:rFonts w:cs="B Nazanin"/>
          <w:szCs w:val="28"/>
          <w:rtl/>
        </w:rPr>
        <w:t>اعضای</w:t>
      </w:r>
      <w:r w:rsidR="00BE2420">
        <w:rPr>
          <w:rFonts w:cs="B Nazanin"/>
          <w:szCs w:val="28"/>
          <w:rtl/>
        </w:rPr>
        <w:t xml:space="preserve"> تيم سياري نمايند. همچنين توصيه مي شود انجام آزمايش تص</w:t>
      </w:r>
      <w:r w:rsidRPr="00E20503">
        <w:rPr>
          <w:rFonts w:cs="B Nazanin"/>
          <w:szCs w:val="28"/>
          <w:rtl/>
        </w:rPr>
        <w:t xml:space="preserve">ادفي  </w:t>
      </w:r>
      <w:r w:rsidR="00250652">
        <w:rPr>
          <w:rFonts w:cs="B Nazanin"/>
          <w:szCs w:val="28"/>
          <w:rtl/>
        </w:rPr>
        <w:t>نیز</w:t>
      </w:r>
      <w:r w:rsidR="00BE2420">
        <w:rPr>
          <w:rFonts w:cs="B Nazanin"/>
          <w:szCs w:val="28"/>
          <w:rtl/>
        </w:rPr>
        <w:t xml:space="preserve"> در دستور کار ناظرين تيم هاي سياري باش</w:t>
      </w:r>
      <w:r w:rsidRPr="00E20503">
        <w:rPr>
          <w:rFonts w:cs="B Nazanin"/>
          <w:szCs w:val="28"/>
          <w:rtl/>
        </w:rPr>
        <w:t>د.</w:t>
      </w:r>
      <w:r w:rsidR="00BE2420">
        <w:rPr>
          <w:rFonts w:cs="B Nazanin" w:hint="cs"/>
          <w:szCs w:val="28"/>
          <w:rtl/>
        </w:rPr>
        <w:t xml:space="preserve"> </w:t>
      </w:r>
      <w:r w:rsidRPr="00E20503">
        <w:rPr>
          <w:rFonts w:cs="B Nazanin"/>
          <w:szCs w:val="28"/>
          <w:rtl/>
        </w:rPr>
        <w:t>قبل از اين اقدام بايد به صراحت و به</w:t>
      </w:r>
      <w:r w:rsidR="00BE2420">
        <w:rPr>
          <w:rFonts w:cs="B Nazanin" w:hint="cs"/>
          <w:szCs w:val="28"/>
          <w:rtl/>
        </w:rPr>
        <w:t xml:space="preserve"> </w:t>
      </w:r>
      <w:r w:rsidR="00BE2420">
        <w:rPr>
          <w:rFonts w:cs="B Nazanin"/>
          <w:szCs w:val="28"/>
          <w:rtl/>
        </w:rPr>
        <w:t>صورت شفا</w:t>
      </w:r>
      <w:r w:rsidR="00BE2420">
        <w:rPr>
          <w:rFonts w:cs="B Nazanin" w:hint="cs"/>
          <w:szCs w:val="28"/>
          <w:rtl/>
        </w:rPr>
        <w:t>ف</w:t>
      </w:r>
      <w:r w:rsidR="00BE2420">
        <w:rPr>
          <w:rFonts w:cs="B Nazanin"/>
          <w:szCs w:val="28"/>
          <w:rtl/>
        </w:rPr>
        <w:t xml:space="preserve"> س</w:t>
      </w:r>
      <w:r w:rsidRPr="00E20503">
        <w:rPr>
          <w:rFonts w:cs="B Nazanin"/>
          <w:szCs w:val="28"/>
          <w:rtl/>
        </w:rPr>
        <w:t xml:space="preserve">ياست هاي </w:t>
      </w:r>
      <w:r w:rsidR="00250652">
        <w:rPr>
          <w:rFonts w:cs="B Nazanin"/>
          <w:szCs w:val="28"/>
          <w:rtl/>
        </w:rPr>
        <w:t>مرکز</w:t>
      </w:r>
      <w:r w:rsidRPr="00E20503">
        <w:rPr>
          <w:rFonts w:cs="B Nazanin"/>
          <w:szCs w:val="28"/>
          <w:rtl/>
        </w:rPr>
        <w:t xml:space="preserve"> درباره عود اع</w:t>
      </w:r>
      <w:r w:rsidR="00BE2420">
        <w:rPr>
          <w:rFonts w:cs="B Nazanin" w:hint="cs"/>
          <w:szCs w:val="28"/>
          <w:rtl/>
        </w:rPr>
        <w:t>ض</w:t>
      </w:r>
      <w:r w:rsidR="00BE2420">
        <w:rPr>
          <w:rFonts w:cs="B Nazanin"/>
          <w:szCs w:val="28"/>
          <w:rtl/>
        </w:rPr>
        <w:t>اي تيم سياري مشخص بوده و به آنها ابلا</w:t>
      </w:r>
      <w:r w:rsidR="00BE2420">
        <w:rPr>
          <w:rFonts w:cs="B Nazanin" w:hint="cs"/>
          <w:szCs w:val="28"/>
          <w:rtl/>
        </w:rPr>
        <w:t xml:space="preserve">غ </w:t>
      </w:r>
      <w:r w:rsidRPr="00E20503">
        <w:rPr>
          <w:rFonts w:cs="B Nazanin"/>
          <w:szCs w:val="28"/>
          <w:rtl/>
        </w:rPr>
        <w:t xml:space="preserve"> گرديده</w:t>
      </w:r>
      <w:r w:rsidR="00BE2420">
        <w:rPr>
          <w:rFonts w:cs="B Nazanin" w:hint="cs"/>
          <w:szCs w:val="28"/>
          <w:rtl/>
        </w:rPr>
        <w:t xml:space="preserve"> </w:t>
      </w:r>
      <w:r w:rsidRPr="00E20503">
        <w:rPr>
          <w:rFonts w:cs="B Nazanin"/>
          <w:szCs w:val="28"/>
          <w:rtl/>
        </w:rPr>
        <w:t xml:space="preserve">باشد. </w:t>
      </w:r>
    </w:p>
    <w:p w:rsidR="006310D4" w:rsidRPr="00E20503" w:rsidRDefault="00E20503" w:rsidP="00027E80">
      <w:pPr>
        <w:spacing w:after="524" w:line="259" w:lineRule="auto"/>
        <w:ind w:left="439" w:hanging="10"/>
        <w:jc w:val="left"/>
        <w:rPr>
          <w:rFonts w:cs="B Nazanin"/>
        </w:rPr>
      </w:pPr>
      <w:r w:rsidRPr="00E20503">
        <w:rPr>
          <w:rFonts w:cs="B Nazanin"/>
          <w:b/>
          <w:bCs/>
          <w:color w:val="C00000"/>
          <w:sz w:val="30"/>
          <w:szCs w:val="30"/>
          <w:rtl/>
        </w:rPr>
        <w:t>خدمات مجاز:</w:t>
      </w:r>
      <w:r w:rsidRPr="00E20503">
        <w:rPr>
          <w:rFonts w:ascii="Simplified Arabic" w:eastAsia="Simplified Arabic" w:hAnsi="Simplified Arabic" w:cs="B Nazanin"/>
          <w:b/>
          <w:bCs/>
          <w:color w:val="C00000"/>
          <w:sz w:val="30"/>
          <w:szCs w:val="30"/>
          <w:rtl/>
        </w:rPr>
        <w:t xml:space="preserve"> </w:t>
      </w:r>
    </w:p>
    <w:p w:rsidR="006310D4" w:rsidRPr="00E20503" w:rsidRDefault="00E20503" w:rsidP="00027E80">
      <w:pPr>
        <w:spacing w:after="2" w:line="259" w:lineRule="auto"/>
        <w:ind w:left="14" w:hanging="10"/>
        <w:jc w:val="left"/>
        <w:rPr>
          <w:rFonts w:cs="B Nazanin"/>
        </w:rPr>
      </w:pPr>
      <w:r w:rsidRPr="00E20503">
        <w:rPr>
          <w:rFonts w:cs="B Nazanin"/>
          <w:b/>
          <w:bCs/>
          <w:color w:val="C00000"/>
          <w:sz w:val="30"/>
          <w:szCs w:val="30"/>
          <w:rtl/>
        </w:rPr>
        <w:t>آموزش بيماران</w:t>
      </w:r>
      <w:r w:rsidRPr="00E20503">
        <w:rPr>
          <w:rFonts w:ascii="Simplified Arabic" w:eastAsia="Simplified Arabic" w:hAnsi="Simplified Arabic" w:cs="B Nazanin"/>
          <w:b/>
          <w:bCs/>
          <w:color w:val="C00000"/>
          <w:sz w:val="30"/>
          <w:szCs w:val="30"/>
          <w:rtl/>
        </w:rPr>
        <w:t xml:space="preserve">: </w:t>
      </w:r>
    </w:p>
    <w:p w:rsidR="006310D4" w:rsidRPr="00E20503" w:rsidRDefault="00E20503" w:rsidP="00027E80">
      <w:pPr>
        <w:ind w:left="14" w:right="554"/>
        <w:jc w:val="both"/>
        <w:rPr>
          <w:rFonts w:cs="B Nazanin"/>
        </w:rPr>
      </w:pPr>
      <w:r w:rsidRPr="00E20503">
        <w:rPr>
          <w:rFonts w:cs="B Nazanin"/>
          <w:szCs w:val="28"/>
          <w:rtl/>
        </w:rPr>
        <w:t xml:space="preserve">آموزش خدمت گيرندگان از </w:t>
      </w:r>
      <w:r w:rsidR="00284C1C">
        <w:rPr>
          <w:rFonts w:cs="B Nazanin"/>
          <w:szCs w:val="28"/>
          <w:rtl/>
        </w:rPr>
        <w:t>اعضای</w:t>
      </w:r>
      <w:r w:rsidRPr="00E20503">
        <w:rPr>
          <w:rFonts w:cs="B Nazanin"/>
          <w:szCs w:val="28"/>
          <w:rtl/>
        </w:rPr>
        <w:t xml:space="preserve"> تيم هاي امداد رساني </w:t>
      </w:r>
      <w:r w:rsidR="00027E80">
        <w:rPr>
          <w:rFonts w:cs="B Nazanin"/>
          <w:szCs w:val="28"/>
          <w:rtl/>
        </w:rPr>
        <w:t>سيار يكي از اصلي ترين دلايل موف</w:t>
      </w:r>
      <w:r w:rsidR="00027E80">
        <w:rPr>
          <w:rFonts w:cs="B Nazanin" w:hint="cs"/>
          <w:szCs w:val="28"/>
          <w:rtl/>
        </w:rPr>
        <w:t>ق</w:t>
      </w:r>
      <w:r w:rsidRPr="00E20503">
        <w:rPr>
          <w:rFonts w:cs="B Nazanin"/>
          <w:szCs w:val="28"/>
          <w:rtl/>
        </w:rPr>
        <w:t>يت برنامه هاي کاهش آسيب در کنترل همه گيري اچ آي وي/ايدز مي باشد.</w:t>
      </w:r>
      <w:r w:rsidR="00284C1C">
        <w:rPr>
          <w:rFonts w:cs="B Nazanin"/>
          <w:szCs w:val="28"/>
          <w:rtl/>
        </w:rPr>
        <w:t>اعضای</w:t>
      </w:r>
      <w:r w:rsidRPr="00E20503">
        <w:rPr>
          <w:rFonts w:cs="B Nazanin"/>
          <w:szCs w:val="28"/>
          <w:rtl/>
        </w:rPr>
        <w:t xml:space="preserve"> تيم امداد رساني سيار بايد مطالب آموزشي مناسب در قالب بروشور و ... با خود داشته و ضمن آموزش چهره به چهره به گروه </w:t>
      </w:r>
      <w:r w:rsidR="00EE178B">
        <w:rPr>
          <w:rFonts w:cs="B Nazanin"/>
          <w:szCs w:val="28"/>
          <w:rtl/>
        </w:rPr>
        <w:t>هدف</w:t>
      </w:r>
      <w:r w:rsidRPr="00E20503">
        <w:rPr>
          <w:rFonts w:cs="B Nazanin"/>
          <w:szCs w:val="28"/>
          <w:rtl/>
        </w:rPr>
        <w:t xml:space="preserve"> اين مطالب را </w:t>
      </w:r>
      <w:r w:rsidR="00250652">
        <w:rPr>
          <w:rFonts w:cs="B Nazanin"/>
          <w:szCs w:val="28"/>
          <w:rtl/>
        </w:rPr>
        <w:t>نیز</w:t>
      </w:r>
      <w:r w:rsidRPr="00E20503">
        <w:rPr>
          <w:rFonts w:cs="B Nazanin"/>
          <w:szCs w:val="28"/>
          <w:rtl/>
        </w:rPr>
        <w:t xml:space="preserve"> توزيع کنند. گسترش آگاهي هاي مربوط به روشهاي </w:t>
      </w:r>
      <w:r w:rsidR="00EE178B">
        <w:rPr>
          <w:rFonts w:cs="B Nazanin"/>
          <w:szCs w:val="28"/>
          <w:rtl/>
        </w:rPr>
        <w:t>انتقال</w:t>
      </w:r>
      <w:r w:rsidRPr="00E20503">
        <w:rPr>
          <w:rFonts w:cs="B Nazanin"/>
          <w:szCs w:val="28"/>
          <w:rtl/>
        </w:rPr>
        <w:t xml:space="preserve"> و عدم </w:t>
      </w:r>
      <w:r w:rsidR="00EE178B">
        <w:rPr>
          <w:rFonts w:cs="B Nazanin"/>
          <w:szCs w:val="28"/>
          <w:rtl/>
        </w:rPr>
        <w:t>انتقال</w:t>
      </w:r>
      <w:r w:rsidRPr="00E20503">
        <w:rPr>
          <w:rFonts w:cs="B Nazanin"/>
          <w:szCs w:val="28"/>
          <w:rtl/>
        </w:rPr>
        <w:t xml:space="preserve"> اچ آي وي و ديگر بيماري هاي قابل </w:t>
      </w:r>
      <w:r w:rsidR="00EE178B">
        <w:rPr>
          <w:rFonts w:cs="B Nazanin"/>
          <w:szCs w:val="28"/>
          <w:rtl/>
        </w:rPr>
        <w:t>انتقال</w:t>
      </w:r>
      <w:r w:rsidRPr="00E20503">
        <w:rPr>
          <w:rFonts w:cs="B Nazanin"/>
          <w:szCs w:val="28"/>
          <w:rtl/>
        </w:rPr>
        <w:t xml:space="preserve"> از راه خون در بين گروه </w:t>
      </w:r>
      <w:r w:rsidR="00EE178B">
        <w:rPr>
          <w:rFonts w:cs="B Nazanin"/>
          <w:szCs w:val="28"/>
          <w:rtl/>
        </w:rPr>
        <w:t>هدف</w:t>
      </w:r>
      <w:r w:rsidRPr="00E20503">
        <w:rPr>
          <w:rFonts w:cs="B Nazanin"/>
          <w:szCs w:val="28"/>
          <w:rtl/>
        </w:rPr>
        <w:t xml:space="preserve"> بسيار مهم است. بر اين اساس لازم است به سرويس گيرندگان تاکيد شود حتما مطالب را به دوستان خود </w:t>
      </w:r>
      <w:r w:rsidR="00250652">
        <w:rPr>
          <w:rFonts w:cs="B Nazanin"/>
          <w:szCs w:val="28"/>
          <w:rtl/>
        </w:rPr>
        <w:t>نیز</w:t>
      </w:r>
      <w:r w:rsidRPr="00E20503">
        <w:rPr>
          <w:rFonts w:cs="B Nazanin"/>
          <w:szCs w:val="28"/>
          <w:rtl/>
        </w:rPr>
        <w:t xml:space="preserve"> </w:t>
      </w:r>
      <w:r w:rsidR="00EE178B">
        <w:rPr>
          <w:rFonts w:cs="B Nazanin"/>
          <w:szCs w:val="28"/>
          <w:rtl/>
        </w:rPr>
        <w:t>انتقال</w:t>
      </w:r>
      <w:r w:rsidRPr="00E20503">
        <w:rPr>
          <w:rFonts w:cs="B Nazanin"/>
          <w:szCs w:val="28"/>
          <w:rtl/>
        </w:rPr>
        <w:t xml:space="preserve"> دهند. تمامي مطالب ذکر شده در خصوص آموزش در </w:t>
      </w:r>
      <w:r w:rsidR="00310EA0">
        <w:rPr>
          <w:rFonts w:cs="B Nazanin"/>
          <w:szCs w:val="28"/>
          <w:rtl/>
        </w:rPr>
        <w:t>مراکز</w:t>
      </w:r>
      <w:r w:rsidRPr="00E20503">
        <w:rPr>
          <w:rFonts w:cs="B Nazanin"/>
          <w:szCs w:val="28"/>
          <w:rtl/>
        </w:rPr>
        <w:t xml:space="preserve"> گذري در اين جا </w:t>
      </w:r>
      <w:r w:rsidR="00250652">
        <w:rPr>
          <w:rFonts w:cs="B Nazanin"/>
          <w:szCs w:val="28"/>
          <w:rtl/>
        </w:rPr>
        <w:t>نیز</w:t>
      </w:r>
      <w:r w:rsidRPr="00E20503">
        <w:rPr>
          <w:rFonts w:cs="B Nazanin"/>
          <w:szCs w:val="28"/>
          <w:rtl/>
        </w:rPr>
        <w:t xml:space="preserve"> صادق است . </w:t>
      </w:r>
    </w:p>
    <w:p w:rsidR="006310D4" w:rsidRPr="00E20503" w:rsidRDefault="006310D4">
      <w:pPr>
        <w:rPr>
          <w:rFonts w:cs="B Nazanin"/>
        </w:rPr>
        <w:sectPr w:rsidR="006310D4" w:rsidRPr="00E20503">
          <w:headerReference w:type="even" r:id="rId240"/>
          <w:headerReference w:type="default" r:id="rId241"/>
          <w:footerReference w:type="even" r:id="rId242"/>
          <w:footerReference w:type="default" r:id="rId243"/>
          <w:headerReference w:type="first" r:id="rId244"/>
          <w:footerReference w:type="first" r:id="rId245"/>
          <w:footnotePr>
            <w:numRestart w:val="eachPage"/>
          </w:footnotePr>
          <w:pgSz w:w="12240" w:h="15840"/>
          <w:pgMar w:top="2122" w:right="1435" w:bottom="990" w:left="1010" w:header="721" w:footer="721" w:gutter="0"/>
          <w:cols w:space="720"/>
          <w:bidi/>
        </w:sectPr>
      </w:pPr>
    </w:p>
    <w:p w:rsidR="006310D4" w:rsidRPr="00E20503" w:rsidRDefault="00E20503">
      <w:pPr>
        <w:pStyle w:val="Heading4"/>
        <w:ind w:left="697"/>
        <w:rPr>
          <w:rFonts w:cs="B Nazanin"/>
        </w:rPr>
      </w:pPr>
      <w:r w:rsidRPr="00E20503">
        <w:rPr>
          <w:rFonts w:cs="B Nazanin"/>
          <w:bCs/>
          <w:szCs w:val="30"/>
          <w:rtl/>
        </w:rPr>
        <w:lastRenderedPageBreak/>
        <w:t>توزيع سرنگ وسوزن</w:t>
      </w:r>
      <w:r w:rsidRPr="00E20503">
        <w:rPr>
          <w:rFonts w:ascii="Simplified Arabic" w:eastAsia="Simplified Arabic" w:hAnsi="Simplified Arabic" w:cs="B Nazanin"/>
          <w:bCs/>
          <w:szCs w:val="30"/>
          <w:rtl/>
        </w:rPr>
        <w:t xml:space="preserve"> </w:t>
      </w:r>
    </w:p>
    <w:p w:rsidR="006310D4" w:rsidRPr="00E20503" w:rsidRDefault="00E20503" w:rsidP="00027E80">
      <w:pPr>
        <w:ind w:left="363" w:right="230" w:firstLine="359"/>
        <w:jc w:val="left"/>
        <w:rPr>
          <w:rFonts w:cs="B Nazanin"/>
        </w:rPr>
      </w:pPr>
      <w:r w:rsidRPr="00E20503">
        <w:rPr>
          <w:rFonts w:cs="B Nazanin"/>
          <w:szCs w:val="28"/>
          <w:rtl/>
        </w:rPr>
        <w:t xml:space="preserve">اين خدمت  در  تيم هاي امداد رساني سيار همچون </w:t>
      </w:r>
      <w:r w:rsidR="00250652">
        <w:rPr>
          <w:rFonts w:cs="B Nazanin"/>
          <w:szCs w:val="28"/>
          <w:rtl/>
        </w:rPr>
        <w:t>مرکز</w:t>
      </w:r>
      <w:r w:rsidRPr="00E20503">
        <w:rPr>
          <w:rFonts w:cs="B Nazanin"/>
          <w:szCs w:val="28"/>
          <w:rtl/>
        </w:rPr>
        <w:t xml:space="preserve"> گذري رايگان بوده ودر کنار ديگر خدمات اشاره شده در اين بخش ارائه مي شود. لازم به ذکر است مراجع مي تواند </w:t>
      </w:r>
      <w:r w:rsidR="00250652">
        <w:rPr>
          <w:rFonts w:cs="B Nazanin"/>
          <w:szCs w:val="28"/>
          <w:rtl/>
        </w:rPr>
        <w:t>فقط</w:t>
      </w:r>
      <w:r w:rsidRPr="00E20503">
        <w:rPr>
          <w:rFonts w:cs="B Nazanin"/>
          <w:szCs w:val="28"/>
          <w:rtl/>
        </w:rPr>
        <w:t xml:space="preserve"> از اين خدمت بهره مند شده و اجباري براي دريافت ديگر خدمات نظير آموزش و....ندارد. </w:t>
      </w:r>
    </w:p>
    <w:p w:rsidR="006310D4" w:rsidRPr="00E20503" w:rsidRDefault="00027E80" w:rsidP="00027E80">
      <w:pPr>
        <w:spacing w:after="33"/>
        <w:ind w:left="216" w:right="86"/>
        <w:jc w:val="both"/>
        <w:rPr>
          <w:rFonts w:cs="B Nazanin"/>
        </w:rPr>
      </w:pPr>
      <w:r>
        <w:rPr>
          <w:rFonts w:cs="B Nazanin"/>
          <w:szCs w:val="28"/>
          <w:rtl/>
        </w:rPr>
        <w:t>نوع سرنگ مورد ت</w:t>
      </w:r>
      <w:r>
        <w:rPr>
          <w:rFonts w:cs="B Nazanin" w:hint="cs"/>
          <w:szCs w:val="28"/>
          <w:rtl/>
        </w:rPr>
        <w:t>ق</w:t>
      </w:r>
      <w:r w:rsidR="00E20503" w:rsidRPr="00E20503">
        <w:rPr>
          <w:rFonts w:cs="B Nazanin"/>
          <w:szCs w:val="28"/>
          <w:rtl/>
        </w:rPr>
        <w:t xml:space="preserve">اضا در مناطق مختلف بر اساس الگوي </w:t>
      </w:r>
      <w:r w:rsidR="0095542F">
        <w:rPr>
          <w:rFonts w:cs="B Nazanin"/>
          <w:szCs w:val="28"/>
          <w:rtl/>
        </w:rPr>
        <w:t>مصرف</w:t>
      </w:r>
      <w:r w:rsidR="00E20503" w:rsidRPr="00E20503">
        <w:rPr>
          <w:rFonts w:cs="B Nazanin"/>
          <w:szCs w:val="28"/>
          <w:rtl/>
        </w:rPr>
        <w:t xml:space="preserve"> متفاوت مي باشد ولي ت</w:t>
      </w:r>
      <w:r>
        <w:rPr>
          <w:rFonts w:cs="B Nazanin"/>
          <w:szCs w:val="28"/>
          <w:rtl/>
        </w:rPr>
        <w:t>يم هاي امداد رساني سيار بايد ال</w:t>
      </w:r>
      <w:r>
        <w:rPr>
          <w:rFonts w:cs="B Nazanin" w:hint="cs"/>
          <w:szCs w:val="28"/>
          <w:rtl/>
        </w:rPr>
        <w:t>ز</w:t>
      </w:r>
      <w:r w:rsidR="00E20503" w:rsidRPr="00E20503">
        <w:rPr>
          <w:rFonts w:cs="B Nazanin"/>
          <w:szCs w:val="28"/>
          <w:rtl/>
        </w:rPr>
        <w:t xml:space="preserve">اما سرنگ </w:t>
      </w:r>
      <w:r w:rsidR="00E20503" w:rsidRPr="00E20503">
        <w:rPr>
          <w:rFonts w:cs="B Nazanin"/>
          <w:szCs w:val="28"/>
        </w:rPr>
        <w:t>1</w:t>
      </w:r>
      <w:r w:rsidR="00E20503" w:rsidRPr="00E20503">
        <w:rPr>
          <w:rFonts w:cs="B Nazanin"/>
          <w:szCs w:val="28"/>
          <w:rtl/>
        </w:rPr>
        <w:t xml:space="preserve"> سي سي به همراه سر سوزن </w:t>
      </w:r>
      <w:r w:rsidR="00E20503" w:rsidRPr="00E20503">
        <w:rPr>
          <w:rFonts w:ascii="Simplified Arabic" w:eastAsia="Simplified Arabic" w:hAnsi="Simplified Arabic" w:cs="B Nazanin"/>
        </w:rPr>
        <w:t>G27</w:t>
      </w:r>
      <w:r w:rsidR="00E20503" w:rsidRPr="00E20503">
        <w:rPr>
          <w:rFonts w:cs="B Nazanin"/>
          <w:szCs w:val="28"/>
          <w:rtl/>
        </w:rPr>
        <w:t xml:space="preserve"> را براي </w:t>
      </w:r>
      <w:r w:rsidR="007604CE">
        <w:rPr>
          <w:rFonts w:cs="B Nazanin"/>
          <w:szCs w:val="28"/>
          <w:rtl/>
        </w:rPr>
        <w:t>متقاضیان</w:t>
      </w:r>
      <w:r w:rsidR="00E20503" w:rsidRPr="00E20503">
        <w:rPr>
          <w:rFonts w:cs="B Nazanin"/>
          <w:szCs w:val="28"/>
          <w:rtl/>
        </w:rPr>
        <w:t xml:space="preserve"> داشته باشند. توصيه مي شود بر اساس نياز هاي </w:t>
      </w:r>
      <w:r w:rsidR="007604CE">
        <w:rPr>
          <w:rFonts w:cs="B Nazanin"/>
          <w:szCs w:val="28"/>
          <w:rtl/>
        </w:rPr>
        <w:t>متقاضیان</w:t>
      </w:r>
      <w:r w:rsidR="00E20503" w:rsidRPr="00E20503">
        <w:rPr>
          <w:rFonts w:cs="B Nazanin"/>
          <w:szCs w:val="28"/>
          <w:rtl/>
        </w:rPr>
        <w:t xml:space="preserve"> سرنگ و سرسوزن تهيه شود.در فرم غيرفعال تيم هاي امداد رساني سيار مي توانند  سرنگ و سرسوزن  و وسايل </w:t>
      </w:r>
      <w:r w:rsidR="0095542F">
        <w:rPr>
          <w:rFonts w:cs="B Nazanin"/>
          <w:szCs w:val="28"/>
          <w:rtl/>
        </w:rPr>
        <w:t>مصرف</w:t>
      </w:r>
      <w:r w:rsidR="00E20503" w:rsidRPr="00E20503">
        <w:rPr>
          <w:rFonts w:cs="B Nazanin"/>
          <w:szCs w:val="28"/>
          <w:rtl/>
        </w:rPr>
        <w:t xml:space="preserve"> را در اماکن </w:t>
      </w:r>
      <w:r w:rsidR="00762F39">
        <w:rPr>
          <w:rFonts w:cs="B Nazanin"/>
          <w:szCs w:val="28"/>
          <w:rtl/>
        </w:rPr>
        <w:t>تزريق</w:t>
      </w:r>
      <w:r w:rsidR="00E20503" w:rsidRPr="00E20503">
        <w:rPr>
          <w:rFonts w:cs="B Nazanin"/>
          <w:szCs w:val="28"/>
          <w:rtl/>
        </w:rPr>
        <w:t xml:space="preserve"> در محلي مناسب بگذارند. توصيه مي شود چنانچه حداقل </w:t>
      </w:r>
      <w:r w:rsidR="00E20503" w:rsidRPr="00E20503">
        <w:rPr>
          <w:rFonts w:cs="B Nazanin"/>
          <w:szCs w:val="28"/>
        </w:rPr>
        <w:t>16</w:t>
      </w:r>
      <w:r w:rsidR="00E20503" w:rsidRPr="00E20503">
        <w:rPr>
          <w:rFonts w:cs="B Nazanin"/>
          <w:szCs w:val="28"/>
          <w:rtl/>
        </w:rPr>
        <w:t xml:space="preserve"> درصد از سرنگ  و وسايل توزيع شده در محل قابل جمع آوري نباشند توزيع مجدد صورت نگيرد.وسايل  توزيع شده بايد در فرم هاي مربوطه ثبت و درپايان هر روز به مدير </w:t>
      </w:r>
      <w:r w:rsidR="00250652">
        <w:rPr>
          <w:rFonts w:cs="B Nazanin"/>
          <w:szCs w:val="28"/>
          <w:rtl/>
        </w:rPr>
        <w:t>مرکز</w:t>
      </w:r>
      <w:r w:rsidR="00E20503" w:rsidRPr="00E20503">
        <w:rPr>
          <w:rFonts w:cs="B Nazanin"/>
          <w:szCs w:val="28"/>
          <w:rtl/>
        </w:rPr>
        <w:t xml:space="preserve"> گذري </w:t>
      </w:r>
      <w:r w:rsidR="007604CE">
        <w:rPr>
          <w:rFonts w:cs="B Nazanin"/>
          <w:szCs w:val="28"/>
          <w:rtl/>
        </w:rPr>
        <w:t>گزارش</w:t>
      </w:r>
      <w:r w:rsidR="00E20503" w:rsidRPr="00E20503">
        <w:rPr>
          <w:rFonts w:cs="B Nazanin"/>
          <w:szCs w:val="28"/>
          <w:rtl/>
        </w:rPr>
        <w:t xml:space="preserve"> شود. </w:t>
      </w:r>
    </w:p>
    <w:p w:rsidR="006310D4" w:rsidRPr="00E20503" w:rsidRDefault="00E20503">
      <w:pPr>
        <w:bidi w:val="0"/>
        <w:spacing w:after="668" w:line="259" w:lineRule="auto"/>
        <w:ind w:left="0" w:right="1777" w:firstLine="0"/>
        <w:rPr>
          <w:rFonts w:cs="B Nazanin"/>
        </w:rPr>
      </w:pPr>
      <w:r w:rsidRPr="00E20503">
        <w:rPr>
          <w:rFonts w:ascii="Simplified Arabic" w:eastAsia="Simplified Arabic" w:hAnsi="Simplified Arabic" w:cs="B Nazanin"/>
        </w:rPr>
        <w:t xml:space="preserve"> </w:t>
      </w:r>
    </w:p>
    <w:p w:rsidR="006310D4" w:rsidRPr="00E20503" w:rsidRDefault="00E20503" w:rsidP="00027E80">
      <w:pPr>
        <w:pStyle w:val="Heading4"/>
        <w:ind w:left="697"/>
        <w:jc w:val="both"/>
        <w:rPr>
          <w:rFonts w:cs="B Nazanin"/>
        </w:rPr>
      </w:pPr>
      <w:r w:rsidRPr="00E20503">
        <w:rPr>
          <w:rFonts w:cs="B Nazanin"/>
          <w:bCs/>
          <w:szCs w:val="30"/>
          <w:rtl/>
        </w:rPr>
        <w:t>توزيع ديگر وسايل تزريق</w:t>
      </w:r>
      <w:r w:rsidRPr="00E20503">
        <w:rPr>
          <w:rFonts w:ascii="Simplified Arabic" w:eastAsia="Simplified Arabic" w:hAnsi="Simplified Arabic" w:cs="B Nazanin"/>
          <w:bCs/>
          <w:szCs w:val="30"/>
          <w:rtl/>
        </w:rPr>
        <w:t xml:space="preserve"> </w:t>
      </w:r>
    </w:p>
    <w:p w:rsidR="006310D4" w:rsidRPr="00E20503" w:rsidRDefault="00E20503" w:rsidP="00027E80">
      <w:pPr>
        <w:spacing w:after="246" w:line="259" w:lineRule="auto"/>
        <w:ind w:right="456"/>
        <w:jc w:val="both"/>
        <w:rPr>
          <w:rFonts w:cs="B Nazanin"/>
        </w:rPr>
      </w:pPr>
      <w:r w:rsidRPr="00E20503">
        <w:rPr>
          <w:rFonts w:cs="B Nazanin"/>
          <w:szCs w:val="28"/>
          <w:rtl/>
        </w:rPr>
        <w:t>تمامي شرا</w:t>
      </w:r>
      <w:r w:rsidR="00027E80">
        <w:rPr>
          <w:rFonts w:cs="B Nazanin"/>
          <w:szCs w:val="28"/>
          <w:rtl/>
        </w:rPr>
        <w:t>يط ذکر شده در باره اين خدمات در</w:t>
      </w:r>
      <w:r w:rsidR="00027E80">
        <w:rPr>
          <w:rFonts w:cs="B Nazanin" w:hint="cs"/>
          <w:szCs w:val="28"/>
          <w:rtl/>
        </w:rPr>
        <w:t xml:space="preserve"> مرکز</w:t>
      </w:r>
      <w:r w:rsidRPr="00E20503">
        <w:rPr>
          <w:rFonts w:cs="B Nazanin"/>
          <w:szCs w:val="28"/>
          <w:rtl/>
        </w:rPr>
        <w:t xml:space="preserve"> گذري در اين جا </w:t>
      </w:r>
      <w:r w:rsidR="00250652">
        <w:rPr>
          <w:rFonts w:cs="B Nazanin"/>
          <w:szCs w:val="28"/>
          <w:rtl/>
        </w:rPr>
        <w:t>نیز</w:t>
      </w:r>
      <w:r w:rsidRPr="00E20503">
        <w:rPr>
          <w:rFonts w:cs="B Nazanin"/>
          <w:szCs w:val="28"/>
          <w:rtl/>
        </w:rPr>
        <w:t xml:space="preserve"> صادق است .</w:t>
      </w:r>
    </w:p>
    <w:p w:rsidR="006310D4" w:rsidRDefault="007604CE" w:rsidP="00027E80">
      <w:pPr>
        <w:spacing w:after="755" w:line="259" w:lineRule="auto"/>
        <w:ind w:right="3757"/>
        <w:jc w:val="both"/>
        <w:rPr>
          <w:rFonts w:cs="B Nazanin"/>
          <w:rtl/>
        </w:rPr>
      </w:pPr>
      <w:r>
        <w:rPr>
          <w:rFonts w:cs="B Nazanin"/>
          <w:szCs w:val="28"/>
          <w:rtl/>
        </w:rPr>
        <w:t>گزارش</w:t>
      </w:r>
      <w:r w:rsidR="00E20503" w:rsidRPr="00E20503">
        <w:rPr>
          <w:rFonts w:cs="B Nazanin"/>
          <w:szCs w:val="28"/>
          <w:rtl/>
        </w:rPr>
        <w:t xml:space="preserve"> دهي تيم امداد رساني سيار روزانه است</w:t>
      </w:r>
      <w:r w:rsidR="00027E80">
        <w:rPr>
          <w:rFonts w:ascii="Simplified Arabic" w:eastAsia="Simplified Arabic" w:hAnsi="Simplified Arabic" w:cs="B Nazanin" w:hint="cs"/>
          <w:szCs w:val="28"/>
          <w:rtl/>
        </w:rPr>
        <w:t>.</w:t>
      </w:r>
    </w:p>
    <w:p w:rsidR="00027E80" w:rsidRDefault="00027E80" w:rsidP="00027E80">
      <w:pPr>
        <w:spacing w:after="755" w:line="259" w:lineRule="auto"/>
        <w:ind w:right="3757"/>
        <w:jc w:val="both"/>
        <w:rPr>
          <w:rFonts w:cs="B Nazanin"/>
          <w:rtl/>
        </w:rPr>
      </w:pPr>
    </w:p>
    <w:p w:rsidR="00027E80" w:rsidRPr="00E20503" w:rsidRDefault="00027E80" w:rsidP="00027E80">
      <w:pPr>
        <w:spacing w:after="755" w:line="259" w:lineRule="auto"/>
        <w:ind w:right="3757"/>
        <w:jc w:val="both"/>
        <w:rPr>
          <w:rFonts w:cs="B Nazanin"/>
        </w:rPr>
      </w:pPr>
    </w:p>
    <w:p w:rsidR="006310D4" w:rsidRPr="00E20503" w:rsidRDefault="00E20503" w:rsidP="003169CB">
      <w:pPr>
        <w:spacing w:after="2" w:line="259" w:lineRule="auto"/>
        <w:ind w:left="252" w:hanging="10"/>
        <w:jc w:val="left"/>
        <w:rPr>
          <w:rFonts w:cs="B Nazanin"/>
          <w:rtl/>
        </w:rPr>
      </w:pPr>
      <w:r w:rsidRPr="00E20503">
        <w:rPr>
          <w:rFonts w:cs="B Nazanin"/>
          <w:b/>
          <w:bCs/>
          <w:color w:val="C00000"/>
          <w:sz w:val="30"/>
          <w:szCs w:val="30"/>
          <w:rtl/>
        </w:rPr>
        <w:lastRenderedPageBreak/>
        <w:t xml:space="preserve">آموزش و خدمات </w:t>
      </w:r>
      <w:r w:rsidRPr="00E20503">
        <w:rPr>
          <w:rFonts w:ascii="Simplified Arabic" w:eastAsia="Simplified Arabic" w:hAnsi="Simplified Arabic" w:cs="B Nazanin"/>
          <w:b/>
          <w:color w:val="C00000"/>
          <w:sz w:val="30"/>
        </w:rPr>
        <w:t>Safer Sex</w:t>
      </w:r>
      <w:r w:rsidRPr="00E20503">
        <w:rPr>
          <w:rFonts w:cs="B Nazanin"/>
          <w:b/>
          <w:bCs/>
          <w:color w:val="C00000"/>
          <w:sz w:val="30"/>
          <w:szCs w:val="30"/>
          <w:rtl/>
        </w:rPr>
        <w:t>:</w:t>
      </w:r>
      <w:r w:rsidRPr="00E20503">
        <w:rPr>
          <w:rFonts w:ascii="Simplified Arabic" w:eastAsia="Simplified Arabic" w:hAnsi="Simplified Arabic" w:cs="B Nazanin"/>
          <w:b/>
          <w:bCs/>
          <w:color w:val="C00000"/>
          <w:sz w:val="30"/>
          <w:szCs w:val="30"/>
          <w:rtl/>
        </w:rPr>
        <w:t xml:space="preserve"> </w:t>
      </w:r>
    </w:p>
    <w:p w:rsidR="006310D4" w:rsidRPr="00E20503" w:rsidRDefault="00E20503" w:rsidP="003169CB">
      <w:pPr>
        <w:ind w:left="960" w:right="11"/>
        <w:jc w:val="left"/>
        <w:rPr>
          <w:rFonts w:cs="B Nazanin"/>
        </w:rPr>
      </w:pPr>
      <w:r w:rsidRPr="00E20503">
        <w:rPr>
          <w:rFonts w:cs="B Nazanin"/>
          <w:szCs w:val="28"/>
          <w:rtl/>
        </w:rPr>
        <w:t xml:space="preserve">توزيع کاندوم و ثبت آن بايد توسط </w:t>
      </w:r>
      <w:r w:rsidR="00284C1C">
        <w:rPr>
          <w:rFonts w:cs="B Nazanin"/>
          <w:szCs w:val="28"/>
          <w:rtl/>
        </w:rPr>
        <w:t>اعضای</w:t>
      </w:r>
      <w:r w:rsidRPr="00E20503">
        <w:rPr>
          <w:rFonts w:cs="B Nazanin"/>
          <w:szCs w:val="28"/>
          <w:rtl/>
        </w:rPr>
        <w:t xml:space="preserve"> تيم هاي امداد رساني سيار براي </w:t>
      </w:r>
      <w:r w:rsidR="007604CE">
        <w:rPr>
          <w:rFonts w:cs="B Nazanin"/>
          <w:szCs w:val="28"/>
          <w:rtl/>
        </w:rPr>
        <w:t>متقاضیان</w:t>
      </w:r>
      <w:r w:rsidRPr="00E20503">
        <w:rPr>
          <w:rFonts w:cs="B Nazanin"/>
          <w:szCs w:val="28"/>
          <w:rtl/>
        </w:rPr>
        <w:t xml:space="preserve"> صورت گيرد. آموزش هاي لازم </w:t>
      </w:r>
      <w:r w:rsidR="00250652">
        <w:rPr>
          <w:rFonts w:cs="B Nazanin"/>
          <w:szCs w:val="28"/>
          <w:rtl/>
        </w:rPr>
        <w:t>نیز</w:t>
      </w:r>
      <w:r w:rsidRPr="00E20503">
        <w:rPr>
          <w:rFonts w:cs="B Nazanin"/>
          <w:szCs w:val="28"/>
          <w:rtl/>
        </w:rPr>
        <w:t xml:space="preserve"> بايد در حد ممكن داده شود. </w:t>
      </w:r>
      <w:r w:rsidRPr="00E20503">
        <w:rPr>
          <w:rFonts w:ascii="Simplified Arabic" w:eastAsia="Simplified Arabic" w:hAnsi="Simplified Arabic" w:cs="B Nazanin"/>
          <w:szCs w:val="28"/>
          <w:rtl/>
        </w:rPr>
        <w:t xml:space="preserve"> </w:t>
      </w:r>
    </w:p>
    <w:p w:rsidR="006310D4" w:rsidRPr="00E20503" w:rsidRDefault="00E20503" w:rsidP="003169CB">
      <w:pPr>
        <w:pStyle w:val="Heading4"/>
        <w:ind w:left="393"/>
        <w:rPr>
          <w:rFonts w:cs="B Nazanin"/>
        </w:rPr>
      </w:pPr>
      <w:r w:rsidRPr="00E20503">
        <w:rPr>
          <w:rFonts w:cs="B Nazanin"/>
          <w:bCs/>
          <w:szCs w:val="30"/>
          <w:rtl/>
        </w:rPr>
        <w:t>جمع آوری سرنگ و وسايل آلوده و انهدام آن</w:t>
      </w:r>
      <w:r w:rsidRPr="00E20503">
        <w:rPr>
          <w:rFonts w:ascii="Simplified Arabic" w:eastAsia="Simplified Arabic" w:hAnsi="Simplified Arabic" w:cs="B Nazanin"/>
          <w:bCs/>
          <w:szCs w:val="30"/>
          <w:rtl/>
        </w:rPr>
        <w:t xml:space="preserve"> </w:t>
      </w:r>
    </w:p>
    <w:p w:rsidR="006310D4" w:rsidRPr="00E20503" w:rsidRDefault="00E20503" w:rsidP="003169CB">
      <w:pPr>
        <w:spacing w:after="504"/>
        <w:ind w:left="960" w:right="103"/>
        <w:jc w:val="left"/>
        <w:rPr>
          <w:rFonts w:cs="B Nazanin"/>
        </w:rPr>
      </w:pPr>
      <w:r w:rsidRPr="00E20503">
        <w:rPr>
          <w:rFonts w:cs="B Nazanin"/>
          <w:szCs w:val="28"/>
          <w:rtl/>
        </w:rPr>
        <w:t xml:space="preserve">يكي از مهمترين خدمات تيم هاي امداد رساني سيار جمع آوري وسايل آلوده و سرنگ هاي </w:t>
      </w:r>
      <w:r w:rsidR="0095542F">
        <w:rPr>
          <w:rFonts w:cs="B Nazanin"/>
          <w:szCs w:val="28"/>
          <w:rtl/>
        </w:rPr>
        <w:t>مصرف</w:t>
      </w:r>
      <w:r w:rsidRPr="00E20503">
        <w:rPr>
          <w:rFonts w:cs="B Nazanin"/>
          <w:szCs w:val="28"/>
          <w:rtl/>
        </w:rPr>
        <w:t xml:space="preserve"> شده مي باشد. تي</w:t>
      </w:r>
      <w:r w:rsidR="003169CB">
        <w:rPr>
          <w:rFonts w:cs="B Nazanin"/>
          <w:szCs w:val="28"/>
          <w:rtl/>
        </w:rPr>
        <w:t>م هاي امداد رساني سيار بايد مجه</w:t>
      </w:r>
      <w:r w:rsidR="003169CB">
        <w:rPr>
          <w:rFonts w:cs="B Nazanin" w:hint="cs"/>
          <w:szCs w:val="28"/>
          <w:rtl/>
        </w:rPr>
        <w:t>ز</w:t>
      </w:r>
      <w:r w:rsidRPr="00E20503">
        <w:rPr>
          <w:rFonts w:cs="B Nazanin"/>
          <w:szCs w:val="28"/>
          <w:rtl/>
        </w:rPr>
        <w:t xml:space="preserve"> به انبرك،دستكش ايمني و جعبه ايمن</w:t>
      </w:r>
      <w:r w:rsidR="003169CB">
        <w:rPr>
          <w:rFonts w:cs="B Nazanin" w:hint="cs"/>
          <w:szCs w:val="28"/>
          <w:rtl/>
        </w:rPr>
        <w:t>(</w:t>
      </w:r>
      <w:r w:rsidRPr="00E20503">
        <w:rPr>
          <w:rFonts w:cs="B Nazanin"/>
          <w:szCs w:val="28"/>
          <w:rtl/>
        </w:rPr>
        <w:t xml:space="preserve"> </w:t>
      </w:r>
      <w:r w:rsidRPr="00E20503">
        <w:rPr>
          <w:rFonts w:ascii="Simplified Arabic" w:eastAsia="Simplified Arabic" w:hAnsi="Simplified Arabic" w:cs="B Nazanin"/>
        </w:rPr>
        <w:t>Safety Box</w:t>
      </w:r>
      <w:r w:rsidR="003169CB">
        <w:rPr>
          <w:rFonts w:cs="B Nazanin" w:hint="cs"/>
          <w:szCs w:val="28"/>
          <w:rtl/>
        </w:rPr>
        <w:t>)</w:t>
      </w:r>
      <w:r w:rsidRPr="00E20503">
        <w:rPr>
          <w:rFonts w:cs="B Nazanin"/>
          <w:szCs w:val="28"/>
          <w:rtl/>
        </w:rPr>
        <w:t xml:space="preserve"> باشند . تعداد تخميني سرنگ وسرسوزن جمع آوري شده در پايان هر روز بايد </w:t>
      </w:r>
      <w:r w:rsidR="007604CE">
        <w:rPr>
          <w:rFonts w:cs="B Nazanin"/>
          <w:szCs w:val="28"/>
          <w:rtl/>
        </w:rPr>
        <w:t>گزارش</w:t>
      </w:r>
      <w:r w:rsidRPr="00E20503">
        <w:rPr>
          <w:rFonts w:cs="B Nazanin"/>
          <w:szCs w:val="28"/>
          <w:rtl/>
        </w:rPr>
        <w:t xml:space="preserve"> شود. </w:t>
      </w:r>
    </w:p>
    <w:p w:rsidR="006310D4" w:rsidRPr="00E20503" w:rsidRDefault="00E20503" w:rsidP="003169CB">
      <w:pPr>
        <w:pStyle w:val="Heading4"/>
        <w:ind w:left="252"/>
        <w:rPr>
          <w:rFonts w:cs="B Nazanin"/>
        </w:rPr>
      </w:pPr>
      <w:r w:rsidRPr="00E20503">
        <w:rPr>
          <w:rFonts w:cs="B Nazanin"/>
          <w:bCs/>
          <w:szCs w:val="30"/>
          <w:rtl/>
        </w:rPr>
        <w:t>مشاوره و آزمايش داوطلبانه/ارجاع</w:t>
      </w:r>
      <w:r w:rsidRPr="00E20503">
        <w:rPr>
          <w:rFonts w:ascii="Simplified Arabic" w:eastAsia="Simplified Arabic" w:hAnsi="Simplified Arabic" w:cs="B Nazanin"/>
          <w:bCs/>
          <w:szCs w:val="30"/>
          <w:rtl/>
        </w:rPr>
        <w:t xml:space="preserve"> </w:t>
      </w:r>
    </w:p>
    <w:p w:rsidR="006310D4" w:rsidRPr="00E20503" w:rsidRDefault="00E20503" w:rsidP="003169CB">
      <w:pPr>
        <w:ind w:left="535" w:right="11"/>
        <w:jc w:val="left"/>
        <w:rPr>
          <w:rFonts w:cs="B Nazanin"/>
        </w:rPr>
      </w:pPr>
      <w:r w:rsidRPr="00E20503">
        <w:rPr>
          <w:rFonts w:cs="B Nazanin"/>
          <w:szCs w:val="28"/>
          <w:rtl/>
        </w:rPr>
        <w:t xml:space="preserve">مشاوره و آزمايش به توصيه مشاور يا مشاوره و آزمايش داوطلبانه اچ آي وي/ايدز از مهمترين اقداماتي است که مي توان براي براي کنترل همه گيري در جوامع مختلف به کار برد. توصيه مي شود </w:t>
      </w:r>
      <w:r w:rsidR="00284C1C">
        <w:rPr>
          <w:rFonts w:cs="B Nazanin"/>
          <w:szCs w:val="28"/>
          <w:rtl/>
        </w:rPr>
        <w:t>اعضای</w:t>
      </w:r>
      <w:r w:rsidRPr="00E20503">
        <w:rPr>
          <w:rFonts w:cs="B Nazanin"/>
          <w:szCs w:val="28"/>
          <w:rtl/>
        </w:rPr>
        <w:t xml:space="preserve"> تيم هاي امداد رساني سيار بايد بتوانند براي گروه </w:t>
      </w:r>
      <w:r w:rsidR="00EE178B">
        <w:rPr>
          <w:rFonts w:cs="B Nazanin"/>
          <w:szCs w:val="28"/>
          <w:rtl/>
        </w:rPr>
        <w:t>هدف</w:t>
      </w:r>
      <w:r w:rsidRPr="00E20503">
        <w:rPr>
          <w:rFonts w:cs="B Nazanin"/>
          <w:szCs w:val="28"/>
          <w:rtl/>
        </w:rPr>
        <w:t xml:space="preserve"> خود: </w:t>
      </w:r>
    </w:p>
    <w:p w:rsidR="006310D4" w:rsidRPr="00E20503" w:rsidRDefault="00E20503" w:rsidP="003169CB">
      <w:pPr>
        <w:spacing w:after="196" w:line="259" w:lineRule="auto"/>
        <w:ind w:left="110" w:right="2288"/>
        <w:jc w:val="left"/>
        <w:rPr>
          <w:rFonts w:cs="B Nazanin"/>
        </w:rPr>
      </w:pPr>
      <w:r w:rsidRPr="00E20503">
        <w:rPr>
          <w:rFonts w:cs="B Nazanin"/>
          <w:szCs w:val="28"/>
          <w:rtl/>
        </w:rPr>
        <w:t xml:space="preserve">الف: رفتار هاي پرخطر منجر به </w:t>
      </w:r>
      <w:r w:rsidR="00EE178B">
        <w:rPr>
          <w:rFonts w:cs="B Nazanin"/>
          <w:szCs w:val="28"/>
          <w:rtl/>
        </w:rPr>
        <w:t>انتقال</w:t>
      </w:r>
      <w:r w:rsidRPr="00E20503">
        <w:rPr>
          <w:rFonts w:cs="B Nazanin"/>
          <w:szCs w:val="28"/>
          <w:rtl/>
        </w:rPr>
        <w:t xml:space="preserve"> اچ آي وي را توضيح دهند. </w:t>
      </w:r>
    </w:p>
    <w:p w:rsidR="006310D4" w:rsidRPr="00E20503" w:rsidRDefault="00E20503" w:rsidP="003169CB">
      <w:pPr>
        <w:ind w:left="110" w:right="11"/>
        <w:jc w:val="both"/>
        <w:rPr>
          <w:rFonts w:cs="B Nazanin"/>
        </w:rPr>
      </w:pPr>
      <w:r w:rsidRPr="00E20503">
        <w:rPr>
          <w:rFonts w:cs="B Nazanin"/>
          <w:szCs w:val="28"/>
          <w:rtl/>
        </w:rPr>
        <w:t xml:space="preserve">ب:  به گروه </w:t>
      </w:r>
      <w:r w:rsidR="00EE178B">
        <w:rPr>
          <w:rFonts w:cs="B Nazanin"/>
          <w:szCs w:val="28"/>
          <w:rtl/>
        </w:rPr>
        <w:t>هدف</w:t>
      </w:r>
      <w:r w:rsidRPr="00E20503">
        <w:rPr>
          <w:rFonts w:cs="B Nazanin"/>
          <w:szCs w:val="28"/>
          <w:rtl/>
        </w:rPr>
        <w:t xml:space="preserve"> اطمينان بدهند در صورت مراجعه براي آزمايش خطري آنها را تهديد نمي</w:t>
      </w:r>
      <w:r w:rsidR="003169CB">
        <w:rPr>
          <w:rFonts w:cs="B Nazanin" w:hint="cs"/>
          <w:szCs w:val="28"/>
          <w:rtl/>
        </w:rPr>
        <w:t xml:space="preserve"> </w:t>
      </w:r>
      <w:r w:rsidRPr="00E20503">
        <w:rPr>
          <w:rFonts w:cs="B Nazanin"/>
          <w:szCs w:val="28"/>
          <w:rtl/>
        </w:rPr>
        <w:t>کند و برخورد ق</w:t>
      </w:r>
      <w:r w:rsidR="003169CB">
        <w:rPr>
          <w:rFonts w:cs="B Nazanin" w:hint="cs"/>
          <w:szCs w:val="28"/>
          <w:rtl/>
        </w:rPr>
        <w:t>ض</w:t>
      </w:r>
      <w:r w:rsidRPr="00E20503">
        <w:rPr>
          <w:rFonts w:cs="B Nazanin"/>
          <w:szCs w:val="28"/>
          <w:rtl/>
        </w:rPr>
        <w:t xml:space="preserve">ايي ولو در صورت مثبت بودن براي آنها در پي ندارد. </w:t>
      </w:r>
    </w:p>
    <w:p w:rsidR="006310D4" w:rsidRPr="00E20503" w:rsidRDefault="00E20503" w:rsidP="003169CB">
      <w:pPr>
        <w:ind w:left="110" w:right="571"/>
        <w:jc w:val="both"/>
        <w:rPr>
          <w:rFonts w:cs="B Nazanin"/>
        </w:rPr>
      </w:pPr>
      <w:r w:rsidRPr="00E20503">
        <w:rPr>
          <w:rFonts w:cs="B Nazanin"/>
          <w:szCs w:val="28"/>
          <w:rtl/>
        </w:rPr>
        <w:t xml:space="preserve">ج: توضيح بدهند در صورتي که اين افراد بدانند که مثبت هستند چه کمكي براي حفظ سلامتي خود و بستگانشان مي باشد. </w:t>
      </w:r>
    </w:p>
    <w:p w:rsidR="006310D4" w:rsidRPr="00E20503" w:rsidRDefault="00E20503" w:rsidP="003169CB">
      <w:pPr>
        <w:spacing w:after="246" w:line="259" w:lineRule="auto"/>
        <w:ind w:left="110" w:hanging="10"/>
        <w:jc w:val="left"/>
        <w:rPr>
          <w:rFonts w:cs="B Nazanin"/>
        </w:rPr>
      </w:pPr>
      <w:r w:rsidRPr="00E20503">
        <w:rPr>
          <w:rFonts w:cs="B Nazanin"/>
          <w:szCs w:val="28"/>
          <w:rtl/>
        </w:rPr>
        <w:t xml:space="preserve">د: چگونگي ارجاع براي دريافت رايگان مشاوره پيش از آزمون را توضيح بدهند. </w:t>
      </w:r>
    </w:p>
    <w:p w:rsidR="006310D4" w:rsidRPr="00E20503" w:rsidRDefault="003169CB" w:rsidP="003169CB">
      <w:pPr>
        <w:spacing w:after="1121"/>
        <w:ind w:right="1423"/>
        <w:jc w:val="left"/>
        <w:rPr>
          <w:rFonts w:cs="B Nazanin"/>
        </w:rPr>
      </w:pPr>
      <w:r>
        <w:rPr>
          <w:rFonts w:cs="B Nazanin" w:hint="cs"/>
          <w:szCs w:val="28"/>
          <w:rtl/>
        </w:rPr>
        <w:t>هـ</w:t>
      </w:r>
      <w:r w:rsidR="00E20503" w:rsidRPr="00E20503">
        <w:rPr>
          <w:rFonts w:cs="B Nazanin"/>
          <w:szCs w:val="28"/>
          <w:rtl/>
        </w:rPr>
        <w:t xml:space="preserve">:موارد حاد نيازمند به ارجاع را به </w:t>
      </w:r>
      <w:r w:rsidR="00250652">
        <w:rPr>
          <w:rFonts w:cs="B Nazanin"/>
          <w:szCs w:val="28"/>
          <w:rtl/>
        </w:rPr>
        <w:t>مرکز</w:t>
      </w:r>
      <w:r w:rsidR="00E20503" w:rsidRPr="00E20503">
        <w:rPr>
          <w:rFonts w:cs="B Nazanin"/>
          <w:szCs w:val="28"/>
          <w:rtl/>
        </w:rPr>
        <w:t xml:space="preserve"> گذري يا </w:t>
      </w:r>
      <w:r w:rsidR="00250652">
        <w:rPr>
          <w:rFonts w:cs="B Nazanin"/>
          <w:szCs w:val="28"/>
          <w:rtl/>
        </w:rPr>
        <w:t>مرکز</w:t>
      </w:r>
      <w:r w:rsidR="00E20503" w:rsidRPr="00E20503">
        <w:rPr>
          <w:rFonts w:cs="B Nazanin"/>
          <w:szCs w:val="28"/>
          <w:rtl/>
        </w:rPr>
        <w:t xml:space="preserve"> درماني ارجاع بدهند</w:t>
      </w:r>
      <w:r w:rsidR="00E20503" w:rsidRPr="00E20503">
        <w:rPr>
          <w:rFonts w:ascii="Simplified Arabic" w:eastAsia="Simplified Arabic" w:hAnsi="Simplified Arabic" w:cs="B Nazanin"/>
          <w:szCs w:val="28"/>
          <w:rtl/>
        </w:rPr>
        <w:t xml:space="preserve"> </w:t>
      </w:r>
    </w:p>
    <w:p w:rsidR="006310D4" w:rsidRPr="00E20503" w:rsidRDefault="00E20503" w:rsidP="003169CB">
      <w:pPr>
        <w:pStyle w:val="Heading4"/>
        <w:ind w:left="110"/>
        <w:rPr>
          <w:rFonts w:cs="B Nazanin"/>
        </w:rPr>
      </w:pPr>
      <w:r w:rsidRPr="00E20503">
        <w:rPr>
          <w:rFonts w:cs="B Nazanin"/>
          <w:bCs/>
          <w:szCs w:val="30"/>
          <w:rtl/>
        </w:rPr>
        <w:lastRenderedPageBreak/>
        <w:t>ساعات ارائه خدمات</w:t>
      </w:r>
      <w:r w:rsidRPr="00E20503">
        <w:rPr>
          <w:rFonts w:ascii="Simplified Arabic" w:eastAsia="Simplified Arabic" w:hAnsi="Simplified Arabic" w:cs="B Nazanin"/>
          <w:bCs/>
          <w:szCs w:val="30"/>
          <w:rtl/>
        </w:rPr>
        <w:t xml:space="preserve"> </w:t>
      </w:r>
    </w:p>
    <w:p w:rsidR="006310D4" w:rsidRPr="00E20503" w:rsidRDefault="00E20503" w:rsidP="003169CB">
      <w:pPr>
        <w:spacing w:after="497"/>
        <w:ind w:left="252" w:right="245"/>
        <w:jc w:val="left"/>
        <w:rPr>
          <w:rFonts w:cs="B Nazanin"/>
        </w:rPr>
      </w:pPr>
      <w:r w:rsidRPr="00E20503">
        <w:rPr>
          <w:rFonts w:cs="B Nazanin"/>
          <w:szCs w:val="28"/>
          <w:rtl/>
        </w:rPr>
        <w:t xml:space="preserve">بسته به موقعيت اماکن </w:t>
      </w:r>
      <w:r w:rsidR="00762F39">
        <w:rPr>
          <w:rFonts w:cs="B Nazanin"/>
          <w:szCs w:val="28"/>
          <w:rtl/>
        </w:rPr>
        <w:t>تزريق</w:t>
      </w:r>
      <w:r w:rsidRPr="00E20503">
        <w:rPr>
          <w:rFonts w:cs="B Nazanin"/>
          <w:szCs w:val="28"/>
          <w:rtl/>
        </w:rPr>
        <w:t xml:space="preserve"> و ساعت مراجعه بر اساس تصميم مدير </w:t>
      </w:r>
      <w:r w:rsidR="00250652">
        <w:rPr>
          <w:rFonts w:cs="B Nazanin"/>
          <w:szCs w:val="28"/>
          <w:rtl/>
        </w:rPr>
        <w:t>مرکز</w:t>
      </w:r>
      <w:r w:rsidRPr="00E20503">
        <w:rPr>
          <w:rFonts w:cs="B Nazanin"/>
          <w:szCs w:val="28"/>
          <w:rtl/>
        </w:rPr>
        <w:t xml:space="preserve"> گذري و يا مدير هدايت گر تيم هاي امداد رساني سيار صورت مي گيرد.</w:t>
      </w:r>
      <w:r w:rsidRPr="00E20503">
        <w:rPr>
          <w:rFonts w:ascii="Simplified Arabic" w:eastAsia="Simplified Arabic" w:hAnsi="Simplified Arabic" w:cs="B Nazanin"/>
          <w:szCs w:val="28"/>
          <w:rtl/>
        </w:rPr>
        <w:t xml:space="preserve"> </w:t>
      </w:r>
    </w:p>
    <w:p w:rsidR="006310D4" w:rsidRPr="00E20503" w:rsidRDefault="00E20503" w:rsidP="003169CB">
      <w:pPr>
        <w:spacing w:after="2" w:line="259" w:lineRule="auto"/>
        <w:ind w:left="110" w:hanging="10"/>
        <w:jc w:val="left"/>
        <w:rPr>
          <w:rFonts w:cs="B Nazanin"/>
        </w:rPr>
      </w:pPr>
      <w:r w:rsidRPr="00E20503">
        <w:rPr>
          <w:rFonts w:cs="B Nazanin"/>
          <w:b/>
          <w:bCs/>
          <w:color w:val="C00000"/>
          <w:sz w:val="30"/>
          <w:szCs w:val="30"/>
          <w:rtl/>
        </w:rPr>
        <w:t>ثبت فرايند ها</w:t>
      </w:r>
      <w:r w:rsidRPr="00E20503">
        <w:rPr>
          <w:rFonts w:ascii="Simplified Arabic" w:eastAsia="Simplified Arabic" w:hAnsi="Simplified Arabic" w:cs="B Nazanin"/>
          <w:b/>
          <w:bCs/>
          <w:color w:val="C00000"/>
          <w:sz w:val="30"/>
          <w:szCs w:val="30"/>
          <w:rtl/>
        </w:rPr>
        <w:t xml:space="preserve"> </w:t>
      </w:r>
    </w:p>
    <w:p w:rsidR="006310D4" w:rsidRPr="00E20503" w:rsidRDefault="00E20503" w:rsidP="003169CB">
      <w:pPr>
        <w:spacing w:after="724" w:line="259" w:lineRule="auto"/>
        <w:ind w:left="252" w:right="716" w:hanging="10"/>
        <w:jc w:val="both"/>
        <w:rPr>
          <w:rFonts w:cs="B Nazanin"/>
        </w:rPr>
      </w:pPr>
      <w:r w:rsidRPr="00E20503">
        <w:rPr>
          <w:rFonts w:cs="B Nazanin"/>
          <w:szCs w:val="28"/>
          <w:rtl/>
        </w:rPr>
        <w:t>کليه خدمات بايد بر اساس فرم هاي مربوطه دربخش ضمائم  ثبت  گردد</w:t>
      </w:r>
      <w:r w:rsidR="003169CB">
        <w:rPr>
          <w:rFonts w:ascii="Simplified Arabic" w:eastAsia="Simplified Arabic" w:hAnsi="Simplified Arabic" w:cs="B Nazanin" w:hint="cs"/>
          <w:szCs w:val="28"/>
          <w:rtl/>
        </w:rPr>
        <w:t>.</w:t>
      </w:r>
    </w:p>
    <w:p w:rsidR="006310D4" w:rsidRPr="00E20503" w:rsidRDefault="00E20503" w:rsidP="003169CB">
      <w:pPr>
        <w:spacing w:after="2" w:line="259" w:lineRule="auto"/>
        <w:ind w:left="110" w:hanging="10"/>
        <w:jc w:val="left"/>
        <w:rPr>
          <w:rFonts w:cs="B Nazanin"/>
        </w:rPr>
      </w:pPr>
      <w:r w:rsidRPr="00E20503">
        <w:rPr>
          <w:rFonts w:cs="B Nazanin"/>
          <w:b/>
          <w:bCs/>
          <w:color w:val="C00000"/>
          <w:sz w:val="30"/>
          <w:szCs w:val="30"/>
          <w:rtl/>
        </w:rPr>
        <w:t>گزارش دهی</w:t>
      </w:r>
      <w:r w:rsidRPr="00E20503">
        <w:rPr>
          <w:rFonts w:ascii="Simplified Arabic" w:eastAsia="Simplified Arabic" w:hAnsi="Simplified Arabic" w:cs="B Nazanin"/>
          <w:b/>
          <w:bCs/>
          <w:color w:val="C00000"/>
          <w:sz w:val="30"/>
          <w:szCs w:val="30"/>
          <w:rtl/>
        </w:rPr>
        <w:t xml:space="preserve"> </w:t>
      </w:r>
    </w:p>
    <w:p w:rsidR="006310D4" w:rsidRPr="00E20503" w:rsidRDefault="007604CE" w:rsidP="003169CB">
      <w:pPr>
        <w:spacing w:after="719" w:line="259" w:lineRule="auto"/>
        <w:ind w:right="11"/>
        <w:jc w:val="both"/>
        <w:rPr>
          <w:rFonts w:cs="B Nazanin"/>
        </w:rPr>
      </w:pPr>
      <w:r>
        <w:rPr>
          <w:rFonts w:cs="B Nazanin"/>
          <w:szCs w:val="28"/>
          <w:rtl/>
        </w:rPr>
        <w:t>گزارش</w:t>
      </w:r>
      <w:r w:rsidR="00E20503" w:rsidRPr="00E20503">
        <w:rPr>
          <w:rFonts w:cs="B Nazanin"/>
          <w:szCs w:val="28"/>
          <w:rtl/>
        </w:rPr>
        <w:t xml:space="preserve"> دهي </w:t>
      </w:r>
      <w:r w:rsidR="00284C1C">
        <w:rPr>
          <w:rFonts w:cs="B Nazanin"/>
          <w:szCs w:val="28"/>
          <w:rtl/>
        </w:rPr>
        <w:t>اعضای</w:t>
      </w:r>
      <w:r w:rsidR="00E20503" w:rsidRPr="00E20503">
        <w:rPr>
          <w:rFonts w:cs="B Nazanin"/>
          <w:szCs w:val="28"/>
          <w:rtl/>
        </w:rPr>
        <w:t xml:space="preserve"> تيم سيار به مافوق روزانه و از </w:t>
      </w:r>
      <w:r w:rsidR="00250652">
        <w:rPr>
          <w:rFonts w:cs="B Nazanin"/>
          <w:szCs w:val="28"/>
          <w:rtl/>
        </w:rPr>
        <w:t>مرکز</w:t>
      </w:r>
      <w:r w:rsidR="00E20503" w:rsidRPr="00E20503">
        <w:rPr>
          <w:rFonts w:cs="B Nazanin"/>
          <w:szCs w:val="28"/>
          <w:rtl/>
        </w:rPr>
        <w:t xml:space="preserve"> هدايت گر يا گذري ماهانه مي باشد</w:t>
      </w:r>
      <w:r w:rsidR="003169CB">
        <w:rPr>
          <w:rFonts w:ascii="Simplified Arabic" w:eastAsia="Simplified Arabic" w:hAnsi="Simplified Arabic" w:cs="B Nazanin" w:hint="cs"/>
          <w:szCs w:val="28"/>
          <w:rtl/>
        </w:rPr>
        <w:t>.</w:t>
      </w:r>
    </w:p>
    <w:p w:rsidR="006310D4" w:rsidRPr="00E20503" w:rsidRDefault="00E20503" w:rsidP="003169CB">
      <w:pPr>
        <w:pStyle w:val="Heading4"/>
        <w:ind w:left="110"/>
        <w:rPr>
          <w:rFonts w:cs="B Nazanin"/>
        </w:rPr>
      </w:pPr>
      <w:r w:rsidRPr="00E20503">
        <w:rPr>
          <w:rFonts w:cs="B Nazanin"/>
          <w:bCs/>
          <w:szCs w:val="30"/>
          <w:rtl/>
        </w:rPr>
        <w:t>نظارت</w:t>
      </w:r>
      <w:r w:rsidRPr="00E20503">
        <w:rPr>
          <w:rFonts w:ascii="Simplified Arabic" w:eastAsia="Simplified Arabic" w:hAnsi="Simplified Arabic" w:cs="B Nazanin"/>
          <w:bCs/>
          <w:szCs w:val="30"/>
          <w:rtl/>
        </w:rPr>
        <w:t xml:space="preserve"> </w:t>
      </w:r>
    </w:p>
    <w:p w:rsidR="006310D4" w:rsidRPr="00E20503" w:rsidRDefault="00E20503" w:rsidP="003169CB">
      <w:pPr>
        <w:spacing w:after="244"/>
        <w:ind w:right="173"/>
        <w:jc w:val="left"/>
        <w:rPr>
          <w:rFonts w:cs="B Nazanin"/>
        </w:rPr>
      </w:pPr>
      <w:r w:rsidRPr="00E20503">
        <w:rPr>
          <w:rFonts w:cs="B Nazanin"/>
          <w:szCs w:val="28"/>
          <w:rtl/>
        </w:rPr>
        <w:t xml:space="preserve">در نظر داشته باشيد تيم هاي سياري  مي توانند به دلايل مختلف خدمات را ارائه نداده و از فرصت هاي پيش آمده سوء استفاده کنند. براي کاهش چنين مواردي  توصيه مي شود: </w:t>
      </w:r>
    </w:p>
    <w:p w:rsidR="006310D4" w:rsidRPr="00E20503" w:rsidRDefault="00E20503" w:rsidP="003169CB">
      <w:pPr>
        <w:numPr>
          <w:ilvl w:val="0"/>
          <w:numId w:val="17"/>
        </w:numPr>
        <w:spacing w:after="229" w:line="259" w:lineRule="auto"/>
        <w:ind w:hanging="366"/>
        <w:jc w:val="left"/>
        <w:rPr>
          <w:rFonts w:cs="B Nazanin"/>
        </w:rPr>
      </w:pPr>
      <w:r w:rsidRPr="00E20503">
        <w:rPr>
          <w:rFonts w:cs="B Nazanin"/>
          <w:szCs w:val="28"/>
          <w:rtl/>
        </w:rPr>
        <w:t xml:space="preserve">در انتخاب </w:t>
      </w:r>
      <w:r w:rsidR="00284C1C">
        <w:rPr>
          <w:rFonts w:cs="B Nazanin"/>
          <w:szCs w:val="28"/>
          <w:rtl/>
        </w:rPr>
        <w:t>اعضای</w:t>
      </w:r>
      <w:r w:rsidRPr="00E20503">
        <w:rPr>
          <w:rFonts w:cs="B Nazanin"/>
          <w:szCs w:val="28"/>
          <w:rtl/>
        </w:rPr>
        <w:t xml:space="preserve"> تيم سياري دقت کنيد.</w:t>
      </w:r>
      <w:r w:rsidRPr="00E20503">
        <w:rPr>
          <w:rFonts w:ascii="Simplified Arabic" w:eastAsia="Simplified Arabic" w:hAnsi="Simplified Arabic" w:cs="B Nazanin"/>
          <w:szCs w:val="28"/>
          <w:rtl/>
        </w:rPr>
        <w:t xml:space="preserve"> </w:t>
      </w:r>
    </w:p>
    <w:p w:rsidR="006310D4" w:rsidRPr="00E20503" w:rsidRDefault="00E20503" w:rsidP="003169CB">
      <w:pPr>
        <w:numPr>
          <w:ilvl w:val="0"/>
          <w:numId w:val="17"/>
        </w:numPr>
        <w:spacing w:after="229" w:line="259" w:lineRule="auto"/>
        <w:ind w:hanging="366"/>
        <w:jc w:val="left"/>
        <w:rPr>
          <w:rFonts w:cs="B Nazanin"/>
        </w:rPr>
      </w:pPr>
      <w:r w:rsidRPr="00E20503">
        <w:rPr>
          <w:rFonts w:cs="B Nazanin"/>
          <w:szCs w:val="28"/>
          <w:rtl/>
        </w:rPr>
        <w:t xml:space="preserve">در صورت امكان </w:t>
      </w:r>
      <w:r w:rsidR="00284C1C">
        <w:rPr>
          <w:rFonts w:cs="B Nazanin"/>
          <w:szCs w:val="28"/>
          <w:rtl/>
        </w:rPr>
        <w:t>اعضای</w:t>
      </w:r>
      <w:r w:rsidRPr="00E20503">
        <w:rPr>
          <w:rFonts w:cs="B Nazanin"/>
          <w:szCs w:val="28"/>
          <w:rtl/>
        </w:rPr>
        <w:t xml:space="preserve"> تيم ثابت نبوده و نفرات چرخش داشته باشند.</w:t>
      </w:r>
      <w:r w:rsidRPr="00E20503">
        <w:rPr>
          <w:rFonts w:ascii="Simplified Arabic" w:eastAsia="Simplified Arabic" w:hAnsi="Simplified Arabic" w:cs="B Nazanin"/>
          <w:szCs w:val="28"/>
          <w:rtl/>
        </w:rPr>
        <w:t xml:space="preserve"> </w:t>
      </w:r>
    </w:p>
    <w:p w:rsidR="006310D4" w:rsidRPr="00E20503" w:rsidRDefault="003169CB" w:rsidP="003169CB">
      <w:pPr>
        <w:numPr>
          <w:ilvl w:val="0"/>
          <w:numId w:val="17"/>
        </w:numPr>
        <w:spacing w:after="258" w:line="259" w:lineRule="auto"/>
        <w:ind w:hanging="366"/>
        <w:jc w:val="left"/>
        <w:rPr>
          <w:rFonts w:cs="B Nazanin"/>
        </w:rPr>
      </w:pPr>
      <w:r>
        <w:rPr>
          <w:rFonts w:cs="B Nazanin"/>
          <w:szCs w:val="28"/>
          <w:rtl/>
        </w:rPr>
        <w:t>تيم سياري ال</w:t>
      </w:r>
      <w:r>
        <w:rPr>
          <w:rFonts w:cs="B Nazanin" w:hint="cs"/>
          <w:szCs w:val="28"/>
          <w:rtl/>
        </w:rPr>
        <w:t>ز</w:t>
      </w:r>
      <w:r w:rsidR="00E20503" w:rsidRPr="00E20503">
        <w:rPr>
          <w:rFonts w:cs="B Nazanin"/>
          <w:szCs w:val="28"/>
          <w:rtl/>
        </w:rPr>
        <w:t xml:space="preserve">اما بايد از </w:t>
      </w:r>
      <w:r w:rsidR="00250652">
        <w:rPr>
          <w:rFonts w:cs="B Nazanin"/>
          <w:szCs w:val="28"/>
          <w:rtl/>
        </w:rPr>
        <w:t>مرکز</w:t>
      </w:r>
      <w:r w:rsidR="00E20503" w:rsidRPr="00E20503">
        <w:rPr>
          <w:rFonts w:cs="B Nazanin"/>
          <w:szCs w:val="28"/>
          <w:rtl/>
        </w:rPr>
        <w:t xml:space="preserve"> فعاليت خود را شروع کرده و برگه ماموريت همراه داشته باشد.</w:t>
      </w:r>
      <w:r w:rsidR="00E20503" w:rsidRPr="00E20503">
        <w:rPr>
          <w:rFonts w:ascii="Simplified Arabic" w:eastAsia="Simplified Arabic" w:hAnsi="Simplified Arabic" w:cs="B Nazanin"/>
          <w:szCs w:val="28"/>
          <w:rtl/>
        </w:rPr>
        <w:t xml:space="preserve"> </w:t>
      </w:r>
    </w:p>
    <w:p w:rsidR="006310D4" w:rsidRPr="00E20503" w:rsidRDefault="00593AEE" w:rsidP="003169CB">
      <w:pPr>
        <w:numPr>
          <w:ilvl w:val="0"/>
          <w:numId w:val="17"/>
        </w:numPr>
        <w:spacing w:after="229" w:line="259" w:lineRule="auto"/>
        <w:ind w:hanging="366"/>
        <w:jc w:val="left"/>
        <w:rPr>
          <w:rFonts w:cs="B Nazanin"/>
        </w:rPr>
      </w:pPr>
      <w:r>
        <w:rPr>
          <w:rFonts w:cs="B Nazanin"/>
          <w:szCs w:val="28"/>
          <w:rtl/>
        </w:rPr>
        <w:t>نقش</w:t>
      </w:r>
      <w:r w:rsidR="00E20503" w:rsidRPr="00E20503">
        <w:rPr>
          <w:rFonts w:cs="B Nazanin"/>
          <w:szCs w:val="28"/>
          <w:rtl/>
        </w:rPr>
        <w:t>ه پاتوق ها و مسير تيم براي هر روز مشخص باشد.</w:t>
      </w:r>
      <w:r w:rsidR="00E20503" w:rsidRPr="00E20503">
        <w:rPr>
          <w:rFonts w:ascii="Simplified Arabic" w:eastAsia="Simplified Arabic" w:hAnsi="Simplified Arabic" w:cs="B Nazanin"/>
          <w:szCs w:val="28"/>
          <w:rtl/>
        </w:rPr>
        <w:t xml:space="preserve"> </w:t>
      </w:r>
    </w:p>
    <w:p w:rsidR="006310D4" w:rsidRPr="00E20503" w:rsidRDefault="00284C1C" w:rsidP="003169CB">
      <w:pPr>
        <w:numPr>
          <w:ilvl w:val="0"/>
          <w:numId w:val="17"/>
        </w:numPr>
        <w:spacing w:after="229" w:line="259" w:lineRule="auto"/>
        <w:ind w:hanging="366"/>
        <w:jc w:val="left"/>
        <w:rPr>
          <w:rFonts w:cs="B Nazanin"/>
        </w:rPr>
      </w:pPr>
      <w:r>
        <w:rPr>
          <w:rFonts w:cs="B Nazanin"/>
          <w:szCs w:val="28"/>
          <w:rtl/>
        </w:rPr>
        <w:t>اعضای</w:t>
      </w:r>
      <w:r w:rsidR="00E20503" w:rsidRPr="00E20503">
        <w:rPr>
          <w:rFonts w:cs="B Nazanin"/>
          <w:szCs w:val="28"/>
          <w:rtl/>
        </w:rPr>
        <w:t xml:space="preserve"> تيم بلافاصله پس از بازگشت </w:t>
      </w:r>
      <w:r w:rsidR="007604CE">
        <w:rPr>
          <w:rFonts w:cs="B Nazanin"/>
          <w:szCs w:val="28"/>
          <w:rtl/>
        </w:rPr>
        <w:t>گزارش</w:t>
      </w:r>
      <w:r w:rsidR="00E20503" w:rsidRPr="00E20503">
        <w:rPr>
          <w:rFonts w:cs="B Nazanin"/>
          <w:szCs w:val="28"/>
          <w:rtl/>
        </w:rPr>
        <w:t xml:space="preserve"> خود را مكتوب ارائه کنند.</w:t>
      </w:r>
      <w:r w:rsidR="00E20503" w:rsidRPr="00E20503">
        <w:rPr>
          <w:rFonts w:ascii="Simplified Arabic" w:eastAsia="Simplified Arabic" w:hAnsi="Simplified Arabic" w:cs="B Nazanin"/>
          <w:szCs w:val="28"/>
          <w:rtl/>
        </w:rPr>
        <w:t xml:space="preserve"> </w:t>
      </w:r>
    </w:p>
    <w:p w:rsidR="006310D4" w:rsidRPr="00E20503" w:rsidRDefault="00E20503" w:rsidP="003169CB">
      <w:pPr>
        <w:numPr>
          <w:ilvl w:val="0"/>
          <w:numId w:val="17"/>
        </w:numPr>
        <w:spacing w:after="229" w:line="259" w:lineRule="auto"/>
        <w:ind w:hanging="366"/>
        <w:jc w:val="left"/>
        <w:rPr>
          <w:rFonts w:cs="B Nazanin"/>
        </w:rPr>
      </w:pPr>
      <w:r w:rsidRPr="00E20503">
        <w:rPr>
          <w:rFonts w:cs="B Nazanin"/>
          <w:szCs w:val="28"/>
          <w:rtl/>
        </w:rPr>
        <w:t>هر از گاهي با تيم سياري به پاتوق برويد.</w:t>
      </w:r>
      <w:r w:rsidRPr="00E20503">
        <w:rPr>
          <w:rFonts w:ascii="Simplified Arabic" w:eastAsia="Simplified Arabic" w:hAnsi="Simplified Arabic" w:cs="B Nazanin"/>
          <w:szCs w:val="28"/>
          <w:rtl/>
        </w:rPr>
        <w:t xml:space="preserve"> </w:t>
      </w:r>
    </w:p>
    <w:p w:rsidR="006310D4" w:rsidRPr="00E20503" w:rsidRDefault="006310D4">
      <w:pPr>
        <w:rPr>
          <w:rFonts w:cs="B Nazanin"/>
        </w:rPr>
        <w:sectPr w:rsidR="006310D4" w:rsidRPr="00E20503">
          <w:headerReference w:type="even" r:id="rId246"/>
          <w:headerReference w:type="default" r:id="rId247"/>
          <w:footerReference w:type="even" r:id="rId248"/>
          <w:footerReference w:type="default" r:id="rId249"/>
          <w:headerReference w:type="first" r:id="rId250"/>
          <w:footerReference w:type="first" r:id="rId251"/>
          <w:footnotePr>
            <w:numRestart w:val="eachPage"/>
          </w:footnotePr>
          <w:pgSz w:w="12240" w:h="15840"/>
          <w:pgMar w:top="2123" w:right="1435" w:bottom="990" w:left="1481" w:header="721" w:footer="721" w:gutter="0"/>
          <w:cols w:space="720"/>
          <w:bidi/>
        </w:sectPr>
      </w:pPr>
    </w:p>
    <w:p w:rsidR="006310D4" w:rsidRPr="00E20503" w:rsidRDefault="00E20503">
      <w:pPr>
        <w:numPr>
          <w:ilvl w:val="0"/>
          <w:numId w:val="17"/>
        </w:numPr>
        <w:ind w:hanging="366"/>
        <w:jc w:val="left"/>
        <w:rPr>
          <w:rFonts w:cs="B Nazanin"/>
        </w:rPr>
      </w:pPr>
      <w:r w:rsidRPr="00E20503">
        <w:rPr>
          <w:rFonts w:cs="B Nazanin"/>
          <w:szCs w:val="28"/>
          <w:rtl/>
        </w:rPr>
        <w:lastRenderedPageBreak/>
        <w:t>پاتوق هاي يك تا دو روز گذشته را از نظر وجود سرنگ چك کنيد. اگر تعداد زيادي سرنگ در پاتوقي که به گفته تيم سياري روز قبل جمع آوري داشته اند موجود باشد!</w:t>
      </w:r>
      <w:r w:rsidR="007604CE">
        <w:rPr>
          <w:rFonts w:cs="B Nazanin"/>
          <w:szCs w:val="28"/>
          <w:rtl/>
        </w:rPr>
        <w:t>گزارش</w:t>
      </w:r>
      <w:r w:rsidRPr="00E20503">
        <w:rPr>
          <w:rFonts w:cs="B Nazanin"/>
          <w:szCs w:val="28"/>
          <w:rtl/>
        </w:rPr>
        <w:t xml:space="preserve"> هاي تيم به احتمال زياد اشتباه است. </w:t>
      </w:r>
    </w:p>
    <w:p w:rsidR="006310D4" w:rsidRPr="00E20503" w:rsidRDefault="00E20503">
      <w:pPr>
        <w:bidi w:val="0"/>
        <w:spacing w:after="0" w:line="259" w:lineRule="auto"/>
        <w:ind w:left="0" w:firstLine="0"/>
        <w:jc w:val="left"/>
        <w:rPr>
          <w:rFonts w:cs="B Nazanin"/>
        </w:rPr>
      </w:pPr>
      <w:r w:rsidRPr="00E20503">
        <w:rPr>
          <w:rFonts w:cs="B Nazanin"/>
        </w:rPr>
        <w:t xml:space="preserve"> </w:t>
      </w:r>
      <w:r w:rsidRPr="00E20503">
        <w:rPr>
          <w:rFonts w:cs="B Nazanin"/>
        </w:rPr>
        <w:tab/>
        <w:t xml:space="preserve"> </w:t>
      </w:r>
      <w:r w:rsidRPr="00E20503">
        <w:rPr>
          <w:rFonts w:cs="B Nazanin"/>
        </w:rPr>
        <w:br w:type="page"/>
      </w:r>
    </w:p>
    <w:p w:rsidR="006310D4" w:rsidRPr="00E20503" w:rsidRDefault="00E20503" w:rsidP="003169CB">
      <w:pPr>
        <w:spacing w:after="2" w:line="259" w:lineRule="auto"/>
        <w:ind w:left="10" w:hanging="10"/>
        <w:jc w:val="left"/>
        <w:rPr>
          <w:rFonts w:cs="B Nazanin"/>
        </w:rPr>
      </w:pPr>
      <w:r w:rsidRPr="00E20503">
        <w:rPr>
          <w:rFonts w:cs="B Nazanin"/>
          <w:b/>
          <w:bCs/>
          <w:color w:val="C00000"/>
          <w:sz w:val="30"/>
          <w:szCs w:val="30"/>
          <w:rtl/>
        </w:rPr>
        <w:lastRenderedPageBreak/>
        <w:t xml:space="preserve">پيشگيری پس از مواجهه: </w:t>
      </w:r>
    </w:p>
    <w:p w:rsidR="006310D4" w:rsidRPr="00E20503" w:rsidRDefault="00E20503">
      <w:pPr>
        <w:bidi w:val="0"/>
        <w:spacing w:after="290" w:line="259" w:lineRule="auto"/>
        <w:ind w:left="0" w:right="58" w:firstLine="0"/>
        <w:rPr>
          <w:rFonts w:cs="B Nazanin"/>
        </w:rPr>
      </w:pPr>
      <w:r w:rsidRPr="00E20503">
        <w:rPr>
          <w:rFonts w:ascii="Arial" w:eastAsia="Arial" w:hAnsi="Arial" w:cs="B Nazanin"/>
          <w:sz w:val="22"/>
        </w:rPr>
        <w:t xml:space="preserve"> </w:t>
      </w:r>
    </w:p>
    <w:p w:rsidR="006310D4" w:rsidRPr="00E20503" w:rsidRDefault="00E20503" w:rsidP="003169CB">
      <w:pPr>
        <w:spacing w:line="275" w:lineRule="auto"/>
        <w:ind w:right="204"/>
        <w:jc w:val="both"/>
        <w:rPr>
          <w:rFonts w:cs="B Nazanin"/>
        </w:rPr>
      </w:pPr>
      <w:r w:rsidRPr="00E20503">
        <w:rPr>
          <w:rFonts w:cs="B Nazanin"/>
          <w:szCs w:val="28"/>
          <w:rtl/>
        </w:rPr>
        <w:t xml:space="preserve">در فرايند کار در </w:t>
      </w:r>
      <w:r w:rsidR="00250652">
        <w:rPr>
          <w:rFonts w:cs="B Nazanin"/>
          <w:szCs w:val="28"/>
          <w:rtl/>
        </w:rPr>
        <w:t>مرکز</w:t>
      </w:r>
      <w:r w:rsidRPr="00E20503">
        <w:rPr>
          <w:rFonts w:cs="B Nazanin"/>
          <w:szCs w:val="28"/>
          <w:rtl/>
        </w:rPr>
        <w:t xml:space="preserve"> گذري يا تيم امداد رساني سيار اين احتمال وجود دارد که يكي از کارکنان به صورت سهوي يا عمدي با سرنگ،سرسوزن ،يا هر شيئي حامل احتمالي اچ آي وي تماس حاصل پيدا کرده و احتمال آلودگي به ويروس پيدا کند. براي پيشگيري از اين خطر فرايندي تحت عنوان پيشگيري پس از تماس وجود دارد .</w:t>
      </w:r>
    </w:p>
    <w:p w:rsidR="006310D4" w:rsidRPr="00E20503" w:rsidRDefault="00E20503" w:rsidP="003169CB">
      <w:pPr>
        <w:spacing w:line="259" w:lineRule="auto"/>
        <w:ind w:right="626"/>
        <w:jc w:val="both"/>
        <w:rPr>
          <w:rFonts w:cs="B Nazanin"/>
        </w:rPr>
      </w:pPr>
      <w:r w:rsidRPr="00E20503">
        <w:rPr>
          <w:rFonts w:cs="B Nazanin"/>
          <w:szCs w:val="28"/>
          <w:rtl/>
        </w:rPr>
        <w:t xml:space="preserve">دستورالعمل کامل اين فرايند در </w:t>
      </w:r>
      <w:r w:rsidR="00310EA0">
        <w:rPr>
          <w:rFonts w:cs="B Nazanin"/>
          <w:szCs w:val="28"/>
          <w:rtl/>
        </w:rPr>
        <w:t>مراکز</w:t>
      </w:r>
      <w:r w:rsidRPr="00E20503">
        <w:rPr>
          <w:rFonts w:cs="B Nazanin"/>
          <w:szCs w:val="28"/>
          <w:rtl/>
        </w:rPr>
        <w:t xml:space="preserve"> مشاوره رفتاري موجود مي باشد و عملا اين وظيفه بر عهده اين </w:t>
      </w:r>
      <w:r w:rsidR="00310EA0">
        <w:rPr>
          <w:rFonts w:cs="B Nazanin"/>
          <w:szCs w:val="28"/>
          <w:rtl/>
        </w:rPr>
        <w:t>مراکز</w:t>
      </w:r>
      <w:r w:rsidRPr="00E20503">
        <w:rPr>
          <w:rFonts w:cs="B Nazanin"/>
          <w:szCs w:val="28"/>
          <w:rtl/>
        </w:rPr>
        <w:t xml:space="preserve"> گذارده شده است ولي لازم است کلياتي ذکر شود تا با آن آشنا باشيد. </w:t>
      </w:r>
    </w:p>
    <w:tbl>
      <w:tblPr>
        <w:tblStyle w:val="TableGrid"/>
        <w:tblW w:w="9646" w:type="dxa"/>
        <w:tblInd w:w="-24" w:type="dxa"/>
        <w:tblCellMar>
          <w:left w:w="19" w:type="dxa"/>
        </w:tblCellMar>
        <w:tblLook w:val="04A0" w:firstRow="1" w:lastRow="0" w:firstColumn="1" w:lastColumn="0" w:noHBand="0" w:noVBand="1"/>
      </w:tblPr>
      <w:tblGrid>
        <w:gridCol w:w="8539"/>
        <w:gridCol w:w="738"/>
        <w:gridCol w:w="369"/>
      </w:tblGrid>
      <w:tr w:rsidR="006310D4" w:rsidRPr="00E20503" w:rsidTr="001B1F80">
        <w:trPr>
          <w:trHeight w:val="1272"/>
        </w:trPr>
        <w:tc>
          <w:tcPr>
            <w:tcW w:w="9646" w:type="dxa"/>
            <w:gridSpan w:val="3"/>
            <w:tcBorders>
              <w:top w:val="nil"/>
              <w:left w:val="nil"/>
              <w:bottom w:val="nil"/>
              <w:right w:val="nil"/>
            </w:tcBorders>
            <w:shd w:val="clear" w:color="auto" w:fill="76923C"/>
          </w:tcPr>
          <w:p w:rsidR="006310D4" w:rsidRPr="00E20503" w:rsidRDefault="00E20503" w:rsidP="001B1F80">
            <w:pPr>
              <w:spacing w:after="235" w:line="259" w:lineRule="auto"/>
              <w:ind w:left="4" w:firstLine="0"/>
              <w:jc w:val="left"/>
              <w:rPr>
                <w:rFonts w:cs="B Nazanin"/>
              </w:rPr>
            </w:pPr>
            <w:r w:rsidRPr="00E20503">
              <w:rPr>
                <w:rFonts w:cs="B Nazanin"/>
                <w:szCs w:val="28"/>
                <w:rtl/>
              </w:rPr>
              <w:t>قبل از اين اصول احتياطات استاندارد را که هميشه بايد رعايت شود مرور مي کنيم:</w:t>
            </w:r>
          </w:p>
          <w:p w:rsidR="006310D4" w:rsidRPr="00E20503" w:rsidRDefault="00E20503" w:rsidP="001B1F80">
            <w:pPr>
              <w:spacing w:after="0" w:line="259" w:lineRule="auto"/>
              <w:ind w:left="0" w:firstLine="0"/>
              <w:jc w:val="left"/>
              <w:rPr>
                <w:rFonts w:cs="B Nazanin"/>
              </w:rPr>
            </w:pPr>
            <w:r w:rsidRPr="00E20503">
              <w:rPr>
                <w:rFonts w:cs="B Nazanin"/>
                <w:color w:val="0D0D0D"/>
                <w:szCs w:val="28"/>
                <w:rtl/>
              </w:rPr>
              <w:t>کارکنان</w:t>
            </w:r>
            <w:r w:rsidRPr="00E20503">
              <w:rPr>
                <w:rFonts w:ascii="Times New Roman" w:eastAsia="Times New Roman" w:hAnsi="Times New Roman" w:cs="B Nazanin"/>
                <w:color w:val="0D0D0D"/>
                <w:sz w:val="43"/>
                <w:szCs w:val="43"/>
                <w:vertAlign w:val="superscript"/>
                <w:rtl/>
              </w:rPr>
              <w:t xml:space="preserve"> </w:t>
            </w:r>
            <w:r w:rsidRPr="00E20503">
              <w:rPr>
                <w:rFonts w:cs="B Nazanin"/>
                <w:color w:val="0D0D0D"/>
                <w:szCs w:val="28"/>
                <w:rtl/>
              </w:rPr>
              <w:t>مراقبت</w:t>
            </w:r>
            <w:r w:rsidRPr="00E20503">
              <w:rPr>
                <w:rFonts w:ascii="Times New Roman" w:eastAsia="Times New Roman" w:hAnsi="Times New Roman" w:cs="B Nazanin"/>
                <w:color w:val="0D0D0D"/>
                <w:sz w:val="43"/>
                <w:szCs w:val="43"/>
                <w:vertAlign w:val="superscript"/>
                <w:rtl/>
              </w:rPr>
              <w:t xml:space="preserve"> </w:t>
            </w:r>
            <w:r w:rsidRPr="00E20503">
              <w:rPr>
                <w:rFonts w:cs="B Nazanin"/>
                <w:color w:val="0D0D0D"/>
                <w:szCs w:val="28"/>
                <w:rtl/>
              </w:rPr>
              <w:t>سلامت</w:t>
            </w:r>
            <w:r w:rsidRPr="00E20503">
              <w:rPr>
                <w:rFonts w:ascii="Times New Roman" w:eastAsia="Times New Roman" w:hAnsi="Times New Roman" w:cs="B Nazanin"/>
                <w:color w:val="0D0D0D"/>
                <w:sz w:val="43"/>
                <w:szCs w:val="43"/>
                <w:vertAlign w:val="superscript"/>
                <w:rtl/>
              </w:rPr>
              <w:t xml:space="preserve"> </w:t>
            </w:r>
            <w:r w:rsidRPr="00E20503">
              <w:rPr>
                <w:rFonts w:cs="B Nazanin"/>
                <w:color w:val="0D0D0D"/>
                <w:szCs w:val="28"/>
                <w:rtl/>
              </w:rPr>
              <w:t>بايد</w:t>
            </w:r>
            <w:r w:rsidRPr="00E20503">
              <w:rPr>
                <w:rFonts w:ascii="Times New Roman" w:eastAsia="Times New Roman" w:hAnsi="Times New Roman" w:cs="B Nazanin"/>
                <w:color w:val="0D0D0D"/>
                <w:sz w:val="43"/>
                <w:szCs w:val="43"/>
                <w:vertAlign w:val="superscript"/>
                <w:rtl/>
              </w:rPr>
              <w:t xml:space="preserve"> </w:t>
            </w:r>
            <w:r w:rsidRPr="00E20503">
              <w:rPr>
                <w:rFonts w:cs="B Nazanin"/>
                <w:color w:val="0D0D0D"/>
                <w:szCs w:val="28"/>
                <w:rtl/>
              </w:rPr>
              <w:t>اقدامات</w:t>
            </w:r>
            <w:r w:rsidRPr="00E20503">
              <w:rPr>
                <w:rFonts w:ascii="Times New Roman" w:eastAsia="Times New Roman" w:hAnsi="Times New Roman" w:cs="B Nazanin"/>
                <w:color w:val="0D0D0D"/>
                <w:sz w:val="43"/>
                <w:szCs w:val="43"/>
                <w:vertAlign w:val="superscript"/>
                <w:rtl/>
              </w:rPr>
              <w:t xml:space="preserve"> </w:t>
            </w:r>
            <w:r w:rsidRPr="00E20503">
              <w:rPr>
                <w:rFonts w:cs="B Nazanin"/>
                <w:color w:val="0D0D0D"/>
                <w:szCs w:val="28"/>
                <w:rtl/>
              </w:rPr>
              <w:t>احتياطات</w:t>
            </w:r>
            <w:r w:rsidRPr="00E20503">
              <w:rPr>
                <w:rFonts w:ascii="Times New Roman" w:eastAsia="Times New Roman" w:hAnsi="Times New Roman" w:cs="B Nazanin"/>
                <w:color w:val="0D0D0D"/>
                <w:sz w:val="43"/>
                <w:szCs w:val="43"/>
                <w:vertAlign w:val="superscript"/>
                <w:rtl/>
              </w:rPr>
              <w:t xml:space="preserve"> </w:t>
            </w:r>
            <w:r w:rsidRPr="00E20503">
              <w:rPr>
                <w:rFonts w:cs="B Nazanin"/>
                <w:color w:val="0D0D0D"/>
                <w:szCs w:val="28"/>
                <w:rtl/>
              </w:rPr>
              <w:t>استاندارد</w:t>
            </w:r>
            <w:r w:rsidRPr="00E20503">
              <w:rPr>
                <w:rFonts w:ascii="Times New Roman" w:eastAsia="Times New Roman" w:hAnsi="Times New Roman" w:cs="B Nazanin"/>
                <w:color w:val="0D0D0D"/>
                <w:sz w:val="43"/>
                <w:szCs w:val="43"/>
                <w:vertAlign w:val="superscript"/>
                <w:rtl/>
              </w:rPr>
              <w:t xml:space="preserve"> </w:t>
            </w:r>
            <w:r w:rsidRPr="00E20503">
              <w:rPr>
                <w:rFonts w:cs="B Nazanin"/>
                <w:color w:val="0D0D0D"/>
                <w:szCs w:val="28"/>
                <w:rtl/>
              </w:rPr>
              <w:t>را</w:t>
            </w:r>
            <w:r w:rsidRPr="00E20503">
              <w:rPr>
                <w:rFonts w:ascii="Times New Roman" w:eastAsia="Times New Roman" w:hAnsi="Times New Roman" w:cs="B Nazanin"/>
                <w:color w:val="0D0D0D"/>
                <w:sz w:val="43"/>
                <w:szCs w:val="43"/>
                <w:vertAlign w:val="superscript"/>
                <w:rtl/>
              </w:rPr>
              <w:t xml:space="preserve"> </w:t>
            </w:r>
            <w:r w:rsidRPr="00E20503">
              <w:rPr>
                <w:rFonts w:cs="B Nazanin"/>
                <w:color w:val="0D0D0D"/>
                <w:szCs w:val="28"/>
                <w:rtl/>
              </w:rPr>
              <w:t>به</w:t>
            </w:r>
            <w:r w:rsidRPr="00E20503">
              <w:rPr>
                <w:rFonts w:ascii="Times New Roman" w:eastAsia="Times New Roman" w:hAnsi="Times New Roman" w:cs="B Nazanin"/>
                <w:color w:val="0D0D0D"/>
                <w:sz w:val="43"/>
                <w:szCs w:val="43"/>
                <w:vertAlign w:val="superscript"/>
                <w:rtl/>
              </w:rPr>
              <w:t xml:space="preserve"> </w:t>
            </w:r>
            <w:r w:rsidRPr="00E20503">
              <w:rPr>
                <w:rFonts w:cs="B Nazanin"/>
                <w:color w:val="0D0D0D"/>
                <w:szCs w:val="28"/>
                <w:rtl/>
              </w:rPr>
              <w:t>کار</w:t>
            </w:r>
            <w:r w:rsidRPr="00E20503">
              <w:rPr>
                <w:rFonts w:ascii="Times New Roman" w:eastAsia="Times New Roman" w:hAnsi="Times New Roman" w:cs="B Nazanin"/>
                <w:color w:val="0D0D0D"/>
                <w:sz w:val="43"/>
                <w:szCs w:val="43"/>
                <w:vertAlign w:val="superscript"/>
                <w:rtl/>
              </w:rPr>
              <w:t xml:space="preserve"> </w:t>
            </w:r>
            <w:r w:rsidRPr="00E20503">
              <w:rPr>
                <w:rFonts w:cs="B Nazanin"/>
                <w:color w:val="0D0D0D"/>
                <w:szCs w:val="28"/>
                <w:rtl/>
              </w:rPr>
              <w:t>برند:</w:t>
            </w:r>
          </w:p>
        </w:tc>
      </w:tr>
      <w:tr w:rsidR="006310D4" w:rsidRPr="00E20503" w:rsidTr="001B1F80">
        <w:trPr>
          <w:trHeight w:val="1083"/>
        </w:trPr>
        <w:tc>
          <w:tcPr>
            <w:tcW w:w="9277" w:type="dxa"/>
            <w:gridSpan w:val="2"/>
            <w:tcBorders>
              <w:top w:val="nil"/>
              <w:left w:val="nil"/>
              <w:bottom w:val="nil"/>
              <w:right w:val="nil"/>
            </w:tcBorders>
            <w:shd w:val="clear" w:color="auto" w:fill="76923C"/>
          </w:tcPr>
          <w:p w:rsidR="001B1F80" w:rsidRPr="001B1F80" w:rsidRDefault="00E20503" w:rsidP="001B1F80">
            <w:pPr>
              <w:numPr>
                <w:ilvl w:val="0"/>
                <w:numId w:val="41"/>
              </w:numPr>
              <w:spacing w:after="0" w:line="259" w:lineRule="auto"/>
              <w:ind w:hanging="361"/>
              <w:jc w:val="left"/>
              <w:rPr>
                <w:rFonts w:cs="B Nazanin"/>
              </w:rPr>
            </w:pPr>
            <w:r w:rsidRPr="00E20503">
              <w:rPr>
                <w:rFonts w:cs="B Nazanin"/>
                <w:color w:val="0D0D0D"/>
                <w:szCs w:val="28"/>
                <w:rtl/>
              </w:rPr>
              <w:t>دستها</w:t>
            </w:r>
            <w:r w:rsidRPr="00E20503">
              <w:rPr>
                <w:rFonts w:ascii="Times New Roman" w:eastAsia="Times New Roman" w:hAnsi="Times New Roman" w:cs="B Nazanin"/>
                <w:color w:val="0D0D0D"/>
                <w:sz w:val="43"/>
                <w:szCs w:val="43"/>
                <w:vertAlign w:val="superscript"/>
                <w:rtl/>
              </w:rPr>
              <w:t xml:space="preserve"> </w:t>
            </w:r>
            <w:r w:rsidRPr="00E20503">
              <w:rPr>
                <w:rFonts w:cs="B Nazanin"/>
                <w:color w:val="0D0D0D"/>
                <w:szCs w:val="28"/>
                <w:rtl/>
              </w:rPr>
              <w:t>را</w:t>
            </w:r>
            <w:r w:rsidRPr="00E20503">
              <w:rPr>
                <w:rFonts w:ascii="Times New Roman" w:eastAsia="Times New Roman" w:hAnsi="Times New Roman" w:cs="B Nazanin"/>
                <w:color w:val="0D0D0D"/>
                <w:sz w:val="43"/>
                <w:szCs w:val="43"/>
                <w:vertAlign w:val="superscript"/>
                <w:rtl/>
              </w:rPr>
              <w:t xml:space="preserve"> </w:t>
            </w:r>
            <w:r w:rsidRPr="00E20503">
              <w:rPr>
                <w:rFonts w:cs="B Nazanin"/>
                <w:color w:val="0D0D0D"/>
                <w:szCs w:val="28"/>
                <w:rtl/>
              </w:rPr>
              <w:t>به</w:t>
            </w:r>
            <w:r w:rsidRPr="00E20503">
              <w:rPr>
                <w:rFonts w:ascii="Times New Roman" w:eastAsia="Times New Roman" w:hAnsi="Times New Roman" w:cs="B Nazanin"/>
                <w:color w:val="0D0D0D"/>
                <w:sz w:val="43"/>
                <w:szCs w:val="43"/>
                <w:vertAlign w:val="superscript"/>
                <w:rtl/>
              </w:rPr>
              <w:t xml:space="preserve"> </w:t>
            </w:r>
            <w:r w:rsidRPr="00E20503">
              <w:rPr>
                <w:rFonts w:cs="B Nazanin"/>
                <w:color w:val="0D0D0D"/>
                <w:szCs w:val="28"/>
                <w:rtl/>
              </w:rPr>
              <w:t>طور</w:t>
            </w:r>
            <w:r w:rsidRPr="00E20503">
              <w:rPr>
                <w:rFonts w:ascii="Times New Roman" w:eastAsia="Times New Roman" w:hAnsi="Times New Roman" w:cs="B Nazanin"/>
                <w:color w:val="0D0D0D"/>
                <w:sz w:val="43"/>
                <w:szCs w:val="43"/>
                <w:vertAlign w:val="superscript"/>
                <w:rtl/>
              </w:rPr>
              <w:t xml:space="preserve"> </w:t>
            </w:r>
            <w:r w:rsidRPr="00E20503">
              <w:rPr>
                <w:rFonts w:cs="B Nazanin"/>
                <w:color w:val="0D0D0D"/>
                <w:szCs w:val="28"/>
                <w:rtl/>
              </w:rPr>
              <w:t>کامل</w:t>
            </w:r>
            <w:r w:rsidRPr="00E20503">
              <w:rPr>
                <w:rFonts w:ascii="Times New Roman" w:eastAsia="Times New Roman" w:hAnsi="Times New Roman" w:cs="B Nazanin"/>
                <w:color w:val="0D0D0D"/>
                <w:sz w:val="43"/>
                <w:szCs w:val="43"/>
                <w:vertAlign w:val="superscript"/>
                <w:rtl/>
              </w:rPr>
              <w:t xml:space="preserve"> </w:t>
            </w:r>
            <w:r w:rsidRPr="00E20503">
              <w:rPr>
                <w:rFonts w:cs="B Nazanin"/>
                <w:color w:val="0D0D0D"/>
                <w:szCs w:val="28"/>
                <w:rtl/>
              </w:rPr>
              <w:t>قبل</w:t>
            </w:r>
            <w:r w:rsidRPr="00E20503">
              <w:rPr>
                <w:rFonts w:ascii="Times New Roman" w:eastAsia="Times New Roman" w:hAnsi="Times New Roman" w:cs="B Nazanin"/>
                <w:color w:val="0D0D0D"/>
                <w:sz w:val="43"/>
                <w:szCs w:val="43"/>
                <w:vertAlign w:val="superscript"/>
                <w:rtl/>
              </w:rPr>
              <w:t xml:space="preserve"> </w:t>
            </w:r>
            <w:r w:rsidRPr="00E20503">
              <w:rPr>
                <w:rFonts w:cs="B Nazanin"/>
                <w:color w:val="0D0D0D"/>
                <w:szCs w:val="28"/>
                <w:rtl/>
              </w:rPr>
              <w:t>و</w:t>
            </w:r>
            <w:r w:rsidRPr="00E20503">
              <w:rPr>
                <w:rFonts w:ascii="Times New Roman" w:eastAsia="Times New Roman" w:hAnsi="Times New Roman" w:cs="B Nazanin"/>
                <w:color w:val="0D0D0D"/>
                <w:sz w:val="43"/>
                <w:szCs w:val="43"/>
                <w:vertAlign w:val="superscript"/>
                <w:rtl/>
              </w:rPr>
              <w:t xml:space="preserve"> </w:t>
            </w:r>
            <w:r w:rsidRPr="00E20503">
              <w:rPr>
                <w:rFonts w:cs="B Nazanin"/>
                <w:color w:val="0D0D0D"/>
                <w:szCs w:val="28"/>
                <w:rtl/>
              </w:rPr>
              <w:t>بعد</w:t>
            </w:r>
            <w:r w:rsidRPr="00E20503">
              <w:rPr>
                <w:rFonts w:ascii="Times New Roman" w:eastAsia="Times New Roman" w:hAnsi="Times New Roman" w:cs="B Nazanin"/>
                <w:color w:val="0D0D0D"/>
                <w:sz w:val="43"/>
                <w:szCs w:val="43"/>
                <w:vertAlign w:val="superscript"/>
                <w:rtl/>
              </w:rPr>
              <w:t xml:space="preserve"> </w:t>
            </w:r>
            <w:r w:rsidRPr="00E20503">
              <w:rPr>
                <w:rFonts w:cs="B Nazanin"/>
                <w:color w:val="0D0D0D"/>
                <w:szCs w:val="28"/>
                <w:rtl/>
              </w:rPr>
              <w:t>از</w:t>
            </w:r>
            <w:r w:rsidRPr="00E20503">
              <w:rPr>
                <w:rFonts w:ascii="Times New Roman" w:eastAsia="Times New Roman" w:hAnsi="Times New Roman" w:cs="B Nazanin"/>
                <w:color w:val="0D0D0D"/>
                <w:sz w:val="43"/>
                <w:szCs w:val="43"/>
                <w:vertAlign w:val="superscript"/>
                <w:rtl/>
              </w:rPr>
              <w:t xml:space="preserve"> </w:t>
            </w:r>
            <w:r w:rsidRPr="00E20503">
              <w:rPr>
                <w:rFonts w:cs="B Nazanin"/>
                <w:color w:val="0D0D0D"/>
                <w:szCs w:val="28"/>
                <w:rtl/>
              </w:rPr>
              <w:t>مراقبت</w:t>
            </w:r>
            <w:r w:rsidRPr="00E20503">
              <w:rPr>
                <w:rFonts w:ascii="Times New Roman" w:eastAsia="Times New Roman" w:hAnsi="Times New Roman" w:cs="B Nazanin"/>
                <w:color w:val="0D0D0D"/>
                <w:sz w:val="43"/>
                <w:szCs w:val="43"/>
                <w:vertAlign w:val="superscript"/>
                <w:rtl/>
              </w:rPr>
              <w:t xml:space="preserve"> </w:t>
            </w:r>
            <w:r w:rsidRPr="00E20503">
              <w:rPr>
                <w:rFonts w:cs="B Nazanin"/>
                <w:color w:val="0D0D0D"/>
                <w:szCs w:val="28"/>
                <w:rtl/>
              </w:rPr>
              <w:t>بيمار</w:t>
            </w:r>
            <w:r w:rsidRPr="00E20503">
              <w:rPr>
                <w:rFonts w:ascii="Times New Roman" w:eastAsia="Times New Roman" w:hAnsi="Times New Roman" w:cs="B Nazanin"/>
                <w:color w:val="0D0D0D"/>
                <w:sz w:val="43"/>
                <w:szCs w:val="43"/>
                <w:vertAlign w:val="superscript"/>
                <w:rtl/>
              </w:rPr>
              <w:t xml:space="preserve"> </w:t>
            </w:r>
            <w:r w:rsidRPr="00E20503">
              <w:rPr>
                <w:rFonts w:cs="B Nazanin"/>
                <w:color w:val="0D0D0D"/>
                <w:szCs w:val="28"/>
                <w:rtl/>
              </w:rPr>
              <w:t>با</w:t>
            </w:r>
            <w:r w:rsidRPr="00E20503">
              <w:rPr>
                <w:rFonts w:ascii="Times New Roman" w:eastAsia="Times New Roman" w:hAnsi="Times New Roman" w:cs="B Nazanin"/>
                <w:color w:val="0D0D0D"/>
                <w:sz w:val="43"/>
                <w:szCs w:val="43"/>
                <w:vertAlign w:val="superscript"/>
                <w:rtl/>
              </w:rPr>
              <w:t xml:space="preserve"> </w:t>
            </w:r>
            <w:r w:rsidRPr="00E20503">
              <w:rPr>
                <w:rFonts w:cs="B Nazanin"/>
                <w:color w:val="0D0D0D"/>
                <w:szCs w:val="28"/>
                <w:rtl/>
              </w:rPr>
              <w:t>آب</w:t>
            </w:r>
            <w:r w:rsidRPr="00E20503">
              <w:rPr>
                <w:rFonts w:ascii="Times New Roman" w:eastAsia="Times New Roman" w:hAnsi="Times New Roman" w:cs="B Nazanin"/>
                <w:color w:val="0D0D0D"/>
                <w:sz w:val="43"/>
                <w:szCs w:val="43"/>
                <w:vertAlign w:val="superscript"/>
                <w:rtl/>
              </w:rPr>
              <w:t xml:space="preserve"> </w:t>
            </w:r>
            <w:r w:rsidRPr="00E20503">
              <w:rPr>
                <w:rFonts w:cs="B Nazanin"/>
                <w:color w:val="0D0D0D"/>
                <w:szCs w:val="28"/>
                <w:rtl/>
              </w:rPr>
              <w:t>و</w:t>
            </w:r>
            <w:r w:rsidRPr="00E20503">
              <w:rPr>
                <w:rFonts w:ascii="Times New Roman" w:eastAsia="Times New Roman" w:hAnsi="Times New Roman" w:cs="B Nazanin"/>
                <w:color w:val="0D0D0D"/>
                <w:sz w:val="43"/>
                <w:szCs w:val="43"/>
                <w:vertAlign w:val="superscript"/>
                <w:rtl/>
              </w:rPr>
              <w:t xml:space="preserve"> </w:t>
            </w:r>
            <w:r w:rsidRPr="00E20503">
              <w:rPr>
                <w:rFonts w:cs="B Nazanin"/>
                <w:color w:val="0D0D0D"/>
                <w:szCs w:val="28"/>
                <w:rtl/>
              </w:rPr>
              <w:t>صابون</w:t>
            </w:r>
            <w:r w:rsidRPr="00E20503">
              <w:rPr>
                <w:rFonts w:ascii="Times New Roman" w:eastAsia="Times New Roman" w:hAnsi="Times New Roman" w:cs="B Nazanin"/>
                <w:color w:val="0D0D0D"/>
                <w:sz w:val="43"/>
                <w:szCs w:val="43"/>
                <w:vertAlign w:val="superscript"/>
                <w:rtl/>
              </w:rPr>
              <w:t xml:space="preserve"> </w:t>
            </w:r>
            <w:r w:rsidR="001B1F80">
              <w:rPr>
                <w:rFonts w:cs="B Nazanin"/>
                <w:color w:val="0D0D0D"/>
                <w:szCs w:val="28"/>
                <w:rtl/>
              </w:rPr>
              <w:t>بشويند</w:t>
            </w:r>
            <w:r w:rsidR="001B1F80">
              <w:rPr>
                <w:rFonts w:cs="B Nazanin" w:hint="cs"/>
                <w:color w:val="0D0D0D"/>
                <w:szCs w:val="28"/>
                <w:rtl/>
              </w:rPr>
              <w:t>.</w:t>
            </w:r>
          </w:p>
          <w:p w:rsidR="006310D4" w:rsidRPr="00E20503" w:rsidRDefault="00E20503" w:rsidP="001B1F80">
            <w:pPr>
              <w:numPr>
                <w:ilvl w:val="0"/>
                <w:numId w:val="41"/>
              </w:numPr>
              <w:spacing w:after="0" w:line="259" w:lineRule="auto"/>
              <w:ind w:hanging="361"/>
              <w:jc w:val="left"/>
              <w:rPr>
                <w:rFonts w:cs="B Nazanin"/>
              </w:rPr>
            </w:pPr>
            <w:r w:rsidRPr="00E20503">
              <w:rPr>
                <w:rFonts w:cs="B Nazanin"/>
                <w:color w:val="0D0D0D"/>
                <w:szCs w:val="28"/>
                <w:rtl/>
              </w:rPr>
              <w:t>از</w:t>
            </w:r>
            <w:r w:rsidRPr="00E20503">
              <w:rPr>
                <w:rFonts w:ascii="Times New Roman" w:eastAsia="Times New Roman" w:hAnsi="Times New Roman" w:cs="B Nazanin"/>
                <w:color w:val="0D0D0D"/>
                <w:sz w:val="43"/>
                <w:szCs w:val="43"/>
                <w:vertAlign w:val="superscript"/>
                <w:rtl/>
              </w:rPr>
              <w:t xml:space="preserve"> </w:t>
            </w:r>
            <w:r w:rsidRPr="00E20503">
              <w:rPr>
                <w:rFonts w:cs="B Nazanin"/>
                <w:color w:val="0D0D0D"/>
                <w:szCs w:val="28"/>
                <w:rtl/>
              </w:rPr>
              <w:t>وسايل</w:t>
            </w:r>
            <w:r w:rsidRPr="00E20503">
              <w:rPr>
                <w:rFonts w:ascii="Times New Roman" w:eastAsia="Times New Roman" w:hAnsi="Times New Roman" w:cs="B Nazanin"/>
                <w:color w:val="0D0D0D"/>
                <w:sz w:val="43"/>
                <w:szCs w:val="43"/>
                <w:vertAlign w:val="superscript"/>
                <w:rtl/>
              </w:rPr>
              <w:t xml:space="preserve"> </w:t>
            </w:r>
            <w:r w:rsidRPr="00E20503">
              <w:rPr>
                <w:rFonts w:cs="B Nazanin"/>
                <w:color w:val="0D0D0D"/>
                <w:szCs w:val="28"/>
                <w:rtl/>
              </w:rPr>
              <w:t>حفاظت</w:t>
            </w:r>
            <w:r w:rsidRPr="00E20503">
              <w:rPr>
                <w:rFonts w:ascii="Times New Roman" w:eastAsia="Times New Roman" w:hAnsi="Times New Roman" w:cs="B Nazanin"/>
                <w:color w:val="0D0D0D"/>
                <w:sz w:val="43"/>
                <w:szCs w:val="43"/>
                <w:vertAlign w:val="superscript"/>
                <w:rtl/>
              </w:rPr>
              <w:t xml:space="preserve"> </w:t>
            </w:r>
            <w:r w:rsidRPr="00E20503">
              <w:rPr>
                <w:rFonts w:cs="B Nazanin"/>
                <w:color w:val="0D0D0D"/>
                <w:szCs w:val="28"/>
                <w:rtl/>
              </w:rPr>
              <w:t>فردي</w:t>
            </w:r>
            <w:r w:rsidRPr="00E20503">
              <w:rPr>
                <w:rFonts w:ascii="Times New Roman" w:eastAsia="Times New Roman" w:hAnsi="Times New Roman" w:cs="B Nazanin"/>
                <w:color w:val="0D0D0D"/>
                <w:sz w:val="43"/>
                <w:szCs w:val="43"/>
                <w:vertAlign w:val="superscript"/>
                <w:rtl/>
              </w:rPr>
              <w:t xml:space="preserve"> </w:t>
            </w:r>
            <w:r w:rsidRPr="00E20503">
              <w:rPr>
                <w:rFonts w:cs="B Nazanin"/>
                <w:color w:val="0D0D0D"/>
                <w:szCs w:val="28"/>
                <w:rtl/>
              </w:rPr>
              <w:t>مناسب</w:t>
            </w:r>
            <w:r w:rsidRPr="00E20503">
              <w:rPr>
                <w:rFonts w:ascii="Times New Roman" w:eastAsia="Times New Roman" w:hAnsi="Times New Roman" w:cs="B Nazanin"/>
                <w:color w:val="0D0D0D"/>
                <w:sz w:val="43"/>
                <w:szCs w:val="43"/>
                <w:vertAlign w:val="superscript"/>
                <w:rtl/>
              </w:rPr>
              <w:t xml:space="preserve"> </w:t>
            </w:r>
            <w:r w:rsidRPr="00E20503">
              <w:rPr>
                <w:rFonts w:cs="B Nazanin"/>
                <w:color w:val="0D0D0D"/>
                <w:szCs w:val="28"/>
                <w:rtl/>
              </w:rPr>
              <w:t>با</w:t>
            </w:r>
            <w:r w:rsidRPr="00E20503">
              <w:rPr>
                <w:rFonts w:ascii="Times New Roman" w:eastAsia="Times New Roman" w:hAnsi="Times New Roman" w:cs="B Nazanin"/>
                <w:color w:val="0D0D0D"/>
                <w:sz w:val="43"/>
                <w:szCs w:val="43"/>
                <w:vertAlign w:val="superscript"/>
                <w:rtl/>
              </w:rPr>
              <w:t xml:space="preserve"> </w:t>
            </w:r>
            <w:r w:rsidRPr="00E20503">
              <w:rPr>
                <w:rFonts w:cs="B Nazanin"/>
                <w:color w:val="0D0D0D"/>
                <w:szCs w:val="28"/>
                <w:rtl/>
              </w:rPr>
              <w:t>وضعيت</w:t>
            </w:r>
            <w:r w:rsidRPr="00E20503">
              <w:rPr>
                <w:rFonts w:ascii="Times New Roman" w:eastAsia="Times New Roman" w:hAnsi="Times New Roman" w:cs="B Nazanin"/>
                <w:color w:val="0D0D0D"/>
                <w:sz w:val="43"/>
                <w:szCs w:val="43"/>
                <w:vertAlign w:val="superscript"/>
                <w:rtl/>
              </w:rPr>
              <w:t xml:space="preserve"> </w:t>
            </w:r>
            <w:r w:rsidRPr="00E20503">
              <w:rPr>
                <w:rFonts w:cs="B Nazanin"/>
                <w:color w:val="0D0D0D"/>
                <w:szCs w:val="28"/>
                <w:rtl/>
              </w:rPr>
              <w:t>مراقبت</w:t>
            </w:r>
            <w:r w:rsidRPr="00E20503">
              <w:rPr>
                <w:rFonts w:ascii="Times New Roman" w:eastAsia="Times New Roman" w:hAnsi="Times New Roman" w:cs="B Nazanin"/>
                <w:color w:val="0D0D0D"/>
                <w:sz w:val="43"/>
                <w:szCs w:val="43"/>
                <w:vertAlign w:val="superscript"/>
                <w:rtl/>
              </w:rPr>
              <w:t xml:space="preserve"> </w:t>
            </w:r>
            <w:r w:rsidRPr="00E20503">
              <w:rPr>
                <w:rFonts w:cs="B Nazanin"/>
                <w:color w:val="0D0D0D"/>
                <w:szCs w:val="28"/>
                <w:rtl/>
              </w:rPr>
              <w:t>بيمار</w:t>
            </w:r>
            <w:r w:rsidRPr="00E20503">
              <w:rPr>
                <w:rFonts w:ascii="Times New Roman" w:eastAsia="Times New Roman" w:hAnsi="Times New Roman" w:cs="B Nazanin"/>
                <w:color w:val="0D0D0D"/>
                <w:sz w:val="43"/>
                <w:szCs w:val="43"/>
                <w:vertAlign w:val="superscript"/>
                <w:rtl/>
              </w:rPr>
              <w:t xml:space="preserve"> </w:t>
            </w:r>
            <w:r w:rsidRPr="00E20503">
              <w:rPr>
                <w:rFonts w:cs="B Nazanin"/>
                <w:color w:val="0D0D0D"/>
                <w:szCs w:val="28"/>
                <w:rtl/>
              </w:rPr>
              <w:t>استفاده</w:t>
            </w:r>
            <w:r w:rsidRPr="00E20503">
              <w:rPr>
                <w:rFonts w:ascii="Times New Roman" w:eastAsia="Times New Roman" w:hAnsi="Times New Roman" w:cs="B Nazanin"/>
                <w:color w:val="0D0D0D"/>
                <w:sz w:val="43"/>
                <w:szCs w:val="43"/>
                <w:vertAlign w:val="superscript"/>
                <w:rtl/>
              </w:rPr>
              <w:t xml:space="preserve"> </w:t>
            </w:r>
            <w:r w:rsidRPr="00E20503">
              <w:rPr>
                <w:rFonts w:cs="B Nazanin"/>
                <w:color w:val="0D0D0D"/>
                <w:szCs w:val="28"/>
                <w:rtl/>
              </w:rPr>
              <w:t>نمايند</w:t>
            </w:r>
            <w:r w:rsidRPr="00E20503">
              <w:rPr>
                <w:rFonts w:ascii="Times New Roman" w:eastAsia="Times New Roman" w:hAnsi="Times New Roman" w:cs="B Nazanin"/>
                <w:color w:val="0D0D0D"/>
                <w:sz w:val="43"/>
                <w:szCs w:val="43"/>
                <w:vertAlign w:val="superscript"/>
                <w:rtl/>
              </w:rPr>
              <w:t xml:space="preserve"> </w:t>
            </w:r>
            <w:r w:rsidR="001B1F80">
              <w:rPr>
                <w:rFonts w:cs="B Nazanin" w:hint="cs"/>
                <w:color w:val="0D0D0D"/>
                <w:szCs w:val="28"/>
                <w:rtl/>
              </w:rPr>
              <w:t>(</w:t>
            </w:r>
            <w:r w:rsidRPr="00E20503">
              <w:rPr>
                <w:rFonts w:cs="B Nazanin"/>
                <w:color w:val="0D0D0D"/>
                <w:szCs w:val="28"/>
                <w:rtl/>
              </w:rPr>
              <w:t xml:space="preserve"> استفاده</w:t>
            </w:r>
            <w:r w:rsidRPr="00E20503">
              <w:rPr>
                <w:rFonts w:ascii="Times New Roman" w:eastAsia="Times New Roman" w:hAnsi="Times New Roman" w:cs="B Nazanin"/>
                <w:color w:val="0D0D0D"/>
                <w:sz w:val="43"/>
                <w:szCs w:val="43"/>
                <w:vertAlign w:val="superscript"/>
                <w:rtl/>
              </w:rPr>
              <w:t xml:space="preserve"> </w:t>
            </w:r>
            <w:r w:rsidRPr="00E20503">
              <w:rPr>
                <w:rFonts w:cs="B Nazanin"/>
                <w:color w:val="0D0D0D"/>
                <w:szCs w:val="28"/>
                <w:rtl/>
              </w:rPr>
              <w:t>از</w:t>
            </w:r>
            <w:r w:rsidRPr="00E20503">
              <w:rPr>
                <w:rFonts w:ascii="Times New Roman" w:eastAsia="Times New Roman" w:hAnsi="Times New Roman" w:cs="B Nazanin"/>
                <w:color w:val="0D0D0D"/>
                <w:sz w:val="43"/>
                <w:szCs w:val="43"/>
                <w:vertAlign w:val="superscript"/>
                <w:rtl/>
              </w:rPr>
              <w:t xml:space="preserve"> </w:t>
            </w:r>
            <w:r w:rsidRPr="00E20503">
              <w:rPr>
                <w:rFonts w:cs="B Nazanin"/>
                <w:color w:val="0D0D0D"/>
                <w:szCs w:val="28"/>
                <w:rtl/>
              </w:rPr>
              <w:t>دستكش،</w:t>
            </w:r>
            <w:r w:rsidRPr="00E20503">
              <w:rPr>
                <w:rFonts w:ascii="Times New Roman" w:eastAsia="Times New Roman" w:hAnsi="Times New Roman" w:cs="B Nazanin"/>
                <w:color w:val="0D0D0D"/>
                <w:sz w:val="43"/>
                <w:szCs w:val="43"/>
                <w:vertAlign w:val="superscript"/>
                <w:rtl/>
              </w:rPr>
              <w:t xml:space="preserve"> </w:t>
            </w:r>
            <w:r w:rsidRPr="00E20503">
              <w:rPr>
                <w:rFonts w:cs="B Nazanin"/>
                <w:color w:val="0D0D0D"/>
                <w:szCs w:val="28"/>
                <w:rtl/>
              </w:rPr>
              <w:t>گان،</w:t>
            </w:r>
            <w:r w:rsidRPr="00E20503">
              <w:rPr>
                <w:rFonts w:ascii="Times New Roman" w:eastAsia="Times New Roman" w:hAnsi="Times New Roman" w:cs="B Nazanin"/>
                <w:color w:val="0D0D0D"/>
                <w:sz w:val="43"/>
                <w:szCs w:val="43"/>
                <w:vertAlign w:val="superscript"/>
                <w:rtl/>
              </w:rPr>
              <w:t xml:space="preserve"> </w:t>
            </w:r>
          </w:p>
        </w:tc>
        <w:tc>
          <w:tcPr>
            <w:tcW w:w="368" w:type="dxa"/>
            <w:tcBorders>
              <w:top w:val="nil"/>
              <w:left w:val="nil"/>
              <w:bottom w:val="nil"/>
              <w:right w:val="nil"/>
            </w:tcBorders>
          </w:tcPr>
          <w:p w:rsidR="006310D4" w:rsidRPr="00E20503" w:rsidRDefault="006310D4">
            <w:pPr>
              <w:bidi w:val="0"/>
              <w:spacing w:after="160" w:line="259" w:lineRule="auto"/>
              <w:ind w:left="0" w:firstLine="0"/>
              <w:jc w:val="left"/>
              <w:rPr>
                <w:rFonts w:cs="B Nazanin"/>
              </w:rPr>
            </w:pPr>
          </w:p>
        </w:tc>
      </w:tr>
      <w:tr w:rsidR="006310D4" w:rsidRPr="00E20503" w:rsidTr="001B1F80">
        <w:trPr>
          <w:trHeight w:val="538"/>
        </w:trPr>
        <w:tc>
          <w:tcPr>
            <w:tcW w:w="9646" w:type="dxa"/>
            <w:gridSpan w:val="3"/>
            <w:tcBorders>
              <w:top w:val="nil"/>
              <w:left w:val="nil"/>
              <w:bottom w:val="nil"/>
              <w:right w:val="nil"/>
            </w:tcBorders>
            <w:shd w:val="clear" w:color="auto" w:fill="76923C"/>
          </w:tcPr>
          <w:p w:rsidR="006310D4" w:rsidRPr="00E20503" w:rsidRDefault="00E20503" w:rsidP="001B1F80">
            <w:pPr>
              <w:spacing w:after="0" w:line="259" w:lineRule="auto"/>
              <w:jc w:val="left"/>
              <w:rPr>
                <w:rFonts w:cs="B Nazanin"/>
              </w:rPr>
            </w:pPr>
            <w:r w:rsidRPr="00E20503">
              <w:rPr>
                <w:rFonts w:cs="B Nazanin"/>
                <w:color w:val="0D0D0D"/>
                <w:szCs w:val="28"/>
                <w:rtl/>
              </w:rPr>
              <w:t>چكمه،</w:t>
            </w:r>
            <w:r w:rsidRPr="00E20503">
              <w:rPr>
                <w:rFonts w:ascii="Times New Roman" w:eastAsia="Times New Roman" w:hAnsi="Times New Roman" w:cs="B Nazanin"/>
                <w:color w:val="0D0D0D"/>
                <w:sz w:val="43"/>
                <w:szCs w:val="43"/>
                <w:vertAlign w:val="superscript"/>
                <w:rtl/>
              </w:rPr>
              <w:t xml:space="preserve"> </w:t>
            </w:r>
            <w:r w:rsidRPr="00E20503">
              <w:rPr>
                <w:rFonts w:cs="B Nazanin"/>
                <w:color w:val="0D0D0D"/>
                <w:szCs w:val="28"/>
                <w:rtl/>
              </w:rPr>
              <w:t>ينك محافظ</w:t>
            </w:r>
            <w:r w:rsidRPr="00E20503">
              <w:rPr>
                <w:rFonts w:ascii="Times New Roman" w:eastAsia="Times New Roman" w:hAnsi="Times New Roman" w:cs="B Nazanin"/>
                <w:color w:val="0D0D0D"/>
                <w:sz w:val="43"/>
                <w:szCs w:val="43"/>
                <w:vertAlign w:val="superscript"/>
                <w:rtl/>
              </w:rPr>
              <w:t xml:space="preserve"> </w:t>
            </w:r>
            <w:r w:rsidRPr="00E20503">
              <w:rPr>
                <w:rFonts w:cs="B Nazanin"/>
                <w:color w:val="0D0D0D"/>
                <w:szCs w:val="28"/>
                <w:rtl/>
              </w:rPr>
              <w:t>و</w:t>
            </w:r>
            <w:r w:rsidRPr="00E20503">
              <w:rPr>
                <w:rFonts w:ascii="Times New Roman" w:eastAsia="Times New Roman" w:hAnsi="Times New Roman" w:cs="B Nazanin"/>
                <w:color w:val="0D0D0D"/>
                <w:sz w:val="43"/>
                <w:szCs w:val="43"/>
                <w:vertAlign w:val="superscript"/>
                <w:rtl/>
              </w:rPr>
              <w:t xml:space="preserve"> </w:t>
            </w:r>
            <w:r w:rsidRPr="00E20503">
              <w:rPr>
                <w:rFonts w:cs="B Nazanin"/>
                <w:color w:val="0D0D0D"/>
                <w:szCs w:val="28"/>
                <w:rtl/>
              </w:rPr>
              <w:t>ماسك براي</w:t>
            </w:r>
            <w:r w:rsidRPr="00E20503">
              <w:rPr>
                <w:rFonts w:ascii="Times New Roman" w:eastAsia="Times New Roman" w:hAnsi="Times New Roman" w:cs="B Nazanin"/>
                <w:color w:val="0D0D0D"/>
                <w:sz w:val="43"/>
                <w:szCs w:val="43"/>
                <w:vertAlign w:val="superscript"/>
                <w:rtl/>
              </w:rPr>
              <w:t xml:space="preserve"> </w:t>
            </w:r>
            <w:r w:rsidRPr="00E20503">
              <w:rPr>
                <w:rFonts w:cs="B Nazanin"/>
                <w:color w:val="0D0D0D"/>
                <w:szCs w:val="28"/>
                <w:rtl/>
              </w:rPr>
              <w:t>مواردي</w:t>
            </w:r>
            <w:r w:rsidRPr="00E20503">
              <w:rPr>
                <w:rFonts w:ascii="Times New Roman" w:eastAsia="Times New Roman" w:hAnsi="Times New Roman" w:cs="B Nazanin"/>
                <w:color w:val="0D0D0D"/>
                <w:sz w:val="43"/>
                <w:szCs w:val="43"/>
                <w:vertAlign w:val="superscript"/>
                <w:rtl/>
              </w:rPr>
              <w:t xml:space="preserve"> </w:t>
            </w:r>
            <w:r w:rsidRPr="00E20503">
              <w:rPr>
                <w:rFonts w:cs="B Nazanin"/>
                <w:color w:val="0D0D0D"/>
                <w:szCs w:val="28"/>
                <w:rtl/>
              </w:rPr>
              <w:t>که</w:t>
            </w:r>
            <w:r w:rsidRPr="00E20503">
              <w:rPr>
                <w:rFonts w:ascii="Times New Roman" w:eastAsia="Times New Roman" w:hAnsi="Times New Roman" w:cs="B Nazanin"/>
                <w:color w:val="0D0D0D"/>
                <w:sz w:val="43"/>
                <w:szCs w:val="43"/>
                <w:vertAlign w:val="superscript"/>
                <w:rtl/>
              </w:rPr>
              <w:t xml:space="preserve"> </w:t>
            </w:r>
            <w:r w:rsidRPr="00E20503">
              <w:rPr>
                <w:rFonts w:cs="B Nazanin"/>
                <w:color w:val="0D0D0D"/>
                <w:szCs w:val="28"/>
                <w:rtl/>
              </w:rPr>
              <w:t>خطر</w:t>
            </w:r>
            <w:r w:rsidRPr="00E20503">
              <w:rPr>
                <w:rFonts w:ascii="Times New Roman" w:eastAsia="Times New Roman" w:hAnsi="Times New Roman" w:cs="B Nazanin"/>
                <w:color w:val="0D0D0D"/>
                <w:sz w:val="43"/>
                <w:szCs w:val="43"/>
                <w:vertAlign w:val="superscript"/>
                <w:rtl/>
              </w:rPr>
              <w:t xml:space="preserve"> </w:t>
            </w:r>
            <w:r w:rsidRPr="00E20503">
              <w:rPr>
                <w:rFonts w:cs="B Nazanin"/>
                <w:color w:val="0D0D0D"/>
                <w:szCs w:val="28"/>
                <w:rtl/>
              </w:rPr>
              <w:t>پاشيدن</w:t>
            </w:r>
            <w:r w:rsidRPr="00E20503">
              <w:rPr>
                <w:rFonts w:ascii="Times New Roman" w:eastAsia="Times New Roman" w:hAnsi="Times New Roman" w:cs="B Nazanin"/>
                <w:color w:val="0D0D0D"/>
                <w:sz w:val="43"/>
                <w:szCs w:val="43"/>
                <w:vertAlign w:val="superscript"/>
                <w:rtl/>
              </w:rPr>
              <w:t xml:space="preserve"> </w:t>
            </w:r>
            <w:r w:rsidRPr="00E20503">
              <w:rPr>
                <w:rFonts w:cs="B Nazanin"/>
                <w:color w:val="0D0D0D"/>
                <w:szCs w:val="28"/>
                <w:rtl/>
              </w:rPr>
              <w:t>خون</w:t>
            </w:r>
            <w:r w:rsidRPr="00E20503">
              <w:rPr>
                <w:rFonts w:ascii="Times New Roman" w:eastAsia="Times New Roman" w:hAnsi="Times New Roman" w:cs="B Nazanin"/>
                <w:color w:val="0D0D0D"/>
                <w:sz w:val="43"/>
                <w:szCs w:val="43"/>
                <w:vertAlign w:val="superscript"/>
                <w:rtl/>
              </w:rPr>
              <w:t xml:space="preserve"> </w:t>
            </w:r>
            <w:r w:rsidRPr="00E20503">
              <w:rPr>
                <w:rFonts w:cs="B Nazanin"/>
                <w:color w:val="0D0D0D"/>
                <w:szCs w:val="28"/>
                <w:rtl/>
              </w:rPr>
              <w:t>وترشحات</w:t>
            </w:r>
            <w:r w:rsidRPr="00E20503">
              <w:rPr>
                <w:rFonts w:ascii="Times New Roman" w:eastAsia="Times New Roman" w:hAnsi="Times New Roman" w:cs="B Nazanin"/>
                <w:color w:val="0D0D0D"/>
                <w:sz w:val="43"/>
                <w:szCs w:val="43"/>
                <w:vertAlign w:val="superscript"/>
                <w:rtl/>
              </w:rPr>
              <w:t xml:space="preserve"> </w:t>
            </w:r>
            <w:r w:rsidRPr="00E20503">
              <w:rPr>
                <w:rFonts w:cs="B Nazanin"/>
                <w:color w:val="0D0D0D"/>
                <w:szCs w:val="28"/>
                <w:rtl/>
              </w:rPr>
              <w:t>وجود</w:t>
            </w:r>
            <w:r w:rsidRPr="00E20503">
              <w:rPr>
                <w:rFonts w:ascii="Times New Roman" w:eastAsia="Times New Roman" w:hAnsi="Times New Roman" w:cs="B Nazanin"/>
                <w:color w:val="0D0D0D"/>
                <w:sz w:val="43"/>
                <w:szCs w:val="43"/>
                <w:vertAlign w:val="superscript"/>
                <w:rtl/>
              </w:rPr>
              <w:t xml:space="preserve"> </w:t>
            </w:r>
            <w:r w:rsidR="001B1F80">
              <w:rPr>
                <w:rFonts w:cs="B Nazanin"/>
                <w:color w:val="0D0D0D"/>
                <w:szCs w:val="28"/>
                <w:rtl/>
              </w:rPr>
              <w:t>دارد</w:t>
            </w:r>
            <w:r w:rsidR="001B1F80">
              <w:rPr>
                <w:rFonts w:cs="B Nazanin" w:hint="cs"/>
                <w:color w:val="0D0D0D"/>
                <w:szCs w:val="28"/>
                <w:rtl/>
              </w:rPr>
              <w:t>)</w:t>
            </w:r>
          </w:p>
        </w:tc>
      </w:tr>
      <w:tr w:rsidR="006310D4" w:rsidRPr="00E20503" w:rsidTr="001B1F80">
        <w:trPr>
          <w:trHeight w:val="1082"/>
        </w:trPr>
        <w:tc>
          <w:tcPr>
            <w:tcW w:w="9277" w:type="dxa"/>
            <w:gridSpan w:val="2"/>
            <w:tcBorders>
              <w:top w:val="nil"/>
              <w:left w:val="nil"/>
              <w:bottom w:val="nil"/>
              <w:right w:val="nil"/>
            </w:tcBorders>
            <w:shd w:val="clear" w:color="auto" w:fill="76923C"/>
          </w:tcPr>
          <w:p w:rsidR="006310D4" w:rsidRPr="00E20503" w:rsidRDefault="00E20503" w:rsidP="001B1F80">
            <w:pPr>
              <w:numPr>
                <w:ilvl w:val="0"/>
                <w:numId w:val="42"/>
              </w:numPr>
              <w:spacing w:after="0" w:line="259" w:lineRule="auto"/>
              <w:ind w:left="360" w:hanging="359"/>
              <w:jc w:val="left"/>
              <w:rPr>
                <w:rFonts w:cs="B Nazanin"/>
              </w:rPr>
            </w:pPr>
            <w:r w:rsidRPr="00E20503">
              <w:rPr>
                <w:rFonts w:cs="B Nazanin"/>
                <w:color w:val="0D0D0D"/>
                <w:szCs w:val="28"/>
                <w:rtl/>
              </w:rPr>
              <w:t>در</w:t>
            </w:r>
            <w:r w:rsidRPr="00E20503">
              <w:rPr>
                <w:rFonts w:ascii="Times New Roman" w:eastAsia="Times New Roman" w:hAnsi="Times New Roman" w:cs="B Nazanin"/>
                <w:color w:val="0D0D0D"/>
                <w:sz w:val="43"/>
                <w:szCs w:val="43"/>
                <w:vertAlign w:val="superscript"/>
                <w:rtl/>
              </w:rPr>
              <w:t xml:space="preserve"> </w:t>
            </w:r>
            <w:r w:rsidRPr="00E20503">
              <w:rPr>
                <w:rFonts w:cs="B Nazanin"/>
                <w:color w:val="0D0D0D"/>
                <w:szCs w:val="28"/>
                <w:rtl/>
              </w:rPr>
              <w:t>زمان</w:t>
            </w:r>
            <w:r w:rsidRPr="00E20503">
              <w:rPr>
                <w:rFonts w:ascii="Times New Roman" w:eastAsia="Times New Roman" w:hAnsi="Times New Roman" w:cs="B Nazanin"/>
                <w:color w:val="0D0D0D"/>
                <w:sz w:val="43"/>
                <w:szCs w:val="43"/>
                <w:vertAlign w:val="superscript"/>
                <w:rtl/>
              </w:rPr>
              <w:t xml:space="preserve"> </w:t>
            </w:r>
            <w:r w:rsidRPr="00E20503">
              <w:rPr>
                <w:rFonts w:cs="B Nazanin"/>
                <w:color w:val="0D0D0D"/>
                <w:szCs w:val="28"/>
                <w:rtl/>
              </w:rPr>
              <w:t>هر</w:t>
            </w:r>
            <w:r w:rsidRPr="00E20503">
              <w:rPr>
                <w:rFonts w:ascii="Times New Roman" w:eastAsia="Times New Roman" w:hAnsi="Times New Roman" w:cs="B Nazanin"/>
                <w:color w:val="0D0D0D"/>
                <w:sz w:val="43"/>
                <w:szCs w:val="43"/>
                <w:vertAlign w:val="superscript"/>
                <w:rtl/>
              </w:rPr>
              <w:t xml:space="preserve"> </w:t>
            </w:r>
            <w:r w:rsidRPr="00E20503">
              <w:rPr>
                <w:rFonts w:cs="B Nazanin"/>
                <w:color w:val="0D0D0D"/>
                <w:szCs w:val="28"/>
                <w:rtl/>
              </w:rPr>
              <w:t>گونه</w:t>
            </w:r>
            <w:r w:rsidRPr="00E20503">
              <w:rPr>
                <w:rFonts w:ascii="Times New Roman" w:eastAsia="Times New Roman" w:hAnsi="Times New Roman" w:cs="B Nazanin"/>
                <w:color w:val="0D0D0D"/>
                <w:sz w:val="43"/>
                <w:szCs w:val="43"/>
                <w:vertAlign w:val="superscript"/>
                <w:rtl/>
              </w:rPr>
              <w:t xml:space="preserve"> </w:t>
            </w:r>
            <w:r w:rsidRPr="00E20503">
              <w:rPr>
                <w:rFonts w:cs="B Nazanin"/>
                <w:color w:val="0D0D0D"/>
                <w:szCs w:val="28"/>
                <w:rtl/>
              </w:rPr>
              <w:t>رگ گيري</w:t>
            </w:r>
            <w:r w:rsidRPr="00E20503">
              <w:rPr>
                <w:rFonts w:ascii="Times New Roman" w:eastAsia="Times New Roman" w:hAnsi="Times New Roman" w:cs="B Nazanin"/>
                <w:color w:val="0D0D0D"/>
                <w:sz w:val="43"/>
                <w:szCs w:val="43"/>
                <w:vertAlign w:val="superscript"/>
                <w:rtl/>
              </w:rPr>
              <w:t xml:space="preserve"> </w:t>
            </w:r>
            <w:r w:rsidRPr="00E20503">
              <w:rPr>
                <w:rFonts w:cs="B Nazanin"/>
                <w:color w:val="0D0D0D"/>
                <w:szCs w:val="28"/>
                <w:rtl/>
              </w:rPr>
              <w:t>شامل</w:t>
            </w:r>
            <w:r w:rsidRPr="00E20503">
              <w:rPr>
                <w:rFonts w:ascii="Times New Roman" w:eastAsia="Times New Roman" w:hAnsi="Times New Roman" w:cs="B Nazanin"/>
                <w:color w:val="0D0D0D"/>
                <w:sz w:val="43"/>
                <w:szCs w:val="43"/>
                <w:vertAlign w:val="superscript"/>
                <w:rtl/>
              </w:rPr>
              <w:t xml:space="preserve"> </w:t>
            </w:r>
            <w:r w:rsidRPr="00E20503">
              <w:rPr>
                <w:rFonts w:cs="B Nazanin"/>
                <w:color w:val="0D0D0D"/>
                <w:szCs w:val="28"/>
                <w:rtl/>
              </w:rPr>
              <w:t>شرياني</w:t>
            </w:r>
            <w:r w:rsidRPr="00E20503">
              <w:rPr>
                <w:rFonts w:ascii="Times New Roman" w:eastAsia="Times New Roman" w:hAnsi="Times New Roman" w:cs="B Nazanin"/>
                <w:color w:val="0D0D0D"/>
                <w:sz w:val="43"/>
                <w:szCs w:val="43"/>
                <w:vertAlign w:val="superscript"/>
                <w:rtl/>
              </w:rPr>
              <w:t xml:space="preserve"> </w:t>
            </w:r>
            <w:r w:rsidRPr="00E20503">
              <w:rPr>
                <w:rFonts w:cs="B Nazanin"/>
                <w:color w:val="0D0D0D"/>
                <w:szCs w:val="28"/>
                <w:rtl/>
              </w:rPr>
              <w:t>يا</w:t>
            </w:r>
            <w:r w:rsidRPr="00E20503">
              <w:rPr>
                <w:rFonts w:ascii="Times New Roman" w:eastAsia="Times New Roman" w:hAnsi="Times New Roman" w:cs="B Nazanin"/>
                <w:color w:val="0D0D0D"/>
                <w:sz w:val="43"/>
                <w:szCs w:val="43"/>
                <w:vertAlign w:val="superscript"/>
                <w:rtl/>
              </w:rPr>
              <w:t xml:space="preserve"> </w:t>
            </w:r>
            <w:r w:rsidRPr="00E20503">
              <w:rPr>
                <w:rFonts w:cs="B Nazanin"/>
                <w:color w:val="0D0D0D"/>
                <w:szCs w:val="28"/>
                <w:rtl/>
              </w:rPr>
              <w:t>وريدي</w:t>
            </w:r>
            <w:r w:rsidRPr="00E20503">
              <w:rPr>
                <w:rFonts w:ascii="Times New Roman" w:eastAsia="Times New Roman" w:hAnsi="Times New Roman" w:cs="B Nazanin"/>
                <w:color w:val="0D0D0D"/>
                <w:sz w:val="43"/>
                <w:szCs w:val="43"/>
                <w:vertAlign w:val="superscript"/>
                <w:rtl/>
              </w:rPr>
              <w:t xml:space="preserve"> </w:t>
            </w:r>
            <w:r w:rsidRPr="00E20503">
              <w:rPr>
                <w:rFonts w:cs="B Nazanin"/>
                <w:color w:val="0D0D0D"/>
                <w:szCs w:val="28"/>
                <w:rtl/>
              </w:rPr>
              <w:t>بايد</w:t>
            </w:r>
            <w:r w:rsidRPr="00E20503">
              <w:rPr>
                <w:rFonts w:ascii="Times New Roman" w:eastAsia="Times New Roman" w:hAnsi="Times New Roman" w:cs="B Nazanin"/>
                <w:color w:val="0D0D0D"/>
                <w:sz w:val="43"/>
                <w:szCs w:val="43"/>
                <w:vertAlign w:val="superscript"/>
                <w:rtl/>
              </w:rPr>
              <w:t xml:space="preserve"> </w:t>
            </w:r>
            <w:r w:rsidR="001B1F80">
              <w:rPr>
                <w:rFonts w:cs="B Nazanin"/>
                <w:color w:val="0D0D0D"/>
                <w:szCs w:val="28"/>
                <w:rtl/>
              </w:rPr>
              <w:t>دستكش بپوشند</w:t>
            </w:r>
            <w:r w:rsidR="001B1F80">
              <w:rPr>
                <w:rFonts w:cs="B Nazanin" w:hint="cs"/>
                <w:color w:val="0D0D0D"/>
                <w:szCs w:val="28"/>
                <w:rtl/>
              </w:rPr>
              <w:t>.</w:t>
            </w:r>
          </w:p>
          <w:p w:rsidR="006310D4" w:rsidRPr="00E20503" w:rsidRDefault="00E20503" w:rsidP="001B1F80">
            <w:pPr>
              <w:numPr>
                <w:ilvl w:val="0"/>
                <w:numId w:val="42"/>
              </w:numPr>
              <w:spacing w:after="0" w:line="259" w:lineRule="auto"/>
              <w:ind w:left="360" w:hanging="359"/>
              <w:jc w:val="left"/>
              <w:rPr>
                <w:rFonts w:cs="B Nazanin"/>
              </w:rPr>
            </w:pPr>
            <w:r w:rsidRPr="00E20503">
              <w:rPr>
                <w:rFonts w:cs="B Nazanin"/>
                <w:color w:val="0D0D0D"/>
                <w:szCs w:val="28"/>
                <w:rtl/>
              </w:rPr>
              <w:t>در</w:t>
            </w:r>
            <w:r w:rsidRPr="00E20503">
              <w:rPr>
                <w:rFonts w:ascii="Times New Roman" w:eastAsia="Times New Roman" w:hAnsi="Times New Roman" w:cs="B Nazanin"/>
                <w:color w:val="0D0D0D"/>
                <w:sz w:val="43"/>
                <w:szCs w:val="43"/>
                <w:vertAlign w:val="superscript"/>
                <w:rtl/>
              </w:rPr>
              <w:t xml:space="preserve"> </w:t>
            </w:r>
            <w:r w:rsidRPr="00E20503">
              <w:rPr>
                <w:rFonts w:cs="B Nazanin"/>
                <w:color w:val="0D0D0D"/>
                <w:szCs w:val="28"/>
                <w:rtl/>
              </w:rPr>
              <w:t>هنگام</w:t>
            </w:r>
            <w:r w:rsidRPr="00E20503">
              <w:rPr>
                <w:rFonts w:ascii="Times New Roman" w:eastAsia="Times New Roman" w:hAnsi="Times New Roman" w:cs="B Nazanin"/>
                <w:color w:val="0D0D0D"/>
                <w:sz w:val="43"/>
                <w:szCs w:val="43"/>
                <w:vertAlign w:val="superscript"/>
                <w:rtl/>
              </w:rPr>
              <w:t xml:space="preserve"> </w:t>
            </w:r>
            <w:r w:rsidRPr="00E20503">
              <w:rPr>
                <w:rFonts w:cs="B Nazanin"/>
                <w:color w:val="0D0D0D"/>
                <w:szCs w:val="28"/>
                <w:rtl/>
              </w:rPr>
              <w:t>کارکردن</w:t>
            </w:r>
            <w:r w:rsidRPr="00E20503">
              <w:rPr>
                <w:rFonts w:ascii="Times New Roman" w:eastAsia="Times New Roman" w:hAnsi="Times New Roman" w:cs="B Nazanin"/>
                <w:color w:val="0D0D0D"/>
                <w:sz w:val="43"/>
                <w:szCs w:val="43"/>
                <w:vertAlign w:val="superscript"/>
                <w:rtl/>
              </w:rPr>
              <w:t xml:space="preserve"> </w:t>
            </w:r>
            <w:r w:rsidRPr="00E20503">
              <w:rPr>
                <w:rFonts w:cs="B Nazanin"/>
                <w:color w:val="0D0D0D"/>
                <w:szCs w:val="28"/>
                <w:rtl/>
              </w:rPr>
              <w:t>با</w:t>
            </w:r>
            <w:r w:rsidRPr="00E20503">
              <w:rPr>
                <w:rFonts w:ascii="Times New Roman" w:eastAsia="Times New Roman" w:hAnsi="Times New Roman" w:cs="B Nazanin"/>
                <w:color w:val="0D0D0D"/>
                <w:sz w:val="43"/>
                <w:szCs w:val="43"/>
                <w:vertAlign w:val="superscript"/>
                <w:rtl/>
              </w:rPr>
              <w:t xml:space="preserve"> </w:t>
            </w:r>
            <w:r w:rsidRPr="00E20503">
              <w:rPr>
                <w:rFonts w:cs="B Nazanin"/>
                <w:color w:val="0D0D0D"/>
                <w:szCs w:val="28"/>
                <w:rtl/>
              </w:rPr>
              <w:t>وسايل</w:t>
            </w:r>
            <w:r w:rsidRPr="00E20503">
              <w:rPr>
                <w:rFonts w:ascii="Times New Roman" w:eastAsia="Times New Roman" w:hAnsi="Times New Roman" w:cs="B Nazanin"/>
                <w:color w:val="0D0D0D"/>
                <w:sz w:val="43"/>
                <w:szCs w:val="43"/>
                <w:vertAlign w:val="superscript"/>
                <w:rtl/>
              </w:rPr>
              <w:t xml:space="preserve"> </w:t>
            </w:r>
            <w:r w:rsidR="001B1F80">
              <w:rPr>
                <w:rFonts w:cs="B Nazanin"/>
                <w:color w:val="0D0D0D"/>
                <w:szCs w:val="28"/>
                <w:rtl/>
              </w:rPr>
              <w:t>تي</w:t>
            </w:r>
            <w:r w:rsidR="001B1F80">
              <w:rPr>
                <w:rFonts w:cs="B Nazanin" w:hint="cs"/>
                <w:color w:val="0D0D0D"/>
                <w:szCs w:val="28"/>
                <w:rtl/>
              </w:rPr>
              <w:t>ز</w:t>
            </w:r>
            <w:r w:rsidRPr="00E20503">
              <w:rPr>
                <w:rFonts w:ascii="Times New Roman" w:eastAsia="Times New Roman" w:hAnsi="Times New Roman" w:cs="B Nazanin"/>
                <w:color w:val="0D0D0D"/>
                <w:sz w:val="43"/>
                <w:szCs w:val="43"/>
                <w:vertAlign w:val="superscript"/>
                <w:rtl/>
              </w:rPr>
              <w:t xml:space="preserve"> </w:t>
            </w:r>
            <w:r w:rsidRPr="00E20503">
              <w:rPr>
                <w:rFonts w:cs="B Nazanin"/>
                <w:color w:val="0D0D0D"/>
                <w:szCs w:val="28"/>
                <w:rtl/>
              </w:rPr>
              <w:t>به</w:t>
            </w:r>
            <w:r w:rsidRPr="00E20503">
              <w:rPr>
                <w:rFonts w:ascii="Times New Roman" w:eastAsia="Times New Roman" w:hAnsi="Times New Roman" w:cs="B Nazanin"/>
                <w:color w:val="0D0D0D"/>
                <w:sz w:val="43"/>
                <w:szCs w:val="43"/>
                <w:vertAlign w:val="superscript"/>
                <w:rtl/>
              </w:rPr>
              <w:t xml:space="preserve"> </w:t>
            </w:r>
            <w:r w:rsidRPr="00E20503">
              <w:rPr>
                <w:rFonts w:cs="B Nazanin"/>
                <w:color w:val="0D0D0D"/>
                <w:szCs w:val="28"/>
                <w:rtl/>
              </w:rPr>
              <w:t>موارد</w:t>
            </w:r>
            <w:r w:rsidRPr="00E20503">
              <w:rPr>
                <w:rFonts w:ascii="Times New Roman" w:eastAsia="Times New Roman" w:hAnsi="Times New Roman" w:cs="B Nazanin"/>
                <w:color w:val="0D0D0D"/>
                <w:sz w:val="43"/>
                <w:szCs w:val="43"/>
                <w:vertAlign w:val="superscript"/>
                <w:rtl/>
              </w:rPr>
              <w:t xml:space="preserve"> </w:t>
            </w:r>
            <w:r w:rsidRPr="00E20503">
              <w:rPr>
                <w:rFonts w:cs="B Nazanin"/>
                <w:color w:val="0D0D0D"/>
                <w:szCs w:val="28"/>
                <w:rtl/>
              </w:rPr>
              <w:t>زير</w:t>
            </w:r>
            <w:r w:rsidRPr="00E20503">
              <w:rPr>
                <w:rFonts w:ascii="Times New Roman" w:eastAsia="Times New Roman" w:hAnsi="Times New Roman" w:cs="B Nazanin"/>
                <w:color w:val="0D0D0D"/>
                <w:sz w:val="43"/>
                <w:szCs w:val="43"/>
                <w:vertAlign w:val="superscript"/>
                <w:rtl/>
              </w:rPr>
              <w:t xml:space="preserve"> </w:t>
            </w:r>
            <w:r w:rsidRPr="00E20503">
              <w:rPr>
                <w:rFonts w:cs="B Nazanin"/>
                <w:color w:val="0D0D0D"/>
                <w:szCs w:val="28"/>
                <w:rtl/>
              </w:rPr>
              <w:t>توجه</w:t>
            </w:r>
            <w:r w:rsidRPr="00E20503">
              <w:rPr>
                <w:rFonts w:ascii="Times New Roman" w:eastAsia="Times New Roman" w:hAnsi="Times New Roman" w:cs="B Nazanin"/>
                <w:color w:val="0D0D0D"/>
                <w:sz w:val="43"/>
                <w:szCs w:val="43"/>
                <w:vertAlign w:val="superscript"/>
                <w:rtl/>
              </w:rPr>
              <w:t xml:space="preserve"> </w:t>
            </w:r>
            <w:r w:rsidRPr="00E20503">
              <w:rPr>
                <w:rFonts w:cs="B Nazanin"/>
                <w:color w:val="0D0D0D"/>
                <w:szCs w:val="28"/>
                <w:rtl/>
              </w:rPr>
              <w:t>کنند :</w:t>
            </w:r>
            <w:r w:rsidRPr="00E20503">
              <w:rPr>
                <w:rFonts w:ascii="Times New Roman" w:eastAsia="Times New Roman" w:hAnsi="Times New Roman" w:cs="B Nazanin"/>
                <w:color w:val="0D0D0D"/>
                <w:sz w:val="43"/>
                <w:szCs w:val="43"/>
                <w:vertAlign w:val="superscript"/>
                <w:rtl/>
              </w:rPr>
              <w:t xml:space="preserve"> </w:t>
            </w:r>
          </w:p>
        </w:tc>
        <w:tc>
          <w:tcPr>
            <w:tcW w:w="368" w:type="dxa"/>
            <w:vMerge w:val="restart"/>
            <w:tcBorders>
              <w:top w:val="nil"/>
              <w:left w:val="nil"/>
              <w:bottom w:val="nil"/>
              <w:right w:val="nil"/>
            </w:tcBorders>
          </w:tcPr>
          <w:p w:rsidR="006310D4" w:rsidRPr="00E20503" w:rsidRDefault="006310D4">
            <w:pPr>
              <w:bidi w:val="0"/>
              <w:spacing w:after="160" w:line="259" w:lineRule="auto"/>
              <w:ind w:left="0" w:firstLine="0"/>
              <w:jc w:val="left"/>
              <w:rPr>
                <w:rFonts w:cs="B Nazanin"/>
              </w:rPr>
            </w:pPr>
          </w:p>
        </w:tc>
      </w:tr>
      <w:tr w:rsidR="006310D4" w:rsidRPr="00E20503" w:rsidTr="001B1F80">
        <w:trPr>
          <w:trHeight w:val="4292"/>
        </w:trPr>
        <w:tc>
          <w:tcPr>
            <w:tcW w:w="8539" w:type="dxa"/>
            <w:tcBorders>
              <w:top w:val="nil"/>
              <w:left w:val="nil"/>
              <w:bottom w:val="nil"/>
              <w:right w:val="nil"/>
            </w:tcBorders>
            <w:shd w:val="clear" w:color="auto" w:fill="76923C"/>
          </w:tcPr>
          <w:p w:rsidR="006310D4" w:rsidRPr="00E20503" w:rsidRDefault="00E20503" w:rsidP="001B1F80">
            <w:pPr>
              <w:numPr>
                <w:ilvl w:val="0"/>
                <w:numId w:val="43"/>
              </w:numPr>
              <w:spacing w:after="12" w:line="285" w:lineRule="auto"/>
              <w:ind w:right="144" w:hanging="360"/>
              <w:jc w:val="left"/>
              <w:rPr>
                <w:rFonts w:cs="B Nazanin"/>
              </w:rPr>
            </w:pPr>
            <w:r w:rsidRPr="00E20503">
              <w:rPr>
                <w:rFonts w:cs="B Nazanin"/>
                <w:color w:val="0D0D0D"/>
                <w:szCs w:val="28"/>
                <w:rtl/>
              </w:rPr>
              <w:lastRenderedPageBreak/>
              <w:t>فراهم</w:t>
            </w:r>
            <w:r w:rsidRPr="00E20503">
              <w:rPr>
                <w:rFonts w:ascii="Times New Roman" w:eastAsia="Times New Roman" w:hAnsi="Times New Roman" w:cs="B Nazanin"/>
                <w:color w:val="0D0D0D"/>
                <w:sz w:val="43"/>
                <w:szCs w:val="43"/>
                <w:vertAlign w:val="superscript"/>
                <w:rtl/>
              </w:rPr>
              <w:t xml:space="preserve"> </w:t>
            </w:r>
            <w:r w:rsidRPr="00E20503">
              <w:rPr>
                <w:rFonts w:cs="B Nazanin"/>
                <w:color w:val="0D0D0D"/>
                <w:szCs w:val="28"/>
                <w:rtl/>
              </w:rPr>
              <w:t>کردن</w:t>
            </w:r>
            <w:r w:rsidRPr="00E20503">
              <w:rPr>
                <w:rFonts w:ascii="Times New Roman" w:eastAsia="Times New Roman" w:hAnsi="Times New Roman" w:cs="B Nazanin"/>
                <w:color w:val="0D0D0D"/>
                <w:sz w:val="43"/>
                <w:szCs w:val="43"/>
                <w:vertAlign w:val="superscript"/>
                <w:rtl/>
              </w:rPr>
              <w:t xml:space="preserve"> </w:t>
            </w:r>
            <w:r w:rsidR="001B1F80">
              <w:rPr>
                <w:rFonts w:cs="B Nazanin"/>
                <w:color w:val="0D0D0D"/>
                <w:szCs w:val="28"/>
                <w:rtl/>
              </w:rPr>
              <w:t>ف</w:t>
            </w:r>
            <w:r w:rsidR="001B1F80">
              <w:rPr>
                <w:rFonts w:cs="B Nazanin" w:hint="cs"/>
                <w:color w:val="0D0D0D"/>
                <w:szCs w:val="28"/>
                <w:rtl/>
              </w:rPr>
              <w:t>ض</w:t>
            </w:r>
            <w:r w:rsidRPr="00E20503">
              <w:rPr>
                <w:rFonts w:cs="B Nazanin"/>
                <w:color w:val="0D0D0D"/>
                <w:szCs w:val="28"/>
                <w:rtl/>
              </w:rPr>
              <w:t>اي</w:t>
            </w:r>
            <w:r w:rsidRPr="00E20503">
              <w:rPr>
                <w:rFonts w:ascii="Times New Roman" w:eastAsia="Times New Roman" w:hAnsi="Times New Roman" w:cs="B Nazanin"/>
                <w:color w:val="0D0D0D"/>
                <w:sz w:val="43"/>
                <w:szCs w:val="43"/>
                <w:vertAlign w:val="superscript"/>
                <w:rtl/>
              </w:rPr>
              <w:t xml:space="preserve"> </w:t>
            </w:r>
            <w:r w:rsidRPr="00E20503">
              <w:rPr>
                <w:rFonts w:cs="B Nazanin"/>
                <w:color w:val="0D0D0D"/>
                <w:szCs w:val="28"/>
                <w:rtl/>
              </w:rPr>
              <w:t>امن</w:t>
            </w:r>
            <w:r w:rsidRPr="00E20503">
              <w:rPr>
                <w:rFonts w:ascii="Times New Roman" w:eastAsia="Times New Roman" w:hAnsi="Times New Roman" w:cs="B Nazanin"/>
                <w:color w:val="0D0D0D"/>
                <w:sz w:val="43"/>
                <w:szCs w:val="43"/>
                <w:vertAlign w:val="superscript"/>
                <w:rtl/>
              </w:rPr>
              <w:t xml:space="preserve"> </w:t>
            </w:r>
            <w:r w:rsidRPr="00E20503">
              <w:rPr>
                <w:rFonts w:cs="B Nazanin"/>
                <w:color w:val="0D0D0D"/>
                <w:szCs w:val="28"/>
                <w:rtl/>
              </w:rPr>
              <w:t>با</w:t>
            </w:r>
            <w:r w:rsidRPr="00E20503">
              <w:rPr>
                <w:rFonts w:ascii="Times New Roman" w:eastAsia="Times New Roman" w:hAnsi="Times New Roman" w:cs="B Nazanin"/>
                <w:color w:val="0D0D0D"/>
                <w:sz w:val="43"/>
                <w:szCs w:val="43"/>
                <w:vertAlign w:val="superscript"/>
                <w:rtl/>
              </w:rPr>
              <w:t xml:space="preserve"> </w:t>
            </w:r>
            <w:r w:rsidRPr="00E20503">
              <w:rPr>
                <w:rFonts w:cs="B Nazanin"/>
                <w:color w:val="0D0D0D"/>
                <w:szCs w:val="28"/>
                <w:rtl/>
              </w:rPr>
              <w:t>دسترسي</w:t>
            </w:r>
            <w:r w:rsidRPr="00E20503">
              <w:rPr>
                <w:rFonts w:ascii="Times New Roman" w:eastAsia="Times New Roman" w:hAnsi="Times New Roman" w:cs="B Nazanin"/>
                <w:color w:val="0D0D0D"/>
                <w:sz w:val="43"/>
                <w:szCs w:val="43"/>
                <w:vertAlign w:val="superscript"/>
                <w:rtl/>
              </w:rPr>
              <w:t xml:space="preserve"> </w:t>
            </w:r>
            <w:r w:rsidRPr="00E20503">
              <w:rPr>
                <w:rFonts w:cs="B Nazanin"/>
                <w:color w:val="0D0D0D"/>
                <w:szCs w:val="28"/>
                <w:rtl/>
              </w:rPr>
              <w:t>راحت</w:t>
            </w:r>
            <w:r w:rsidRPr="00E20503">
              <w:rPr>
                <w:rFonts w:ascii="Times New Roman" w:eastAsia="Times New Roman" w:hAnsi="Times New Roman" w:cs="B Nazanin"/>
                <w:color w:val="0D0D0D"/>
                <w:sz w:val="43"/>
                <w:szCs w:val="43"/>
                <w:vertAlign w:val="superscript"/>
                <w:rtl/>
              </w:rPr>
              <w:t xml:space="preserve"> </w:t>
            </w:r>
            <w:r w:rsidRPr="00E20503">
              <w:rPr>
                <w:rFonts w:cs="B Nazanin"/>
                <w:color w:val="0D0D0D"/>
                <w:szCs w:val="28"/>
                <w:rtl/>
              </w:rPr>
              <w:t>به</w:t>
            </w:r>
            <w:r w:rsidRPr="00E20503">
              <w:rPr>
                <w:rFonts w:ascii="Times New Roman" w:eastAsia="Times New Roman" w:hAnsi="Times New Roman" w:cs="B Nazanin"/>
                <w:color w:val="0D0D0D"/>
                <w:sz w:val="43"/>
                <w:szCs w:val="43"/>
                <w:vertAlign w:val="superscript"/>
                <w:rtl/>
              </w:rPr>
              <w:t xml:space="preserve"> </w:t>
            </w:r>
            <w:r w:rsidR="001B1F80">
              <w:rPr>
                <w:rFonts w:cs="B Nazanin"/>
                <w:color w:val="0D0D0D"/>
                <w:szCs w:val="28"/>
                <w:rtl/>
              </w:rPr>
              <w:t>ظر</w:t>
            </w:r>
            <w:r w:rsidR="001B1F80">
              <w:rPr>
                <w:rFonts w:cs="B Nazanin" w:hint="cs"/>
                <w:color w:val="0D0D0D"/>
                <w:szCs w:val="28"/>
                <w:rtl/>
              </w:rPr>
              <w:t>ف</w:t>
            </w:r>
            <w:r w:rsidRPr="00E20503">
              <w:rPr>
                <w:rFonts w:ascii="Times New Roman" w:eastAsia="Times New Roman" w:hAnsi="Times New Roman" w:cs="B Nazanin"/>
                <w:color w:val="0D0D0D"/>
                <w:sz w:val="43"/>
                <w:szCs w:val="43"/>
                <w:vertAlign w:val="superscript"/>
                <w:rtl/>
              </w:rPr>
              <w:t xml:space="preserve"> </w:t>
            </w:r>
            <w:r w:rsidRPr="00E20503">
              <w:rPr>
                <w:rFonts w:cs="B Nazanin"/>
                <w:color w:val="0D0D0D"/>
                <w:szCs w:val="28"/>
                <w:rtl/>
              </w:rPr>
              <w:t>مخصوص دور</w:t>
            </w:r>
            <w:r w:rsidRPr="00E20503">
              <w:rPr>
                <w:rFonts w:ascii="Times New Roman" w:eastAsia="Times New Roman" w:hAnsi="Times New Roman" w:cs="B Nazanin"/>
                <w:color w:val="0D0D0D"/>
                <w:sz w:val="43"/>
                <w:szCs w:val="43"/>
                <w:vertAlign w:val="superscript"/>
                <w:rtl/>
              </w:rPr>
              <w:t xml:space="preserve"> </w:t>
            </w:r>
            <w:r w:rsidRPr="00E20503">
              <w:rPr>
                <w:rFonts w:cs="B Nazanin"/>
                <w:color w:val="0D0D0D"/>
                <w:szCs w:val="28"/>
                <w:rtl/>
              </w:rPr>
              <w:t>انداختن</w:t>
            </w:r>
            <w:r w:rsidRPr="00E20503">
              <w:rPr>
                <w:rFonts w:ascii="Times New Roman" w:eastAsia="Times New Roman" w:hAnsi="Times New Roman" w:cs="B Nazanin"/>
                <w:color w:val="0D0D0D"/>
                <w:sz w:val="43"/>
                <w:szCs w:val="43"/>
                <w:vertAlign w:val="superscript"/>
                <w:rtl/>
              </w:rPr>
              <w:t xml:space="preserve"> </w:t>
            </w:r>
            <w:r w:rsidRPr="00E20503">
              <w:rPr>
                <w:rFonts w:cs="B Nazanin"/>
                <w:color w:val="0D0D0D"/>
                <w:szCs w:val="28"/>
                <w:rtl/>
              </w:rPr>
              <w:t>وسايل</w:t>
            </w:r>
            <w:r w:rsidRPr="00E20503">
              <w:rPr>
                <w:rFonts w:ascii="Times New Roman" w:eastAsia="Times New Roman" w:hAnsi="Times New Roman" w:cs="B Nazanin"/>
                <w:color w:val="0D0D0D"/>
                <w:sz w:val="43"/>
                <w:szCs w:val="43"/>
                <w:vertAlign w:val="superscript"/>
                <w:rtl/>
              </w:rPr>
              <w:t xml:space="preserve"> </w:t>
            </w:r>
            <w:r w:rsidR="001B1F80">
              <w:rPr>
                <w:rFonts w:cs="B Nazanin"/>
                <w:color w:val="0D0D0D"/>
                <w:szCs w:val="28"/>
                <w:rtl/>
              </w:rPr>
              <w:t>تي</w:t>
            </w:r>
            <w:r w:rsidR="001B1F80">
              <w:rPr>
                <w:rFonts w:cs="B Nazanin" w:hint="cs"/>
                <w:color w:val="0D0D0D"/>
                <w:szCs w:val="28"/>
                <w:rtl/>
              </w:rPr>
              <w:t>ز(</w:t>
            </w:r>
            <w:r w:rsidRPr="00E20503">
              <w:rPr>
                <w:rFonts w:cs="B Nazanin"/>
                <w:color w:val="0D0D0D"/>
                <w:szCs w:val="28"/>
                <w:rtl/>
              </w:rPr>
              <w:t>مراجعه</w:t>
            </w:r>
            <w:r w:rsidRPr="00E20503">
              <w:rPr>
                <w:rFonts w:ascii="Times New Roman" w:eastAsia="Times New Roman" w:hAnsi="Times New Roman" w:cs="B Nazanin"/>
                <w:color w:val="0D0D0D"/>
                <w:sz w:val="43"/>
                <w:szCs w:val="43"/>
                <w:vertAlign w:val="superscript"/>
                <w:rtl/>
              </w:rPr>
              <w:t xml:space="preserve"> </w:t>
            </w:r>
            <w:r w:rsidRPr="00E20503">
              <w:rPr>
                <w:rFonts w:cs="B Nazanin"/>
                <w:color w:val="0D0D0D"/>
                <w:szCs w:val="28"/>
                <w:rtl/>
              </w:rPr>
              <w:t>به دستورالعمل</w:t>
            </w:r>
            <w:r w:rsidRPr="00E20503">
              <w:rPr>
                <w:rFonts w:ascii="Times New Roman" w:eastAsia="Times New Roman" w:hAnsi="Times New Roman" w:cs="B Nazanin"/>
                <w:color w:val="0D0D0D"/>
                <w:szCs w:val="28"/>
                <w:rtl/>
              </w:rPr>
              <w:t xml:space="preserve"> </w:t>
            </w:r>
            <w:r w:rsidRPr="00E20503">
              <w:rPr>
                <w:rFonts w:cs="B Nazanin"/>
                <w:color w:val="0D0D0D"/>
                <w:szCs w:val="28"/>
                <w:rtl/>
              </w:rPr>
              <w:t>کنترل</w:t>
            </w:r>
            <w:r w:rsidRPr="00E20503">
              <w:rPr>
                <w:rFonts w:ascii="Times New Roman" w:eastAsia="Times New Roman" w:hAnsi="Times New Roman" w:cs="B Nazanin"/>
                <w:color w:val="0D0D0D"/>
                <w:szCs w:val="28"/>
                <w:rtl/>
              </w:rPr>
              <w:t xml:space="preserve"> </w:t>
            </w:r>
            <w:r w:rsidRPr="00E20503">
              <w:rPr>
                <w:rFonts w:cs="B Nazanin"/>
                <w:color w:val="0D0D0D"/>
                <w:szCs w:val="28"/>
                <w:rtl/>
              </w:rPr>
              <w:t>عفونت</w:t>
            </w:r>
            <w:r w:rsidRPr="00E20503">
              <w:rPr>
                <w:rFonts w:ascii="Times New Roman" w:eastAsia="Times New Roman" w:hAnsi="Times New Roman" w:cs="B Nazanin"/>
                <w:color w:val="0D0D0D"/>
                <w:szCs w:val="28"/>
                <w:rtl/>
              </w:rPr>
              <w:t xml:space="preserve"> </w:t>
            </w:r>
            <w:r w:rsidRPr="00E20503">
              <w:rPr>
                <w:rFonts w:cs="B Nazanin"/>
                <w:color w:val="0D0D0D"/>
                <w:szCs w:val="28"/>
                <w:rtl/>
              </w:rPr>
              <w:t>و</w:t>
            </w:r>
            <w:r w:rsidRPr="00E20503">
              <w:rPr>
                <w:rFonts w:ascii="Times New Roman" w:eastAsia="Times New Roman" w:hAnsi="Times New Roman" w:cs="B Nazanin"/>
                <w:color w:val="0D0D0D"/>
                <w:szCs w:val="28"/>
                <w:rtl/>
              </w:rPr>
              <w:t xml:space="preserve"> </w:t>
            </w:r>
            <w:r w:rsidRPr="00E20503">
              <w:rPr>
                <w:rFonts w:cs="B Nazanin"/>
                <w:color w:val="0D0D0D"/>
                <w:szCs w:val="28"/>
                <w:rtl/>
              </w:rPr>
              <w:t>دستورالعمل</w:t>
            </w:r>
            <w:r w:rsidRPr="00E20503">
              <w:rPr>
                <w:rFonts w:ascii="Times New Roman" w:eastAsia="Times New Roman" w:hAnsi="Times New Roman" w:cs="B Nazanin"/>
                <w:color w:val="0D0D0D"/>
                <w:szCs w:val="28"/>
                <w:rtl/>
              </w:rPr>
              <w:t xml:space="preserve"> </w:t>
            </w:r>
            <w:r w:rsidRPr="00E20503">
              <w:rPr>
                <w:rFonts w:cs="B Nazanin"/>
                <w:color w:val="0D0D0D"/>
                <w:szCs w:val="28"/>
                <w:rtl/>
              </w:rPr>
              <w:t>احتياطات</w:t>
            </w:r>
            <w:r w:rsidRPr="00E20503">
              <w:rPr>
                <w:rFonts w:ascii="Times New Roman" w:eastAsia="Times New Roman" w:hAnsi="Times New Roman" w:cs="B Nazanin"/>
                <w:color w:val="0D0D0D"/>
                <w:szCs w:val="28"/>
                <w:rtl/>
              </w:rPr>
              <w:t xml:space="preserve"> </w:t>
            </w:r>
            <w:r w:rsidR="001B1F80">
              <w:rPr>
                <w:rFonts w:cs="B Nazanin"/>
                <w:color w:val="0D0D0D"/>
                <w:szCs w:val="28"/>
                <w:rtl/>
              </w:rPr>
              <w:t>استاندارد</w:t>
            </w:r>
            <w:r w:rsidR="001B1F80">
              <w:rPr>
                <w:rFonts w:cs="B Nazanin" w:hint="cs"/>
                <w:color w:val="0D0D0D"/>
                <w:szCs w:val="28"/>
                <w:rtl/>
              </w:rPr>
              <w:t>)</w:t>
            </w:r>
          </w:p>
          <w:p w:rsidR="001B1F80" w:rsidRDefault="00E20503" w:rsidP="001B1F80">
            <w:pPr>
              <w:numPr>
                <w:ilvl w:val="0"/>
                <w:numId w:val="43"/>
              </w:numPr>
              <w:spacing w:after="0" w:line="282" w:lineRule="auto"/>
              <w:ind w:right="144" w:hanging="360"/>
              <w:jc w:val="left"/>
              <w:rPr>
                <w:rFonts w:cs="B Nazanin"/>
              </w:rPr>
            </w:pPr>
            <w:r w:rsidRPr="00E20503">
              <w:rPr>
                <w:rFonts w:cs="B Nazanin"/>
                <w:color w:val="0D0D0D"/>
                <w:szCs w:val="28"/>
                <w:rtl/>
              </w:rPr>
              <w:t>دور</w:t>
            </w:r>
            <w:r w:rsidRPr="00E20503">
              <w:rPr>
                <w:rFonts w:ascii="Times New Roman" w:eastAsia="Times New Roman" w:hAnsi="Times New Roman" w:cs="B Nazanin"/>
                <w:color w:val="0D0D0D"/>
                <w:sz w:val="43"/>
                <w:szCs w:val="43"/>
                <w:vertAlign w:val="superscript"/>
                <w:rtl/>
              </w:rPr>
              <w:t xml:space="preserve"> </w:t>
            </w:r>
            <w:r w:rsidRPr="00E20503">
              <w:rPr>
                <w:rFonts w:cs="B Nazanin"/>
                <w:color w:val="0D0D0D"/>
                <w:szCs w:val="28"/>
                <w:rtl/>
              </w:rPr>
              <w:t>ا</w:t>
            </w:r>
            <w:r w:rsidRPr="00E20503">
              <w:rPr>
                <w:rFonts w:ascii="Times New Roman" w:eastAsia="Times New Roman" w:hAnsi="Times New Roman" w:cs="B Nazanin"/>
                <w:color w:val="0D0D0D"/>
                <w:sz w:val="43"/>
                <w:szCs w:val="43"/>
                <w:vertAlign w:val="superscript"/>
                <w:rtl/>
              </w:rPr>
              <w:t xml:space="preserve"> </w:t>
            </w:r>
            <w:r w:rsidRPr="00E20503">
              <w:rPr>
                <w:rFonts w:cs="B Nazanin"/>
                <w:color w:val="0D0D0D"/>
                <w:szCs w:val="28"/>
                <w:rtl/>
              </w:rPr>
              <w:t>نداختن</w:t>
            </w:r>
            <w:r w:rsidRPr="00E20503">
              <w:rPr>
                <w:rFonts w:ascii="Times New Roman" w:eastAsia="Times New Roman" w:hAnsi="Times New Roman" w:cs="B Nazanin"/>
                <w:color w:val="0D0D0D"/>
                <w:sz w:val="43"/>
                <w:szCs w:val="43"/>
                <w:vertAlign w:val="superscript"/>
                <w:rtl/>
              </w:rPr>
              <w:t xml:space="preserve"> </w:t>
            </w:r>
            <w:r w:rsidRPr="00E20503">
              <w:rPr>
                <w:rFonts w:cs="B Nazanin"/>
                <w:color w:val="0D0D0D"/>
                <w:szCs w:val="28"/>
                <w:rtl/>
              </w:rPr>
              <w:t>وسايل</w:t>
            </w:r>
            <w:r w:rsidRPr="00E20503">
              <w:rPr>
                <w:rFonts w:ascii="Times New Roman" w:eastAsia="Times New Roman" w:hAnsi="Times New Roman" w:cs="B Nazanin"/>
                <w:color w:val="0D0D0D"/>
                <w:sz w:val="43"/>
                <w:szCs w:val="43"/>
                <w:vertAlign w:val="superscript"/>
                <w:rtl/>
              </w:rPr>
              <w:t xml:space="preserve"> </w:t>
            </w:r>
            <w:r w:rsidR="001B1F80">
              <w:rPr>
                <w:rFonts w:cs="B Nazanin"/>
                <w:color w:val="0D0D0D"/>
                <w:szCs w:val="28"/>
                <w:rtl/>
              </w:rPr>
              <w:t>نوك تي</w:t>
            </w:r>
            <w:r w:rsidR="001B1F80">
              <w:rPr>
                <w:rFonts w:cs="B Nazanin" w:hint="cs"/>
                <w:color w:val="0D0D0D"/>
                <w:szCs w:val="28"/>
                <w:rtl/>
              </w:rPr>
              <w:t>ز</w:t>
            </w:r>
            <w:r w:rsidRPr="00E20503">
              <w:rPr>
                <w:rFonts w:ascii="Times New Roman" w:eastAsia="Times New Roman" w:hAnsi="Times New Roman" w:cs="B Nazanin"/>
                <w:color w:val="0D0D0D"/>
                <w:sz w:val="43"/>
                <w:szCs w:val="43"/>
                <w:vertAlign w:val="superscript"/>
                <w:rtl/>
              </w:rPr>
              <w:t xml:space="preserve"> </w:t>
            </w:r>
            <w:r w:rsidRPr="00E20503">
              <w:rPr>
                <w:rFonts w:cs="B Nazanin"/>
                <w:color w:val="0D0D0D"/>
                <w:szCs w:val="28"/>
                <w:rtl/>
              </w:rPr>
              <w:t>استفاده</w:t>
            </w:r>
            <w:r w:rsidRPr="00E20503">
              <w:rPr>
                <w:rFonts w:ascii="Times New Roman" w:eastAsia="Times New Roman" w:hAnsi="Times New Roman" w:cs="B Nazanin"/>
                <w:color w:val="0D0D0D"/>
                <w:sz w:val="43"/>
                <w:szCs w:val="43"/>
                <w:vertAlign w:val="superscript"/>
                <w:rtl/>
              </w:rPr>
              <w:t xml:space="preserve"> </w:t>
            </w:r>
            <w:r w:rsidRPr="00E20503">
              <w:rPr>
                <w:rFonts w:cs="B Nazanin"/>
                <w:color w:val="0D0D0D"/>
                <w:szCs w:val="28"/>
                <w:rtl/>
              </w:rPr>
              <w:t>شده</w:t>
            </w:r>
            <w:r w:rsidRPr="00E20503">
              <w:rPr>
                <w:rFonts w:ascii="Times New Roman" w:eastAsia="Times New Roman" w:hAnsi="Times New Roman" w:cs="B Nazanin"/>
                <w:color w:val="0D0D0D"/>
                <w:sz w:val="43"/>
                <w:szCs w:val="43"/>
                <w:vertAlign w:val="superscript"/>
                <w:rtl/>
              </w:rPr>
              <w:t xml:space="preserve"> </w:t>
            </w:r>
            <w:r w:rsidRPr="00E20503">
              <w:rPr>
                <w:rFonts w:cs="B Nazanin"/>
                <w:color w:val="0D0D0D"/>
                <w:szCs w:val="28"/>
                <w:rtl/>
              </w:rPr>
              <w:t>در</w:t>
            </w:r>
            <w:r w:rsidRPr="00E20503">
              <w:rPr>
                <w:rFonts w:ascii="Times New Roman" w:eastAsia="Times New Roman" w:hAnsi="Times New Roman" w:cs="B Nazanin"/>
                <w:color w:val="0D0D0D"/>
                <w:sz w:val="43"/>
                <w:szCs w:val="43"/>
                <w:vertAlign w:val="superscript"/>
                <w:rtl/>
              </w:rPr>
              <w:t xml:space="preserve"> </w:t>
            </w:r>
            <w:r w:rsidRPr="00E20503">
              <w:rPr>
                <w:rFonts w:cs="B Nazanin"/>
                <w:color w:val="0D0D0D"/>
                <w:szCs w:val="28"/>
                <w:rtl/>
              </w:rPr>
              <w:t>جعبه ايمن</w:t>
            </w:r>
            <w:r w:rsidR="001B1F80">
              <w:rPr>
                <w:rFonts w:ascii="Calibri" w:eastAsia="Calibri" w:hAnsi="Calibri" w:cs="B Nazanin" w:hint="cs"/>
                <w:color w:val="0D0D0D"/>
                <w:rtl/>
              </w:rPr>
              <w:t>(</w:t>
            </w:r>
            <w:r w:rsidRPr="00E20503">
              <w:rPr>
                <w:rFonts w:ascii="Calibri" w:eastAsia="Calibri" w:hAnsi="Calibri" w:cs="B Nazanin"/>
                <w:color w:val="0D0D0D"/>
              </w:rPr>
              <w:t>Safety Box</w:t>
            </w:r>
            <w:r w:rsidR="001B1F80">
              <w:rPr>
                <w:rFonts w:cs="B Nazanin" w:hint="cs"/>
                <w:color w:val="0D0D0D"/>
                <w:szCs w:val="28"/>
                <w:rtl/>
              </w:rPr>
              <w:t>)</w:t>
            </w:r>
          </w:p>
          <w:p w:rsidR="001B1F80" w:rsidRPr="001B1F80" w:rsidRDefault="00E20503" w:rsidP="001B1F80">
            <w:pPr>
              <w:numPr>
                <w:ilvl w:val="0"/>
                <w:numId w:val="43"/>
              </w:numPr>
              <w:spacing w:after="0" w:line="282" w:lineRule="auto"/>
              <w:ind w:right="144" w:hanging="360"/>
              <w:jc w:val="left"/>
              <w:rPr>
                <w:rFonts w:cs="B Nazanin"/>
              </w:rPr>
            </w:pPr>
            <w:r w:rsidRPr="001B1F80">
              <w:rPr>
                <w:rFonts w:cs="B Nazanin"/>
                <w:color w:val="0D0D0D"/>
                <w:szCs w:val="28"/>
                <w:rtl/>
              </w:rPr>
              <w:t>عدم</w:t>
            </w:r>
            <w:r w:rsidRPr="001B1F80">
              <w:rPr>
                <w:rFonts w:ascii="Times New Roman" w:eastAsia="Times New Roman" w:hAnsi="Times New Roman" w:cs="B Nazanin"/>
                <w:color w:val="0D0D0D"/>
                <w:sz w:val="43"/>
                <w:szCs w:val="43"/>
                <w:vertAlign w:val="superscript"/>
                <w:rtl/>
              </w:rPr>
              <w:t xml:space="preserve"> </w:t>
            </w:r>
            <w:r w:rsidRPr="001B1F80">
              <w:rPr>
                <w:rFonts w:cs="B Nazanin"/>
                <w:color w:val="0D0D0D"/>
                <w:szCs w:val="28"/>
                <w:rtl/>
              </w:rPr>
              <w:t>سرپوش</w:t>
            </w:r>
            <w:r w:rsidRPr="001B1F80">
              <w:rPr>
                <w:rFonts w:ascii="Times New Roman" w:eastAsia="Times New Roman" w:hAnsi="Times New Roman" w:cs="B Nazanin"/>
                <w:color w:val="0D0D0D"/>
                <w:sz w:val="43"/>
                <w:szCs w:val="43"/>
                <w:vertAlign w:val="superscript"/>
                <w:rtl/>
              </w:rPr>
              <w:t xml:space="preserve"> </w:t>
            </w:r>
            <w:r w:rsidRPr="001B1F80">
              <w:rPr>
                <w:rFonts w:cs="B Nazanin"/>
                <w:color w:val="0D0D0D"/>
                <w:szCs w:val="28"/>
                <w:rtl/>
              </w:rPr>
              <w:t>گذاري</w:t>
            </w:r>
            <w:r w:rsidRPr="001B1F80">
              <w:rPr>
                <w:rFonts w:ascii="Times New Roman" w:eastAsia="Times New Roman" w:hAnsi="Times New Roman" w:cs="B Nazanin"/>
                <w:color w:val="0D0D0D"/>
                <w:sz w:val="43"/>
                <w:szCs w:val="43"/>
                <w:vertAlign w:val="superscript"/>
                <w:rtl/>
              </w:rPr>
              <w:t xml:space="preserve"> </w:t>
            </w:r>
            <w:r w:rsidRPr="001B1F80">
              <w:rPr>
                <w:rFonts w:cs="B Nazanin"/>
                <w:color w:val="0D0D0D"/>
                <w:szCs w:val="28"/>
                <w:rtl/>
              </w:rPr>
              <w:t>مجدد</w:t>
            </w:r>
            <w:r w:rsidRPr="001B1F80">
              <w:rPr>
                <w:rFonts w:ascii="Times New Roman" w:eastAsia="Times New Roman" w:hAnsi="Times New Roman" w:cs="B Nazanin"/>
                <w:color w:val="0D0D0D"/>
                <w:sz w:val="43"/>
                <w:szCs w:val="43"/>
                <w:vertAlign w:val="superscript"/>
                <w:rtl/>
              </w:rPr>
              <w:t xml:space="preserve"> </w:t>
            </w:r>
            <w:r w:rsidRPr="001B1F80">
              <w:rPr>
                <w:rFonts w:cs="B Nazanin"/>
                <w:color w:val="0D0D0D"/>
                <w:szCs w:val="28"/>
                <w:rtl/>
              </w:rPr>
              <w:t>سوزنها</w:t>
            </w:r>
            <w:r w:rsidRPr="001B1F80">
              <w:rPr>
                <w:rFonts w:ascii="Times New Roman" w:eastAsia="Times New Roman" w:hAnsi="Times New Roman" w:cs="B Nazanin"/>
                <w:color w:val="0D0D0D"/>
                <w:sz w:val="43"/>
                <w:szCs w:val="43"/>
                <w:vertAlign w:val="superscript"/>
                <w:rtl/>
              </w:rPr>
              <w:t xml:space="preserve"> </w:t>
            </w:r>
          </w:p>
          <w:p w:rsidR="001B1F80" w:rsidRPr="001B1F80" w:rsidRDefault="00E20503" w:rsidP="001B1F80">
            <w:pPr>
              <w:numPr>
                <w:ilvl w:val="0"/>
                <w:numId w:val="43"/>
              </w:numPr>
              <w:spacing w:after="0" w:line="282" w:lineRule="auto"/>
              <w:ind w:right="144" w:hanging="360"/>
              <w:jc w:val="left"/>
              <w:rPr>
                <w:rFonts w:cs="B Nazanin"/>
              </w:rPr>
            </w:pPr>
            <w:r w:rsidRPr="001B1F80">
              <w:rPr>
                <w:rFonts w:cs="B Nazanin"/>
                <w:color w:val="0D0D0D"/>
                <w:szCs w:val="28"/>
                <w:rtl/>
              </w:rPr>
              <w:t>استفاده</w:t>
            </w:r>
            <w:r w:rsidRPr="001B1F80">
              <w:rPr>
                <w:rFonts w:ascii="Times New Roman" w:eastAsia="Times New Roman" w:hAnsi="Times New Roman" w:cs="B Nazanin"/>
                <w:color w:val="0D0D0D"/>
                <w:sz w:val="43"/>
                <w:szCs w:val="43"/>
                <w:vertAlign w:val="superscript"/>
                <w:rtl/>
              </w:rPr>
              <w:t xml:space="preserve"> </w:t>
            </w:r>
            <w:r w:rsidRPr="001B1F80">
              <w:rPr>
                <w:rFonts w:cs="B Nazanin"/>
                <w:color w:val="0D0D0D"/>
                <w:szCs w:val="28"/>
                <w:rtl/>
              </w:rPr>
              <w:t>از</w:t>
            </w:r>
            <w:r w:rsidRPr="001B1F80">
              <w:rPr>
                <w:rFonts w:ascii="Times New Roman" w:eastAsia="Times New Roman" w:hAnsi="Times New Roman" w:cs="B Nazanin"/>
                <w:color w:val="0D0D0D"/>
                <w:sz w:val="43"/>
                <w:szCs w:val="43"/>
                <w:vertAlign w:val="superscript"/>
                <w:rtl/>
              </w:rPr>
              <w:t xml:space="preserve"> </w:t>
            </w:r>
            <w:r w:rsidRPr="001B1F80">
              <w:rPr>
                <w:rFonts w:cs="B Nazanin"/>
                <w:color w:val="0D0D0D"/>
                <w:szCs w:val="28"/>
                <w:rtl/>
              </w:rPr>
              <w:t>وسايل</w:t>
            </w:r>
            <w:r w:rsidRPr="001B1F80">
              <w:rPr>
                <w:rFonts w:ascii="Times New Roman" w:eastAsia="Times New Roman" w:hAnsi="Times New Roman" w:cs="B Nazanin"/>
                <w:color w:val="0D0D0D"/>
                <w:sz w:val="43"/>
                <w:szCs w:val="43"/>
                <w:vertAlign w:val="superscript"/>
                <w:rtl/>
              </w:rPr>
              <w:t xml:space="preserve"> </w:t>
            </w:r>
            <w:r w:rsidRPr="001B1F80">
              <w:rPr>
                <w:rFonts w:cs="B Nazanin"/>
                <w:color w:val="0D0D0D"/>
                <w:szCs w:val="28"/>
                <w:rtl/>
              </w:rPr>
              <w:t>ايمني</w:t>
            </w:r>
            <w:r w:rsidRPr="001B1F80">
              <w:rPr>
                <w:rFonts w:ascii="Times New Roman" w:eastAsia="Times New Roman" w:hAnsi="Times New Roman" w:cs="B Nazanin"/>
                <w:color w:val="0D0D0D"/>
                <w:sz w:val="43"/>
                <w:szCs w:val="43"/>
                <w:vertAlign w:val="superscript"/>
                <w:rtl/>
              </w:rPr>
              <w:t xml:space="preserve"> </w:t>
            </w:r>
            <w:r w:rsidRPr="001B1F80">
              <w:rPr>
                <w:rFonts w:cs="B Nazanin"/>
                <w:color w:val="0D0D0D"/>
                <w:szCs w:val="28"/>
                <w:rtl/>
              </w:rPr>
              <w:t>مناسب</w:t>
            </w:r>
            <w:r w:rsidRPr="001B1F80">
              <w:rPr>
                <w:rFonts w:ascii="Times New Roman" w:eastAsia="Times New Roman" w:hAnsi="Times New Roman" w:cs="B Nazanin"/>
                <w:color w:val="0D0D0D"/>
                <w:sz w:val="43"/>
                <w:szCs w:val="43"/>
                <w:vertAlign w:val="superscript"/>
                <w:rtl/>
              </w:rPr>
              <w:t xml:space="preserve"> </w:t>
            </w:r>
          </w:p>
          <w:p w:rsidR="006310D4" w:rsidRPr="001B1F80" w:rsidRDefault="00E20503" w:rsidP="001B1F80">
            <w:pPr>
              <w:numPr>
                <w:ilvl w:val="0"/>
                <w:numId w:val="43"/>
              </w:numPr>
              <w:spacing w:after="0" w:line="282" w:lineRule="auto"/>
              <w:ind w:right="144" w:hanging="360"/>
              <w:jc w:val="left"/>
              <w:rPr>
                <w:rFonts w:cs="B Nazanin"/>
              </w:rPr>
            </w:pPr>
            <w:r w:rsidRPr="001B1F80">
              <w:rPr>
                <w:rFonts w:cs="B Nazanin"/>
                <w:color w:val="0D0D0D"/>
                <w:szCs w:val="28"/>
                <w:rtl/>
              </w:rPr>
              <w:t>همه</w:t>
            </w:r>
            <w:r w:rsidRPr="001B1F80">
              <w:rPr>
                <w:rFonts w:ascii="Times New Roman" w:eastAsia="Times New Roman" w:hAnsi="Times New Roman" w:cs="B Nazanin"/>
                <w:color w:val="0D0D0D"/>
                <w:sz w:val="43"/>
                <w:szCs w:val="43"/>
                <w:vertAlign w:val="superscript"/>
                <w:rtl/>
              </w:rPr>
              <w:t xml:space="preserve"> </w:t>
            </w:r>
            <w:r w:rsidRPr="001B1F80">
              <w:rPr>
                <w:rFonts w:cs="B Nazanin"/>
                <w:color w:val="0D0D0D"/>
                <w:szCs w:val="28"/>
                <w:rtl/>
              </w:rPr>
              <w:t>کارکنان</w:t>
            </w:r>
            <w:r w:rsidRPr="001B1F80">
              <w:rPr>
                <w:rFonts w:ascii="Times New Roman" w:eastAsia="Times New Roman" w:hAnsi="Times New Roman" w:cs="B Nazanin"/>
                <w:color w:val="0D0D0D"/>
                <w:sz w:val="43"/>
                <w:szCs w:val="43"/>
                <w:vertAlign w:val="superscript"/>
                <w:rtl/>
              </w:rPr>
              <w:t xml:space="preserve"> </w:t>
            </w:r>
            <w:r w:rsidRPr="001B1F80">
              <w:rPr>
                <w:rFonts w:cs="B Nazanin"/>
                <w:color w:val="0D0D0D"/>
                <w:szCs w:val="28"/>
                <w:rtl/>
              </w:rPr>
              <w:t>مراقبت</w:t>
            </w:r>
            <w:r w:rsidRPr="001B1F80">
              <w:rPr>
                <w:rFonts w:ascii="Times New Roman" w:eastAsia="Times New Roman" w:hAnsi="Times New Roman" w:cs="B Nazanin"/>
                <w:color w:val="0D0D0D"/>
                <w:sz w:val="43"/>
                <w:szCs w:val="43"/>
                <w:vertAlign w:val="superscript"/>
                <w:rtl/>
              </w:rPr>
              <w:t xml:space="preserve"> </w:t>
            </w:r>
            <w:r w:rsidR="00762F39" w:rsidRPr="001B1F80">
              <w:rPr>
                <w:rFonts w:cs="B Nazanin"/>
                <w:color w:val="0D0D0D"/>
                <w:szCs w:val="28"/>
                <w:rtl/>
              </w:rPr>
              <w:t>پزشکی</w:t>
            </w:r>
            <w:r w:rsidRPr="001B1F80">
              <w:rPr>
                <w:rFonts w:ascii="Times New Roman" w:eastAsia="Times New Roman" w:hAnsi="Times New Roman" w:cs="B Nazanin"/>
                <w:color w:val="0D0D0D"/>
                <w:sz w:val="43"/>
                <w:szCs w:val="43"/>
                <w:vertAlign w:val="superscript"/>
                <w:rtl/>
              </w:rPr>
              <w:t xml:space="preserve"> </w:t>
            </w:r>
            <w:r w:rsidRPr="001B1F80">
              <w:rPr>
                <w:rFonts w:cs="B Nazanin"/>
                <w:color w:val="0D0D0D"/>
                <w:szCs w:val="28"/>
                <w:rtl/>
              </w:rPr>
              <w:t>بايد</w:t>
            </w:r>
            <w:r w:rsidRPr="001B1F80">
              <w:rPr>
                <w:rFonts w:ascii="Times New Roman" w:eastAsia="Times New Roman" w:hAnsi="Times New Roman" w:cs="B Nazanin"/>
                <w:color w:val="0D0D0D"/>
                <w:sz w:val="43"/>
                <w:szCs w:val="43"/>
                <w:vertAlign w:val="superscript"/>
                <w:rtl/>
              </w:rPr>
              <w:t xml:space="preserve"> </w:t>
            </w:r>
            <w:r w:rsidRPr="001B1F80">
              <w:rPr>
                <w:rFonts w:cs="B Nazanin"/>
                <w:color w:val="0D0D0D"/>
                <w:szCs w:val="28"/>
                <w:rtl/>
              </w:rPr>
              <w:t>مجموعه</w:t>
            </w:r>
            <w:r w:rsidRPr="001B1F80">
              <w:rPr>
                <w:rFonts w:ascii="Times New Roman" w:eastAsia="Times New Roman" w:hAnsi="Times New Roman" w:cs="B Nazanin"/>
                <w:color w:val="0D0D0D"/>
                <w:sz w:val="43"/>
                <w:szCs w:val="43"/>
                <w:vertAlign w:val="superscript"/>
                <w:rtl/>
              </w:rPr>
              <w:t xml:space="preserve"> </w:t>
            </w:r>
            <w:r w:rsidRPr="001B1F80">
              <w:rPr>
                <w:rFonts w:cs="B Nazanin"/>
                <w:color w:val="0D0D0D"/>
                <w:szCs w:val="28"/>
                <w:rtl/>
              </w:rPr>
              <w:t xml:space="preserve">واکسيناسيون هپاتيت </w:t>
            </w:r>
            <w:r w:rsidRPr="001B1F80">
              <w:rPr>
                <w:rFonts w:ascii="Calibri" w:eastAsia="Calibri" w:hAnsi="Calibri" w:cs="B Nazanin"/>
                <w:color w:val="0D0D0D"/>
              </w:rPr>
              <w:t>B</w:t>
            </w:r>
            <w:r w:rsidRPr="001B1F80">
              <w:rPr>
                <w:rFonts w:cs="B Nazanin"/>
                <w:color w:val="0D0D0D"/>
                <w:szCs w:val="28"/>
                <w:rtl/>
              </w:rPr>
              <w:t xml:space="preserve"> را دريافت کنندو آزمايش کنترل پاسخ بدن به واکسن را يك تا</w:t>
            </w:r>
            <w:r w:rsidRPr="001B1F80">
              <w:rPr>
                <w:rFonts w:ascii="Times New Roman" w:eastAsia="Times New Roman" w:hAnsi="Times New Roman" w:cs="B Nazanin"/>
                <w:color w:val="0D0D0D"/>
                <w:sz w:val="43"/>
                <w:szCs w:val="43"/>
                <w:vertAlign w:val="superscript"/>
                <w:rtl/>
              </w:rPr>
              <w:t xml:space="preserve"> </w:t>
            </w:r>
            <w:r w:rsidRPr="001B1F80">
              <w:rPr>
                <w:rFonts w:cs="B Nazanin"/>
                <w:color w:val="0D0D0D"/>
                <w:szCs w:val="28"/>
                <w:rtl/>
              </w:rPr>
              <w:t>دو</w:t>
            </w:r>
            <w:r w:rsidRPr="001B1F80">
              <w:rPr>
                <w:rFonts w:ascii="Times New Roman" w:eastAsia="Times New Roman" w:hAnsi="Times New Roman" w:cs="B Nazanin"/>
                <w:color w:val="0D0D0D"/>
                <w:sz w:val="43"/>
                <w:szCs w:val="43"/>
                <w:vertAlign w:val="superscript"/>
                <w:rtl/>
              </w:rPr>
              <w:t xml:space="preserve"> </w:t>
            </w:r>
            <w:r w:rsidRPr="001B1F80">
              <w:rPr>
                <w:rFonts w:cs="B Nazanin"/>
                <w:color w:val="0D0D0D"/>
                <w:szCs w:val="28"/>
                <w:rtl/>
              </w:rPr>
              <w:t>ماه</w:t>
            </w:r>
            <w:r w:rsidRPr="001B1F80">
              <w:rPr>
                <w:rFonts w:ascii="Times New Roman" w:eastAsia="Times New Roman" w:hAnsi="Times New Roman" w:cs="B Nazanin"/>
                <w:color w:val="0D0D0D"/>
                <w:sz w:val="43"/>
                <w:szCs w:val="43"/>
                <w:vertAlign w:val="superscript"/>
                <w:rtl/>
              </w:rPr>
              <w:t xml:space="preserve"> </w:t>
            </w:r>
            <w:r w:rsidRPr="001B1F80">
              <w:rPr>
                <w:rFonts w:cs="B Nazanin"/>
                <w:color w:val="0D0D0D"/>
                <w:szCs w:val="28"/>
                <w:rtl/>
              </w:rPr>
              <w:t>بعد</w:t>
            </w:r>
            <w:r w:rsidRPr="001B1F80">
              <w:rPr>
                <w:rFonts w:ascii="Times New Roman" w:eastAsia="Times New Roman" w:hAnsi="Times New Roman" w:cs="B Nazanin"/>
                <w:color w:val="0D0D0D"/>
                <w:sz w:val="43"/>
                <w:szCs w:val="43"/>
                <w:vertAlign w:val="superscript"/>
                <w:rtl/>
              </w:rPr>
              <w:t xml:space="preserve"> </w:t>
            </w:r>
            <w:r w:rsidRPr="001B1F80">
              <w:rPr>
                <w:rFonts w:cs="B Nazanin"/>
                <w:color w:val="0D0D0D"/>
                <w:szCs w:val="28"/>
                <w:rtl/>
              </w:rPr>
              <w:t>از</w:t>
            </w:r>
            <w:r w:rsidRPr="001B1F80">
              <w:rPr>
                <w:rFonts w:ascii="Times New Roman" w:eastAsia="Times New Roman" w:hAnsi="Times New Roman" w:cs="B Nazanin"/>
                <w:color w:val="0D0D0D"/>
                <w:sz w:val="43"/>
                <w:szCs w:val="43"/>
                <w:vertAlign w:val="superscript"/>
                <w:rtl/>
              </w:rPr>
              <w:t xml:space="preserve"> </w:t>
            </w:r>
            <w:r w:rsidRPr="001B1F80">
              <w:rPr>
                <w:rFonts w:cs="B Nazanin"/>
                <w:color w:val="0D0D0D"/>
                <w:szCs w:val="28"/>
                <w:rtl/>
              </w:rPr>
              <w:t>تكميل</w:t>
            </w:r>
            <w:r w:rsidRPr="001B1F80">
              <w:rPr>
                <w:rFonts w:ascii="Times New Roman" w:eastAsia="Times New Roman" w:hAnsi="Times New Roman" w:cs="B Nazanin"/>
                <w:color w:val="0D0D0D"/>
                <w:sz w:val="43"/>
                <w:szCs w:val="43"/>
                <w:vertAlign w:val="superscript"/>
                <w:rtl/>
              </w:rPr>
              <w:t xml:space="preserve"> </w:t>
            </w:r>
            <w:r w:rsidRPr="001B1F80">
              <w:rPr>
                <w:rFonts w:cs="B Nazanin"/>
                <w:color w:val="0D0D0D"/>
                <w:szCs w:val="28"/>
                <w:rtl/>
              </w:rPr>
              <w:t>دوره</w:t>
            </w:r>
            <w:r w:rsidRPr="001B1F80">
              <w:rPr>
                <w:rFonts w:ascii="Times New Roman" w:eastAsia="Times New Roman" w:hAnsi="Times New Roman" w:cs="B Nazanin"/>
                <w:color w:val="0D0D0D"/>
                <w:sz w:val="43"/>
                <w:szCs w:val="43"/>
                <w:vertAlign w:val="superscript"/>
                <w:rtl/>
              </w:rPr>
              <w:t xml:space="preserve"> </w:t>
            </w:r>
            <w:r w:rsidRPr="001B1F80">
              <w:rPr>
                <w:rFonts w:cs="B Nazanin"/>
                <w:color w:val="0D0D0D"/>
                <w:szCs w:val="28"/>
                <w:rtl/>
              </w:rPr>
              <w:t>را</w:t>
            </w:r>
            <w:r w:rsidRPr="001B1F80">
              <w:rPr>
                <w:rFonts w:ascii="Times New Roman" w:eastAsia="Times New Roman" w:hAnsi="Times New Roman" w:cs="B Nazanin"/>
                <w:color w:val="0D0D0D"/>
                <w:sz w:val="43"/>
                <w:szCs w:val="43"/>
                <w:vertAlign w:val="superscript"/>
                <w:rtl/>
              </w:rPr>
              <w:t xml:space="preserve"> </w:t>
            </w:r>
            <w:r w:rsidRPr="001B1F80">
              <w:rPr>
                <w:rFonts w:cs="B Nazanin"/>
                <w:color w:val="0D0D0D"/>
                <w:szCs w:val="28"/>
                <w:rtl/>
              </w:rPr>
              <w:t>انجام</w:t>
            </w:r>
            <w:r w:rsidRPr="001B1F80">
              <w:rPr>
                <w:rFonts w:ascii="Times New Roman" w:eastAsia="Times New Roman" w:hAnsi="Times New Roman" w:cs="B Nazanin"/>
                <w:color w:val="0D0D0D"/>
                <w:sz w:val="43"/>
                <w:szCs w:val="43"/>
                <w:vertAlign w:val="superscript"/>
                <w:rtl/>
              </w:rPr>
              <w:t xml:space="preserve"> </w:t>
            </w:r>
            <w:r w:rsidRPr="001B1F80">
              <w:rPr>
                <w:rFonts w:cs="B Nazanin"/>
                <w:color w:val="0D0D0D"/>
                <w:szCs w:val="28"/>
                <w:rtl/>
              </w:rPr>
              <w:t>دهند.</w:t>
            </w:r>
            <w:r w:rsidRPr="001B1F80">
              <w:rPr>
                <w:rFonts w:ascii="Times New Roman" w:eastAsia="Times New Roman" w:hAnsi="Times New Roman" w:cs="B Nazanin"/>
                <w:color w:val="0D0D0D"/>
                <w:sz w:val="43"/>
                <w:szCs w:val="43"/>
                <w:vertAlign w:val="superscript"/>
                <w:rtl/>
              </w:rPr>
              <w:t xml:space="preserve"> </w:t>
            </w:r>
            <w:r w:rsidRPr="001B1F80">
              <w:rPr>
                <w:rFonts w:ascii="Calibri" w:eastAsia="Calibri" w:hAnsi="Calibri" w:cs="B Nazanin"/>
                <w:szCs w:val="28"/>
                <w:rtl/>
              </w:rPr>
              <w:t xml:space="preserve"> </w:t>
            </w:r>
          </w:p>
          <w:p w:rsidR="006310D4" w:rsidRPr="00E20503" w:rsidRDefault="00E20503" w:rsidP="001B1F80">
            <w:pPr>
              <w:bidi w:val="0"/>
              <w:spacing w:after="0" w:line="259" w:lineRule="auto"/>
              <w:ind w:left="0" w:right="87" w:firstLine="0"/>
              <w:jc w:val="left"/>
              <w:rPr>
                <w:rFonts w:cs="B Nazanin"/>
              </w:rPr>
            </w:pPr>
            <w:r w:rsidRPr="00E20503">
              <w:rPr>
                <w:rFonts w:cs="B Nazanin"/>
              </w:rPr>
              <w:t xml:space="preserve"> </w:t>
            </w:r>
          </w:p>
        </w:tc>
        <w:tc>
          <w:tcPr>
            <w:tcW w:w="738" w:type="dxa"/>
            <w:tcBorders>
              <w:top w:val="nil"/>
              <w:left w:val="nil"/>
              <w:bottom w:val="nil"/>
              <w:right w:val="nil"/>
            </w:tcBorders>
          </w:tcPr>
          <w:p w:rsidR="006310D4" w:rsidRPr="00E20503" w:rsidRDefault="006310D4">
            <w:pPr>
              <w:bidi w:val="0"/>
              <w:spacing w:after="160" w:line="259" w:lineRule="auto"/>
              <w:ind w:left="0" w:firstLine="0"/>
              <w:jc w:val="left"/>
              <w:rPr>
                <w:rFonts w:cs="B Nazanin"/>
              </w:rPr>
            </w:pPr>
          </w:p>
        </w:tc>
        <w:tc>
          <w:tcPr>
            <w:tcW w:w="0" w:type="auto"/>
            <w:vMerge/>
            <w:tcBorders>
              <w:top w:val="nil"/>
              <w:left w:val="nil"/>
              <w:bottom w:val="nil"/>
              <w:right w:val="nil"/>
            </w:tcBorders>
          </w:tcPr>
          <w:p w:rsidR="006310D4" w:rsidRPr="00E20503" w:rsidRDefault="006310D4">
            <w:pPr>
              <w:bidi w:val="0"/>
              <w:spacing w:after="160" w:line="259" w:lineRule="auto"/>
              <w:ind w:left="0" w:firstLine="0"/>
              <w:jc w:val="left"/>
              <w:rPr>
                <w:rFonts w:cs="B Nazanin"/>
              </w:rPr>
            </w:pPr>
          </w:p>
        </w:tc>
      </w:tr>
      <w:tr w:rsidR="006310D4" w:rsidRPr="00E20503" w:rsidTr="001B1F80">
        <w:trPr>
          <w:trHeight w:val="5307"/>
        </w:trPr>
        <w:tc>
          <w:tcPr>
            <w:tcW w:w="9646" w:type="dxa"/>
            <w:gridSpan w:val="3"/>
            <w:tcBorders>
              <w:top w:val="nil"/>
              <w:left w:val="nil"/>
              <w:bottom w:val="nil"/>
              <w:right w:val="nil"/>
            </w:tcBorders>
            <w:shd w:val="clear" w:color="auto" w:fill="FABF8F"/>
          </w:tcPr>
          <w:p w:rsidR="006310D4" w:rsidRPr="00E20503" w:rsidRDefault="00E20503" w:rsidP="001B1F80">
            <w:pPr>
              <w:spacing w:after="0" w:line="259" w:lineRule="auto"/>
              <w:ind w:left="29" w:firstLine="0"/>
              <w:jc w:val="left"/>
              <w:rPr>
                <w:rFonts w:cs="B Nazanin"/>
              </w:rPr>
            </w:pPr>
            <w:r w:rsidRPr="00E20503">
              <w:rPr>
                <w:rFonts w:cs="B Nazanin"/>
                <w:b/>
                <w:bCs/>
                <w:color w:val="0D0D0D"/>
                <w:szCs w:val="28"/>
                <w:rtl/>
              </w:rPr>
              <w:t xml:space="preserve">مواجهه چيست؟ </w:t>
            </w:r>
          </w:p>
          <w:p w:rsidR="006310D4" w:rsidRPr="00E20503" w:rsidRDefault="001B1F80" w:rsidP="001B1F80">
            <w:pPr>
              <w:spacing w:after="17" w:line="278" w:lineRule="auto"/>
              <w:ind w:left="28" w:right="413" w:firstLine="1"/>
              <w:jc w:val="left"/>
              <w:rPr>
                <w:rFonts w:cs="B Nazanin"/>
              </w:rPr>
            </w:pPr>
            <w:r>
              <w:rPr>
                <w:rFonts w:cs="B Nazanin" w:hint="cs"/>
                <w:color w:val="0D0D0D"/>
                <w:szCs w:val="28"/>
                <w:rtl/>
              </w:rPr>
              <w:t xml:space="preserve"> </w:t>
            </w:r>
            <w:r w:rsidR="00E20503" w:rsidRPr="00E20503">
              <w:rPr>
                <w:rFonts w:cs="B Nazanin"/>
                <w:color w:val="0D0D0D"/>
                <w:szCs w:val="28"/>
                <w:rtl/>
              </w:rPr>
              <w:t>تماس با</w:t>
            </w:r>
            <w:r w:rsidR="00E20503" w:rsidRPr="00E20503">
              <w:rPr>
                <w:rFonts w:ascii="Times New Roman" w:eastAsia="Times New Roman" w:hAnsi="Times New Roman" w:cs="B Nazanin"/>
                <w:color w:val="0D0D0D"/>
                <w:sz w:val="43"/>
                <w:szCs w:val="43"/>
                <w:vertAlign w:val="superscript"/>
                <w:rtl/>
              </w:rPr>
              <w:t xml:space="preserve"> </w:t>
            </w:r>
            <w:r w:rsidR="00E20503" w:rsidRPr="00E20503">
              <w:rPr>
                <w:rFonts w:cs="B Nazanin"/>
                <w:color w:val="0D0D0D"/>
                <w:szCs w:val="28"/>
                <w:rtl/>
              </w:rPr>
              <w:t>خون،</w:t>
            </w:r>
            <w:r w:rsidR="00E20503" w:rsidRPr="00E20503">
              <w:rPr>
                <w:rFonts w:ascii="Times New Roman" w:eastAsia="Times New Roman" w:hAnsi="Times New Roman" w:cs="B Nazanin"/>
                <w:color w:val="0D0D0D"/>
                <w:sz w:val="43"/>
                <w:szCs w:val="43"/>
                <w:vertAlign w:val="superscript"/>
                <w:rtl/>
              </w:rPr>
              <w:t xml:space="preserve"> </w:t>
            </w:r>
            <w:r w:rsidR="00E20503" w:rsidRPr="00E20503">
              <w:rPr>
                <w:rFonts w:cs="B Nazanin"/>
                <w:color w:val="0D0D0D"/>
                <w:szCs w:val="28"/>
                <w:rtl/>
              </w:rPr>
              <w:t>بافت</w:t>
            </w:r>
            <w:r w:rsidR="00E20503" w:rsidRPr="00E20503">
              <w:rPr>
                <w:rFonts w:ascii="Times New Roman" w:eastAsia="Times New Roman" w:hAnsi="Times New Roman" w:cs="B Nazanin"/>
                <w:color w:val="0D0D0D"/>
                <w:sz w:val="43"/>
                <w:szCs w:val="43"/>
                <w:vertAlign w:val="superscript"/>
                <w:rtl/>
              </w:rPr>
              <w:t xml:space="preserve"> </w:t>
            </w:r>
            <w:r w:rsidR="00E20503" w:rsidRPr="00E20503">
              <w:rPr>
                <w:rFonts w:cs="B Nazanin"/>
                <w:color w:val="0D0D0D"/>
                <w:szCs w:val="28"/>
                <w:rtl/>
              </w:rPr>
              <w:t>يا</w:t>
            </w:r>
            <w:r w:rsidR="00E20503" w:rsidRPr="00E20503">
              <w:rPr>
                <w:rFonts w:ascii="Times New Roman" w:eastAsia="Times New Roman" w:hAnsi="Times New Roman" w:cs="B Nazanin"/>
                <w:color w:val="0D0D0D"/>
                <w:sz w:val="43"/>
                <w:szCs w:val="43"/>
                <w:vertAlign w:val="superscript"/>
                <w:rtl/>
              </w:rPr>
              <w:t xml:space="preserve"> </w:t>
            </w:r>
            <w:r w:rsidR="00E20503" w:rsidRPr="00E20503">
              <w:rPr>
                <w:rFonts w:cs="B Nazanin"/>
                <w:color w:val="0D0D0D"/>
                <w:szCs w:val="28"/>
                <w:rtl/>
              </w:rPr>
              <w:t>ساير</w:t>
            </w:r>
            <w:r w:rsidR="00E20503" w:rsidRPr="00E20503">
              <w:rPr>
                <w:rFonts w:ascii="Times New Roman" w:eastAsia="Times New Roman" w:hAnsi="Times New Roman" w:cs="B Nazanin"/>
                <w:color w:val="0D0D0D"/>
                <w:sz w:val="43"/>
                <w:szCs w:val="43"/>
                <w:vertAlign w:val="superscript"/>
                <w:rtl/>
              </w:rPr>
              <w:t xml:space="preserve"> </w:t>
            </w:r>
            <w:r w:rsidR="00E20503" w:rsidRPr="00E20503">
              <w:rPr>
                <w:rFonts w:cs="B Nazanin"/>
                <w:color w:val="0D0D0D"/>
                <w:szCs w:val="28"/>
                <w:rtl/>
              </w:rPr>
              <w:t>مايعات</w:t>
            </w:r>
            <w:r w:rsidR="00E20503" w:rsidRPr="00E20503">
              <w:rPr>
                <w:rFonts w:ascii="Times New Roman" w:eastAsia="Times New Roman" w:hAnsi="Times New Roman" w:cs="B Nazanin"/>
                <w:color w:val="0D0D0D"/>
                <w:sz w:val="43"/>
                <w:szCs w:val="43"/>
                <w:vertAlign w:val="superscript"/>
                <w:rtl/>
              </w:rPr>
              <w:t xml:space="preserve"> </w:t>
            </w:r>
            <w:r>
              <w:rPr>
                <w:rFonts w:cs="B Nazanin"/>
                <w:color w:val="0D0D0D"/>
                <w:szCs w:val="28"/>
                <w:rtl/>
              </w:rPr>
              <w:t>بال</w:t>
            </w:r>
            <w:r>
              <w:rPr>
                <w:rFonts w:cs="B Nazanin" w:hint="cs"/>
                <w:color w:val="0D0D0D"/>
                <w:szCs w:val="28"/>
                <w:rtl/>
              </w:rPr>
              <w:t>ق</w:t>
            </w:r>
            <w:r w:rsidR="00E20503" w:rsidRPr="00E20503">
              <w:rPr>
                <w:rFonts w:cs="B Nazanin"/>
                <w:color w:val="0D0D0D"/>
                <w:szCs w:val="28"/>
                <w:rtl/>
              </w:rPr>
              <w:t>وه</w:t>
            </w:r>
            <w:r w:rsidR="00E20503" w:rsidRPr="00E20503">
              <w:rPr>
                <w:rFonts w:ascii="Times New Roman" w:eastAsia="Times New Roman" w:hAnsi="Times New Roman" w:cs="B Nazanin"/>
                <w:color w:val="0D0D0D"/>
                <w:sz w:val="43"/>
                <w:szCs w:val="43"/>
                <w:vertAlign w:val="superscript"/>
                <w:rtl/>
              </w:rPr>
              <w:t xml:space="preserve"> </w:t>
            </w:r>
            <w:r w:rsidR="00E20503" w:rsidRPr="00E20503">
              <w:rPr>
                <w:rFonts w:cs="B Nazanin"/>
                <w:color w:val="0D0D0D"/>
                <w:szCs w:val="28"/>
                <w:rtl/>
              </w:rPr>
              <w:t>عفوني</w:t>
            </w:r>
            <w:r w:rsidR="00E20503" w:rsidRPr="00E20503">
              <w:rPr>
                <w:rFonts w:ascii="Times New Roman" w:eastAsia="Times New Roman" w:hAnsi="Times New Roman" w:cs="B Nazanin"/>
                <w:color w:val="0D0D0D"/>
                <w:sz w:val="43"/>
                <w:szCs w:val="43"/>
                <w:vertAlign w:val="superscript"/>
                <w:rtl/>
              </w:rPr>
              <w:t xml:space="preserve"> </w:t>
            </w:r>
            <w:r w:rsidR="00E20503" w:rsidRPr="00E20503">
              <w:rPr>
                <w:rFonts w:cs="B Nazanin"/>
                <w:color w:val="0D0D0D"/>
                <w:szCs w:val="28"/>
                <w:rtl/>
              </w:rPr>
              <w:t>بدن</w:t>
            </w:r>
            <w:r w:rsidR="00E20503" w:rsidRPr="00E20503">
              <w:rPr>
                <w:rFonts w:ascii="Times New Roman" w:eastAsia="Times New Roman" w:hAnsi="Times New Roman" w:cs="B Nazanin"/>
                <w:color w:val="0D0D0D"/>
                <w:sz w:val="43"/>
                <w:szCs w:val="43"/>
                <w:vertAlign w:val="superscript"/>
                <w:rtl/>
              </w:rPr>
              <w:t xml:space="preserve"> </w:t>
            </w:r>
            <w:r w:rsidR="00E20503" w:rsidRPr="00E20503">
              <w:rPr>
                <w:rFonts w:cs="B Nazanin"/>
                <w:color w:val="0D0D0D"/>
                <w:szCs w:val="28"/>
                <w:rtl/>
              </w:rPr>
              <w:t>از</w:t>
            </w:r>
            <w:r w:rsidR="00E20503" w:rsidRPr="00E20503">
              <w:rPr>
                <w:rFonts w:ascii="Times New Roman" w:eastAsia="Times New Roman" w:hAnsi="Times New Roman" w:cs="B Nazanin"/>
                <w:color w:val="0D0D0D"/>
                <w:sz w:val="43"/>
                <w:szCs w:val="43"/>
                <w:vertAlign w:val="superscript"/>
                <w:rtl/>
              </w:rPr>
              <w:t xml:space="preserve"> </w:t>
            </w:r>
            <w:r w:rsidR="00E20503" w:rsidRPr="00E20503">
              <w:rPr>
                <w:rFonts w:cs="B Nazanin"/>
                <w:color w:val="0D0D0D"/>
                <w:szCs w:val="28"/>
                <w:rtl/>
              </w:rPr>
              <w:t>طريق</w:t>
            </w:r>
            <w:r w:rsidR="00E20503" w:rsidRPr="00E20503">
              <w:rPr>
                <w:rFonts w:ascii="Times New Roman" w:eastAsia="Times New Roman" w:hAnsi="Times New Roman" w:cs="B Nazanin"/>
                <w:color w:val="0D0D0D"/>
                <w:sz w:val="43"/>
                <w:szCs w:val="43"/>
                <w:vertAlign w:val="superscript"/>
                <w:rtl/>
              </w:rPr>
              <w:t xml:space="preserve"> </w:t>
            </w:r>
            <w:r w:rsidR="00E20503" w:rsidRPr="00E20503">
              <w:rPr>
                <w:rFonts w:cs="B Nazanin"/>
                <w:color w:val="0D0D0D"/>
                <w:szCs w:val="28"/>
                <w:rtl/>
              </w:rPr>
              <w:t>فرو</w:t>
            </w:r>
            <w:r w:rsidR="00E20503" w:rsidRPr="00E20503">
              <w:rPr>
                <w:rFonts w:ascii="Times New Roman" w:eastAsia="Times New Roman" w:hAnsi="Times New Roman" w:cs="B Nazanin"/>
                <w:color w:val="0D0D0D"/>
                <w:sz w:val="43"/>
                <w:szCs w:val="43"/>
                <w:vertAlign w:val="superscript"/>
                <w:rtl/>
              </w:rPr>
              <w:t xml:space="preserve"> </w:t>
            </w:r>
            <w:r w:rsidR="00E20503" w:rsidRPr="00E20503">
              <w:rPr>
                <w:rFonts w:cs="B Nazanin"/>
                <w:color w:val="0D0D0D"/>
                <w:szCs w:val="28"/>
                <w:rtl/>
              </w:rPr>
              <w:t>رفتن</w:t>
            </w:r>
            <w:r w:rsidR="00E20503" w:rsidRPr="00E20503">
              <w:rPr>
                <w:rFonts w:ascii="Times New Roman" w:eastAsia="Times New Roman" w:hAnsi="Times New Roman" w:cs="B Nazanin"/>
                <w:color w:val="0D0D0D"/>
                <w:sz w:val="43"/>
                <w:szCs w:val="43"/>
                <w:vertAlign w:val="superscript"/>
                <w:rtl/>
              </w:rPr>
              <w:t xml:space="preserve"> </w:t>
            </w:r>
            <w:r w:rsidR="00E20503" w:rsidRPr="00E20503">
              <w:rPr>
                <w:rFonts w:cs="B Nazanin"/>
                <w:color w:val="0D0D0D"/>
                <w:szCs w:val="28"/>
                <w:rtl/>
              </w:rPr>
              <w:t>سوزن</w:t>
            </w:r>
            <w:r w:rsidR="00E20503" w:rsidRPr="00E20503">
              <w:rPr>
                <w:rFonts w:ascii="Times New Roman" w:eastAsia="Times New Roman" w:hAnsi="Times New Roman" w:cs="B Nazanin"/>
                <w:color w:val="0D0D0D"/>
                <w:sz w:val="43"/>
                <w:szCs w:val="43"/>
                <w:vertAlign w:val="superscript"/>
                <w:rtl/>
              </w:rPr>
              <w:t xml:space="preserve"> </w:t>
            </w:r>
            <w:r w:rsidR="00E20503" w:rsidRPr="00E20503">
              <w:rPr>
                <w:rFonts w:cs="B Nazanin"/>
                <w:color w:val="0D0D0D"/>
                <w:szCs w:val="28"/>
                <w:rtl/>
              </w:rPr>
              <w:t>در</w:t>
            </w:r>
            <w:r w:rsidR="00E20503" w:rsidRPr="00E20503">
              <w:rPr>
                <w:rFonts w:ascii="Times New Roman" w:eastAsia="Times New Roman" w:hAnsi="Times New Roman" w:cs="B Nazanin"/>
                <w:color w:val="0D0D0D"/>
                <w:sz w:val="43"/>
                <w:szCs w:val="43"/>
                <w:vertAlign w:val="superscript"/>
                <w:rtl/>
              </w:rPr>
              <w:t xml:space="preserve"> </w:t>
            </w:r>
            <w:r w:rsidR="00E20503" w:rsidRPr="00E20503">
              <w:rPr>
                <w:rFonts w:cs="B Nazanin"/>
                <w:color w:val="0D0D0D"/>
                <w:szCs w:val="28"/>
                <w:rtl/>
              </w:rPr>
              <w:t>پوست</w:t>
            </w:r>
            <w:r w:rsidR="00E20503" w:rsidRPr="00E20503">
              <w:rPr>
                <w:rFonts w:ascii="Times New Roman" w:eastAsia="Times New Roman" w:hAnsi="Times New Roman" w:cs="B Nazanin"/>
                <w:color w:val="0D0D0D"/>
                <w:sz w:val="43"/>
                <w:szCs w:val="43"/>
                <w:vertAlign w:val="superscript"/>
                <w:rtl/>
              </w:rPr>
              <w:t xml:space="preserve"> </w:t>
            </w:r>
            <w:r w:rsidR="00E20503" w:rsidRPr="00E20503">
              <w:rPr>
                <w:rFonts w:cs="B Nazanin"/>
                <w:color w:val="0D0D0D"/>
                <w:szCs w:val="28"/>
                <w:rtl/>
              </w:rPr>
              <w:t>يا</w:t>
            </w:r>
            <w:r w:rsidR="00E20503" w:rsidRPr="00E20503">
              <w:rPr>
                <w:rFonts w:ascii="Times New Roman" w:eastAsia="Times New Roman" w:hAnsi="Times New Roman" w:cs="B Nazanin"/>
                <w:color w:val="0D0D0D"/>
                <w:sz w:val="43"/>
                <w:szCs w:val="43"/>
                <w:vertAlign w:val="superscript"/>
                <w:rtl/>
              </w:rPr>
              <w:t xml:space="preserve"> </w:t>
            </w:r>
            <w:r w:rsidR="00E20503" w:rsidRPr="00E20503">
              <w:rPr>
                <w:rFonts w:cs="B Nazanin"/>
                <w:color w:val="0D0D0D"/>
                <w:szCs w:val="28"/>
                <w:rtl/>
              </w:rPr>
              <w:t>بريدگي</w:t>
            </w:r>
            <w:r w:rsidR="00E20503" w:rsidRPr="00E20503">
              <w:rPr>
                <w:rFonts w:ascii="Times New Roman" w:eastAsia="Times New Roman" w:hAnsi="Times New Roman" w:cs="B Nazanin"/>
                <w:color w:val="0D0D0D"/>
                <w:sz w:val="43"/>
                <w:szCs w:val="43"/>
                <w:vertAlign w:val="superscript"/>
                <w:rtl/>
              </w:rPr>
              <w:t xml:space="preserve"> </w:t>
            </w:r>
            <w:r w:rsidR="00E20503" w:rsidRPr="00E20503">
              <w:rPr>
                <w:rFonts w:cs="B Nazanin"/>
                <w:color w:val="0D0D0D"/>
                <w:szCs w:val="28"/>
                <w:rtl/>
              </w:rPr>
              <w:t>با</w:t>
            </w:r>
            <w:r w:rsidR="00E20503" w:rsidRPr="00E20503">
              <w:rPr>
                <w:rFonts w:ascii="Times New Roman" w:eastAsia="Times New Roman" w:hAnsi="Times New Roman" w:cs="B Nazanin"/>
                <w:color w:val="0D0D0D"/>
                <w:sz w:val="43"/>
                <w:szCs w:val="43"/>
                <w:vertAlign w:val="superscript"/>
                <w:rtl/>
              </w:rPr>
              <w:t xml:space="preserve"> </w:t>
            </w:r>
            <w:r w:rsidR="00E20503" w:rsidRPr="00E20503">
              <w:rPr>
                <w:rFonts w:cs="B Nazanin"/>
                <w:color w:val="0D0D0D"/>
                <w:szCs w:val="28"/>
                <w:rtl/>
              </w:rPr>
              <w:t>شيء</w:t>
            </w:r>
            <w:r w:rsidR="00E20503" w:rsidRPr="00E20503">
              <w:rPr>
                <w:rFonts w:ascii="Times New Roman" w:eastAsia="Times New Roman" w:hAnsi="Times New Roman" w:cs="B Nazanin"/>
                <w:color w:val="0D0D0D"/>
                <w:sz w:val="43"/>
                <w:szCs w:val="43"/>
                <w:vertAlign w:val="superscript"/>
                <w:rtl/>
              </w:rPr>
              <w:t xml:space="preserve"> </w:t>
            </w:r>
            <w:r>
              <w:rPr>
                <w:rFonts w:cs="B Nazanin" w:hint="cs"/>
                <w:color w:val="0D0D0D"/>
                <w:szCs w:val="28"/>
                <w:rtl/>
              </w:rPr>
              <w:t xml:space="preserve">          </w:t>
            </w:r>
            <w:r>
              <w:rPr>
                <w:rFonts w:cs="B Nazanin"/>
                <w:color w:val="0D0D0D"/>
                <w:szCs w:val="28"/>
                <w:rtl/>
              </w:rPr>
              <w:t>تي</w:t>
            </w:r>
            <w:r>
              <w:rPr>
                <w:rFonts w:cs="B Nazanin" w:hint="cs"/>
                <w:color w:val="0D0D0D"/>
                <w:szCs w:val="28"/>
                <w:rtl/>
              </w:rPr>
              <w:t xml:space="preserve">ز </w:t>
            </w:r>
            <w:r w:rsidR="00E20503" w:rsidRPr="00E20503">
              <w:rPr>
                <w:rFonts w:cs="B Nazanin"/>
                <w:color w:val="0D0D0D"/>
                <w:szCs w:val="28"/>
                <w:rtl/>
              </w:rPr>
              <w:t>يا</w:t>
            </w:r>
            <w:r w:rsidR="00E20503" w:rsidRPr="00E20503">
              <w:rPr>
                <w:rFonts w:ascii="Times New Roman" w:eastAsia="Times New Roman" w:hAnsi="Times New Roman" w:cs="B Nazanin"/>
                <w:color w:val="0D0D0D"/>
                <w:sz w:val="43"/>
                <w:szCs w:val="43"/>
                <w:vertAlign w:val="superscript"/>
                <w:rtl/>
              </w:rPr>
              <w:t xml:space="preserve"> </w:t>
            </w:r>
            <w:r w:rsidR="00E20503" w:rsidRPr="00E20503">
              <w:rPr>
                <w:rFonts w:cs="B Nazanin"/>
                <w:color w:val="0D0D0D"/>
                <w:szCs w:val="28"/>
                <w:rtl/>
              </w:rPr>
              <w:t>تماس اين</w:t>
            </w:r>
            <w:r w:rsidR="00E20503" w:rsidRPr="00E20503">
              <w:rPr>
                <w:rFonts w:ascii="Times New Roman" w:eastAsia="Times New Roman" w:hAnsi="Times New Roman" w:cs="B Nazanin"/>
                <w:color w:val="0D0D0D"/>
                <w:sz w:val="43"/>
                <w:szCs w:val="43"/>
                <w:vertAlign w:val="superscript"/>
                <w:rtl/>
              </w:rPr>
              <w:t xml:space="preserve"> </w:t>
            </w:r>
            <w:r w:rsidR="00E20503" w:rsidRPr="00E20503">
              <w:rPr>
                <w:rFonts w:cs="B Nazanin"/>
                <w:color w:val="0D0D0D"/>
                <w:szCs w:val="28"/>
                <w:rtl/>
              </w:rPr>
              <w:t>مواد</w:t>
            </w:r>
            <w:r w:rsidR="00E20503" w:rsidRPr="00E20503">
              <w:rPr>
                <w:rFonts w:ascii="Times New Roman" w:eastAsia="Times New Roman" w:hAnsi="Times New Roman" w:cs="B Nazanin"/>
                <w:color w:val="0D0D0D"/>
                <w:sz w:val="43"/>
                <w:szCs w:val="43"/>
                <w:vertAlign w:val="superscript"/>
                <w:rtl/>
              </w:rPr>
              <w:t xml:space="preserve"> </w:t>
            </w:r>
            <w:r w:rsidR="00E20503" w:rsidRPr="00E20503">
              <w:rPr>
                <w:rFonts w:cs="B Nazanin"/>
                <w:color w:val="0D0D0D"/>
                <w:szCs w:val="28"/>
                <w:rtl/>
              </w:rPr>
              <w:t>با</w:t>
            </w:r>
            <w:r w:rsidR="00E20503" w:rsidRPr="00E20503">
              <w:rPr>
                <w:rFonts w:ascii="Times New Roman" w:eastAsia="Times New Roman" w:hAnsi="Times New Roman" w:cs="B Nazanin"/>
                <w:color w:val="0D0D0D"/>
                <w:sz w:val="43"/>
                <w:szCs w:val="43"/>
                <w:vertAlign w:val="superscript"/>
                <w:rtl/>
              </w:rPr>
              <w:t xml:space="preserve"> </w:t>
            </w:r>
            <w:r w:rsidR="00E20503" w:rsidRPr="00E20503">
              <w:rPr>
                <w:rFonts w:cs="B Nazanin"/>
                <w:color w:val="0D0D0D"/>
                <w:szCs w:val="28"/>
                <w:rtl/>
              </w:rPr>
              <w:t>غشاي</w:t>
            </w:r>
            <w:r w:rsidR="00E20503" w:rsidRPr="00E20503">
              <w:rPr>
                <w:rFonts w:ascii="Times New Roman" w:eastAsia="Times New Roman" w:hAnsi="Times New Roman" w:cs="B Nazanin"/>
                <w:color w:val="0D0D0D"/>
                <w:sz w:val="43"/>
                <w:szCs w:val="43"/>
                <w:vertAlign w:val="superscript"/>
                <w:rtl/>
              </w:rPr>
              <w:t xml:space="preserve"> </w:t>
            </w:r>
            <w:r w:rsidR="00E20503" w:rsidRPr="00E20503">
              <w:rPr>
                <w:rFonts w:cs="B Nazanin"/>
                <w:color w:val="0D0D0D"/>
                <w:szCs w:val="28"/>
                <w:rtl/>
              </w:rPr>
              <w:t>مخاطي</w:t>
            </w:r>
            <w:r w:rsidR="00E20503" w:rsidRPr="00E20503">
              <w:rPr>
                <w:rFonts w:ascii="Times New Roman" w:eastAsia="Times New Roman" w:hAnsi="Times New Roman" w:cs="B Nazanin"/>
                <w:color w:val="0D0D0D"/>
                <w:sz w:val="43"/>
                <w:szCs w:val="43"/>
                <w:vertAlign w:val="superscript"/>
                <w:rtl/>
              </w:rPr>
              <w:t xml:space="preserve"> </w:t>
            </w:r>
            <w:r w:rsidR="00E20503" w:rsidRPr="00E20503">
              <w:rPr>
                <w:rFonts w:cs="B Nazanin"/>
                <w:color w:val="0D0D0D"/>
                <w:szCs w:val="28"/>
                <w:rtl/>
              </w:rPr>
              <w:t>يا</w:t>
            </w:r>
            <w:r w:rsidR="00E20503" w:rsidRPr="00E20503">
              <w:rPr>
                <w:rFonts w:ascii="Times New Roman" w:eastAsia="Times New Roman" w:hAnsi="Times New Roman" w:cs="B Nazanin"/>
                <w:color w:val="0D0D0D"/>
                <w:sz w:val="43"/>
                <w:szCs w:val="43"/>
                <w:vertAlign w:val="superscript"/>
                <w:rtl/>
              </w:rPr>
              <w:t xml:space="preserve"> </w:t>
            </w:r>
            <w:r w:rsidR="00E20503" w:rsidRPr="00E20503">
              <w:rPr>
                <w:rFonts w:cs="B Nazanin"/>
                <w:color w:val="0D0D0D"/>
                <w:szCs w:val="28"/>
                <w:rtl/>
              </w:rPr>
              <w:t>پوست</w:t>
            </w:r>
            <w:r w:rsidR="00E20503" w:rsidRPr="00E20503">
              <w:rPr>
                <w:rFonts w:ascii="Times New Roman" w:eastAsia="Times New Roman" w:hAnsi="Times New Roman" w:cs="B Nazanin"/>
                <w:color w:val="0D0D0D"/>
                <w:sz w:val="43"/>
                <w:szCs w:val="43"/>
                <w:vertAlign w:val="superscript"/>
                <w:rtl/>
              </w:rPr>
              <w:t xml:space="preserve"> </w:t>
            </w:r>
            <w:r w:rsidR="00E20503" w:rsidRPr="00E20503">
              <w:rPr>
                <w:rFonts w:cs="B Nazanin"/>
                <w:color w:val="0D0D0D"/>
                <w:szCs w:val="28"/>
                <w:rtl/>
              </w:rPr>
              <w:t>آسيب</w:t>
            </w:r>
            <w:r w:rsidR="00E20503" w:rsidRPr="00E20503">
              <w:rPr>
                <w:rFonts w:ascii="Times New Roman" w:eastAsia="Times New Roman" w:hAnsi="Times New Roman" w:cs="B Nazanin"/>
                <w:color w:val="0D0D0D"/>
                <w:sz w:val="43"/>
                <w:szCs w:val="43"/>
                <w:vertAlign w:val="superscript"/>
                <w:rtl/>
              </w:rPr>
              <w:t xml:space="preserve"> </w:t>
            </w:r>
            <w:r w:rsidR="00E20503" w:rsidRPr="00E20503">
              <w:rPr>
                <w:rFonts w:cs="B Nazanin"/>
                <w:color w:val="0D0D0D"/>
                <w:szCs w:val="28"/>
                <w:rtl/>
              </w:rPr>
              <w:t>ديده</w:t>
            </w:r>
            <w:r>
              <w:rPr>
                <w:rFonts w:ascii="Times New Roman" w:eastAsia="Times New Roman" w:hAnsi="Times New Roman" w:cs="B Nazanin" w:hint="cs"/>
                <w:color w:val="0D0D0D"/>
                <w:sz w:val="43"/>
                <w:szCs w:val="43"/>
                <w:vertAlign w:val="superscript"/>
                <w:rtl/>
              </w:rPr>
              <w:t xml:space="preserve"> </w:t>
            </w:r>
            <w:r w:rsidR="00E20503" w:rsidRPr="00E20503">
              <w:rPr>
                <w:rFonts w:cs="B Nazanin"/>
                <w:color w:val="0D0D0D"/>
                <w:szCs w:val="28"/>
                <w:rtl/>
              </w:rPr>
              <w:t>مانند</w:t>
            </w:r>
            <w:r w:rsidR="00E20503" w:rsidRPr="00E20503">
              <w:rPr>
                <w:rFonts w:ascii="Times New Roman" w:eastAsia="Times New Roman" w:hAnsi="Times New Roman" w:cs="B Nazanin"/>
                <w:color w:val="0D0D0D"/>
                <w:sz w:val="43"/>
                <w:szCs w:val="43"/>
                <w:vertAlign w:val="superscript"/>
                <w:rtl/>
              </w:rPr>
              <w:t xml:space="preserve"> </w:t>
            </w:r>
            <w:r w:rsidR="00E20503" w:rsidRPr="00E20503">
              <w:rPr>
                <w:rFonts w:cs="B Nazanin"/>
                <w:color w:val="0D0D0D"/>
                <w:szCs w:val="28"/>
                <w:rtl/>
              </w:rPr>
              <w:t>پوست ترك</w:t>
            </w:r>
            <w:r w:rsidR="00E20503" w:rsidRPr="00E20503">
              <w:rPr>
                <w:rFonts w:ascii="Times New Roman" w:eastAsia="Times New Roman" w:hAnsi="Times New Roman" w:cs="B Nazanin"/>
                <w:color w:val="0D0D0D"/>
                <w:sz w:val="43"/>
                <w:szCs w:val="43"/>
                <w:vertAlign w:val="superscript"/>
                <w:rtl/>
              </w:rPr>
              <w:t xml:space="preserve"> </w:t>
            </w:r>
            <w:r w:rsidR="00E20503" w:rsidRPr="00E20503">
              <w:rPr>
                <w:rFonts w:cs="B Nazanin"/>
                <w:color w:val="0D0D0D"/>
                <w:szCs w:val="28"/>
                <w:rtl/>
              </w:rPr>
              <w:t>خورده</w:t>
            </w:r>
            <w:r w:rsidR="00E20503" w:rsidRPr="00E20503">
              <w:rPr>
                <w:rFonts w:ascii="Times New Roman" w:eastAsia="Times New Roman" w:hAnsi="Times New Roman" w:cs="B Nazanin"/>
                <w:color w:val="0D0D0D"/>
                <w:sz w:val="43"/>
                <w:szCs w:val="43"/>
                <w:vertAlign w:val="superscript"/>
                <w:rtl/>
              </w:rPr>
              <w:t xml:space="preserve"> </w:t>
            </w:r>
            <w:r w:rsidR="00E20503" w:rsidRPr="00E20503">
              <w:rPr>
                <w:rFonts w:cs="B Nazanin"/>
                <w:color w:val="0D0D0D"/>
                <w:szCs w:val="28"/>
                <w:rtl/>
              </w:rPr>
              <w:t>،</w:t>
            </w:r>
            <w:r w:rsidR="00E20503" w:rsidRPr="00E20503">
              <w:rPr>
                <w:rFonts w:ascii="Times New Roman" w:eastAsia="Times New Roman" w:hAnsi="Times New Roman" w:cs="B Nazanin"/>
                <w:color w:val="0D0D0D"/>
                <w:sz w:val="43"/>
                <w:szCs w:val="43"/>
                <w:vertAlign w:val="superscript"/>
                <w:rtl/>
              </w:rPr>
              <w:t xml:space="preserve"> </w:t>
            </w:r>
            <w:r w:rsidR="00E20503" w:rsidRPr="00E20503">
              <w:rPr>
                <w:rFonts w:cs="B Nazanin"/>
                <w:color w:val="0D0D0D"/>
                <w:szCs w:val="28"/>
                <w:rtl/>
              </w:rPr>
              <w:t>يا</w:t>
            </w:r>
            <w:r w:rsidR="00E20503" w:rsidRPr="00E20503">
              <w:rPr>
                <w:rFonts w:ascii="Times New Roman" w:eastAsia="Times New Roman" w:hAnsi="Times New Roman" w:cs="B Nazanin"/>
                <w:color w:val="0D0D0D"/>
                <w:sz w:val="43"/>
                <w:szCs w:val="43"/>
                <w:vertAlign w:val="superscript"/>
                <w:rtl/>
              </w:rPr>
              <w:t xml:space="preserve"> </w:t>
            </w:r>
            <w:r w:rsidR="00E20503" w:rsidRPr="00E20503">
              <w:rPr>
                <w:rFonts w:cs="B Nazanin"/>
                <w:color w:val="0D0D0D"/>
                <w:szCs w:val="28"/>
                <w:rtl/>
              </w:rPr>
              <w:t>خراشيده</w:t>
            </w:r>
            <w:r w:rsidR="00E20503" w:rsidRPr="00E20503">
              <w:rPr>
                <w:rFonts w:ascii="Times New Roman" w:eastAsia="Times New Roman" w:hAnsi="Times New Roman" w:cs="B Nazanin"/>
                <w:color w:val="0D0D0D"/>
                <w:sz w:val="43"/>
                <w:szCs w:val="43"/>
                <w:vertAlign w:val="superscript"/>
                <w:rtl/>
              </w:rPr>
              <w:t xml:space="preserve"> </w:t>
            </w:r>
            <w:r w:rsidR="00E20503" w:rsidRPr="00E20503">
              <w:rPr>
                <w:rFonts w:cs="B Nazanin"/>
                <w:color w:val="0D0D0D"/>
                <w:szCs w:val="28"/>
                <w:rtl/>
              </w:rPr>
              <w:t>شده</w:t>
            </w:r>
            <w:r w:rsidR="00E20503" w:rsidRPr="00E20503">
              <w:rPr>
                <w:rFonts w:ascii="Times New Roman" w:eastAsia="Times New Roman" w:hAnsi="Times New Roman" w:cs="B Nazanin"/>
                <w:color w:val="0D0D0D"/>
                <w:sz w:val="43"/>
                <w:szCs w:val="43"/>
                <w:vertAlign w:val="superscript"/>
                <w:rtl/>
              </w:rPr>
              <w:t xml:space="preserve"> </w:t>
            </w:r>
            <w:r w:rsidR="00E20503" w:rsidRPr="00E20503">
              <w:rPr>
                <w:rFonts w:cs="B Nazanin"/>
                <w:color w:val="0D0D0D"/>
                <w:szCs w:val="28"/>
                <w:rtl/>
              </w:rPr>
              <w:t>يا</w:t>
            </w:r>
            <w:r w:rsidR="00E20503" w:rsidRPr="00E20503">
              <w:rPr>
                <w:rFonts w:ascii="Times New Roman" w:eastAsia="Times New Roman" w:hAnsi="Times New Roman" w:cs="B Nazanin"/>
                <w:color w:val="0D0D0D"/>
                <w:sz w:val="43"/>
                <w:szCs w:val="43"/>
                <w:vertAlign w:val="superscript"/>
                <w:rtl/>
              </w:rPr>
              <w:t xml:space="preserve"> </w:t>
            </w:r>
            <w:r>
              <w:rPr>
                <w:rFonts w:cs="B Nazanin" w:hint="cs"/>
                <w:color w:val="0D0D0D"/>
                <w:szCs w:val="28"/>
                <w:rtl/>
              </w:rPr>
              <w:t xml:space="preserve">    </w:t>
            </w:r>
            <w:r w:rsidR="00E20503" w:rsidRPr="00E20503">
              <w:rPr>
                <w:rFonts w:cs="B Nazanin"/>
                <w:color w:val="0D0D0D"/>
                <w:szCs w:val="28"/>
                <w:rtl/>
              </w:rPr>
              <w:t>مبتلا</w:t>
            </w:r>
            <w:r w:rsidR="00E20503" w:rsidRPr="00E20503">
              <w:rPr>
                <w:rFonts w:ascii="Times New Roman" w:eastAsia="Times New Roman" w:hAnsi="Times New Roman" w:cs="B Nazanin"/>
                <w:color w:val="0D0D0D"/>
                <w:szCs w:val="28"/>
                <w:rtl/>
              </w:rPr>
              <w:t xml:space="preserve"> </w:t>
            </w:r>
            <w:r>
              <w:rPr>
                <w:rFonts w:cs="B Nazanin"/>
                <w:color w:val="0D0D0D"/>
                <w:szCs w:val="28"/>
                <w:rtl/>
              </w:rPr>
              <w:t xml:space="preserve">به درماتيت </w:t>
            </w:r>
            <w:r>
              <w:rPr>
                <w:rFonts w:cs="B Nazanin" w:hint="cs"/>
                <w:color w:val="0D0D0D"/>
                <w:szCs w:val="28"/>
                <w:rtl/>
              </w:rPr>
              <w:t xml:space="preserve"> </w:t>
            </w:r>
            <w:r w:rsidR="00E20503" w:rsidRPr="00E20503">
              <w:rPr>
                <w:rFonts w:cs="B Nazanin"/>
                <w:color w:val="0D0D0D"/>
                <w:szCs w:val="28"/>
                <w:rtl/>
              </w:rPr>
              <w:t xml:space="preserve">است که مي تواند شما را در معرض ويروس هاي هپاتيت </w:t>
            </w:r>
            <w:r w:rsidR="00E20503" w:rsidRPr="00E20503">
              <w:rPr>
                <w:rFonts w:ascii="Calibri" w:eastAsia="Calibri" w:hAnsi="Calibri" w:cs="B Nazanin"/>
                <w:color w:val="0D0D0D"/>
              </w:rPr>
              <w:t xml:space="preserve">C </w:t>
            </w:r>
            <w:r w:rsidR="00E20503" w:rsidRPr="00E20503">
              <w:rPr>
                <w:color w:val="0D0D0D"/>
                <w:szCs w:val="28"/>
                <w:rtl/>
              </w:rPr>
              <w:t>،</w:t>
            </w:r>
            <w:r w:rsidR="00E20503" w:rsidRPr="00E20503">
              <w:rPr>
                <w:rFonts w:ascii="Calibri" w:eastAsia="Calibri" w:hAnsi="Calibri" w:cs="B Nazanin"/>
                <w:color w:val="0D0D0D"/>
              </w:rPr>
              <w:t>B</w:t>
            </w:r>
            <w:r w:rsidR="00E20503" w:rsidRPr="00E20503">
              <w:rPr>
                <w:rFonts w:cs="B Nazanin"/>
                <w:color w:val="0D0D0D"/>
                <w:szCs w:val="28"/>
                <w:rtl/>
              </w:rPr>
              <w:t xml:space="preserve"> ويا اچ آي وي قرار</w:t>
            </w:r>
            <w:r w:rsidR="00E20503" w:rsidRPr="00E20503">
              <w:rPr>
                <w:rFonts w:ascii="Times New Roman" w:eastAsia="Times New Roman" w:hAnsi="Times New Roman" w:cs="B Nazanin"/>
                <w:color w:val="0D0D0D"/>
                <w:szCs w:val="28"/>
                <w:rtl/>
              </w:rPr>
              <w:t xml:space="preserve"> </w:t>
            </w:r>
            <w:r w:rsidR="00E20503" w:rsidRPr="00E20503">
              <w:rPr>
                <w:rFonts w:cs="B Nazanin"/>
                <w:color w:val="0D0D0D"/>
                <w:szCs w:val="28"/>
                <w:rtl/>
              </w:rPr>
              <w:t xml:space="preserve">دهد . </w:t>
            </w:r>
          </w:p>
          <w:p w:rsidR="006310D4" w:rsidRPr="00E20503" w:rsidRDefault="001B1F80" w:rsidP="001B1F80">
            <w:pPr>
              <w:spacing w:after="0" w:line="259" w:lineRule="auto"/>
              <w:ind w:left="29" w:firstLine="0"/>
              <w:jc w:val="left"/>
              <w:rPr>
                <w:rFonts w:cs="B Nazanin"/>
              </w:rPr>
            </w:pPr>
            <w:r>
              <w:rPr>
                <w:rFonts w:cs="B Nazanin" w:hint="cs"/>
                <w:b/>
                <w:bCs/>
                <w:color w:val="0D0D0D"/>
                <w:szCs w:val="28"/>
                <w:rtl/>
              </w:rPr>
              <w:t xml:space="preserve"> </w:t>
            </w:r>
            <w:r w:rsidR="00E20503" w:rsidRPr="00E20503">
              <w:rPr>
                <w:rFonts w:cs="B Nazanin"/>
                <w:b/>
                <w:bCs/>
                <w:color w:val="0D0D0D"/>
                <w:szCs w:val="28"/>
                <w:rtl/>
              </w:rPr>
              <w:t>مايعات بالقوه عفونت زا:</w:t>
            </w:r>
            <w:r w:rsidR="00E20503" w:rsidRPr="00E20503">
              <w:rPr>
                <w:rFonts w:ascii="Times New Roman" w:eastAsia="Times New Roman" w:hAnsi="Times New Roman" w:cs="B Nazanin"/>
                <w:b/>
                <w:bCs/>
                <w:color w:val="0D0D0D"/>
                <w:szCs w:val="28"/>
                <w:rtl/>
              </w:rPr>
              <w:t xml:space="preserve"> </w:t>
            </w:r>
          </w:p>
          <w:p w:rsidR="006310D4" w:rsidRPr="00E20503" w:rsidRDefault="001B1F80" w:rsidP="001B1F80">
            <w:pPr>
              <w:spacing w:after="34" w:line="259" w:lineRule="auto"/>
              <w:ind w:left="29" w:firstLine="0"/>
              <w:jc w:val="left"/>
              <w:rPr>
                <w:rFonts w:cs="B Nazanin"/>
              </w:rPr>
            </w:pPr>
            <w:r>
              <w:rPr>
                <w:rFonts w:cs="B Nazanin" w:hint="cs"/>
                <w:color w:val="0D0D0D"/>
                <w:szCs w:val="28"/>
                <w:rtl/>
              </w:rPr>
              <w:t xml:space="preserve">  </w:t>
            </w:r>
            <w:r w:rsidR="00E20503" w:rsidRPr="00E20503">
              <w:rPr>
                <w:rFonts w:cs="B Nazanin"/>
                <w:color w:val="0D0D0D"/>
                <w:szCs w:val="28"/>
                <w:rtl/>
              </w:rPr>
              <w:t xml:space="preserve">خون مهمترين مايع بدن است که مي تواند عفونت زا باشد. مايعات زير </w:t>
            </w:r>
            <w:r w:rsidR="00250652">
              <w:rPr>
                <w:rFonts w:cs="B Nazanin"/>
                <w:color w:val="0D0D0D"/>
                <w:szCs w:val="28"/>
                <w:rtl/>
              </w:rPr>
              <w:t>نیز</w:t>
            </w:r>
            <w:r>
              <w:rPr>
                <w:rFonts w:cs="B Nazanin"/>
                <w:color w:val="0D0D0D"/>
                <w:szCs w:val="28"/>
                <w:rtl/>
              </w:rPr>
              <w:t xml:space="preserve"> بال</w:t>
            </w:r>
            <w:r>
              <w:rPr>
                <w:rFonts w:cs="B Nazanin" w:hint="cs"/>
                <w:color w:val="0D0D0D"/>
                <w:szCs w:val="28"/>
                <w:rtl/>
              </w:rPr>
              <w:t>ق</w:t>
            </w:r>
            <w:r w:rsidR="00E20503" w:rsidRPr="00E20503">
              <w:rPr>
                <w:rFonts w:cs="B Nazanin"/>
                <w:color w:val="0D0D0D"/>
                <w:szCs w:val="28"/>
                <w:rtl/>
              </w:rPr>
              <w:t>وه عفونت زا محسوب مي شوند:</w:t>
            </w:r>
            <w:r w:rsidR="00E20503" w:rsidRPr="00E20503">
              <w:rPr>
                <w:rFonts w:ascii="Times New Roman" w:eastAsia="Times New Roman" w:hAnsi="Times New Roman" w:cs="B Nazanin"/>
                <w:color w:val="0D0D0D"/>
                <w:szCs w:val="28"/>
                <w:rtl/>
              </w:rPr>
              <w:t xml:space="preserve"> </w:t>
            </w:r>
          </w:p>
          <w:p w:rsidR="001B1F80" w:rsidRDefault="001B1F80" w:rsidP="001B1F80">
            <w:pPr>
              <w:spacing w:line="275" w:lineRule="auto"/>
              <w:ind w:left="2" w:right="55" w:hanging="2"/>
              <w:jc w:val="left"/>
              <w:rPr>
                <w:rFonts w:cs="B Nazanin"/>
                <w:color w:val="0D0D0D"/>
                <w:szCs w:val="28"/>
                <w:rtl/>
              </w:rPr>
            </w:pPr>
            <w:r>
              <w:rPr>
                <w:rFonts w:cs="B Nazanin" w:hint="cs"/>
                <w:color w:val="0D0D0D"/>
                <w:szCs w:val="28"/>
                <w:rtl/>
              </w:rPr>
              <w:t xml:space="preserve">  </w:t>
            </w:r>
            <w:r>
              <w:rPr>
                <w:rFonts w:cs="B Nazanin"/>
                <w:color w:val="0D0D0D"/>
                <w:szCs w:val="28"/>
                <w:rtl/>
              </w:rPr>
              <w:t>مايع مغ</w:t>
            </w:r>
            <w:r>
              <w:rPr>
                <w:rFonts w:cs="B Nazanin" w:hint="cs"/>
                <w:color w:val="0D0D0D"/>
                <w:szCs w:val="28"/>
                <w:rtl/>
              </w:rPr>
              <w:t>ز</w:t>
            </w:r>
            <w:r w:rsidR="00E20503" w:rsidRPr="00E20503">
              <w:rPr>
                <w:rFonts w:cs="B Nazanin"/>
                <w:color w:val="0D0D0D"/>
                <w:szCs w:val="28"/>
                <w:rtl/>
              </w:rPr>
              <w:t>ي نخاعي، مايع سينوويال، مايع پلور، مايع صفاقي، م</w:t>
            </w:r>
            <w:r>
              <w:rPr>
                <w:rFonts w:cs="B Nazanin"/>
                <w:color w:val="0D0D0D"/>
                <w:szCs w:val="28"/>
                <w:rtl/>
              </w:rPr>
              <w:t xml:space="preserve">ايع پريكارد و مايع آمنيوتيك. </w:t>
            </w:r>
          </w:p>
          <w:p w:rsidR="006310D4" w:rsidRPr="001B1F80" w:rsidRDefault="001B1F80" w:rsidP="001B1F80">
            <w:pPr>
              <w:spacing w:line="275" w:lineRule="auto"/>
              <w:ind w:left="2" w:right="55" w:hanging="2"/>
              <w:jc w:val="left"/>
              <w:rPr>
                <w:rFonts w:cs="B Nazanin"/>
                <w:b/>
                <w:bCs/>
              </w:rPr>
            </w:pPr>
            <w:r>
              <w:rPr>
                <w:rFonts w:cs="B Nazanin" w:hint="cs"/>
                <w:b/>
                <w:bCs/>
                <w:color w:val="0D0D0D"/>
                <w:szCs w:val="28"/>
                <w:rtl/>
              </w:rPr>
              <w:t xml:space="preserve">  </w:t>
            </w:r>
            <w:r w:rsidRPr="001B1F80">
              <w:rPr>
                <w:rFonts w:cs="B Nazanin"/>
                <w:b/>
                <w:bCs/>
                <w:color w:val="0D0D0D"/>
                <w:szCs w:val="28"/>
                <w:rtl/>
              </w:rPr>
              <w:t>مي</w:t>
            </w:r>
            <w:r w:rsidRPr="001B1F80">
              <w:rPr>
                <w:rFonts w:cs="B Nazanin" w:hint="cs"/>
                <w:b/>
                <w:bCs/>
                <w:color w:val="0D0D0D"/>
                <w:szCs w:val="28"/>
                <w:rtl/>
              </w:rPr>
              <w:t>ز</w:t>
            </w:r>
            <w:r w:rsidR="00E20503" w:rsidRPr="001B1F80">
              <w:rPr>
                <w:rFonts w:cs="B Nazanin"/>
                <w:b/>
                <w:bCs/>
                <w:color w:val="0D0D0D"/>
                <w:szCs w:val="28"/>
                <w:rtl/>
              </w:rPr>
              <w:t xml:space="preserve">ان خطر </w:t>
            </w:r>
            <w:r w:rsidR="00EE178B" w:rsidRPr="001B1F80">
              <w:rPr>
                <w:rFonts w:cs="B Nazanin"/>
                <w:b/>
                <w:bCs/>
                <w:color w:val="0D0D0D"/>
                <w:szCs w:val="28"/>
                <w:rtl/>
              </w:rPr>
              <w:t>انتقال</w:t>
            </w:r>
            <w:r w:rsidR="00E20503" w:rsidRPr="001B1F80">
              <w:rPr>
                <w:rFonts w:cs="B Nazanin"/>
                <w:b/>
                <w:bCs/>
                <w:color w:val="0D0D0D"/>
                <w:szCs w:val="28"/>
                <w:rtl/>
              </w:rPr>
              <w:t xml:space="preserve"> هپاتيت و اچ آي وي از اين مايعات مشخص نيست. </w:t>
            </w:r>
            <w:r w:rsidR="00E20503" w:rsidRPr="001B1F80">
              <w:rPr>
                <w:rFonts w:ascii="Times New Roman" w:eastAsia="Times New Roman" w:hAnsi="Times New Roman" w:cs="B Nazanin"/>
                <w:b/>
                <w:bCs/>
                <w:color w:val="0D0D0D"/>
                <w:szCs w:val="28"/>
                <w:rtl/>
              </w:rPr>
              <w:t xml:space="preserve"> </w:t>
            </w:r>
          </w:p>
          <w:p w:rsidR="006310D4" w:rsidRPr="00E20503" w:rsidRDefault="001B1F80" w:rsidP="001B1F80">
            <w:pPr>
              <w:spacing w:after="0" w:line="259" w:lineRule="auto"/>
              <w:ind w:left="-64" w:right="491" w:firstLine="1"/>
              <w:jc w:val="left"/>
              <w:rPr>
                <w:rFonts w:cs="B Nazanin"/>
              </w:rPr>
            </w:pPr>
            <w:r>
              <w:rPr>
                <w:rFonts w:cs="B Nazanin" w:hint="cs"/>
                <w:color w:val="0D0D0D"/>
                <w:sz w:val="30"/>
                <w:szCs w:val="30"/>
                <w:rtl/>
              </w:rPr>
              <w:t xml:space="preserve">  </w:t>
            </w:r>
            <w:r>
              <w:rPr>
                <w:rFonts w:cs="B Nazanin"/>
                <w:color w:val="0D0D0D"/>
                <w:sz w:val="30"/>
                <w:szCs w:val="30"/>
                <w:rtl/>
              </w:rPr>
              <w:t>ادرار، ب</w:t>
            </w:r>
            <w:r>
              <w:rPr>
                <w:rFonts w:cs="B Nazanin" w:hint="cs"/>
                <w:color w:val="0D0D0D"/>
                <w:sz w:val="30"/>
                <w:szCs w:val="30"/>
                <w:rtl/>
              </w:rPr>
              <w:t>ز</w:t>
            </w:r>
            <w:r w:rsidR="00E20503" w:rsidRPr="00E20503">
              <w:rPr>
                <w:rFonts w:cs="B Nazanin"/>
                <w:color w:val="0D0D0D"/>
                <w:sz w:val="30"/>
                <w:szCs w:val="30"/>
                <w:rtl/>
              </w:rPr>
              <w:t xml:space="preserve">اق، خلط، مدفوع، مواد استفراغي، ترشحات بيني، اشك و عرق عفونت زا نيستند، مگر اينكه </w:t>
            </w:r>
            <w:r>
              <w:rPr>
                <w:rFonts w:cs="B Nazanin" w:hint="cs"/>
                <w:color w:val="0D0D0D"/>
                <w:sz w:val="30"/>
                <w:szCs w:val="30"/>
                <w:rtl/>
              </w:rPr>
              <w:t xml:space="preserve">                                                      </w:t>
            </w:r>
            <w:r w:rsidR="00E20503" w:rsidRPr="00E20503">
              <w:rPr>
                <w:rFonts w:cs="B Nazanin"/>
                <w:color w:val="0D0D0D"/>
                <w:sz w:val="30"/>
                <w:szCs w:val="30"/>
                <w:rtl/>
              </w:rPr>
              <w:t>خون در</w:t>
            </w:r>
            <w:r w:rsidR="00E20503" w:rsidRPr="00E20503">
              <w:rPr>
                <w:rFonts w:ascii="Times New Roman" w:eastAsia="Times New Roman" w:hAnsi="Times New Roman" w:cs="B Nazanin"/>
                <w:i/>
                <w:iCs/>
                <w:color w:val="0D0D0D"/>
                <w:sz w:val="43"/>
                <w:szCs w:val="43"/>
                <w:vertAlign w:val="superscript"/>
                <w:rtl/>
              </w:rPr>
              <w:t xml:space="preserve"> </w:t>
            </w:r>
            <w:r w:rsidR="00E20503" w:rsidRPr="00E20503">
              <w:rPr>
                <w:rFonts w:cs="B Nazanin"/>
                <w:color w:val="0D0D0D"/>
                <w:sz w:val="30"/>
                <w:szCs w:val="30"/>
                <w:rtl/>
              </w:rPr>
              <w:t>آنها مشاهده شود.</w:t>
            </w:r>
            <w:r w:rsidR="00E20503" w:rsidRPr="00E20503">
              <w:rPr>
                <w:rFonts w:ascii="Times New Roman" w:eastAsia="Times New Roman" w:hAnsi="Times New Roman" w:cs="B Nazanin"/>
                <w:i/>
                <w:iCs/>
                <w:color w:val="0D0D0D"/>
                <w:sz w:val="43"/>
                <w:szCs w:val="43"/>
                <w:vertAlign w:val="superscript"/>
                <w:rtl/>
              </w:rPr>
              <w:t xml:space="preserve"> </w:t>
            </w:r>
          </w:p>
        </w:tc>
      </w:tr>
    </w:tbl>
    <w:p w:rsidR="006310D4" w:rsidRPr="00E20503" w:rsidRDefault="00E20503" w:rsidP="001B1F80">
      <w:pPr>
        <w:spacing w:after="259" w:line="259" w:lineRule="auto"/>
        <w:ind w:right="722"/>
        <w:jc w:val="left"/>
        <w:rPr>
          <w:rFonts w:cs="B Nazanin"/>
        </w:rPr>
      </w:pPr>
      <w:r w:rsidRPr="00E20503">
        <w:rPr>
          <w:rFonts w:cs="B Nazanin"/>
          <w:szCs w:val="28"/>
          <w:rtl/>
        </w:rPr>
        <w:t xml:space="preserve">در صورتي که به هردليلي با اين مايعات مواجهه پيدا کرديد ،اقدامات زير را سريع و در آرامش انجام دهيد: </w:t>
      </w:r>
    </w:p>
    <w:p w:rsidR="001B1F80" w:rsidRPr="001B1F80" w:rsidRDefault="00E20503" w:rsidP="001B1F80">
      <w:pPr>
        <w:numPr>
          <w:ilvl w:val="0"/>
          <w:numId w:val="18"/>
        </w:numPr>
        <w:spacing w:after="0" w:line="256" w:lineRule="auto"/>
        <w:ind w:right="1050" w:hanging="361"/>
        <w:jc w:val="left"/>
        <w:rPr>
          <w:rFonts w:cs="B Nazanin"/>
        </w:rPr>
      </w:pPr>
      <w:r w:rsidRPr="00E20503">
        <w:rPr>
          <w:rFonts w:cs="B Nazanin"/>
          <w:b/>
          <w:bCs/>
          <w:color w:val="0D0D0D"/>
          <w:szCs w:val="28"/>
          <w:rtl/>
        </w:rPr>
        <w:t>در</w:t>
      </w:r>
      <w:r w:rsidRPr="00E20503">
        <w:rPr>
          <w:rFonts w:ascii="Times New Roman" w:eastAsia="Times New Roman" w:hAnsi="Times New Roman" w:cs="B Nazanin"/>
          <w:b/>
          <w:bCs/>
          <w:color w:val="0D0D0D"/>
          <w:szCs w:val="28"/>
          <w:rtl/>
        </w:rPr>
        <w:t xml:space="preserve"> </w:t>
      </w:r>
      <w:r w:rsidRPr="00E20503">
        <w:rPr>
          <w:rFonts w:cs="B Nazanin"/>
          <w:b/>
          <w:bCs/>
          <w:color w:val="0D0D0D"/>
          <w:szCs w:val="28"/>
          <w:rtl/>
        </w:rPr>
        <w:t>صورت</w:t>
      </w:r>
      <w:r w:rsidRPr="00E20503">
        <w:rPr>
          <w:rFonts w:ascii="Times New Roman" w:eastAsia="Times New Roman" w:hAnsi="Times New Roman" w:cs="B Nazanin"/>
          <w:b/>
          <w:bCs/>
          <w:color w:val="0D0D0D"/>
          <w:szCs w:val="28"/>
          <w:rtl/>
        </w:rPr>
        <w:t xml:space="preserve"> </w:t>
      </w:r>
      <w:r w:rsidRPr="00E20503">
        <w:rPr>
          <w:rFonts w:cs="B Nazanin"/>
          <w:b/>
          <w:bCs/>
          <w:color w:val="0D0D0D"/>
          <w:szCs w:val="28"/>
          <w:rtl/>
        </w:rPr>
        <w:t>بريدگی</w:t>
      </w:r>
      <w:r w:rsidRPr="00E20503">
        <w:rPr>
          <w:rFonts w:ascii="Times New Roman" w:eastAsia="Times New Roman" w:hAnsi="Times New Roman" w:cs="B Nazanin"/>
          <w:b/>
          <w:bCs/>
          <w:color w:val="0D0D0D"/>
          <w:szCs w:val="28"/>
          <w:rtl/>
        </w:rPr>
        <w:t xml:space="preserve"> </w:t>
      </w:r>
      <w:r w:rsidRPr="00E20503">
        <w:rPr>
          <w:rFonts w:cs="B Nazanin"/>
          <w:b/>
          <w:bCs/>
          <w:color w:val="0D0D0D"/>
          <w:szCs w:val="28"/>
          <w:rtl/>
        </w:rPr>
        <w:t>پوست</w:t>
      </w:r>
      <w:r w:rsidRPr="00E20503">
        <w:rPr>
          <w:rFonts w:ascii="Times New Roman" w:eastAsia="Times New Roman" w:hAnsi="Times New Roman" w:cs="B Nazanin"/>
          <w:b/>
          <w:bCs/>
          <w:color w:val="0D0D0D"/>
          <w:szCs w:val="28"/>
          <w:rtl/>
        </w:rPr>
        <w:t xml:space="preserve"> </w:t>
      </w:r>
      <w:r w:rsidRPr="00E20503">
        <w:rPr>
          <w:rFonts w:cs="B Nazanin"/>
          <w:b/>
          <w:bCs/>
          <w:color w:val="0D0D0D"/>
          <w:szCs w:val="28"/>
          <w:rtl/>
        </w:rPr>
        <w:t>با</w:t>
      </w:r>
      <w:r w:rsidRPr="00E20503">
        <w:rPr>
          <w:rFonts w:ascii="Times New Roman" w:eastAsia="Times New Roman" w:hAnsi="Times New Roman" w:cs="B Nazanin"/>
          <w:b/>
          <w:bCs/>
          <w:color w:val="0D0D0D"/>
          <w:szCs w:val="28"/>
          <w:rtl/>
        </w:rPr>
        <w:t xml:space="preserve"> </w:t>
      </w:r>
      <w:r w:rsidRPr="00E20503">
        <w:rPr>
          <w:rFonts w:cs="B Nazanin"/>
          <w:b/>
          <w:bCs/>
          <w:color w:val="0D0D0D"/>
          <w:szCs w:val="28"/>
          <w:rtl/>
        </w:rPr>
        <w:t>سر</w:t>
      </w:r>
      <w:r w:rsidRPr="00E20503">
        <w:rPr>
          <w:rFonts w:ascii="Times New Roman" w:eastAsia="Times New Roman" w:hAnsi="Times New Roman" w:cs="B Nazanin"/>
          <w:b/>
          <w:bCs/>
          <w:color w:val="0D0D0D"/>
          <w:szCs w:val="28"/>
          <w:rtl/>
        </w:rPr>
        <w:t xml:space="preserve"> </w:t>
      </w:r>
      <w:r w:rsidRPr="00E20503">
        <w:rPr>
          <w:rFonts w:cs="B Nazanin"/>
          <w:b/>
          <w:bCs/>
          <w:color w:val="0D0D0D"/>
          <w:szCs w:val="28"/>
          <w:rtl/>
        </w:rPr>
        <w:t>سوزن</w:t>
      </w:r>
      <w:r w:rsidRPr="00E20503">
        <w:rPr>
          <w:rFonts w:ascii="Times New Roman" w:eastAsia="Times New Roman" w:hAnsi="Times New Roman" w:cs="B Nazanin"/>
          <w:b/>
          <w:bCs/>
          <w:color w:val="0D0D0D"/>
          <w:szCs w:val="28"/>
          <w:rtl/>
        </w:rPr>
        <w:t xml:space="preserve"> </w:t>
      </w:r>
      <w:r w:rsidRPr="00E20503">
        <w:rPr>
          <w:rFonts w:cs="B Nazanin"/>
          <w:b/>
          <w:bCs/>
          <w:color w:val="0D0D0D"/>
          <w:szCs w:val="28"/>
          <w:rtl/>
        </w:rPr>
        <w:t>يا</w:t>
      </w:r>
      <w:r w:rsidRPr="00E20503">
        <w:rPr>
          <w:rFonts w:ascii="Times New Roman" w:eastAsia="Times New Roman" w:hAnsi="Times New Roman" w:cs="B Nazanin"/>
          <w:b/>
          <w:bCs/>
          <w:color w:val="0D0D0D"/>
          <w:szCs w:val="28"/>
          <w:rtl/>
        </w:rPr>
        <w:t xml:space="preserve"> </w:t>
      </w:r>
      <w:r w:rsidRPr="00E20503">
        <w:rPr>
          <w:rFonts w:cs="B Nazanin"/>
          <w:b/>
          <w:bCs/>
          <w:color w:val="0D0D0D"/>
          <w:szCs w:val="28"/>
          <w:rtl/>
        </w:rPr>
        <w:t>شئ</w:t>
      </w:r>
      <w:r w:rsidRPr="00E20503">
        <w:rPr>
          <w:rFonts w:ascii="Times New Roman" w:eastAsia="Times New Roman" w:hAnsi="Times New Roman" w:cs="B Nazanin"/>
          <w:b/>
          <w:bCs/>
          <w:color w:val="0D0D0D"/>
          <w:szCs w:val="28"/>
          <w:rtl/>
        </w:rPr>
        <w:t xml:space="preserve"> </w:t>
      </w:r>
      <w:r w:rsidRPr="00E20503">
        <w:rPr>
          <w:rFonts w:cs="B Nazanin"/>
          <w:b/>
          <w:bCs/>
          <w:color w:val="0D0D0D"/>
          <w:szCs w:val="28"/>
          <w:rtl/>
        </w:rPr>
        <w:t>تيز</w:t>
      </w:r>
      <w:r w:rsidRPr="00E20503">
        <w:rPr>
          <w:rFonts w:ascii="Times New Roman" w:eastAsia="Times New Roman" w:hAnsi="Times New Roman" w:cs="B Nazanin"/>
          <w:b/>
          <w:bCs/>
          <w:color w:val="0D0D0D"/>
          <w:szCs w:val="28"/>
          <w:rtl/>
        </w:rPr>
        <w:t xml:space="preserve"> </w:t>
      </w:r>
      <w:r w:rsidRPr="00E20503">
        <w:rPr>
          <w:rFonts w:cs="B Nazanin"/>
          <w:b/>
          <w:bCs/>
          <w:color w:val="0D0D0D"/>
          <w:szCs w:val="28"/>
          <w:rtl/>
        </w:rPr>
        <w:t>و</w:t>
      </w:r>
      <w:r w:rsidRPr="00E20503">
        <w:rPr>
          <w:rFonts w:ascii="Times New Roman" w:eastAsia="Times New Roman" w:hAnsi="Times New Roman" w:cs="B Nazanin"/>
          <w:b/>
          <w:bCs/>
          <w:color w:val="0D0D0D"/>
          <w:szCs w:val="28"/>
          <w:rtl/>
        </w:rPr>
        <w:t xml:space="preserve"> </w:t>
      </w:r>
      <w:r w:rsidRPr="00E20503">
        <w:rPr>
          <w:rFonts w:cs="B Nazanin"/>
          <w:b/>
          <w:bCs/>
          <w:color w:val="0D0D0D"/>
          <w:szCs w:val="28"/>
          <w:rtl/>
        </w:rPr>
        <w:t>برنده</w:t>
      </w:r>
      <w:r w:rsidR="001B1F80">
        <w:rPr>
          <w:rFonts w:ascii="Arial" w:eastAsia="Arial" w:hAnsi="Arial" w:cs="B Nazanin" w:hint="cs"/>
          <w:color w:val="0D0D0D"/>
          <w:sz w:val="43"/>
          <w:szCs w:val="43"/>
          <w:vertAlign w:val="superscript"/>
          <w:rtl/>
        </w:rPr>
        <w:t>:</w:t>
      </w:r>
    </w:p>
    <w:p w:rsidR="006310D4" w:rsidRPr="001B1F80" w:rsidRDefault="00E20503" w:rsidP="001B1F80">
      <w:pPr>
        <w:pStyle w:val="ListParagraph"/>
        <w:numPr>
          <w:ilvl w:val="0"/>
          <w:numId w:val="18"/>
        </w:numPr>
        <w:spacing w:after="0" w:line="256" w:lineRule="auto"/>
        <w:ind w:right="709"/>
        <w:jc w:val="left"/>
        <w:rPr>
          <w:rFonts w:cs="B Nazanin"/>
        </w:rPr>
      </w:pPr>
      <w:r w:rsidRPr="001B1F80">
        <w:rPr>
          <w:rFonts w:cs="B Nazanin"/>
          <w:color w:val="0D0D0D"/>
          <w:szCs w:val="28"/>
          <w:rtl/>
        </w:rPr>
        <w:t>فوراً</w:t>
      </w:r>
      <w:r w:rsidRPr="001B1F80">
        <w:rPr>
          <w:rFonts w:ascii="Times New Roman" w:eastAsia="Times New Roman" w:hAnsi="Times New Roman" w:cs="B Nazanin"/>
          <w:color w:val="0D0D0D"/>
          <w:sz w:val="43"/>
          <w:szCs w:val="43"/>
          <w:vertAlign w:val="superscript"/>
          <w:rtl/>
        </w:rPr>
        <w:t xml:space="preserve"> </w:t>
      </w:r>
      <w:r w:rsidRPr="001B1F80">
        <w:rPr>
          <w:rFonts w:cs="B Nazanin"/>
          <w:color w:val="0D0D0D"/>
          <w:szCs w:val="28"/>
          <w:rtl/>
        </w:rPr>
        <w:t>محل</w:t>
      </w:r>
      <w:r w:rsidRPr="001B1F80">
        <w:rPr>
          <w:rFonts w:ascii="Times New Roman" w:eastAsia="Times New Roman" w:hAnsi="Times New Roman" w:cs="B Nazanin"/>
          <w:color w:val="0D0D0D"/>
          <w:sz w:val="43"/>
          <w:szCs w:val="43"/>
          <w:vertAlign w:val="superscript"/>
          <w:rtl/>
        </w:rPr>
        <w:t xml:space="preserve"> </w:t>
      </w:r>
      <w:r w:rsidRPr="001B1F80">
        <w:rPr>
          <w:rFonts w:cs="B Nazanin"/>
          <w:color w:val="0D0D0D"/>
          <w:szCs w:val="28"/>
          <w:rtl/>
        </w:rPr>
        <w:t>آسيب</w:t>
      </w:r>
      <w:r w:rsidRPr="001B1F80">
        <w:rPr>
          <w:rFonts w:ascii="Times New Roman" w:eastAsia="Times New Roman" w:hAnsi="Times New Roman" w:cs="B Nazanin"/>
          <w:color w:val="0D0D0D"/>
          <w:sz w:val="43"/>
          <w:szCs w:val="43"/>
          <w:vertAlign w:val="superscript"/>
          <w:rtl/>
        </w:rPr>
        <w:t xml:space="preserve"> </w:t>
      </w:r>
      <w:r w:rsidRPr="001B1F80">
        <w:rPr>
          <w:rFonts w:cs="B Nazanin"/>
          <w:color w:val="0D0D0D"/>
          <w:szCs w:val="28"/>
          <w:rtl/>
        </w:rPr>
        <w:t>را</w:t>
      </w:r>
      <w:r w:rsidRPr="001B1F80">
        <w:rPr>
          <w:rFonts w:ascii="Times New Roman" w:eastAsia="Times New Roman" w:hAnsi="Times New Roman" w:cs="B Nazanin"/>
          <w:color w:val="0D0D0D"/>
          <w:sz w:val="43"/>
          <w:szCs w:val="43"/>
          <w:vertAlign w:val="superscript"/>
          <w:rtl/>
        </w:rPr>
        <w:t xml:space="preserve"> </w:t>
      </w:r>
      <w:r w:rsidRPr="001B1F80">
        <w:rPr>
          <w:rFonts w:cs="B Nazanin"/>
          <w:color w:val="0D0D0D"/>
          <w:szCs w:val="28"/>
          <w:rtl/>
        </w:rPr>
        <w:t>با</w:t>
      </w:r>
      <w:r w:rsidRPr="001B1F80">
        <w:rPr>
          <w:rFonts w:ascii="Times New Roman" w:eastAsia="Times New Roman" w:hAnsi="Times New Roman" w:cs="B Nazanin"/>
          <w:color w:val="0D0D0D"/>
          <w:sz w:val="43"/>
          <w:szCs w:val="43"/>
          <w:vertAlign w:val="superscript"/>
          <w:rtl/>
        </w:rPr>
        <w:t xml:space="preserve"> </w:t>
      </w:r>
      <w:r w:rsidRPr="001B1F80">
        <w:rPr>
          <w:rFonts w:cs="B Nazanin"/>
          <w:color w:val="0D0D0D"/>
          <w:szCs w:val="28"/>
          <w:rtl/>
        </w:rPr>
        <w:t>آب</w:t>
      </w:r>
      <w:r w:rsidRPr="001B1F80">
        <w:rPr>
          <w:rFonts w:ascii="Times New Roman" w:eastAsia="Times New Roman" w:hAnsi="Times New Roman" w:cs="B Nazanin"/>
          <w:color w:val="0D0D0D"/>
          <w:sz w:val="43"/>
          <w:szCs w:val="43"/>
          <w:vertAlign w:val="superscript"/>
          <w:rtl/>
        </w:rPr>
        <w:t xml:space="preserve"> </w:t>
      </w:r>
      <w:r w:rsidRPr="001B1F80">
        <w:rPr>
          <w:rFonts w:cs="B Nazanin"/>
          <w:color w:val="0D0D0D"/>
          <w:szCs w:val="28"/>
          <w:rtl/>
        </w:rPr>
        <w:t>و</w:t>
      </w:r>
      <w:r w:rsidRPr="001B1F80">
        <w:rPr>
          <w:rFonts w:ascii="Times New Roman" w:eastAsia="Times New Roman" w:hAnsi="Times New Roman" w:cs="B Nazanin"/>
          <w:color w:val="0D0D0D"/>
          <w:sz w:val="43"/>
          <w:szCs w:val="43"/>
          <w:vertAlign w:val="superscript"/>
          <w:rtl/>
        </w:rPr>
        <w:t xml:space="preserve"> </w:t>
      </w:r>
      <w:r w:rsidRPr="001B1F80">
        <w:rPr>
          <w:rFonts w:cs="B Nazanin"/>
          <w:color w:val="0D0D0D"/>
          <w:szCs w:val="28"/>
          <w:rtl/>
        </w:rPr>
        <w:t>صابون</w:t>
      </w:r>
      <w:r w:rsidRPr="001B1F80">
        <w:rPr>
          <w:rFonts w:ascii="Times New Roman" w:eastAsia="Times New Roman" w:hAnsi="Times New Roman" w:cs="B Nazanin"/>
          <w:color w:val="0D0D0D"/>
          <w:sz w:val="43"/>
          <w:szCs w:val="43"/>
          <w:vertAlign w:val="superscript"/>
          <w:rtl/>
        </w:rPr>
        <w:t xml:space="preserve"> </w:t>
      </w:r>
      <w:r w:rsidRPr="001B1F80">
        <w:rPr>
          <w:rFonts w:cs="B Nazanin"/>
          <w:color w:val="0D0D0D"/>
          <w:szCs w:val="28"/>
          <w:rtl/>
        </w:rPr>
        <w:t>بشوييد.</w:t>
      </w:r>
      <w:r w:rsidRPr="001B1F80">
        <w:rPr>
          <w:rFonts w:ascii="Courier New" w:eastAsia="Courier New" w:hAnsi="Courier New" w:cs="B Nazanin"/>
          <w:color w:val="0D0D0D"/>
          <w:szCs w:val="28"/>
          <w:rtl/>
        </w:rPr>
        <w:t xml:space="preserve"> </w:t>
      </w:r>
    </w:p>
    <w:p w:rsidR="006310D4" w:rsidRPr="001B1F80" w:rsidRDefault="00E20503" w:rsidP="001B1F80">
      <w:pPr>
        <w:pStyle w:val="ListParagraph"/>
        <w:numPr>
          <w:ilvl w:val="0"/>
          <w:numId w:val="18"/>
        </w:numPr>
        <w:spacing w:after="21" w:line="259" w:lineRule="auto"/>
        <w:ind w:right="709"/>
        <w:jc w:val="left"/>
        <w:rPr>
          <w:rFonts w:cs="B Nazanin"/>
        </w:rPr>
      </w:pPr>
      <w:r w:rsidRPr="001B1F80">
        <w:rPr>
          <w:rFonts w:cs="B Nazanin"/>
          <w:color w:val="0D0D0D"/>
          <w:szCs w:val="28"/>
          <w:rtl/>
        </w:rPr>
        <w:lastRenderedPageBreak/>
        <w:t>محل</w:t>
      </w:r>
      <w:r w:rsidRPr="001B1F80">
        <w:rPr>
          <w:rFonts w:ascii="Times New Roman" w:eastAsia="Times New Roman" w:hAnsi="Times New Roman" w:cs="B Nazanin"/>
          <w:color w:val="0D0D0D"/>
          <w:sz w:val="43"/>
          <w:szCs w:val="43"/>
          <w:vertAlign w:val="superscript"/>
          <w:rtl/>
        </w:rPr>
        <w:t xml:space="preserve"> </w:t>
      </w:r>
      <w:r w:rsidRPr="001B1F80">
        <w:rPr>
          <w:rFonts w:cs="B Nazanin"/>
          <w:color w:val="0D0D0D"/>
          <w:szCs w:val="28"/>
          <w:rtl/>
        </w:rPr>
        <w:t>ورود</w:t>
      </w:r>
      <w:r w:rsidRPr="001B1F80">
        <w:rPr>
          <w:rFonts w:ascii="Times New Roman" w:eastAsia="Times New Roman" w:hAnsi="Times New Roman" w:cs="B Nazanin"/>
          <w:color w:val="0D0D0D"/>
          <w:sz w:val="43"/>
          <w:szCs w:val="43"/>
          <w:vertAlign w:val="superscript"/>
          <w:rtl/>
        </w:rPr>
        <w:t xml:space="preserve"> </w:t>
      </w:r>
      <w:r w:rsidRPr="001B1F80">
        <w:rPr>
          <w:rFonts w:cs="B Nazanin"/>
          <w:color w:val="0D0D0D"/>
          <w:szCs w:val="28"/>
          <w:rtl/>
        </w:rPr>
        <w:t>شي</w:t>
      </w:r>
      <w:r w:rsidRPr="001B1F80">
        <w:rPr>
          <w:rFonts w:ascii="Times New Roman" w:eastAsia="Times New Roman" w:hAnsi="Times New Roman" w:cs="B Nazanin"/>
          <w:color w:val="0D0D0D"/>
          <w:sz w:val="43"/>
          <w:szCs w:val="43"/>
          <w:vertAlign w:val="superscript"/>
          <w:rtl/>
        </w:rPr>
        <w:t xml:space="preserve"> </w:t>
      </w:r>
      <w:r w:rsidRPr="001B1F80">
        <w:rPr>
          <w:rFonts w:cs="B Nazanin"/>
          <w:color w:val="0D0D0D"/>
          <w:szCs w:val="28"/>
          <w:rtl/>
        </w:rPr>
        <w:t>را</w:t>
      </w:r>
      <w:r w:rsidRPr="001B1F80">
        <w:rPr>
          <w:rFonts w:ascii="Times New Roman" w:eastAsia="Times New Roman" w:hAnsi="Times New Roman" w:cs="B Nazanin"/>
          <w:color w:val="0D0D0D"/>
          <w:sz w:val="43"/>
          <w:szCs w:val="43"/>
          <w:vertAlign w:val="superscript"/>
          <w:rtl/>
        </w:rPr>
        <w:t xml:space="preserve"> </w:t>
      </w:r>
      <w:r w:rsidRPr="001B1F80">
        <w:rPr>
          <w:rFonts w:cs="B Nazanin"/>
          <w:color w:val="0D0D0D"/>
          <w:szCs w:val="28"/>
          <w:rtl/>
        </w:rPr>
        <w:t>زير</w:t>
      </w:r>
      <w:r w:rsidRPr="001B1F80">
        <w:rPr>
          <w:rFonts w:ascii="Times New Roman" w:eastAsia="Times New Roman" w:hAnsi="Times New Roman" w:cs="B Nazanin"/>
          <w:color w:val="0D0D0D"/>
          <w:sz w:val="43"/>
          <w:szCs w:val="43"/>
          <w:vertAlign w:val="superscript"/>
          <w:rtl/>
        </w:rPr>
        <w:t xml:space="preserve"> </w:t>
      </w:r>
      <w:r w:rsidRPr="001B1F80">
        <w:rPr>
          <w:rFonts w:cs="B Nazanin"/>
          <w:color w:val="0D0D0D"/>
          <w:szCs w:val="28"/>
          <w:rtl/>
        </w:rPr>
        <w:t>آب</w:t>
      </w:r>
      <w:r w:rsidRPr="001B1F80">
        <w:rPr>
          <w:rFonts w:ascii="Times New Roman" w:eastAsia="Times New Roman" w:hAnsi="Times New Roman" w:cs="B Nazanin"/>
          <w:color w:val="0D0D0D"/>
          <w:sz w:val="43"/>
          <w:szCs w:val="43"/>
          <w:vertAlign w:val="superscript"/>
          <w:rtl/>
        </w:rPr>
        <w:t xml:space="preserve"> </w:t>
      </w:r>
      <w:r w:rsidRPr="001B1F80">
        <w:rPr>
          <w:rFonts w:cs="B Nazanin"/>
          <w:color w:val="0D0D0D"/>
          <w:szCs w:val="28"/>
          <w:rtl/>
        </w:rPr>
        <w:t>روان</w:t>
      </w:r>
      <w:r w:rsidRPr="001B1F80">
        <w:rPr>
          <w:rFonts w:ascii="Times New Roman" w:eastAsia="Times New Roman" w:hAnsi="Times New Roman" w:cs="B Nazanin"/>
          <w:color w:val="0D0D0D"/>
          <w:sz w:val="43"/>
          <w:szCs w:val="43"/>
          <w:vertAlign w:val="superscript"/>
          <w:rtl/>
        </w:rPr>
        <w:t xml:space="preserve"> </w:t>
      </w:r>
      <w:r w:rsidRPr="001B1F80">
        <w:rPr>
          <w:rFonts w:cs="B Nazanin"/>
          <w:color w:val="0D0D0D"/>
          <w:szCs w:val="28"/>
          <w:rtl/>
        </w:rPr>
        <w:t>قرار</w:t>
      </w:r>
      <w:r w:rsidRPr="001B1F80">
        <w:rPr>
          <w:rFonts w:ascii="Times New Roman" w:eastAsia="Times New Roman" w:hAnsi="Times New Roman" w:cs="B Nazanin"/>
          <w:color w:val="0D0D0D"/>
          <w:sz w:val="43"/>
          <w:szCs w:val="43"/>
          <w:vertAlign w:val="superscript"/>
          <w:rtl/>
        </w:rPr>
        <w:t xml:space="preserve"> </w:t>
      </w:r>
      <w:r w:rsidRPr="001B1F80">
        <w:rPr>
          <w:rFonts w:cs="B Nazanin"/>
          <w:color w:val="0D0D0D"/>
          <w:szCs w:val="28"/>
          <w:rtl/>
        </w:rPr>
        <w:t>دهيد</w:t>
      </w:r>
      <w:r w:rsidRPr="001B1F80">
        <w:rPr>
          <w:rFonts w:ascii="Times New Roman" w:eastAsia="Times New Roman" w:hAnsi="Times New Roman" w:cs="B Nazanin"/>
          <w:color w:val="0D0D0D"/>
          <w:sz w:val="43"/>
          <w:szCs w:val="43"/>
          <w:vertAlign w:val="superscript"/>
          <w:rtl/>
        </w:rPr>
        <w:t xml:space="preserve"> </w:t>
      </w:r>
      <w:r w:rsidRPr="001B1F80">
        <w:rPr>
          <w:rFonts w:cs="B Nazanin"/>
          <w:color w:val="0D0D0D"/>
          <w:szCs w:val="28"/>
          <w:rtl/>
        </w:rPr>
        <w:t>تا</w:t>
      </w:r>
      <w:r w:rsidRPr="001B1F80">
        <w:rPr>
          <w:rFonts w:ascii="Times New Roman" w:eastAsia="Times New Roman" w:hAnsi="Times New Roman" w:cs="B Nazanin"/>
          <w:color w:val="0D0D0D"/>
          <w:sz w:val="43"/>
          <w:szCs w:val="43"/>
          <w:vertAlign w:val="superscript"/>
          <w:rtl/>
        </w:rPr>
        <w:t xml:space="preserve"> </w:t>
      </w:r>
      <w:r w:rsidRPr="001B1F80">
        <w:rPr>
          <w:rFonts w:cs="B Nazanin"/>
          <w:color w:val="0D0D0D"/>
          <w:szCs w:val="28"/>
          <w:rtl/>
        </w:rPr>
        <w:t>زماني</w:t>
      </w:r>
      <w:r w:rsidRPr="001B1F80">
        <w:rPr>
          <w:rFonts w:ascii="Times New Roman" w:eastAsia="Times New Roman" w:hAnsi="Times New Roman" w:cs="B Nazanin"/>
          <w:color w:val="0D0D0D"/>
          <w:sz w:val="43"/>
          <w:szCs w:val="43"/>
          <w:vertAlign w:val="superscript"/>
          <w:rtl/>
        </w:rPr>
        <w:t xml:space="preserve"> </w:t>
      </w:r>
      <w:r w:rsidRPr="001B1F80">
        <w:rPr>
          <w:rFonts w:cs="B Nazanin"/>
          <w:color w:val="0D0D0D"/>
          <w:szCs w:val="28"/>
          <w:rtl/>
        </w:rPr>
        <w:t>که</w:t>
      </w:r>
      <w:r w:rsidRPr="001B1F80">
        <w:rPr>
          <w:rFonts w:ascii="Times New Roman" w:eastAsia="Times New Roman" w:hAnsi="Times New Roman" w:cs="B Nazanin"/>
          <w:color w:val="0D0D0D"/>
          <w:sz w:val="43"/>
          <w:szCs w:val="43"/>
          <w:vertAlign w:val="superscript"/>
          <w:rtl/>
        </w:rPr>
        <w:t xml:space="preserve"> </w:t>
      </w:r>
      <w:r w:rsidR="001B1F80" w:rsidRPr="001B1F80">
        <w:rPr>
          <w:rFonts w:cs="B Nazanin"/>
          <w:color w:val="0D0D0D"/>
          <w:szCs w:val="28"/>
          <w:rtl/>
        </w:rPr>
        <w:t>خونري</w:t>
      </w:r>
      <w:r w:rsidR="001B1F80" w:rsidRPr="001B1F80">
        <w:rPr>
          <w:rFonts w:cs="B Nazanin" w:hint="cs"/>
          <w:color w:val="0D0D0D"/>
          <w:szCs w:val="28"/>
          <w:rtl/>
        </w:rPr>
        <w:t>ز</w:t>
      </w:r>
      <w:r w:rsidRPr="001B1F80">
        <w:rPr>
          <w:rFonts w:cs="B Nazanin"/>
          <w:color w:val="0D0D0D"/>
          <w:szCs w:val="28"/>
          <w:rtl/>
        </w:rPr>
        <w:t>ي</w:t>
      </w:r>
      <w:r w:rsidRPr="001B1F80">
        <w:rPr>
          <w:rFonts w:ascii="Times New Roman" w:eastAsia="Times New Roman" w:hAnsi="Times New Roman" w:cs="B Nazanin"/>
          <w:color w:val="0D0D0D"/>
          <w:sz w:val="43"/>
          <w:szCs w:val="43"/>
          <w:vertAlign w:val="superscript"/>
          <w:rtl/>
        </w:rPr>
        <w:t xml:space="preserve"> </w:t>
      </w:r>
      <w:r w:rsidRPr="001B1F80">
        <w:rPr>
          <w:rFonts w:cs="B Nazanin"/>
          <w:color w:val="0D0D0D"/>
          <w:szCs w:val="28"/>
          <w:rtl/>
        </w:rPr>
        <w:t>متوقف شود.</w:t>
      </w:r>
      <w:r w:rsidRPr="001B1F80">
        <w:rPr>
          <w:rFonts w:ascii="Calibri" w:eastAsia="Calibri" w:hAnsi="Calibri" w:cs="B Nazanin"/>
          <w:szCs w:val="28"/>
          <w:rtl/>
        </w:rPr>
        <w:t xml:space="preserve"> </w:t>
      </w:r>
    </w:p>
    <w:p w:rsidR="006310D4" w:rsidRPr="001B1F80" w:rsidRDefault="00E20503" w:rsidP="001B1F80">
      <w:pPr>
        <w:pStyle w:val="ListParagraph"/>
        <w:numPr>
          <w:ilvl w:val="0"/>
          <w:numId w:val="18"/>
        </w:numPr>
        <w:spacing w:line="259" w:lineRule="auto"/>
        <w:ind w:right="709"/>
        <w:jc w:val="left"/>
        <w:rPr>
          <w:rFonts w:cs="B Nazanin"/>
        </w:rPr>
      </w:pPr>
      <w:r w:rsidRPr="001B1F80">
        <w:rPr>
          <w:rFonts w:cs="B Nazanin"/>
          <w:szCs w:val="28"/>
          <w:rtl/>
        </w:rPr>
        <w:t xml:space="preserve">اگر آب روان در دسترس نيست محل را </w:t>
      </w:r>
      <w:r w:rsidR="001B1F80">
        <w:rPr>
          <w:rFonts w:cs="B Nazanin"/>
          <w:szCs w:val="28"/>
          <w:rtl/>
        </w:rPr>
        <w:t>با محلولها يا ژل شوينده دست تمي</w:t>
      </w:r>
      <w:r w:rsidR="001B1F80">
        <w:rPr>
          <w:rFonts w:cs="B Nazanin" w:hint="cs"/>
          <w:szCs w:val="28"/>
          <w:rtl/>
        </w:rPr>
        <w:t>ز</w:t>
      </w:r>
      <w:r w:rsidRPr="001B1F80">
        <w:rPr>
          <w:rFonts w:cs="B Nazanin"/>
          <w:szCs w:val="28"/>
          <w:rtl/>
        </w:rPr>
        <w:t xml:space="preserve"> کنيد. </w:t>
      </w:r>
      <w:r w:rsidRPr="001B1F80">
        <w:rPr>
          <w:rFonts w:ascii="Calibri" w:eastAsia="Calibri" w:hAnsi="Calibri" w:cs="B Nazanin"/>
          <w:szCs w:val="28"/>
          <w:rtl/>
        </w:rPr>
        <w:t xml:space="preserve"> </w:t>
      </w:r>
    </w:p>
    <w:p w:rsidR="006310D4" w:rsidRPr="001B1F80" w:rsidRDefault="00E20503" w:rsidP="001B1F80">
      <w:pPr>
        <w:pStyle w:val="ListParagraph"/>
        <w:numPr>
          <w:ilvl w:val="0"/>
          <w:numId w:val="18"/>
        </w:numPr>
        <w:spacing w:line="259" w:lineRule="auto"/>
        <w:ind w:right="709"/>
        <w:jc w:val="left"/>
        <w:rPr>
          <w:rFonts w:cs="B Nazanin"/>
        </w:rPr>
      </w:pPr>
      <w:r w:rsidRPr="001B1F80">
        <w:rPr>
          <w:rFonts w:cs="B Nazanin"/>
          <w:szCs w:val="28"/>
          <w:rtl/>
        </w:rPr>
        <w:t xml:space="preserve">از محلول هاي قوي مانند مايع سفيد کننده استفاده نكنيد. </w:t>
      </w:r>
      <w:r w:rsidRPr="001B1F80">
        <w:rPr>
          <w:rFonts w:ascii="Calibri" w:eastAsia="Calibri" w:hAnsi="Calibri" w:cs="B Nazanin"/>
          <w:szCs w:val="28"/>
          <w:rtl/>
        </w:rPr>
        <w:t xml:space="preserve"> </w:t>
      </w:r>
    </w:p>
    <w:p w:rsidR="006310D4" w:rsidRPr="001B1F80" w:rsidRDefault="00E20503" w:rsidP="001B1F80">
      <w:pPr>
        <w:pStyle w:val="ListParagraph"/>
        <w:numPr>
          <w:ilvl w:val="0"/>
          <w:numId w:val="18"/>
        </w:numPr>
        <w:spacing w:after="27" w:line="259" w:lineRule="auto"/>
        <w:ind w:right="709"/>
        <w:jc w:val="left"/>
        <w:rPr>
          <w:rFonts w:cs="B Nazanin"/>
        </w:rPr>
      </w:pPr>
      <w:r w:rsidRPr="001B1F80">
        <w:rPr>
          <w:rFonts w:cs="B Nazanin"/>
          <w:szCs w:val="28"/>
          <w:rtl/>
        </w:rPr>
        <w:t>از فشردن يا مكيدن محل آسيب خودداري کنيد.</w:t>
      </w:r>
      <w:r w:rsidRPr="001B1F80">
        <w:rPr>
          <w:rFonts w:ascii="Calibri" w:eastAsia="Calibri" w:hAnsi="Calibri" w:cs="B Nazanin"/>
          <w:szCs w:val="28"/>
          <w:rtl/>
        </w:rPr>
        <w:t xml:space="preserve"> </w:t>
      </w:r>
    </w:p>
    <w:p w:rsidR="006310D4" w:rsidRPr="00E20503" w:rsidRDefault="00E20503" w:rsidP="001B1F80">
      <w:pPr>
        <w:numPr>
          <w:ilvl w:val="0"/>
          <w:numId w:val="18"/>
        </w:numPr>
        <w:spacing w:after="3" w:line="259" w:lineRule="auto"/>
        <w:ind w:left="435" w:right="1050" w:firstLine="43"/>
        <w:jc w:val="left"/>
        <w:rPr>
          <w:rFonts w:cs="B Nazanin"/>
        </w:rPr>
      </w:pPr>
      <w:r w:rsidRPr="00E20503">
        <w:rPr>
          <w:rFonts w:cs="B Nazanin"/>
          <w:b/>
          <w:bCs/>
          <w:szCs w:val="28"/>
          <w:rtl/>
        </w:rPr>
        <w:t xml:space="preserve">در صورت پاشيدن خون يا مايعات بدن به مخاطات يا پوست نا سالم: </w:t>
      </w:r>
      <w:r w:rsidRPr="00E20503">
        <w:rPr>
          <w:rFonts w:ascii="Calibri" w:eastAsia="Calibri" w:hAnsi="Calibri" w:cs="B Nazanin"/>
          <w:b/>
          <w:bCs/>
          <w:szCs w:val="28"/>
          <w:rtl/>
        </w:rPr>
        <w:t xml:space="preserve"> </w:t>
      </w:r>
    </w:p>
    <w:p w:rsidR="006310D4" w:rsidRPr="00E20503" w:rsidRDefault="00E20503" w:rsidP="00D3601D">
      <w:pPr>
        <w:spacing w:line="259" w:lineRule="auto"/>
        <w:ind w:left="577" w:right="2268" w:firstLine="0"/>
        <w:jc w:val="left"/>
        <w:rPr>
          <w:rFonts w:cs="B Nazanin"/>
        </w:rPr>
      </w:pPr>
      <w:r w:rsidRPr="00E20503">
        <w:rPr>
          <w:rFonts w:cs="B Nazanin"/>
          <w:szCs w:val="28"/>
          <w:rtl/>
        </w:rPr>
        <w:t xml:space="preserve">فوراً محل را با آب روان بشوييد. </w:t>
      </w:r>
      <w:r w:rsidRPr="00E20503">
        <w:rPr>
          <w:rFonts w:ascii="Calibri" w:eastAsia="Calibri" w:hAnsi="Calibri" w:cs="B Nazanin"/>
          <w:szCs w:val="28"/>
          <w:rtl/>
        </w:rPr>
        <w:t xml:space="preserve"> </w:t>
      </w:r>
    </w:p>
    <w:p w:rsidR="00D3601D" w:rsidRDefault="00D3601D" w:rsidP="00D3601D">
      <w:pPr>
        <w:spacing w:line="271" w:lineRule="auto"/>
        <w:ind w:right="284"/>
        <w:jc w:val="left"/>
        <w:rPr>
          <w:rFonts w:ascii="Arial" w:eastAsia="Arial" w:hAnsi="Arial" w:cs="B Nazanin"/>
          <w:sz w:val="43"/>
          <w:szCs w:val="43"/>
          <w:vertAlign w:val="superscript"/>
          <w:rtl/>
        </w:rPr>
      </w:pPr>
      <w:r>
        <w:rPr>
          <w:rFonts w:cs="B Nazanin"/>
          <w:szCs w:val="28"/>
        </w:rPr>
        <w:t xml:space="preserve">          </w:t>
      </w:r>
      <w:r w:rsidR="00E20503" w:rsidRPr="00E20503">
        <w:rPr>
          <w:rFonts w:cs="B Nazanin"/>
          <w:szCs w:val="28"/>
          <w:rtl/>
        </w:rPr>
        <w:t>اگر آب روان در دسترس نيس</w:t>
      </w:r>
      <w:r>
        <w:rPr>
          <w:rFonts w:cs="B Nazanin"/>
          <w:szCs w:val="28"/>
          <w:rtl/>
        </w:rPr>
        <w:t>ت از مواد شوينده ضد عفوني کنند</w:t>
      </w:r>
      <w:r>
        <w:rPr>
          <w:rFonts w:cs="B Nazanin" w:hint="cs"/>
          <w:szCs w:val="28"/>
          <w:rtl/>
        </w:rPr>
        <w:t xml:space="preserve">ه </w:t>
      </w:r>
      <w:r>
        <w:rPr>
          <w:rFonts w:cs="B Nazanin"/>
          <w:szCs w:val="28"/>
          <w:rtl/>
        </w:rPr>
        <w:t>ضعيف مثل محلول  کلرهگ</w:t>
      </w:r>
      <w:r>
        <w:rPr>
          <w:rFonts w:cs="B Nazanin" w:hint="cs"/>
          <w:szCs w:val="28"/>
          <w:rtl/>
        </w:rPr>
        <w:t>ز</w:t>
      </w:r>
      <w:r w:rsidR="00E20503" w:rsidRPr="00E20503">
        <w:rPr>
          <w:rFonts w:cs="B Nazanin"/>
          <w:szCs w:val="28"/>
          <w:rtl/>
        </w:rPr>
        <w:t xml:space="preserve">يدين </w:t>
      </w:r>
      <w:r w:rsidR="00E20503" w:rsidRPr="00E20503">
        <w:rPr>
          <w:rFonts w:cs="B Nazanin"/>
          <w:szCs w:val="28"/>
        </w:rPr>
        <w:t>1</w:t>
      </w:r>
      <w:r w:rsidR="00E20503" w:rsidRPr="00E20503">
        <w:rPr>
          <w:rFonts w:cs="B Nazanin"/>
          <w:szCs w:val="28"/>
          <w:rtl/>
        </w:rPr>
        <w:t>تا</w:t>
      </w:r>
      <w:r w:rsidR="00E20503" w:rsidRPr="00E20503">
        <w:rPr>
          <w:rFonts w:cs="B Nazanin"/>
          <w:szCs w:val="28"/>
        </w:rPr>
        <w:t>4</w:t>
      </w:r>
      <w:r>
        <w:rPr>
          <w:rFonts w:cs="B Nazanin"/>
          <w:szCs w:val="28"/>
          <w:rtl/>
        </w:rPr>
        <w:t xml:space="preserve"> درصد استفاده کني</w:t>
      </w:r>
      <w:r>
        <w:rPr>
          <w:rFonts w:cs="B Nazanin" w:hint="cs"/>
          <w:szCs w:val="28"/>
          <w:rtl/>
        </w:rPr>
        <w:t>د.</w:t>
      </w:r>
    </w:p>
    <w:p w:rsidR="006310D4" w:rsidRPr="00E20503" w:rsidRDefault="00D3601D" w:rsidP="00D3601D">
      <w:pPr>
        <w:spacing w:line="271" w:lineRule="auto"/>
        <w:ind w:right="2268"/>
        <w:jc w:val="left"/>
        <w:rPr>
          <w:rFonts w:cs="B Nazanin"/>
        </w:rPr>
      </w:pPr>
      <w:r>
        <w:rPr>
          <w:rFonts w:ascii="Arial" w:eastAsia="Arial" w:hAnsi="Arial" w:cs="B Nazanin" w:hint="cs"/>
          <w:sz w:val="43"/>
          <w:szCs w:val="43"/>
          <w:vertAlign w:val="superscript"/>
          <w:rtl/>
        </w:rPr>
        <w:t xml:space="preserve">     </w:t>
      </w:r>
      <w:r w:rsidR="00E20503" w:rsidRPr="00E20503">
        <w:rPr>
          <w:rFonts w:ascii="Arial" w:eastAsia="Arial" w:hAnsi="Arial" w:cs="B Nazanin"/>
          <w:sz w:val="43"/>
          <w:szCs w:val="43"/>
          <w:vertAlign w:val="superscript"/>
          <w:rtl/>
        </w:rPr>
        <w:t xml:space="preserve"> </w:t>
      </w:r>
      <w:r w:rsidR="00E20503" w:rsidRPr="00E20503">
        <w:rPr>
          <w:rFonts w:cs="B Nazanin"/>
          <w:szCs w:val="28"/>
          <w:rtl/>
        </w:rPr>
        <w:t>از پانسمان خودداري کنيد.</w:t>
      </w:r>
      <w:r w:rsidR="00E20503" w:rsidRPr="00E20503">
        <w:rPr>
          <w:rFonts w:ascii="Calibri" w:eastAsia="Calibri" w:hAnsi="Calibri" w:cs="B Nazanin"/>
          <w:szCs w:val="28"/>
          <w:rtl/>
        </w:rPr>
        <w:t xml:space="preserve"> </w:t>
      </w:r>
    </w:p>
    <w:p w:rsidR="00D3601D" w:rsidRPr="00D3601D" w:rsidRDefault="00E20503" w:rsidP="00E91C3B">
      <w:pPr>
        <w:numPr>
          <w:ilvl w:val="1"/>
          <w:numId w:val="18"/>
        </w:numPr>
        <w:spacing w:after="3" w:line="277" w:lineRule="auto"/>
        <w:ind w:right="569" w:hanging="361"/>
        <w:jc w:val="left"/>
        <w:rPr>
          <w:rFonts w:cs="B Nazanin"/>
        </w:rPr>
      </w:pPr>
      <w:r w:rsidRPr="00D3601D">
        <w:rPr>
          <w:rFonts w:cs="B Nazanin"/>
          <w:b/>
          <w:bCs/>
          <w:szCs w:val="28"/>
          <w:rtl/>
        </w:rPr>
        <w:t xml:space="preserve">در صورت پاشيدن خون يا مايعات بدن به چشم : </w:t>
      </w:r>
      <w:r w:rsidRPr="00D3601D">
        <w:rPr>
          <w:rFonts w:ascii="Calibri" w:eastAsia="Calibri" w:hAnsi="Calibri" w:cs="B Nazanin"/>
          <w:b/>
          <w:bCs/>
          <w:szCs w:val="28"/>
          <w:rtl/>
        </w:rPr>
        <w:t xml:space="preserve"> </w:t>
      </w:r>
    </w:p>
    <w:p w:rsidR="006310D4" w:rsidRPr="00D3601D" w:rsidRDefault="00E20503" w:rsidP="00D3601D">
      <w:pPr>
        <w:numPr>
          <w:ilvl w:val="1"/>
          <w:numId w:val="18"/>
        </w:numPr>
        <w:spacing w:after="3" w:line="277" w:lineRule="auto"/>
        <w:ind w:right="569" w:hanging="361"/>
        <w:jc w:val="left"/>
        <w:rPr>
          <w:rFonts w:cs="B Nazanin"/>
        </w:rPr>
      </w:pPr>
      <w:r w:rsidRPr="00D3601D">
        <w:rPr>
          <w:rFonts w:cs="B Nazanin"/>
          <w:szCs w:val="28"/>
          <w:rtl/>
        </w:rPr>
        <w:t xml:space="preserve">فوراً چشم هاي مواجهه يافته را با آب معمولي يا نرمال سالين بشوئيد. </w:t>
      </w:r>
      <w:r w:rsidR="00D3601D">
        <w:rPr>
          <w:rFonts w:cs="B Nazanin" w:hint="cs"/>
          <w:szCs w:val="28"/>
          <w:rtl/>
        </w:rPr>
        <w:t xml:space="preserve">(فرد </w:t>
      </w:r>
      <w:r w:rsidRPr="00D3601D">
        <w:rPr>
          <w:rFonts w:cs="B Nazanin"/>
          <w:szCs w:val="28"/>
          <w:rtl/>
        </w:rPr>
        <w:t xml:space="preserve">مواجهه يافته را روي </w:t>
      </w:r>
      <w:r w:rsidRPr="00D3601D">
        <w:rPr>
          <w:rFonts w:ascii="Calibri" w:eastAsia="Calibri" w:hAnsi="Calibri" w:cs="B Nazanin"/>
          <w:szCs w:val="28"/>
          <w:rtl/>
        </w:rPr>
        <w:t xml:space="preserve"> </w:t>
      </w:r>
      <w:r w:rsidRPr="00D3601D">
        <w:rPr>
          <w:rFonts w:cs="B Nazanin"/>
          <w:szCs w:val="28"/>
          <w:rtl/>
        </w:rPr>
        <w:t>يك صندلي بنشانيد، سر او را به عمب خم کنيد، چشم را از آب يا نرمال سالين پر کنيد و</w:t>
      </w:r>
      <w:r w:rsidRPr="00D3601D">
        <w:rPr>
          <w:rFonts w:ascii="Calibri" w:eastAsia="Calibri" w:hAnsi="Calibri" w:cs="B Nazanin"/>
          <w:szCs w:val="28"/>
          <w:rtl/>
        </w:rPr>
        <w:t xml:space="preserve"> </w:t>
      </w:r>
      <w:r w:rsidRPr="00D3601D">
        <w:rPr>
          <w:rFonts w:cs="B Nazanin"/>
          <w:szCs w:val="28"/>
          <w:rtl/>
        </w:rPr>
        <w:t xml:space="preserve">سپس </w:t>
      </w:r>
      <w:r w:rsidR="00D3601D">
        <w:rPr>
          <w:rFonts w:cs="B Nazanin"/>
          <w:szCs w:val="28"/>
          <w:rtl/>
        </w:rPr>
        <w:t>پلكها را به بالا و پايين بكشيد</w:t>
      </w:r>
      <w:r w:rsidR="00D3601D">
        <w:rPr>
          <w:rFonts w:cs="B Nazanin" w:hint="cs"/>
          <w:szCs w:val="28"/>
          <w:rtl/>
        </w:rPr>
        <w:t>).</w:t>
      </w:r>
    </w:p>
    <w:p w:rsidR="006310D4" w:rsidRPr="00E20503" w:rsidRDefault="00D3601D" w:rsidP="00D3601D">
      <w:pPr>
        <w:numPr>
          <w:ilvl w:val="1"/>
          <w:numId w:val="18"/>
        </w:numPr>
        <w:spacing w:after="8" w:line="259" w:lineRule="auto"/>
        <w:ind w:right="569" w:hanging="361"/>
        <w:jc w:val="left"/>
        <w:rPr>
          <w:rFonts w:cs="B Nazanin"/>
        </w:rPr>
      </w:pPr>
      <w:r>
        <w:rPr>
          <w:rFonts w:cs="B Nazanin"/>
          <w:szCs w:val="28"/>
          <w:rtl/>
        </w:rPr>
        <w:t>در صورت داشتن لن</w:t>
      </w:r>
      <w:r>
        <w:rPr>
          <w:rFonts w:cs="B Nazanin" w:hint="cs"/>
          <w:szCs w:val="28"/>
          <w:rtl/>
        </w:rPr>
        <w:t>ز</w:t>
      </w:r>
      <w:r w:rsidR="00E20503" w:rsidRPr="00E20503">
        <w:rPr>
          <w:rFonts w:cs="B Nazanin"/>
          <w:szCs w:val="28"/>
          <w:rtl/>
        </w:rPr>
        <w:t xml:space="preserve"> روي چشم، آنها را خارج کنيد و طبق روش فوق آنها را بشوئيد. </w:t>
      </w:r>
      <w:r w:rsidR="00E20503" w:rsidRPr="00E20503">
        <w:rPr>
          <w:rFonts w:ascii="Calibri" w:eastAsia="Calibri" w:hAnsi="Calibri" w:cs="B Nazanin"/>
          <w:szCs w:val="28"/>
          <w:rtl/>
        </w:rPr>
        <w:t xml:space="preserve"> </w:t>
      </w:r>
    </w:p>
    <w:p w:rsidR="006310D4" w:rsidRPr="00E20503" w:rsidRDefault="00E20503" w:rsidP="00D3601D">
      <w:pPr>
        <w:numPr>
          <w:ilvl w:val="1"/>
          <w:numId w:val="18"/>
        </w:numPr>
        <w:spacing w:after="27" w:line="259" w:lineRule="auto"/>
        <w:ind w:right="569" w:hanging="361"/>
        <w:jc w:val="left"/>
        <w:rPr>
          <w:rFonts w:cs="B Nazanin"/>
        </w:rPr>
      </w:pPr>
      <w:r w:rsidRPr="00E20503">
        <w:rPr>
          <w:rFonts w:cs="B Nazanin"/>
          <w:szCs w:val="28"/>
          <w:rtl/>
        </w:rPr>
        <w:t>در چشم از صابون يا مواد ضد عفوني کننده استفاده نكنيد.</w:t>
      </w:r>
      <w:r w:rsidRPr="00E20503">
        <w:rPr>
          <w:rFonts w:ascii="Calibri" w:eastAsia="Calibri" w:hAnsi="Calibri" w:cs="B Nazanin"/>
          <w:szCs w:val="28"/>
          <w:rtl/>
        </w:rPr>
        <w:t xml:space="preserve"> </w:t>
      </w:r>
    </w:p>
    <w:p w:rsidR="006310D4" w:rsidRPr="00E20503" w:rsidRDefault="00E20503">
      <w:pPr>
        <w:numPr>
          <w:ilvl w:val="0"/>
          <w:numId w:val="18"/>
        </w:numPr>
        <w:spacing w:after="3" w:line="259" w:lineRule="auto"/>
        <w:ind w:right="1050" w:hanging="361"/>
        <w:jc w:val="left"/>
        <w:rPr>
          <w:rFonts w:cs="B Nazanin"/>
        </w:rPr>
      </w:pPr>
      <w:r w:rsidRPr="00E20503">
        <w:rPr>
          <w:rFonts w:cs="B Nazanin"/>
          <w:b/>
          <w:bCs/>
          <w:szCs w:val="28"/>
          <w:rtl/>
        </w:rPr>
        <w:t>در صورت پاشيدن خون يا مايعات بدن به دهان:</w:t>
      </w:r>
      <w:r w:rsidRPr="00E20503">
        <w:rPr>
          <w:rFonts w:ascii="Calibri" w:eastAsia="Calibri" w:hAnsi="Calibri" w:cs="B Nazanin"/>
          <w:b/>
          <w:bCs/>
          <w:szCs w:val="28"/>
          <w:rtl/>
        </w:rPr>
        <w:t xml:space="preserve"> </w:t>
      </w:r>
    </w:p>
    <w:p w:rsidR="006310D4" w:rsidRPr="00E20503" w:rsidRDefault="00E20503" w:rsidP="00D3601D">
      <w:pPr>
        <w:numPr>
          <w:ilvl w:val="1"/>
          <w:numId w:val="18"/>
        </w:numPr>
        <w:spacing w:after="14" w:line="259" w:lineRule="auto"/>
        <w:ind w:left="437" w:right="569" w:firstLine="0"/>
        <w:jc w:val="left"/>
        <w:rPr>
          <w:rFonts w:cs="B Nazanin"/>
        </w:rPr>
      </w:pPr>
      <w:r w:rsidRPr="00E20503">
        <w:rPr>
          <w:rFonts w:cs="B Nazanin"/>
          <w:szCs w:val="28"/>
          <w:rtl/>
        </w:rPr>
        <w:t>فوراً خون يا مايع را به بيرون بريقيد .</w:t>
      </w:r>
      <w:r w:rsidRPr="00E20503">
        <w:rPr>
          <w:rFonts w:ascii="Calibri" w:eastAsia="Calibri" w:hAnsi="Calibri" w:cs="B Nazanin"/>
          <w:szCs w:val="28"/>
          <w:rtl/>
        </w:rPr>
        <w:t xml:space="preserve"> </w:t>
      </w:r>
    </w:p>
    <w:p w:rsidR="006310D4" w:rsidRPr="00E20503" w:rsidRDefault="00E20503" w:rsidP="00D3601D">
      <w:pPr>
        <w:numPr>
          <w:ilvl w:val="1"/>
          <w:numId w:val="18"/>
        </w:numPr>
        <w:spacing w:line="277" w:lineRule="auto"/>
        <w:ind w:left="437" w:right="569" w:firstLine="0"/>
        <w:jc w:val="left"/>
        <w:rPr>
          <w:rFonts w:cs="B Nazanin"/>
        </w:rPr>
      </w:pPr>
      <w:r w:rsidRPr="00E20503">
        <w:rPr>
          <w:rFonts w:cs="B Nazanin"/>
          <w:szCs w:val="28"/>
          <w:rtl/>
        </w:rPr>
        <w:t>با آب يا سرم نمكي دهان را کامل بشوييد و بيرون بريقيد. و چندين بار تكرار کنيد .در دهان صابون يا مواد ضد عفوني کننده بكار نبريد.</w:t>
      </w:r>
      <w:r w:rsidRPr="00E20503">
        <w:rPr>
          <w:rFonts w:ascii="Calibri" w:eastAsia="Calibri" w:hAnsi="Calibri" w:cs="B Nazanin"/>
          <w:szCs w:val="28"/>
          <w:rtl/>
        </w:rPr>
        <w:t xml:space="preserve"> </w:t>
      </w:r>
    </w:p>
    <w:p w:rsidR="006310D4" w:rsidRPr="00D3601D" w:rsidRDefault="00E20503" w:rsidP="00D3601D">
      <w:pPr>
        <w:pStyle w:val="ListParagraph"/>
        <w:numPr>
          <w:ilvl w:val="1"/>
          <w:numId w:val="18"/>
        </w:numPr>
        <w:spacing w:after="198" w:line="275" w:lineRule="auto"/>
        <w:ind w:left="437" w:right="130"/>
        <w:jc w:val="left"/>
        <w:rPr>
          <w:rFonts w:cs="B Nazanin"/>
        </w:rPr>
      </w:pPr>
      <w:r w:rsidRPr="00D3601D">
        <w:rPr>
          <w:rFonts w:cs="B Nazanin"/>
          <w:szCs w:val="28"/>
          <w:rtl/>
        </w:rPr>
        <w:t xml:space="preserve">بعد از اين مرحله بايد در سريعترين زمان ممكن به </w:t>
      </w:r>
      <w:r w:rsidR="00250652" w:rsidRPr="00D3601D">
        <w:rPr>
          <w:rFonts w:cs="B Nazanin"/>
          <w:szCs w:val="28"/>
          <w:rtl/>
        </w:rPr>
        <w:t>مرکز</w:t>
      </w:r>
      <w:r w:rsidRPr="00D3601D">
        <w:rPr>
          <w:rFonts w:cs="B Nazanin"/>
          <w:szCs w:val="28"/>
          <w:rtl/>
        </w:rPr>
        <w:t xml:space="preserve"> مشاوره رفتاري مراجعه نمود،توجه داشته باشيد اخذ هويت منبع يا اطلاعات در خصوص وي بسيار مهم است و راهگشاي کادر درماني در </w:t>
      </w:r>
      <w:r w:rsidR="00250652" w:rsidRPr="00D3601D">
        <w:rPr>
          <w:rFonts w:cs="B Nazanin"/>
          <w:szCs w:val="28"/>
          <w:rtl/>
        </w:rPr>
        <w:t>مرکز</w:t>
      </w:r>
      <w:r w:rsidRPr="00D3601D">
        <w:rPr>
          <w:rFonts w:cs="B Nazanin"/>
          <w:szCs w:val="28"/>
          <w:rtl/>
        </w:rPr>
        <w:t xml:space="preserve"> مشاوره رفتاري براي اقدام مناسب مي باشد. </w:t>
      </w:r>
    </w:p>
    <w:p w:rsidR="006310D4" w:rsidRPr="00E20503" w:rsidRDefault="00E20503" w:rsidP="00D3601D">
      <w:pPr>
        <w:pStyle w:val="Heading4"/>
        <w:jc w:val="both"/>
        <w:rPr>
          <w:rFonts w:cs="B Nazanin"/>
        </w:rPr>
      </w:pPr>
      <w:r w:rsidRPr="00E20503">
        <w:rPr>
          <w:rFonts w:cs="B Nazanin"/>
          <w:bCs/>
          <w:szCs w:val="30"/>
          <w:rtl/>
        </w:rPr>
        <w:lastRenderedPageBreak/>
        <w:t>ماشين های توزيع خودكار</w:t>
      </w:r>
      <w:r w:rsidRPr="00E20503">
        <w:rPr>
          <w:rFonts w:ascii="Simplified Arabic" w:eastAsia="Simplified Arabic" w:hAnsi="Simplified Arabic" w:cs="B Nazanin"/>
          <w:bCs/>
          <w:szCs w:val="30"/>
          <w:rtl/>
        </w:rPr>
        <w:t xml:space="preserve"> </w:t>
      </w:r>
      <w:r w:rsidRPr="00E20503">
        <w:rPr>
          <w:rFonts w:cs="B Nazanin"/>
          <w:bCs/>
          <w:szCs w:val="30"/>
          <w:rtl/>
        </w:rPr>
        <w:t xml:space="preserve">سرنگ وسوزن </w:t>
      </w:r>
    </w:p>
    <w:p w:rsidR="006310D4" w:rsidRPr="00E20503" w:rsidRDefault="00E20503" w:rsidP="00D3601D">
      <w:pPr>
        <w:spacing w:after="188"/>
        <w:ind w:right="233"/>
        <w:jc w:val="both"/>
        <w:rPr>
          <w:rFonts w:cs="B Nazanin"/>
        </w:rPr>
      </w:pPr>
      <w:r w:rsidRPr="00E20503">
        <w:rPr>
          <w:rFonts w:ascii="Calibri" w:eastAsia="Calibri" w:hAnsi="Calibri" w:cs="B Nazanin"/>
          <w:sz w:val="22"/>
          <w:rtl/>
        </w:rPr>
        <w:t xml:space="preserve"> </w:t>
      </w:r>
      <w:r w:rsidRPr="00E20503">
        <w:rPr>
          <w:rFonts w:cs="B Nazanin"/>
          <w:szCs w:val="28"/>
          <w:rtl/>
        </w:rPr>
        <w:t xml:space="preserve">دستگاه هاي خود پرداز سرنگ وسوزن يا همان ماشين هاي توزيع خودکار سرنگ وسوزن چند سالي است که به تعداد انگشت شماري در کشور وجود دارد و يافته هاي در دسترس در داخل کشور نمي تواند نشان بدهد که آيا اين </w:t>
      </w:r>
      <w:r w:rsidR="00D3601D">
        <w:rPr>
          <w:rFonts w:cs="B Nazanin"/>
          <w:szCs w:val="28"/>
          <w:rtl/>
        </w:rPr>
        <w:t>راهبرد راهبرد مفيد و م</w:t>
      </w:r>
      <w:r w:rsidR="00D3601D">
        <w:rPr>
          <w:rFonts w:cs="B Nazanin" w:hint="cs"/>
          <w:szCs w:val="28"/>
          <w:rtl/>
        </w:rPr>
        <w:t>ق</w:t>
      </w:r>
      <w:r w:rsidRPr="00E20503">
        <w:rPr>
          <w:rFonts w:cs="B Nazanin"/>
          <w:szCs w:val="28"/>
          <w:rtl/>
        </w:rPr>
        <w:t xml:space="preserve">رون به صرفه اي است يا خير؟ </w:t>
      </w:r>
    </w:p>
    <w:p w:rsidR="006310D4" w:rsidRPr="00E20503" w:rsidRDefault="00E20503" w:rsidP="00D3601D">
      <w:pPr>
        <w:spacing w:line="259" w:lineRule="auto"/>
        <w:ind w:right="506"/>
        <w:jc w:val="left"/>
        <w:rPr>
          <w:rFonts w:cs="B Nazanin"/>
        </w:rPr>
      </w:pPr>
      <w:r w:rsidRPr="00E20503">
        <w:rPr>
          <w:rFonts w:cs="B Nazanin"/>
          <w:szCs w:val="28"/>
          <w:rtl/>
        </w:rPr>
        <w:t>در ساير کشورها در اين خصوص مطالعاتي صورت گرفته است، جمع بندي يافته هاي مطالعات موجود در اين خصوص در جدول زير نشان داده شده است:</w:t>
      </w:r>
      <w:r w:rsidRPr="00E20503">
        <w:rPr>
          <w:rFonts w:ascii="Yagut" w:eastAsia="Yagut" w:hAnsi="Yagut" w:cs="B Nazanin"/>
          <w:szCs w:val="28"/>
          <w:rtl/>
        </w:rPr>
        <w:t xml:space="preserve"> </w:t>
      </w:r>
    </w:p>
    <w:tbl>
      <w:tblPr>
        <w:tblStyle w:val="TableGrid"/>
        <w:tblW w:w="9184" w:type="dxa"/>
        <w:tblInd w:w="91" w:type="dxa"/>
        <w:tblCellMar>
          <w:left w:w="22" w:type="dxa"/>
          <w:right w:w="107" w:type="dxa"/>
        </w:tblCellMar>
        <w:tblLook w:val="04A0" w:firstRow="1" w:lastRow="0" w:firstColumn="1" w:lastColumn="0" w:noHBand="0" w:noVBand="1"/>
      </w:tblPr>
      <w:tblGrid>
        <w:gridCol w:w="9184"/>
      </w:tblGrid>
      <w:tr w:rsidR="006310D4" w:rsidRPr="00E20503">
        <w:trPr>
          <w:trHeight w:val="5468"/>
        </w:trPr>
        <w:tc>
          <w:tcPr>
            <w:tcW w:w="9184" w:type="dxa"/>
            <w:tcBorders>
              <w:top w:val="nil"/>
              <w:left w:val="nil"/>
              <w:bottom w:val="nil"/>
              <w:right w:val="nil"/>
            </w:tcBorders>
            <w:shd w:val="clear" w:color="auto" w:fill="DBE5F1"/>
          </w:tcPr>
          <w:p w:rsidR="006310D4" w:rsidRPr="00E20503" w:rsidRDefault="00E20503">
            <w:pPr>
              <w:spacing w:after="20" w:line="341" w:lineRule="auto"/>
              <w:ind w:left="0" w:right="4172" w:firstLine="0"/>
              <w:rPr>
                <w:rFonts w:cs="B Nazanin"/>
              </w:rPr>
            </w:pPr>
            <w:r w:rsidRPr="00E20503">
              <w:rPr>
                <w:rFonts w:cs="B Nazanin"/>
                <w:b/>
                <w:bCs/>
                <w:szCs w:val="28"/>
                <w:rtl/>
              </w:rPr>
              <w:t>جمع</w:t>
            </w:r>
            <w:r w:rsidR="00D3601D">
              <w:rPr>
                <w:rFonts w:cs="B Nazanin" w:hint="cs"/>
                <w:b/>
                <w:bCs/>
                <w:szCs w:val="28"/>
                <w:rtl/>
              </w:rPr>
              <w:t xml:space="preserve"> </w:t>
            </w:r>
            <w:r w:rsidRPr="00E20503">
              <w:rPr>
                <w:rFonts w:cs="B Nazanin"/>
                <w:b/>
                <w:bCs/>
                <w:szCs w:val="28"/>
                <w:rtl/>
              </w:rPr>
              <w:t>بندی شواهد اثربخشی دستگاههای خودپرداز  شيوع/بروز اچ</w:t>
            </w:r>
            <w:r w:rsidR="00D3601D">
              <w:rPr>
                <w:rFonts w:cs="B Nazanin" w:hint="cs"/>
                <w:b/>
                <w:bCs/>
                <w:szCs w:val="28"/>
                <w:rtl/>
              </w:rPr>
              <w:t xml:space="preserve"> </w:t>
            </w:r>
            <w:r w:rsidRPr="00E20503">
              <w:rPr>
                <w:rFonts w:cs="B Nazanin"/>
                <w:b/>
                <w:bCs/>
                <w:szCs w:val="28"/>
                <w:rtl/>
              </w:rPr>
              <w:t>آی</w:t>
            </w:r>
            <w:r w:rsidR="00D3601D">
              <w:rPr>
                <w:rFonts w:cs="B Nazanin" w:hint="cs"/>
                <w:b/>
                <w:bCs/>
                <w:szCs w:val="28"/>
                <w:rtl/>
              </w:rPr>
              <w:t xml:space="preserve"> </w:t>
            </w:r>
            <w:r w:rsidRPr="00E20503">
              <w:rPr>
                <w:rFonts w:cs="B Nazanin"/>
                <w:b/>
                <w:bCs/>
                <w:szCs w:val="28"/>
                <w:rtl/>
              </w:rPr>
              <w:t>وی</w:t>
            </w:r>
            <w:r w:rsidRPr="00E20503">
              <w:rPr>
                <w:rFonts w:ascii="Times New Roman" w:eastAsia="Times New Roman" w:hAnsi="Times New Roman" w:cs="B Nazanin"/>
                <w:b/>
                <w:bCs/>
                <w:szCs w:val="28"/>
                <w:rtl/>
              </w:rPr>
              <w:t xml:space="preserve"> </w:t>
            </w:r>
          </w:p>
          <w:p w:rsidR="006310D4" w:rsidRPr="00E20503" w:rsidRDefault="00E20503">
            <w:pPr>
              <w:spacing w:after="211" w:line="259" w:lineRule="auto"/>
              <w:ind w:left="1" w:firstLine="0"/>
              <w:jc w:val="left"/>
              <w:rPr>
                <w:rFonts w:cs="B Nazanin"/>
              </w:rPr>
            </w:pPr>
            <w:r w:rsidRPr="00E20503">
              <w:rPr>
                <w:rFonts w:cs="B Nazanin"/>
                <w:szCs w:val="28"/>
                <w:rtl/>
              </w:rPr>
              <w:t>شواهد در تاييد يا رد اثربخشي دستگاههاي خودپرداز در کاهش شيوع/بروز اچ</w:t>
            </w:r>
            <w:r w:rsidR="00D3601D">
              <w:rPr>
                <w:rFonts w:cs="B Nazanin" w:hint="cs"/>
                <w:szCs w:val="28"/>
                <w:rtl/>
              </w:rPr>
              <w:t xml:space="preserve"> </w:t>
            </w:r>
            <w:r w:rsidRPr="00E20503">
              <w:rPr>
                <w:rFonts w:cs="B Nazanin"/>
                <w:szCs w:val="28"/>
                <w:rtl/>
              </w:rPr>
              <w:t>آي</w:t>
            </w:r>
            <w:r w:rsidR="00D3601D">
              <w:rPr>
                <w:rFonts w:cs="B Nazanin" w:hint="cs"/>
                <w:szCs w:val="28"/>
                <w:rtl/>
              </w:rPr>
              <w:t xml:space="preserve"> </w:t>
            </w:r>
            <w:r w:rsidRPr="00E20503">
              <w:rPr>
                <w:rFonts w:cs="B Nazanin"/>
                <w:szCs w:val="28"/>
                <w:rtl/>
              </w:rPr>
              <w:t>وي ناکافي است</w:t>
            </w:r>
            <w:r w:rsidRPr="00E20503">
              <w:rPr>
                <w:rFonts w:cs="B Nazanin"/>
                <w:b/>
                <w:bCs/>
                <w:szCs w:val="28"/>
                <w:rtl/>
              </w:rPr>
              <w:t xml:space="preserve">. </w:t>
            </w:r>
          </w:p>
          <w:p w:rsidR="006310D4" w:rsidRPr="00E20503" w:rsidRDefault="00E20503">
            <w:pPr>
              <w:spacing w:after="141" w:line="259" w:lineRule="auto"/>
              <w:ind w:left="2" w:firstLine="0"/>
              <w:jc w:val="left"/>
              <w:rPr>
                <w:rFonts w:cs="B Nazanin"/>
              </w:rPr>
            </w:pPr>
            <w:r w:rsidRPr="00E20503">
              <w:rPr>
                <w:rFonts w:cs="B Nazanin"/>
                <w:b/>
                <w:bCs/>
                <w:szCs w:val="28"/>
                <w:rtl/>
              </w:rPr>
              <w:t xml:space="preserve">رفتارهای پرخطر تزريق </w:t>
            </w:r>
          </w:p>
          <w:p w:rsidR="006310D4" w:rsidRPr="00E20503" w:rsidRDefault="00E20503" w:rsidP="00D3601D">
            <w:pPr>
              <w:spacing w:after="214" w:line="259" w:lineRule="auto"/>
              <w:ind w:left="0" w:right="154" w:firstLine="0"/>
              <w:jc w:val="left"/>
              <w:rPr>
                <w:rFonts w:cs="B Nazanin"/>
              </w:rPr>
            </w:pPr>
            <w:r w:rsidRPr="00E20503">
              <w:rPr>
                <w:rFonts w:cs="B Nazanin"/>
                <w:szCs w:val="28"/>
                <w:rtl/>
              </w:rPr>
              <w:t xml:space="preserve">شواهد در تأييد يا رد اثربخشي دستگاههاي خودپرداز در کاهش </w:t>
            </w:r>
            <w:r w:rsidR="007604CE">
              <w:rPr>
                <w:rFonts w:cs="B Nazanin"/>
                <w:szCs w:val="28"/>
                <w:rtl/>
              </w:rPr>
              <w:t>گزارش</w:t>
            </w:r>
            <w:r w:rsidRPr="00E20503">
              <w:rPr>
                <w:rFonts w:cs="B Nazanin"/>
                <w:szCs w:val="28"/>
                <w:rtl/>
              </w:rPr>
              <w:t xml:space="preserve"> رفتارهاي پرخطر </w:t>
            </w:r>
            <w:r w:rsidR="00762F39">
              <w:rPr>
                <w:rFonts w:cs="B Nazanin"/>
                <w:szCs w:val="28"/>
                <w:rtl/>
              </w:rPr>
              <w:t>تزريق</w:t>
            </w:r>
            <w:r w:rsidRPr="00E20503">
              <w:rPr>
                <w:rFonts w:cs="B Nazanin"/>
                <w:szCs w:val="28"/>
                <w:rtl/>
              </w:rPr>
              <w:t xml:space="preserve"> ناکافي است.</w:t>
            </w:r>
            <w:r w:rsidRPr="00E20503">
              <w:rPr>
                <w:rFonts w:ascii="Times New Roman" w:eastAsia="Times New Roman" w:hAnsi="Times New Roman" w:cs="B Nazanin"/>
                <w:b/>
                <w:bCs/>
                <w:szCs w:val="28"/>
                <w:rtl/>
              </w:rPr>
              <w:t xml:space="preserve"> </w:t>
            </w:r>
          </w:p>
          <w:p w:rsidR="006310D4" w:rsidRPr="00E20503" w:rsidRDefault="00D3601D">
            <w:pPr>
              <w:spacing w:after="141" w:line="259" w:lineRule="auto"/>
              <w:ind w:left="0" w:firstLine="0"/>
              <w:jc w:val="left"/>
              <w:rPr>
                <w:rFonts w:cs="B Nazanin"/>
              </w:rPr>
            </w:pPr>
            <w:r>
              <w:rPr>
                <w:rFonts w:cs="B Nazanin"/>
                <w:b/>
                <w:bCs/>
                <w:szCs w:val="28"/>
                <w:rtl/>
              </w:rPr>
              <w:t>شيوع/بروز اچ</w:t>
            </w:r>
            <w:r>
              <w:rPr>
                <w:rFonts w:cs="B Nazanin" w:hint="cs"/>
                <w:b/>
                <w:bCs/>
                <w:szCs w:val="28"/>
                <w:rtl/>
              </w:rPr>
              <w:t xml:space="preserve"> س</w:t>
            </w:r>
            <w:r w:rsidR="00E20503" w:rsidRPr="00E20503">
              <w:rPr>
                <w:rFonts w:cs="B Nazanin"/>
                <w:b/>
                <w:bCs/>
                <w:szCs w:val="28"/>
                <w:rtl/>
              </w:rPr>
              <w:t>ی</w:t>
            </w:r>
            <w:r>
              <w:rPr>
                <w:rFonts w:cs="B Nazanin" w:hint="cs"/>
                <w:b/>
                <w:bCs/>
                <w:szCs w:val="28"/>
                <w:rtl/>
              </w:rPr>
              <w:t xml:space="preserve"> </w:t>
            </w:r>
            <w:r w:rsidR="00E20503" w:rsidRPr="00E20503">
              <w:rPr>
                <w:rFonts w:cs="B Nazanin"/>
                <w:b/>
                <w:bCs/>
                <w:szCs w:val="28"/>
                <w:rtl/>
              </w:rPr>
              <w:t xml:space="preserve">وی </w:t>
            </w:r>
          </w:p>
          <w:p w:rsidR="006310D4" w:rsidRPr="00E20503" w:rsidRDefault="00E20503">
            <w:pPr>
              <w:spacing w:after="0" w:line="259" w:lineRule="auto"/>
              <w:ind w:left="0" w:right="84" w:firstLine="1"/>
              <w:jc w:val="both"/>
              <w:rPr>
                <w:rFonts w:cs="B Nazanin"/>
              </w:rPr>
            </w:pPr>
            <w:r w:rsidRPr="00E20503">
              <w:rPr>
                <w:rFonts w:cs="B Nazanin"/>
                <w:szCs w:val="28"/>
                <w:rtl/>
              </w:rPr>
              <w:t xml:space="preserve">شواهد مروري در مورد تاثير دستگاههاي خودپرداز سرنگ و سوزن و بروز/شيوع هپاتيت سي در ميان </w:t>
            </w:r>
            <w:r w:rsidR="0095542F">
              <w:rPr>
                <w:rFonts w:cs="B Nazanin"/>
                <w:szCs w:val="28"/>
                <w:rtl/>
              </w:rPr>
              <w:t>مصرف</w:t>
            </w:r>
            <w:r w:rsidRPr="00E20503">
              <w:rPr>
                <w:rFonts w:ascii="Times New Roman" w:eastAsia="Times New Roman" w:hAnsi="Times New Roman" w:cs="B Nazanin"/>
                <w:szCs w:val="28"/>
                <w:rtl/>
              </w:rPr>
              <w:t>-</w:t>
            </w:r>
            <w:r w:rsidRPr="00E20503">
              <w:rPr>
                <w:rFonts w:cs="B Nazanin"/>
                <w:szCs w:val="28"/>
                <w:rtl/>
              </w:rPr>
              <w:t xml:space="preserve">کنندگان </w:t>
            </w:r>
            <w:r w:rsidR="00250652">
              <w:rPr>
                <w:rFonts w:cs="B Nazanin"/>
                <w:szCs w:val="28"/>
                <w:rtl/>
              </w:rPr>
              <w:t>تزریقی</w:t>
            </w:r>
            <w:r w:rsidRPr="00E20503">
              <w:rPr>
                <w:rFonts w:cs="B Nazanin"/>
                <w:szCs w:val="28"/>
                <w:rtl/>
              </w:rPr>
              <w:t xml:space="preserve"> مواد وجود ندارد.</w:t>
            </w:r>
            <w:r w:rsidRPr="00E20503">
              <w:rPr>
                <w:rFonts w:ascii="Yagut" w:eastAsia="Yagut" w:hAnsi="Yagut" w:cs="B Nazanin"/>
                <w:szCs w:val="28"/>
                <w:rtl/>
              </w:rPr>
              <w:t xml:space="preserve"> </w:t>
            </w:r>
          </w:p>
        </w:tc>
      </w:tr>
    </w:tbl>
    <w:p w:rsidR="006310D4" w:rsidRPr="00E20503" w:rsidRDefault="00E20503" w:rsidP="00D3601D">
      <w:pPr>
        <w:spacing w:after="190"/>
        <w:ind w:left="113" w:right="214"/>
        <w:jc w:val="both"/>
        <w:rPr>
          <w:rFonts w:cs="B Nazanin"/>
        </w:rPr>
      </w:pPr>
      <w:r w:rsidRPr="00E20503">
        <w:rPr>
          <w:rFonts w:cs="B Nazanin"/>
          <w:szCs w:val="28"/>
          <w:rtl/>
        </w:rPr>
        <w:t xml:space="preserve">همانگونه که مي </w:t>
      </w:r>
      <w:r w:rsidR="00D3601D">
        <w:rPr>
          <w:rFonts w:cs="B Nazanin"/>
          <w:szCs w:val="28"/>
          <w:rtl/>
        </w:rPr>
        <w:t>بينيد شواهد و دلائل موجود به مي</w:t>
      </w:r>
      <w:r w:rsidR="00D3601D">
        <w:rPr>
          <w:rFonts w:cs="B Nazanin" w:hint="cs"/>
          <w:szCs w:val="28"/>
          <w:rtl/>
        </w:rPr>
        <w:t>ز</w:t>
      </w:r>
      <w:r w:rsidRPr="00E20503">
        <w:rPr>
          <w:rFonts w:cs="B Nazanin"/>
          <w:szCs w:val="28"/>
          <w:rtl/>
        </w:rPr>
        <w:t>اني نيستند که بتوانند در باره مفيد بودن و تاثير اين دستگاه ها ق</w:t>
      </w:r>
      <w:r w:rsidR="00D3601D">
        <w:rPr>
          <w:rFonts w:cs="B Nazanin" w:hint="cs"/>
          <w:szCs w:val="28"/>
          <w:rtl/>
        </w:rPr>
        <w:t>ض</w:t>
      </w:r>
      <w:r w:rsidRPr="00E20503">
        <w:rPr>
          <w:rFonts w:cs="B Nazanin"/>
          <w:szCs w:val="28"/>
          <w:rtl/>
        </w:rPr>
        <w:t xml:space="preserve">اوت کنند. اين دستورالعمل از تاييد يا رد کامل اين راهبرد اجتناب ورزيده ولي در جاهايي که به هر دليل اين دستگاه ها بتوانند پوشش برنامه هاي سرنگ وسوزن را بالا برده و دسترسي </w:t>
      </w:r>
      <w:r w:rsidR="0095542F">
        <w:rPr>
          <w:rFonts w:cs="B Nazanin"/>
          <w:szCs w:val="28"/>
          <w:rtl/>
        </w:rPr>
        <w:t>مصرف</w:t>
      </w:r>
      <w:r w:rsidRPr="00E20503">
        <w:rPr>
          <w:rFonts w:cs="B Nazanin"/>
          <w:szCs w:val="28"/>
          <w:rtl/>
        </w:rPr>
        <w:t xml:space="preserve"> کنندکان را به سرنگ و سوزن و ساير وسايل استريل </w:t>
      </w:r>
      <w:r w:rsidR="00762F39">
        <w:rPr>
          <w:rFonts w:cs="B Nazanin"/>
          <w:szCs w:val="28"/>
          <w:rtl/>
        </w:rPr>
        <w:t>تزريق</w:t>
      </w:r>
      <w:r w:rsidRPr="00E20503">
        <w:rPr>
          <w:rFonts w:cs="B Nazanin"/>
          <w:szCs w:val="28"/>
          <w:rtl/>
        </w:rPr>
        <w:t xml:space="preserve"> </w:t>
      </w:r>
      <w:r w:rsidR="008C3E1F">
        <w:rPr>
          <w:rFonts w:cs="B Nazanin"/>
          <w:szCs w:val="28"/>
          <w:rtl/>
        </w:rPr>
        <w:t>افزایش</w:t>
      </w:r>
      <w:r w:rsidRPr="00E20503">
        <w:rPr>
          <w:rFonts w:cs="B Nazanin"/>
          <w:szCs w:val="28"/>
          <w:rtl/>
        </w:rPr>
        <w:t xml:space="preserve"> دهد</w:t>
      </w:r>
      <w:r w:rsidR="00D3601D">
        <w:rPr>
          <w:rFonts w:cs="B Nazanin" w:hint="cs"/>
          <w:szCs w:val="28"/>
          <w:rtl/>
        </w:rPr>
        <w:t xml:space="preserve"> </w:t>
      </w:r>
      <w:r w:rsidRPr="00E20503">
        <w:rPr>
          <w:rFonts w:cs="B Nazanin"/>
          <w:szCs w:val="28"/>
          <w:rtl/>
        </w:rPr>
        <w:t xml:space="preserve">مخالفتي با استمرار آن ندارد. </w:t>
      </w:r>
    </w:p>
    <w:p w:rsidR="006310D4" w:rsidRPr="00E20503" w:rsidRDefault="00E20503" w:rsidP="00D3601D">
      <w:pPr>
        <w:pStyle w:val="Heading4"/>
        <w:rPr>
          <w:rFonts w:cs="B Nazanin"/>
        </w:rPr>
      </w:pPr>
      <w:r w:rsidRPr="00E20503">
        <w:rPr>
          <w:rFonts w:cs="B Nazanin"/>
          <w:bCs/>
          <w:szCs w:val="30"/>
          <w:rtl/>
        </w:rPr>
        <w:lastRenderedPageBreak/>
        <w:t xml:space="preserve">دسترسی داروخانهای </w:t>
      </w:r>
    </w:p>
    <w:p w:rsidR="006310D4" w:rsidRPr="00E20503" w:rsidRDefault="00D3601D" w:rsidP="00CB6ACF">
      <w:pPr>
        <w:spacing w:after="4" w:line="367" w:lineRule="auto"/>
        <w:ind w:left="0" w:right="-10" w:firstLine="0"/>
        <w:jc w:val="both"/>
        <w:rPr>
          <w:rFonts w:cs="B Nazanin"/>
        </w:rPr>
      </w:pPr>
      <w:r>
        <w:rPr>
          <w:rFonts w:cs="B Nazanin"/>
          <w:szCs w:val="28"/>
          <w:rtl/>
        </w:rPr>
        <w:t>در يك مطالعه م</w:t>
      </w:r>
      <w:r>
        <w:rPr>
          <w:rFonts w:cs="B Nazanin" w:hint="cs"/>
          <w:szCs w:val="28"/>
          <w:rtl/>
        </w:rPr>
        <w:t>ق</w:t>
      </w:r>
      <w:r w:rsidR="00E20503" w:rsidRPr="00E20503">
        <w:rPr>
          <w:rFonts w:cs="B Nazanin"/>
          <w:szCs w:val="28"/>
          <w:rtl/>
        </w:rPr>
        <w:t>طعي اجراشده در کشور انگلستان، همزماني کاهش مشاهده شده در شيوع اچ</w:t>
      </w:r>
      <w:r>
        <w:rPr>
          <w:rFonts w:cs="B Nazanin" w:hint="cs"/>
          <w:szCs w:val="28"/>
          <w:rtl/>
        </w:rPr>
        <w:t xml:space="preserve"> آی وی </w:t>
      </w:r>
      <w:r w:rsidR="00E20503" w:rsidRPr="00E20503">
        <w:rPr>
          <w:rFonts w:cs="B Nazanin"/>
          <w:szCs w:val="28"/>
          <w:rtl/>
        </w:rPr>
        <w:t xml:space="preserve">در معتادان </w:t>
      </w:r>
      <w:r w:rsidR="00250652">
        <w:rPr>
          <w:rFonts w:cs="B Nazanin"/>
          <w:szCs w:val="28"/>
          <w:rtl/>
        </w:rPr>
        <w:t>تزریقی</w:t>
      </w:r>
      <w:r w:rsidR="00E20503" w:rsidRPr="00E20503">
        <w:rPr>
          <w:rFonts w:cs="B Nazanin"/>
          <w:szCs w:val="28"/>
          <w:rtl/>
        </w:rPr>
        <w:t xml:space="preserve"> با دوره </w:t>
      </w:r>
      <w:r w:rsidR="008C3E1F">
        <w:rPr>
          <w:rFonts w:cs="B Nazanin"/>
          <w:szCs w:val="28"/>
          <w:rtl/>
        </w:rPr>
        <w:t>افزایش</w:t>
      </w:r>
      <w:r w:rsidR="00E20503" w:rsidRPr="00E20503">
        <w:rPr>
          <w:rFonts w:cs="B Nazanin"/>
          <w:szCs w:val="28"/>
          <w:rtl/>
        </w:rPr>
        <w:t xml:space="preserve"> دسترسي به سرنگ و سرسوزن از طريق داروخانه</w:t>
      </w:r>
      <w:r>
        <w:rPr>
          <w:rFonts w:cs="B Nazanin" w:hint="cs"/>
          <w:szCs w:val="28"/>
          <w:rtl/>
        </w:rPr>
        <w:t xml:space="preserve"> </w:t>
      </w:r>
      <w:r w:rsidR="00E20503" w:rsidRPr="00E20503">
        <w:rPr>
          <w:rFonts w:cs="B Nazanin"/>
          <w:szCs w:val="28"/>
          <w:rtl/>
        </w:rPr>
        <w:t xml:space="preserve">ها و برنامه سرنگ و سوزن نشان </w:t>
      </w:r>
      <w:r>
        <w:rPr>
          <w:rFonts w:cs="B Nazanin"/>
          <w:szCs w:val="28"/>
          <w:rtl/>
        </w:rPr>
        <w:t>داده شد ،همچنين، در يك مطالعه م</w:t>
      </w:r>
      <w:r>
        <w:rPr>
          <w:rFonts w:cs="B Nazanin" w:hint="cs"/>
          <w:szCs w:val="28"/>
          <w:rtl/>
        </w:rPr>
        <w:t>ق</w:t>
      </w:r>
      <w:r w:rsidR="00E20503" w:rsidRPr="00E20503">
        <w:rPr>
          <w:rFonts w:cs="B Nazanin"/>
          <w:szCs w:val="28"/>
          <w:rtl/>
        </w:rPr>
        <w:t>طعي ديگر، شيوع اچ</w:t>
      </w:r>
      <w:r>
        <w:rPr>
          <w:rFonts w:cs="B Nazanin" w:hint="cs"/>
          <w:szCs w:val="28"/>
          <w:rtl/>
        </w:rPr>
        <w:t xml:space="preserve"> آی </w:t>
      </w:r>
      <w:r w:rsidR="00E20503" w:rsidRPr="00E20503">
        <w:rPr>
          <w:rFonts w:cs="B Nazanin"/>
          <w:szCs w:val="28"/>
          <w:rtl/>
        </w:rPr>
        <w:t xml:space="preserve">وي در معتادان </w:t>
      </w:r>
      <w:r w:rsidR="00250652">
        <w:rPr>
          <w:rFonts w:cs="B Nazanin"/>
          <w:szCs w:val="28"/>
          <w:rtl/>
        </w:rPr>
        <w:t>تزریقی</w:t>
      </w:r>
      <w:r w:rsidR="00E20503" w:rsidRPr="00E20503">
        <w:rPr>
          <w:rFonts w:cs="B Nazanin"/>
          <w:szCs w:val="28"/>
          <w:rtl/>
        </w:rPr>
        <w:t xml:space="preserve"> ديابتي در م</w:t>
      </w:r>
      <w:r>
        <w:rPr>
          <w:rFonts w:cs="B Nazanin" w:hint="cs"/>
          <w:szCs w:val="28"/>
          <w:rtl/>
        </w:rPr>
        <w:t>ق</w:t>
      </w:r>
      <w:r w:rsidR="00E20503" w:rsidRPr="00E20503">
        <w:rPr>
          <w:rFonts w:cs="B Nazanin"/>
          <w:szCs w:val="28"/>
          <w:rtl/>
        </w:rPr>
        <w:t xml:space="preserve">ايسه با معتادان </w:t>
      </w:r>
      <w:r w:rsidR="00250652">
        <w:rPr>
          <w:rFonts w:cs="B Nazanin"/>
          <w:szCs w:val="28"/>
          <w:rtl/>
        </w:rPr>
        <w:t>تزریقی</w:t>
      </w:r>
      <w:r w:rsidR="00E20503" w:rsidRPr="00E20503">
        <w:rPr>
          <w:rFonts w:cs="B Nazanin"/>
          <w:szCs w:val="28"/>
          <w:rtl/>
        </w:rPr>
        <w:t xml:space="preserve"> غيرديابتي پايين</w:t>
      </w:r>
      <w:r>
        <w:rPr>
          <w:rFonts w:cs="B Nazanin" w:hint="cs"/>
          <w:szCs w:val="28"/>
          <w:rtl/>
        </w:rPr>
        <w:t xml:space="preserve"> </w:t>
      </w:r>
      <w:r w:rsidR="00E20503" w:rsidRPr="00E20503">
        <w:rPr>
          <w:rFonts w:cs="B Nazanin"/>
          <w:szCs w:val="28"/>
          <w:rtl/>
        </w:rPr>
        <w:t>تر بود .همچنين، دجارله و همكاران نشان دادند تعويض سرنگ در داروخانه يكي از خصوصيات اصلي شهرهايي است که تعويض داروخانه</w:t>
      </w:r>
      <w:r>
        <w:rPr>
          <w:rFonts w:cs="B Nazanin" w:hint="cs"/>
          <w:szCs w:val="28"/>
          <w:rtl/>
        </w:rPr>
        <w:t xml:space="preserve"> </w:t>
      </w:r>
      <w:r w:rsidR="00E20503" w:rsidRPr="00E20503">
        <w:rPr>
          <w:rFonts w:cs="B Nazanin"/>
          <w:szCs w:val="28"/>
          <w:rtl/>
        </w:rPr>
        <w:t xml:space="preserve">اي که در طول </w:t>
      </w:r>
      <w:r w:rsidR="00E20503" w:rsidRPr="00E20503">
        <w:rPr>
          <w:rFonts w:cs="B Nazanin"/>
          <w:szCs w:val="28"/>
        </w:rPr>
        <w:t>1</w:t>
      </w:r>
      <w:r w:rsidR="00E20503" w:rsidRPr="00E20503">
        <w:rPr>
          <w:rFonts w:cs="B Nazanin"/>
          <w:szCs w:val="28"/>
          <w:rtl/>
        </w:rPr>
        <w:t xml:space="preserve"> سال گذشته شيوع اچ</w:t>
      </w:r>
      <w:r>
        <w:rPr>
          <w:rFonts w:cs="B Nazanin" w:hint="cs"/>
          <w:szCs w:val="28"/>
          <w:rtl/>
        </w:rPr>
        <w:t xml:space="preserve"> </w:t>
      </w:r>
      <w:r w:rsidR="00E20503" w:rsidRPr="00E20503">
        <w:rPr>
          <w:rFonts w:cs="B Nazanin"/>
          <w:szCs w:val="28"/>
          <w:rtl/>
        </w:rPr>
        <w:t>آي</w:t>
      </w:r>
      <w:r>
        <w:rPr>
          <w:rFonts w:cs="B Nazanin" w:hint="cs"/>
          <w:szCs w:val="28"/>
          <w:rtl/>
        </w:rPr>
        <w:t xml:space="preserve"> </w:t>
      </w:r>
      <w:r w:rsidR="00E20503" w:rsidRPr="00E20503">
        <w:rPr>
          <w:rFonts w:cs="B Nazanin"/>
          <w:szCs w:val="28"/>
          <w:rtl/>
        </w:rPr>
        <w:t xml:space="preserve">وي را کمتر از </w:t>
      </w:r>
      <w:r w:rsidR="00E20503" w:rsidRPr="00E20503">
        <w:rPr>
          <w:rFonts w:cs="B Nazanin"/>
          <w:szCs w:val="28"/>
        </w:rPr>
        <w:t>1</w:t>
      </w:r>
      <w:r w:rsidR="00E20503" w:rsidRPr="00E20503">
        <w:rPr>
          <w:rFonts w:cs="B Nazanin"/>
          <w:szCs w:val="28"/>
          <w:rtl/>
        </w:rPr>
        <w:t xml:space="preserve"> درصد نگه داشته</w:t>
      </w:r>
      <w:r>
        <w:rPr>
          <w:rFonts w:cs="B Nazanin" w:hint="cs"/>
          <w:szCs w:val="28"/>
          <w:rtl/>
        </w:rPr>
        <w:t xml:space="preserve"> </w:t>
      </w:r>
      <w:r w:rsidR="00E20503" w:rsidRPr="00E20503">
        <w:rPr>
          <w:rFonts w:cs="B Nazanin"/>
          <w:szCs w:val="28"/>
          <w:rtl/>
        </w:rPr>
        <w:t>اند و دجونگ و همكاران م</w:t>
      </w:r>
      <w:r>
        <w:rPr>
          <w:rFonts w:cs="B Nazanin" w:hint="cs"/>
          <w:szCs w:val="28"/>
          <w:rtl/>
        </w:rPr>
        <w:t>یز</w:t>
      </w:r>
      <w:r w:rsidR="00E20503" w:rsidRPr="00E20503">
        <w:rPr>
          <w:rFonts w:cs="B Nazanin"/>
          <w:szCs w:val="28"/>
          <w:rtl/>
        </w:rPr>
        <w:t>ان اچ</w:t>
      </w:r>
      <w:r>
        <w:rPr>
          <w:rFonts w:cs="B Nazanin" w:hint="cs"/>
          <w:szCs w:val="28"/>
          <w:rtl/>
        </w:rPr>
        <w:t xml:space="preserve"> </w:t>
      </w:r>
      <w:r w:rsidR="00E20503" w:rsidRPr="00E20503">
        <w:rPr>
          <w:rFonts w:cs="B Nazanin"/>
          <w:szCs w:val="28"/>
          <w:rtl/>
        </w:rPr>
        <w:t>آي</w:t>
      </w:r>
      <w:r>
        <w:rPr>
          <w:rFonts w:cs="B Nazanin" w:hint="cs"/>
          <w:szCs w:val="28"/>
          <w:rtl/>
        </w:rPr>
        <w:t xml:space="preserve"> </w:t>
      </w:r>
      <w:r w:rsidR="00E20503" w:rsidRPr="00E20503">
        <w:rPr>
          <w:rFonts w:cs="B Nazanin"/>
          <w:szCs w:val="28"/>
          <w:rtl/>
        </w:rPr>
        <w:t xml:space="preserve">وي پايين را در معتادان </w:t>
      </w:r>
      <w:r w:rsidR="00250652">
        <w:rPr>
          <w:rFonts w:cs="B Nazanin"/>
          <w:szCs w:val="28"/>
          <w:rtl/>
        </w:rPr>
        <w:t>تزریقی</w:t>
      </w:r>
      <w:r w:rsidR="00E20503" w:rsidRPr="00E20503">
        <w:rPr>
          <w:rFonts w:cs="B Nazanin"/>
          <w:szCs w:val="28"/>
          <w:rtl/>
        </w:rPr>
        <w:t xml:space="preserve"> کشور گرجستان </w:t>
      </w:r>
      <w:r w:rsidR="007604CE">
        <w:rPr>
          <w:rFonts w:cs="B Nazanin"/>
          <w:szCs w:val="28"/>
          <w:rtl/>
        </w:rPr>
        <w:t>گزارش</w:t>
      </w:r>
      <w:r w:rsidR="00E20503" w:rsidRPr="00E20503">
        <w:rPr>
          <w:rFonts w:cs="B Nazanin"/>
          <w:szCs w:val="28"/>
          <w:rtl/>
        </w:rPr>
        <w:t xml:space="preserve"> کردند که</w:t>
      </w:r>
      <w:r>
        <w:rPr>
          <w:rFonts w:cs="B Nazanin"/>
          <w:szCs w:val="28"/>
          <w:rtl/>
        </w:rPr>
        <w:t xml:space="preserve"> در آن سرنگ به راحتي در داروخان</w:t>
      </w:r>
      <w:r w:rsidR="00CB6ACF">
        <w:rPr>
          <w:rFonts w:cs="B Nazanin" w:hint="cs"/>
          <w:szCs w:val="28"/>
          <w:rtl/>
        </w:rPr>
        <w:t xml:space="preserve">ه </w:t>
      </w:r>
      <w:r w:rsidR="00E20503" w:rsidRPr="00E20503">
        <w:rPr>
          <w:rFonts w:cs="B Nazanin"/>
          <w:szCs w:val="28"/>
          <w:rtl/>
        </w:rPr>
        <w:t xml:space="preserve">ها قابل دسترس است. </w:t>
      </w:r>
    </w:p>
    <w:p w:rsidR="006310D4" w:rsidRPr="00E20503" w:rsidRDefault="00E20503" w:rsidP="00CB6ACF">
      <w:pPr>
        <w:ind w:right="11"/>
        <w:jc w:val="left"/>
        <w:rPr>
          <w:rFonts w:cs="B Nazanin"/>
        </w:rPr>
      </w:pPr>
      <w:r w:rsidRPr="00E20503">
        <w:rPr>
          <w:rFonts w:cs="B Nazanin"/>
          <w:szCs w:val="28"/>
          <w:rtl/>
        </w:rPr>
        <w:t xml:space="preserve">وداك و </w:t>
      </w:r>
      <w:r w:rsidR="00CB6ACF">
        <w:rPr>
          <w:rFonts w:cs="B Nazanin" w:hint="cs"/>
          <w:szCs w:val="28"/>
          <w:rtl/>
        </w:rPr>
        <w:t>کانی</w:t>
      </w:r>
      <w:r w:rsidRPr="00E20503">
        <w:rPr>
          <w:rFonts w:cs="B Nazanin"/>
          <w:szCs w:val="28"/>
          <w:rtl/>
        </w:rPr>
        <w:t xml:space="preserve"> نتيجه</w:t>
      </w:r>
      <w:r w:rsidR="00CB6ACF">
        <w:rPr>
          <w:rFonts w:cs="B Nazanin" w:hint="cs"/>
          <w:szCs w:val="28"/>
          <w:rtl/>
        </w:rPr>
        <w:t xml:space="preserve"> </w:t>
      </w:r>
      <w:r w:rsidR="00CB6ACF">
        <w:rPr>
          <w:rFonts w:cs="B Nazanin"/>
          <w:szCs w:val="28"/>
          <w:rtl/>
        </w:rPr>
        <w:t>گيري کردند که «شواهد من</w:t>
      </w:r>
      <w:r w:rsidR="00CB6ACF">
        <w:rPr>
          <w:rFonts w:cs="B Nazanin" w:hint="cs"/>
          <w:szCs w:val="28"/>
          <w:rtl/>
        </w:rPr>
        <w:t>ظ</w:t>
      </w:r>
      <w:r w:rsidRPr="00E20503">
        <w:rPr>
          <w:rFonts w:cs="B Nazanin"/>
          <w:szCs w:val="28"/>
          <w:rtl/>
        </w:rPr>
        <w:t>مي وجود دارد که دسترسي داروخانه</w:t>
      </w:r>
      <w:r w:rsidR="00CB6ACF">
        <w:rPr>
          <w:rFonts w:cs="B Nazanin" w:hint="cs"/>
          <w:szCs w:val="28"/>
          <w:rtl/>
        </w:rPr>
        <w:t xml:space="preserve">  </w:t>
      </w:r>
      <w:r w:rsidRPr="00E20503">
        <w:rPr>
          <w:rFonts w:cs="B Nazanin"/>
          <w:szCs w:val="28"/>
          <w:rtl/>
        </w:rPr>
        <w:t xml:space="preserve">اي به وسايل </w:t>
      </w:r>
      <w:r w:rsidR="00762F39">
        <w:rPr>
          <w:rFonts w:cs="B Nazanin"/>
          <w:szCs w:val="28"/>
          <w:rtl/>
        </w:rPr>
        <w:t>تزريق</w:t>
      </w:r>
      <w:r w:rsidRPr="00E20503">
        <w:rPr>
          <w:rFonts w:cs="B Nazanin"/>
          <w:szCs w:val="28"/>
          <w:rtl/>
        </w:rPr>
        <w:t xml:space="preserve"> استريل منافع اختصاصي علاوه بر منافع حاصله از برنامه</w:t>
      </w:r>
      <w:r w:rsidR="00CB6ACF">
        <w:rPr>
          <w:rFonts w:cs="B Nazanin" w:hint="cs"/>
          <w:szCs w:val="28"/>
          <w:rtl/>
        </w:rPr>
        <w:t xml:space="preserve"> </w:t>
      </w:r>
      <w:r w:rsidRPr="00E20503">
        <w:rPr>
          <w:rFonts w:cs="B Nazanin"/>
          <w:szCs w:val="28"/>
          <w:rtl/>
        </w:rPr>
        <w:t xml:space="preserve">هاي سرنگ و سوزن در بردارد.»  </w:t>
      </w:r>
    </w:p>
    <w:p w:rsidR="006310D4" w:rsidRPr="00E20503" w:rsidRDefault="00E20503">
      <w:pPr>
        <w:spacing w:after="196" w:line="259" w:lineRule="auto"/>
        <w:ind w:left="14" w:hanging="10"/>
        <w:jc w:val="left"/>
        <w:rPr>
          <w:rFonts w:cs="B Nazanin"/>
        </w:rPr>
      </w:pPr>
      <w:r w:rsidRPr="00E20503">
        <w:rPr>
          <w:rFonts w:cs="B Nazanin"/>
          <w:szCs w:val="28"/>
          <w:rtl/>
        </w:rPr>
        <w:t xml:space="preserve">جمع بندي مطالعات موجود در خصوص توزيع داروخانه اي سرنگ وسوزن نشان مي دهد که: </w:t>
      </w:r>
    </w:p>
    <w:p w:rsidR="006310D4" w:rsidRPr="00E20503" w:rsidRDefault="00E20503">
      <w:pPr>
        <w:bidi w:val="0"/>
        <w:spacing w:after="0" w:line="259" w:lineRule="auto"/>
        <w:ind w:left="0" w:right="811" w:firstLine="0"/>
        <w:rPr>
          <w:rFonts w:cs="B Nazanin"/>
        </w:rPr>
      </w:pPr>
      <w:r w:rsidRPr="00E20503">
        <w:rPr>
          <w:rFonts w:cs="B Nazanin"/>
        </w:rPr>
        <w:t xml:space="preserve"> </w:t>
      </w:r>
    </w:p>
    <w:tbl>
      <w:tblPr>
        <w:tblStyle w:val="TableGrid"/>
        <w:tblW w:w="9184" w:type="dxa"/>
        <w:tblInd w:w="91" w:type="dxa"/>
        <w:tblCellMar>
          <w:left w:w="55" w:type="dxa"/>
          <w:right w:w="106" w:type="dxa"/>
        </w:tblCellMar>
        <w:tblLook w:val="04A0" w:firstRow="1" w:lastRow="0" w:firstColumn="1" w:lastColumn="0" w:noHBand="0" w:noVBand="1"/>
      </w:tblPr>
      <w:tblGrid>
        <w:gridCol w:w="9184"/>
      </w:tblGrid>
      <w:tr w:rsidR="006310D4" w:rsidRPr="00CB6ACF">
        <w:trPr>
          <w:trHeight w:val="3425"/>
        </w:trPr>
        <w:tc>
          <w:tcPr>
            <w:tcW w:w="9184" w:type="dxa"/>
            <w:tcBorders>
              <w:top w:val="nil"/>
              <w:left w:val="nil"/>
              <w:bottom w:val="nil"/>
              <w:right w:val="nil"/>
            </w:tcBorders>
            <w:shd w:val="clear" w:color="auto" w:fill="DBE5F1"/>
          </w:tcPr>
          <w:p w:rsidR="006310D4" w:rsidRPr="00E20503" w:rsidRDefault="00E20503">
            <w:pPr>
              <w:spacing w:after="0" w:line="341" w:lineRule="auto"/>
              <w:ind w:left="0" w:right="4232" w:firstLine="0"/>
              <w:rPr>
                <w:rFonts w:cs="B Nazanin"/>
              </w:rPr>
            </w:pPr>
            <w:r w:rsidRPr="00E20503">
              <w:rPr>
                <w:rFonts w:cs="B Nazanin"/>
                <w:b/>
                <w:bCs/>
                <w:szCs w:val="28"/>
                <w:rtl/>
              </w:rPr>
              <w:t>جمع</w:t>
            </w:r>
            <w:r w:rsidR="00CB6ACF">
              <w:rPr>
                <w:rFonts w:cs="B Nazanin" w:hint="cs"/>
                <w:b/>
                <w:bCs/>
                <w:szCs w:val="28"/>
                <w:rtl/>
              </w:rPr>
              <w:t xml:space="preserve"> </w:t>
            </w:r>
            <w:r w:rsidRPr="00E20503">
              <w:rPr>
                <w:rFonts w:cs="B Nazanin"/>
                <w:b/>
                <w:bCs/>
                <w:szCs w:val="28"/>
                <w:rtl/>
              </w:rPr>
              <w:t>بندی شواهد اثربخشی دسترسی داروخانه</w:t>
            </w:r>
            <w:r w:rsidR="00CB6ACF">
              <w:rPr>
                <w:rFonts w:cs="B Nazanin" w:hint="cs"/>
                <w:b/>
                <w:bCs/>
                <w:szCs w:val="28"/>
                <w:rtl/>
              </w:rPr>
              <w:t xml:space="preserve"> </w:t>
            </w:r>
            <w:r w:rsidRPr="00E20503">
              <w:rPr>
                <w:rFonts w:cs="B Nazanin"/>
                <w:b/>
                <w:bCs/>
                <w:szCs w:val="28"/>
                <w:rtl/>
              </w:rPr>
              <w:t xml:space="preserve">ای  شيوع/بروز </w:t>
            </w:r>
            <w:r w:rsidR="00D3601D">
              <w:rPr>
                <w:rFonts w:cs="B Nazanin"/>
                <w:b/>
                <w:bCs/>
                <w:szCs w:val="28"/>
                <w:rtl/>
              </w:rPr>
              <w:t>اچ آی وی</w:t>
            </w:r>
            <w:r w:rsidRPr="00E20503">
              <w:rPr>
                <w:rFonts w:ascii="Times New Roman" w:eastAsia="Times New Roman" w:hAnsi="Times New Roman" w:cs="B Nazanin"/>
                <w:b/>
                <w:bCs/>
                <w:szCs w:val="28"/>
                <w:rtl/>
              </w:rPr>
              <w:t xml:space="preserve"> </w:t>
            </w:r>
          </w:p>
          <w:p w:rsidR="00CB6ACF" w:rsidRDefault="00E20503">
            <w:pPr>
              <w:spacing w:after="0" w:line="259" w:lineRule="auto"/>
              <w:ind w:left="0" w:right="53" w:firstLine="2"/>
              <w:jc w:val="both"/>
              <w:rPr>
                <w:rFonts w:cs="B Nazanin"/>
                <w:szCs w:val="28"/>
                <w:rtl/>
              </w:rPr>
            </w:pPr>
            <w:r w:rsidRPr="00E20503">
              <w:rPr>
                <w:rFonts w:cs="B Nazanin"/>
                <w:szCs w:val="28"/>
                <w:rtl/>
              </w:rPr>
              <w:t>عليرغم نتيجه</w:t>
            </w:r>
            <w:r w:rsidR="00CB6ACF">
              <w:rPr>
                <w:rFonts w:cs="B Nazanin" w:hint="cs"/>
                <w:szCs w:val="28"/>
                <w:rtl/>
              </w:rPr>
              <w:t xml:space="preserve"> </w:t>
            </w:r>
            <w:r w:rsidRPr="00E20503">
              <w:rPr>
                <w:rFonts w:cs="B Nazanin"/>
                <w:szCs w:val="28"/>
                <w:rtl/>
              </w:rPr>
              <w:t>گيري يك مطالعه مروري مبني بر اثربخشي فروش داروخانه</w:t>
            </w:r>
            <w:r w:rsidR="00CB6ACF">
              <w:rPr>
                <w:rFonts w:cs="B Nazanin" w:hint="cs"/>
                <w:szCs w:val="28"/>
                <w:rtl/>
              </w:rPr>
              <w:t xml:space="preserve"> </w:t>
            </w:r>
            <w:r w:rsidRPr="00E20503">
              <w:rPr>
                <w:rFonts w:cs="B Nazanin"/>
                <w:szCs w:val="28"/>
                <w:rtl/>
              </w:rPr>
              <w:t xml:space="preserve">اي در کاهش شيوع/بروز </w:t>
            </w:r>
            <w:r w:rsidR="00CB6ACF">
              <w:rPr>
                <w:rFonts w:cs="B Nazanin"/>
                <w:szCs w:val="28"/>
                <w:rtl/>
              </w:rPr>
              <w:t>اچ آی وی</w:t>
            </w:r>
            <w:r w:rsidRPr="00E20503">
              <w:rPr>
                <w:rFonts w:cs="B Nazanin"/>
                <w:szCs w:val="28"/>
                <w:rtl/>
              </w:rPr>
              <w:t xml:space="preserve"> ،با توجه به آن که نتيجه</w:t>
            </w:r>
            <w:r w:rsidR="00CB6ACF">
              <w:rPr>
                <w:rFonts w:cs="B Nazanin" w:hint="cs"/>
                <w:szCs w:val="28"/>
                <w:rtl/>
              </w:rPr>
              <w:t xml:space="preserve"> </w:t>
            </w:r>
            <w:r w:rsidRPr="00E20503">
              <w:rPr>
                <w:rFonts w:cs="B Nazanin"/>
                <w:szCs w:val="28"/>
                <w:rtl/>
              </w:rPr>
              <w:t>گيري مطالعه مذکور مبتني بر مطالعات اوليه داراي طراحي ضعيف است ،شواهد در اين خصوص «ناکافي» در نظر گرفته ميشود.</w:t>
            </w:r>
          </w:p>
          <w:p w:rsidR="00CB6ACF" w:rsidRDefault="00CB6ACF">
            <w:pPr>
              <w:spacing w:after="0" w:line="259" w:lineRule="auto"/>
              <w:ind w:left="0" w:right="53" w:firstLine="2"/>
              <w:jc w:val="both"/>
              <w:rPr>
                <w:rFonts w:cs="B Nazanin"/>
                <w:szCs w:val="28"/>
                <w:rtl/>
              </w:rPr>
            </w:pPr>
          </w:p>
          <w:p w:rsidR="00CB6ACF" w:rsidRDefault="00CB6ACF">
            <w:pPr>
              <w:spacing w:after="0" w:line="259" w:lineRule="auto"/>
              <w:ind w:left="0" w:right="53" w:firstLine="2"/>
              <w:jc w:val="both"/>
              <w:rPr>
                <w:rFonts w:cs="B Nazanin"/>
                <w:szCs w:val="28"/>
                <w:rtl/>
              </w:rPr>
            </w:pPr>
          </w:p>
          <w:p w:rsidR="006310D4" w:rsidRPr="00E20503" w:rsidRDefault="00E20503">
            <w:pPr>
              <w:spacing w:after="0" w:line="259" w:lineRule="auto"/>
              <w:ind w:left="0" w:right="53" w:firstLine="2"/>
              <w:jc w:val="both"/>
              <w:rPr>
                <w:rFonts w:cs="B Nazanin"/>
              </w:rPr>
            </w:pPr>
            <w:r w:rsidRPr="00E20503">
              <w:rPr>
                <w:rFonts w:cs="B Nazanin"/>
                <w:szCs w:val="28"/>
                <w:rtl/>
              </w:rPr>
              <w:t xml:space="preserve"> </w:t>
            </w:r>
          </w:p>
        </w:tc>
      </w:tr>
    </w:tbl>
    <w:p w:rsidR="006310D4" w:rsidRPr="00E20503" w:rsidRDefault="00E20503">
      <w:pPr>
        <w:shd w:val="clear" w:color="auto" w:fill="DBE5F1"/>
        <w:spacing w:after="143" w:line="259" w:lineRule="auto"/>
        <w:ind w:left="104" w:right="92" w:hanging="10"/>
        <w:jc w:val="left"/>
        <w:rPr>
          <w:rFonts w:cs="B Nazanin"/>
        </w:rPr>
      </w:pPr>
      <w:r w:rsidRPr="00E20503">
        <w:rPr>
          <w:rFonts w:cs="B Nazanin"/>
          <w:b/>
          <w:bCs/>
          <w:szCs w:val="28"/>
          <w:rtl/>
        </w:rPr>
        <w:t>رفتارهای پرخطر تزريق</w:t>
      </w:r>
      <w:r w:rsidRPr="00E20503">
        <w:rPr>
          <w:rFonts w:ascii="Times New Roman" w:eastAsia="Times New Roman" w:hAnsi="Times New Roman" w:cs="B Nazanin"/>
          <w:b/>
          <w:bCs/>
          <w:szCs w:val="28"/>
          <w:rtl/>
        </w:rPr>
        <w:t xml:space="preserve"> </w:t>
      </w:r>
    </w:p>
    <w:p w:rsidR="006310D4" w:rsidRPr="00E20503" w:rsidRDefault="00E20503" w:rsidP="00CB6ACF">
      <w:pPr>
        <w:shd w:val="clear" w:color="auto" w:fill="DBE5F1"/>
        <w:spacing w:after="14" w:line="360" w:lineRule="auto"/>
        <w:ind w:left="104" w:right="92" w:hanging="10"/>
        <w:jc w:val="left"/>
        <w:rPr>
          <w:rFonts w:cs="B Nazanin"/>
        </w:rPr>
      </w:pPr>
      <w:r w:rsidRPr="00E20503">
        <w:rPr>
          <w:rFonts w:cs="B Nazanin"/>
          <w:szCs w:val="28"/>
          <w:rtl/>
        </w:rPr>
        <w:lastRenderedPageBreak/>
        <w:t>شواهد در سطح «آزمايشي» وجود دارد که از اثربخشي دسترسي داروخانه</w:t>
      </w:r>
      <w:r w:rsidR="00CB6ACF">
        <w:rPr>
          <w:rFonts w:cs="B Nazanin" w:hint="cs"/>
          <w:szCs w:val="28"/>
          <w:rtl/>
        </w:rPr>
        <w:t xml:space="preserve"> </w:t>
      </w:r>
      <w:r w:rsidRPr="00E20503">
        <w:rPr>
          <w:rFonts w:cs="B Nazanin"/>
          <w:szCs w:val="28"/>
          <w:rtl/>
        </w:rPr>
        <w:t xml:space="preserve">اي سرنگ و سوزن در کاهش رفتارهاي پرخطر </w:t>
      </w:r>
      <w:r w:rsidR="00762F39">
        <w:rPr>
          <w:rFonts w:cs="B Nazanin"/>
          <w:szCs w:val="28"/>
          <w:rtl/>
        </w:rPr>
        <w:t>تزريق</w:t>
      </w:r>
      <w:r w:rsidRPr="00E20503">
        <w:rPr>
          <w:rFonts w:cs="B Nazanin"/>
          <w:szCs w:val="28"/>
          <w:rtl/>
        </w:rPr>
        <w:t xml:space="preserve"> حمايت ميکند. </w:t>
      </w:r>
    </w:p>
    <w:p w:rsidR="006310D4" w:rsidRPr="00E20503" w:rsidRDefault="00E20503">
      <w:pPr>
        <w:shd w:val="clear" w:color="auto" w:fill="DBE5F1"/>
        <w:spacing w:after="143" w:line="259" w:lineRule="auto"/>
        <w:ind w:left="104" w:right="92" w:hanging="10"/>
        <w:jc w:val="left"/>
        <w:rPr>
          <w:rFonts w:cs="B Nazanin"/>
        </w:rPr>
      </w:pPr>
      <w:r w:rsidRPr="00E20503">
        <w:rPr>
          <w:rFonts w:cs="B Nazanin"/>
          <w:b/>
          <w:bCs/>
          <w:szCs w:val="28"/>
          <w:rtl/>
        </w:rPr>
        <w:t>شيوع/بروز اچ</w:t>
      </w:r>
      <w:r w:rsidR="00CB6ACF">
        <w:rPr>
          <w:rFonts w:cs="B Nazanin" w:hint="cs"/>
          <w:b/>
          <w:bCs/>
          <w:szCs w:val="28"/>
          <w:rtl/>
        </w:rPr>
        <w:t xml:space="preserve"> </w:t>
      </w:r>
      <w:r w:rsidRPr="00E20503">
        <w:rPr>
          <w:rFonts w:cs="B Nazanin"/>
          <w:b/>
          <w:bCs/>
          <w:szCs w:val="28"/>
          <w:rtl/>
        </w:rPr>
        <w:t>سی</w:t>
      </w:r>
      <w:r w:rsidR="00CB6ACF">
        <w:rPr>
          <w:rFonts w:cs="B Nazanin" w:hint="cs"/>
          <w:b/>
          <w:bCs/>
          <w:szCs w:val="28"/>
          <w:rtl/>
        </w:rPr>
        <w:t xml:space="preserve"> </w:t>
      </w:r>
      <w:r w:rsidRPr="00E20503">
        <w:rPr>
          <w:rFonts w:cs="B Nazanin"/>
          <w:b/>
          <w:bCs/>
          <w:szCs w:val="28"/>
          <w:rtl/>
        </w:rPr>
        <w:t xml:space="preserve">وی </w:t>
      </w:r>
    </w:p>
    <w:p w:rsidR="006310D4" w:rsidRPr="00E20503" w:rsidRDefault="00E20503" w:rsidP="00CB6ACF">
      <w:pPr>
        <w:shd w:val="clear" w:color="auto" w:fill="DBE5F1"/>
        <w:spacing w:after="193" w:line="259" w:lineRule="auto"/>
        <w:ind w:left="104" w:right="92" w:hanging="10"/>
        <w:jc w:val="left"/>
        <w:rPr>
          <w:rFonts w:cs="B Nazanin"/>
        </w:rPr>
      </w:pPr>
      <w:r w:rsidRPr="00E20503">
        <w:rPr>
          <w:rFonts w:cs="B Nazanin"/>
          <w:szCs w:val="28"/>
          <w:rtl/>
        </w:rPr>
        <w:t>تاکنون هيچ مطالعه مروري بر روي تأثير دسترسي داروخانه</w:t>
      </w:r>
      <w:r w:rsidR="00CB6ACF">
        <w:rPr>
          <w:rFonts w:cs="B Nazanin" w:hint="cs"/>
          <w:szCs w:val="28"/>
          <w:rtl/>
        </w:rPr>
        <w:t xml:space="preserve"> </w:t>
      </w:r>
      <w:r w:rsidRPr="00E20503">
        <w:rPr>
          <w:rFonts w:cs="B Nazanin"/>
          <w:szCs w:val="28"/>
          <w:rtl/>
        </w:rPr>
        <w:t xml:space="preserve">اي بر شيوع/بروز </w:t>
      </w:r>
      <w:r w:rsidR="00CB6ACF">
        <w:rPr>
          <w:rFonts w:cs="B Nazanin"/>
          <w:szCs w:val="28"/>
          <w:rtl/>
        </w:rPr>
        <w:t xml:space="preserve">اچ </w:t>
      </w:r>
      <w:r w:rsidR="00CB6ACF">
        <w:rPr>
          <w:rFonts w:cs="B Nazanin" w:hint="cs"/>
          <w:szCs w:val="28"/>
          <w:rtl/>
        </w:rPr>
        <w:t>س</w:t>
      </w:r>
      <w:r w:rsidR="00CB6ACF">
        <w:rPr>
          <w:rFonts w:cs="B Nazanin"/>
          <w:szCs w:val="28"/>
          <w:rtl/>
        </w:rPr>
        <w:t>ی وی</w:t>
      </w:r>
      <w:r w:rsidR="00CB6ACF">
        <w:rPr>
          <w:rFonts w:cs="B Nazanin" w:hint="cs"/>
          <w:szCs w:val="28"/>
          <w:rtl/>
        </w:rPr>
        <w:t>(هپاتیت سی)</w:t>
      </w:r>
      <w:r w:rsidRPr="00E20503">
        <w:rPr>
          <w:rFonts w:cs="B Nazanin"/>
          <w:szCs w:val="28"/>
          <w:rtl/>
        </w:rPr>
        <w:t xml:space="preserve"> انجام نشده است. </w:t>
      </w:r>
    </w:p>
    <w:p w:rsidR="006310D4" w:rsidRPr="00E20503" w:rsidRDefault="00E20503">
      <w:pPr>
        <w:bidi w:val="0"/>
        <w:spacing w:after="196" w:line="259" w:lineRule="auto"/>
        <w:ind w:left="0" w:right="90" w:firstLine="0"/>
        <w:rPr>
          <w:rFonts w:cs="B Nazanin"/>
        </w:rPr>
      </w:pPr>
      <w:r w:rsidRPr="00E20503">
        <w:rPr>
          <w:rFonts w:cs="B Nazanin"/>
          <w:color w:val="1F497D"/>
        </w:rPr>
        <w:t xml:space="preserve"> </w:t>
      </w:r>
    </w:p>
    <w:p w:rsidR="006310D4" w:rsidRPr="00E20503" w:rsidRDefault="00E20503" w:rsidP="00CB6ACF">
      <w:pPr>
        <w:spacing w:after="193"/>
        <w:ind w:right="11"/>
        <w:jc w:val="left"/>
        <w:rPr>
          <w:rFonts w:cs="B Nazanin"/>
        </w:rPr>
      </w:pPr>
      <w:r w:rsidRPr="00E20503">
        <w:rPr>
          <w:rFonts w:cs="B Nazanin"/>
          <w:szCs w:val="28"/>
          <w:rtl/>
        </w:rPr>
        <w:t>با اين همه اگرچه شواهد مو</w:t>
      </w:r>
      <w:r w:rsidR="00CB6ACF">
        <w:rPr>
          <w:rFonts w:cs="B Nazanin"/>
          <w:szCs w:val="28"/>
          <w:rtl/>
        </w:rPr>
        <w:t>جود براي نتيجه گيري کافي نيست ولي مي توان گ</w:t>
      </w:r>
      <w:r w:rsidR="00CB6ACF">
        <w:rPr>
          <w:rFonts w:cs="B Nazanin" w:hint="cs"/>
          <w:szCs w:val="28"/>
          <w:rtl/>
        </w:rPr>
        <w:t>ف</w:t>
      </w:r>
      <w:r w:rsidRPr="00E20503">
        <w:rPr>
          <w:rFonts w:cs="B Nazanin"/>
          <w:szCs w:val="28"/>
          <w:rtl/>
        </w:rPr>
        <w:t xml:space="preserve">ت که هر جا </w:t>
      </w:r>
      <w:r w:rsidR="0095542F">
        <w:rPr>
          <w:rFonts w:cs="B Nazanin"/>
          <w:szCs w:val="28"/>
          <w:rtl/>
        </w:rPr>
        <w:t>مصرف</w:t>
      </w:r>
      <w:r w:rsidRPr="00E20503">
        <w:rPr>
          <w:rFonts w:cs="B Nazanin"/>
          <w:szCs w:val="28"/>
          <w:rtl/>
        </w:rPr>
        <w:t xml:space="preserve"> کنندگان </w:t>
      </w:r>
      <w:r w:rsidR="00250652">
        <w:rPr>
          <w:rFonts w:cs="B Nazanin"/>
          <w:szCs w:val="28"/>
          <w:rtl/>
        </w:rPr>
        <w:t>تزریقی</w:t>
      </w:r>
      <w:r w:rsidRPr="00E20503">
        <w:rPr>
          <w:rFonts w:cs="B Nazanin"/>
          <w:szCs w:val="28"/>
          <w:rtl/>
        </w:rPr>
        <w:t xml:space="preserve"> از نظر دس</w:t>
      </w:r>
      <w:r w:rsidR="00CB6ACF">
        <w:rPr>
          <w:rFonts w:cs="B Nazanin"/>
          <w:szCs w:val="28"/>
          <w:rtl/>
        </w:rPr>
        <w:t>ترسي به سرنگ وسرسوزن سترون در م</w:t>
      </w:r>
      <w:r w:rsidR="00CB6ACF">
        <w:rPr>
          <w:rFonts w:cs="B Nazanin" w:hint="cs"/>
          <w:szCs w:val="28"/>
          <w:rtl/>
        </w:rPr>
        <w:t>ض</w:t>
      </w:r>
      <w:r w:rsidRPr="00E20503">
        <w:rPr>
          <w:rFonts w:cs="B Nazanin"/>
          <w:szCs w:val="28"/>
          <w:rtl/>
        </w:rPr>
        <w:t xml:space="preserve">يمه بوده اند روبه </w:t>
      </w:r>
      <w:r w:rsidR="00762F39">
        <w:rPr>
          <w:rFonts w:cs="B Nazanin"/>
          <w:szCs w:val="28"/>
          <w:rtl/>
        </w:rPr>
        <w:t>تزريق</w:t>
      </w:r>
      <w:r w:rsidRPr="00E20503">
        <w:rPr>
          <w:rFonts w:cs="B Nazanin"/>
          <w:szCs w:val="28"/>
          <w:rtl/>
        </w:rPr>
        <w:t xml:space="preserve"> پر خطر آورده اند .بنابراين بدون هيچ شكي اين دستورالعمل توصيه مي کند تا: </w:t>
      </w:r>
    </w:p>
    <w:p w:rsidR="006310D4" w:rsidRPr="00E20503" w:rsidRDefault="00CB6ACF" w:rsidP="00CB6ACF">
      <w:pPr>
        <w:numPr>
          <w:ilvl w:val="0"/>
          <w:numId w:val="21"/>
        </w:numPr>
        <w:spacing w:after="206" w:line="259" w:lineRule="auto"/>
        <w:ind w:right="710" w:hanging="364"/>
        <w:jc w:val="left"/>
        <w:rPr>
          <w:rFonts w:cs="B Nazanin"/>
        </w:rPr>
      </w:pPr>
      <w:r>
        <w:rPr>
          <w:rFonts w:cs="B Nazanin"/>
          <w:szCs w:val="28"/>
          <w:rtl/>
        </w:rPr>
        <w:t>سرنگ و سرسوزن سترون بدون ل</w:t>
      </w:r>
      <w:r>
        <w:rPr>
          <w:rFonts w:cs="B Nazanin" w:hint="cs"/>
          <w:szCs w:val="28"/>
          <w:rtl/>
        </w:rPr>
        <w:t>ز</w:t>
      </w:r>
      <w:r w:rsidR="00E20503" w:rsidRPr="00E20503">
        <w:rPr>
          <w:rFonts w:cs="B Nazanin"/>
          <w:szCs w:val="28"/>
          <w:rtl/>
        </w:rPr>
        <w:t>وم ارائه نسخه در اختيار مراجعين داروخانه ها قرار بگيرد .</w:t>
      </w:r>
      <w:r w:rsidR="00E20503" w:rsidRPr="00E20503">
        <w:rPr>
          <w:rFonts w:ascii="Calibri" w:eastAsia="Calibri" w:hAnsi="Calibri" w:cs="B Nazanin"/>
          <w:szCs w:val="28"/>
          <w:rtl/>
        </w:rPr>
        <w:t xml:space="preserve"> </w:t>
      </w:r>
    </w:p>
    <w:p w:rsidR="006310D4" w:rsidRPr="00E20503" w:rsidRDefault="00E20503" w:rsidP="00CB6ACF">
      <w:pPr>
        <w:numPr>
          <w:ilvl w:val="0"/>
          <w:numId w:val="21"/>
        </w:numPr>
        <w:spacing w:after="121"/>
        <w:ind w:right="710" w:hanging="364"/>
        <w:jc w:val="both"/>
        <w:rPr>
          <w:rFonts w:cs="B Nazanin"/>
        </w:rPr>
      </w:pPr>
      <w:r w:rsidRPr="00E20503">
        <w:rPr>
          <w:rFonts w:cs="B Nazanin"/>
          <w:szCs w:val="28"/>
          <w:rtl/>
        </w:rPr>
        <w:t xml:space="preserve">در </w:t>
      </w:r>
      <w:r w:rsidR="00CB6ACF">
        <w:rPr>
          <w:rFonts w:cs="B Nazanin"/>
          <w:szCs w:val="28"/>
          <w:rtl/>
        </w:rPr>
        <w:t>صورت امكان با همكاري معاونت دار</w:t>
      </w:r>
      <w:r w:rsidRPr="00E20503">
        <w:rPr>
          <w:rFonts w:cs="B Nazanin"/>
          <w:szCs w:val="28"/>
          <w:rtl/>
        </w:rPr>
        <w:t xml:space="preserve">و </w:t>
      </w:r>
      <w:r w:rsidR="00CB6ACF">
        <w:rPr>
          <w:rFonts w:cs="B Nazanin" w:hint="cs"/>
          <w:szCs w:val="28"/>
          <w:rtl/>
        </w:rPr>
        <w:t xml:space="preserve">و </w:t>
      </w:r>
      <w:r w:rsidRPr="00E20503">
        <w:rPr>
          <w:rFonts w:cs="B Nazanin"/>
          <w:szCs w:val="28"/>
          <w:rtl/>
        </w:rPr>
        <w:t xml:space="preserve">غذاي وزارت بهداشت درمان و آموزش </w:t>
      </w:r>
      <w:r w:rsidR="00762F39">
        <w:rPr>
          <w:rFonts w:cs="B Nazanin"/>
          <w:szCs w:val="28"/>
          <w:rtl/>
        </w:rPr>
        <w:t>پزشکی</w:t>
      </w:r>
      <w:r w:rsidRPr="00E20503">
        <w:rPr>
          <w:rFonts w:cs="B Nazanin"/>
          <w:szCs w:val="28"/>
          <w:rtl/>
        </w:rPr>
        <w:t xml:space="preserve"> سازوکاري براي ثبت و </w:t>
      </w:r>
      <w:r w:rsidR="007604CE">
        <w:rPr>
          <w:rFonts w:cs="B Nazanin"/>
          <w:szCs w:val="28"/>
          <w:rtl/>
        </w:rPr>
        <w:t>گزارش</w:t>
      </w:r>
      <w:r w:rsidRPr="00E20503">
        <w:rPr>
          <w:rFonts w:cs="B Nazanin"/>
          <w:szCs w:val="28"/>
          <w:rtl/>
        </w:rPr>
        <w:t xml:space="preserve"> دهي اين موارد تهيه شود.</w:t>
      </w:r>
      <w:r w:rsidRPr="00E20503">
        <w:rPr>
          <w:rFonts w:ascii="Calibri" w:eastAsia="Calibri" w:hAnsi="Calibri" w:cs="B Nazanin"/>
          <w:szCs w:val="28"/>
          <w:rtl/>
        </w:rPr>
        <w:t xml:space="preserve"> </w:t>
      </w:r>
    </w:p>
    <w:p w:rsidR="006310D4" w:rsidRPr="00E20503" w:rsidRDefault="00E20503">
      <w:pPr>
        <w:bidi w:val="0"/>
        <w:spacing w:after="674" w:line="259" w:lineRule="auto"/>
        <w:ind w:left="0" w:right="83" w:firstLine="0"/>
        <w:rPr>
          <w:rFonts w:cs="B Nazanin"/>
        </w:rPr>
      </w:pPr>
      <w:r w:rsidRPr="00E20503">
        <w:rPr>
          <w:rFonts w:ascii="Calibri" w:eastAsia="Calibri" w:hAnsi="Calibri" w:cs="B Nazanin"/>
          <w:sz w:val="22"/>
        </w:rPr>
        <w:t xml:space="preserve"> </w:t>
      </w:r>
    </w:p>
    <w:p w:rsidR="006310D4" w:rsidRPr="00E20503" w:rsidRDefault="00E20503" w:rsidP="00CB6ACF">
      <w:pPr>
        <w:pStyle w:val="Heading4"/>
        <w:ind w:left="154"/>
        <w:rPr>
          <w:rFonts w:cs="B Nazanin"/>
        </w:rPr>
      </w:pPr>
      <w:r w:rsidRPr="00E20503">
        <w:rPr>
          <w:rFonts w:cs="B Nazanin"/>
          <w:bCs/>
          <w:szCs w:val="30"/>
          <w:rtl/>
        </w:rPr>
        <w:t xml:space="preserve">مراكز بهداشتی درمانی شهری و روستايی </w:t>
      </w:r>
    </w:p>
    <w:p w:rsidR="006310D4" w:rsidRPr="00E20503" w:rsidRDefault="00310EA0" w:rsidP="00CB6ACF">
      <w:pPr>
        <w:ind w:right="11"/>
        <w:jc w:val="left"/>
        <w:rPr>
          <w:rFonts w:cs="B Nazanin"/>
        </w:rPr>
      </w:pPr>
      <w:r>
        <w:rPr>
          <w:rFonts w:cs="B Nazanin"/>
          <w:szCs w:val="28"/>
          <w:rtl/>
        </w:rPr>
        <w:t>مراکز</w:t>
      </w:r>
      <w:r w:rsidR="00E20503" w:rsidRPr="00E20503">
        <w:rPr>
          <w:rFonts w:cs="B Nazanin"/>
          <w:szCs w:val="28"/>
          <w:rtl/>
        </w:rPr>
        <w:t xml:space="preserve"> بهداشتي درماني شهري و روستايي شبكه گسترده اي دسترسي و ارائه خدمات ر فراهم مي آ</w:t>
      </w:r>
      <w:r w:rsidR="00CB6ACF">
        <w:rPr>
          <w:rFonts w:cs="B Nazanin"/>
          <w:szCs w:val="28"/>
          <w:rtl/>
        </w:rPr>
        <w:t>ورند با توجه به اينكه فرايند اد</w:t>
      </w:r>
      <w:r w:rsidR="00E20503" w:rsidRPr="00E20503">
        <w:rPr>
          <w:rFonts w:cs="B Nazanin"/>
          <w:szCs w:val="28"/>
          <w:rtl/>
        </w:rPr>
        <w:t>غام خدمات درماني و سلامتي مرتبط با اعتياد و ادغام آن در بخش</w:t>
      </w:r>
      <w:r w:rsidR="00CB6ACF">
        <w:rPr>
          <w:rFonts w:cs="B Nazanin"/>
          <w:szCs w:val="28"/>
          <w:rtl/>
        </w:rPr>
        <w:t xml:space="preserve"> مربوطه در حال پيگيري مي باشد</w:t>
      </w:r>
      <w:r w:rsidR="00CB6ACF">
        <w:rPr>
          <w:rFonts w:cs="B Nazanin" w:hint="cs"/>
          <w:szCs w:val="28"/>
          <w:rtl/>
        </w:rPr>
        <w:t xml:space="preserve">، </w:t>
      </w:r>
      <w:r w:rsidR="00E20503" w:rsidRPr="00E20503">
        <w:rPr>
          <w:rFonts w:cs="B Nazanin"/>
          <w:szCs w:val="28"/>
          <w:rtl/>
        </w:rPr>
        <w:t xml:space="preserve">اين دستورالعمل به آن نمي پردازد. </w:t>
      </w:r>
    </w:p>
    <w:p w:rsidR="006310D4" w:rsidRPr="00E20503" w:rsidRDefault="00E20503">
      <w:pPr>
        <w:bidi w:val="0"/>
        <w:spacing w:after="64" w:line="259" w:lineRule="auto"/>
        <w:ind w:left="447" w:right="549" w:hanging="10"/>
        <w:jc w:val="center"/>
        <w:rPr>
          <w:rFonts w:cs="B Nazanin"/>
        </w:rPr>
      </w:pPr>
      <w:r w:rsidRPr="00E20503">
        <w:rPr>
          <w:rFonts w:ascii="Arial" w:eastAsia="Arial" w:hAnsi="Arial" w:cs="B Nazanin"/>
          <w:b/>
          <w:sz w:val="22"/>
        </w:rPr>
        <w:t>49</w:t>
      </w:r>
    </w:p>
    <w:p w:rsidR="006310D4" w:rsidRPr="00E20503" w:rsidRDefault="006310D4">
      <w:pPr>
        <w:rPr>
          <w:rFonts w:cs="B Nazanin"/>
        </w:rPr>
        <w:sectPr w:rsidR="006310D4" w:rsidRPr="00E20503">
          <w:headerReference w:type="even" r:id="rId252"/>
          <w:headerReference w:type="default" r:id="rId253"/>
          <w:footerReference w:type="even" r:id="rId254"/>
          <w:footerReference w:type="default" r:id="rId255"/>
          <w:headerReference w:type="first" r:id="rId256"/>
          <w:footerReference w:type="first" r:id="rId257"/>
          <w:footnotePr>
            <w:numRestart w:val="eachPage"/>
          </w:footnotePr>
          <w:pgSz w:w="12240" w:h="15840"/>
          <w:pgMar w:top="2124" w:right="1434" w:bottom="990" w:left="1438" w:header="721" w:footer="721" w:gutter="0"/>
          <w:cols w:space="720"/>
          <w:bidi/>
        </w:sectPr>
      </w:pPr>
    </w:p>
    <w:p w:rsidR="006310D4" w:rsidRPr="00E20503" w:rsidRDefault="00E20503">
      <w:pPr>
        <w:pStyle w:val="Heading4"/>
        <w:ind w:left="697"/>
        <w:rPr>
          <w:rFonts w:cs="B Nazanin"/>
        </w:rPr>
      </w:pPr>
      <w:r w:rsidRPr="00E20503">
        <w:rPr>
          <w:rFonts w:cs="B Nazanin"/>
          <w:bCs/>
          <w:szCs w:val="30"/>
          <w:rtl/>
        </w:rPr>
        <w:lastRenderedPageBreak/>
        <w:t>چالش های پيرامون ارائه خدمات كاهش آسيب</w:t>
      </w:r>
      <w:r w:rsidRPr="00E20503">
        <w:rPr>
          <w:rFonts w:ascii="Simplified Arabic" w:eastAsia="Simplified Arabic" w:hAnsi="Simplified Arabic" w:cs="B Nazanin"/>
          <w:bCs/>
          <w:szCs w:val="30"/>
          <w:rtl/>
        </w:rPr>
        <w:t xml:space="preserve"> </w:t>
      </w:r>
    </w:p>
    <w:p w:rsidR="006310D4" w:rsidRPr="00E20503" w:rsidRDefault="00CB6ACF" w:rsidP="00CB6ACF">
      <w:pPr>
        <w:spacing w:after="481"/>
        <w:ind w:right="11"/>
        <w:jc w:val="both"/>
        <w:rPr>
          <w:rFonts w:cs="B Nazanin"/>
        </w:rPr>
      </w:pPr>
      <w:r w:rsidRPr="00E20503">
        <w:rPr>
          <w:rFonts w:cs="B Nazanin"/>
          <w:noProof/>
          <w:lang w:bidi="ar-SA"/>
        </w:rPr>
        <w:drawing>
          <wp:anchor distT="0" distB="0" distL="114300" distR="114300" simplePos="0" relativeHeight="251661312" behindDoc="0" locked="0" layoutInCell="1" allowOverlap="0" wp14:anchorId="213627B8" wp14:editId="359E7537">
            <wp:simplePos x="0" y="0"/>
            <wp:positionH relativeFrom="column">
              <wp:posOffset>-165100</wp:posOffset>
            </wp:positionH>
            <wp:positionV relativeFrom="paragraph">
              <wp:posOffset>1393190</wp:posOffset>
            </wp:positionV>
            <wp:extent cx="2227580" cy="2181225"/>
            <wp:effectExtent l="0" t="0" r="1270" b="9525"/>
            <wp:wrapSquare wrapText="bothSides"/>
            <wp:docPr id="22037" name="Picture 22037"/>
            <wp:cNvGraphicFramePr/>
            <a:graphic xmlns:a="http://schemas.openxmlformats.org/drawingml/2006/main">
              <a:graphicData uri="http://schemas.openxmlformats.org/drawingml/2006/picture">
                <pic:pic xmlns:pic="http://schemas.openxmlformats.org/drawingml/2006/picture">
                  <pic:nvPicPr>
                    <pic:cNvPr id="22037" name="Picture 22037"/>
                    <pic:cNvPicPr/>
                  </pic:nvPicPr>
                  <pic:blipFill>
                    <a:blip r:embed="rId258"/>
                    <a:stretch>
                      <a:fillRect/>
                    </a:stretch>
                  </pic:blipFill>
                  <pic:spPr>
                    <a:xfrm>
                      <a:off x="0" y="0"/>
                      <a:ext cx="2227580" cy="2181225"/>
                    </a:xfrm>
                    <a:prstGeom prst="rect">
                      <a:avLst/>
                    </a:prstGeom>
                  </pic:spPr>
                </pic:pic>
              </a:graphicData>
            </a:graphic>
            <wp14:sizeRelH relativeFrom="margin">
              <wp14:pctWidth>0</wp14:pctWidth>
            </wp14:sizeRelH>
          </wp:anchor>
        </w:drawing>
      </w:r>
      <w:r>
        <w:rPr>
          <w:rFonts w:cs="B Nazanin"/>
          <w:szCs w:val="28"/>
          <w:rtl/>
        </w:rPr>
        <w:t>براي ک</w:t>
      </w:r>
      <w:r w:rsidR="00E20503" w:rsidRPr="00E20503">
        <w:rPr>
          <w:rFonts w:cs="B Nazanin"/>
          <w:szCs w:val="28"/>
          <w:rtl/>
        </w:rPr>
        <w:t>ساني که مي خواهند ب</w:t>
      </w:r>
      <w:r>
        <w:rPr>
          <w:rFonts w:cs="B Nazanin"/>
          <w:szCs w:val="28"/>
          <w:rtl/>
        </w:rPr>
        <w:t>راي اولين بار فعاليت هاي کاهش آ</w:t>
      </w:r>
      <w:r w:rsidR="00E20503" w:rsidRPr="00E20503">
        <w:rPr>
          <w:rFonts w:cs="B Nazanin"/>
          <w:szCs w:val="28"/>
          <w:rtl/>
        </w:rPr>
        <w:t xml:space="preserve">سيب را در يك </w:t>
      </w:r>
      <w:r w:rsidR="007604CE">
        <w:rPr>
          <w:rFonts w:cs="B Nazanin"/>
          <w:szCs w:val="28"/>
          <w:rtl/>
        </w:rPr>
        <w:t>منطقه</w:t>
      </w:r>
      <w:r>
        <w:rPr>
          <w:rFonts w:cs="B Nazanin"/>
          <w:szCs w:val="28"/>
          <w:rtl/>
        </w:rPr>
        <w:t xml:space="preserve"> اجرا کنند مشكل مي شودتصور کرد که چالش</w:t>
      </w:r>
      <w:r w:rsidR="00E20503" w:rsidRPr="00E20503">
        <w:rPr>
          <w:rFonts w:cs="B Nazanin"/>
          <w:szCs w:val="28"/>
          <w:rtl/>
        </w:rPr>
        <w:t xml:space="preserve">ي با ديگر بخش هاي جامعه پيدا نكنند. اهم اين چالش ها که مي توانند کيفيت فعاليت ها را به شدت تحت تاثير قرار دهند عبارتند از: </w:t>
      </w:r>
    </w:p>
    <w:p w:rsidR="006310D4" w:rsidRPr="00E20503" w:rsidRDefault="00E20503" w:rsidP="00CB6ACF">
      <w:pPr>
        <w:spacing w:after="2" w:line="259" w:lineRule="auto"/>
        <w:ind w:left="292" w:hanging="10"/>
        <w:jc w:val="left"/>
        <w:rPr>
          <w:rFonts w:cs="B Nazanin"/>
        </w:rPr>
      </w:pPr>
      <w:r w:rsidRPr="00E20503">
        <w:rPr>
          <w:rFonts w:cs="B Nazanin"/>
          <w:b/>
          <w:bCs/>
          <w:color w:val="C00000"/>
          <w:sz w:val="30"/>
          <w:szCs w:val="30"/>
          <w:rtl/>
        </w:rPr>
        <w:t xml:space="preserve">چالش با نيرو های انتظامی و پليس: </w:t>
      </w:r>
    </w:p>
    <w:p w:rsidR="00CB6ACF" w:rsidRDefault="00E20503" w:rsidP="00CB6ACF">
      <w:pPr>
        <w:ind w:right="11"/>
        <w:jc w:val="center"/>
        <w:rPr>
          <w:rFonts w:cs="B Nazanin"/>
          <w:szCs w:val="28"/>
          <w:rtl/>
        </w:rPr>
      </w:pPr>
      <w:r w:rsidRPr="00E20503">
        <w:rPr>
          <w:rFonts w:cs="B Nazanin"/>
          <w:szCs w:val="28"/>
          <w:rtl/>
        </w:rPr>
        <w:t xml:space="preserve">نيرو هاي انتظامي و پليس سالها عادت داشته اند که </w:t>
      </w:r>
      <w:r w:rsidR="0095542F">
        <w:rPr>
          <w:rFonts w:cs="B Nazanin"/>
          <w:szCs w:val="28"/>
          <w:rtl/>
        </w:rPr>
        <w:t>مصرف</w:t>
      </w:r>
      <w:r w:rsidRPr="00E20503">
        <w:rPr>
          <w:rFonts w:cs="B Nazanin"/>
          <w:szCs w:val="28"/>
          <w:rtl/>
        </w:rPr>
        <w:t xml:space="preserve"> کنندگان</w:t>
      </w:r>
      <w:r w:rsidR="00CB6ACF">
        <w:rPr>
          <w:rFonts w:cs="B Nazanin" w:hint="cs"/>
          <w:szCs w:val="28"/>
          <w:rtl/>
        </w:rPr>
        <w:t xml:space="preserve"> </w:t>
      </w:r>
      <w:r w:rsidRPr="00E20503">
        <w:rPr>
          <w:rFonts w:cs="B Nazanin"/>
          <w:szCs w:val="28"/>
          <w:rtl/>
        </w:rPr>
        <w:t xml:space="preserve">مواد را دستگير کنند ، بر همين اساس طبيعي است که وقتي ببينند </w:t>
      </w:r>
      <w:r w:rsidR="00250652">
        <w:rPr>
          <w:rFonts w:cs="B Nazanin"/>
          <w:szCs w:val="28"/>
          <w:rtl/>
        </w:rPr>
        <w:t>مرکز</w:t>
      </w:r>
      <w:r w:rsidRPr="00E20503">
        <w:rPr>
          <w:rFonts w:cs="B Nazanin"/>
          <w:szCs w:val="28"/>
          <w:rtl/>
        </w:rPr>
        <w:t>ي</w:t>
      </w:r>
      <w:r w:rsidR="00CB6ACF">
        <w:rPr>
          <w:rFonts w:cs="B Nazanin" w:hint="cs"/>
          <w:szCs w:val="28"/>
          <w:rtl/>
        </w:rPr>
        <w:t xml:space="preserve"> </w:t>
      </w:r>
      <w:r w:rsidRPr="00E20503">
        <w:rPr>
          <w:rFonts w:cs="B Nazanin"/>
          <w:szCs w:val="28"/>
          <w:rtl/>
        </w:rPr>
        <w:t xml:space="preserve">در </w:t>
      </w:r>
      <w:r w:rsidR="003E61C5">
        <w:rPr>
          <w:rFonts w:cs="B Nazanin"/>
          <w:szCs w:val="28"/>
          <w:rtl/>
        </w:rPr>
        <w:t>نزدیکی</w:t>
      </w:r>
      <w:r w:rsidRPr="00E20503">
        <w:rPr>
          <w:rFonts w:cs="B Nazanin"/>
          <w:szCs w:val="28"/>
          <w:rtl/>
        </w:rPr>
        <w:t xml:space="preserve"> آنها دارد خدمات مثل توزيع سرنگ و يا کاندوم بين </w:t>
      </w:r>
      <w:r w:rsidR="0095542F">
        <w:rPr>
          <w:rFonts w:cs="B Nazanin"/>
          <w:szCs w:val="28"/>
          <w:rtl/>
        </w:rPr>
        <w:t>مصرف</w:t>
      </w:r>
      <w:r w:rsidR="00CB6ACF">
        <w:rPr>
          <w:rFonts w:cs="B Nazanin" w:hint="cs"/>
          <w:szCs w:val="28"/>
          <w:rtl/>
        </w:rPr>
        <w:t xml:space="preserve"> </w:t>
      </w:r>
      <w:r w:rsidRPr="00E20503">
        <w:rPr>
          <w:rFonts w:cs="B Nazanin"/>
          <w:szCs w:val="28"/>
          <w:rtl/>
        </w:rPr>
        <w:t xml:space="preserve">کنندگان </w:t>
      </w:r>
      <w:r w:rsidR="00250652">
        <w:rPr>
          <w:rFonts w:cs="B Nazanin"/>
          <w:szCs w:val="28"/>
          <w:rtl/>
        </w:rPr>
        <w:t>تزریقی</w:t>
      </w:r>
      <w:r w:rsidRPr="00E20503">
        <w:rPr>
          <w:rFonts w:cs="B Nazanin"/>
          <w:szCs w:val="28"/>
          <w:rtl/>
        </w:rPr>
        <w:t xml:space="preserve"> مواد اجرا </w:t>
      </w:r>
      <w:r w:rsidR="00CB6ACF">
        <w:rPr>
          <w:rFonts w:cs="B Nazanin"/>
          <w:szCs w:val="28"/>
          <w:rtl/>
        </w:rPr>
        <w:t>مي کند ،براي شان عجيب با شد!.</w:t>
      </w:r>
    </w:p>
    <w:p w:rsidR="006310D4" w:rsidRPr="00E20503" w:rsidRDefault="00CB6ACF" w:rsidP="00CB6ACF">
      <w:pPr>
        <w:ind w:right="11"/>
        <w:jc w:val="left"/>
        <w:rPr>
          <w:rFonts w:cs="B Nazanin"/>
        </w:rPr>
      </w:pPr>
      <w:r>
        <w:rPr>
          <w:rFonts w:cs="B Nazanin"/>
          <w:szCs w:val="28"/>
          <w:rtl/>
        </w:rPr>
        <w:t>ت</w:t>
      </w:r>
      <w:r>
        <w:rPr>
          <w:rFonts w:cs="B Nazanin" w:hint="cs"/>
          <w:szCs w:val="28"/>
          <w:rtl/>
        </w:rPr>
        <w:t>ص</w:t>
      </w:r>
      <w:r w:rsidR="00E20503" w:rsidRPr="00E20503">
        <w:rPr>
          <w:rFonts w:cs="B Nazanin"/>
          <w:szCs w:val="28"/>
          <w:rtl/>
        </w:rPr>
        <w:t>ور نماييد</w:t>
      </w:r>
      <w:r>
        <w:rPr>
          <w:rFonts w:cs="B Nazanin" w:hint="cs"/>
          <w:szCs w:val="28"/>
          <w:rtl/>
        </w:rPr>
        <w:t xml:space="preserve"> </w:t>
      </w:r>
      <w:r w:rsidR="00E20503" w:rsidRPr="00E20503">
        <w:rPr>
          <w:rFonts w:cs="B Nazanin"/>
          <w:szCs w:val="28"/>
          <w:rtl/>
        </w:rPr>
        <w:t xml:space="preserve">اگر نيروي انتظامي هر روز عصر به </w:t>
      </w:r>
      <w:r w:rsidR="00250652">
        <w:rPr>
          <w:rFonts w:cs="B Nazanin"/>
          <w:szCs w:val="28"/>
          <w:rtl/>
        </w:rPr>
        <w:t>مرکز</w:t>
      </w:r>
      <w:r w:rsidR="00E20503" w:rsidRPr="00E20503">
        <w:rPr>
          <w:rFonts w:cs="B Nazanin"/>
          <w:szCs w:val="28"/>
          <w:rtl/>
        </w:rPr>
        <w:t xml:space="preserve"> گذري شما سر زده وتعدادي را دستگير کند! چه اتفاقي براي خدمات شما</w:t>
      </w:r>
      <w:r>
        <w:rPr>
          <w:rFonts w:cs="B Nazanin" w:hint="cs"/>
          <w:szCs w:val="28"/>
          <w:rtl/>
        </w:rPr>
        <w:t xml:space="preserve"> </w:t>
      </w:r>
      <w:r w:rsidR="00E20503" w:rsidRPr="00E20503">
        <w:rPr>
          <w:rFonts w:cs="B Nazanin"/>
          <w:szCs w:val="28"/>
          <w:rtl/>
        </w:rPr>
        <w:t xml:space="preserve">مي افتد و چه کساني براي دريافت خدمات به شما مراجعه مي کنند؟ </w:t>
      </w:r>
    </w:p>
    <w:p w:rsidR="006310D4" w:rsidRPr="00E20503" w:rsidRDefault="00CB6ACF" w:rsidP="00CB6ACF">
      <w:pPr>
        <w:ind w:right="11"/>
        <w:jc w:val="both"/>
        <w:rPr>
          <w:rFonts w:cs="B Nazanin"/>
        </w:rPr>
      </w:pPr>
      <w:r>
        <w:rPr>
          <w:rFonts w:ascii="B Nazanin" w:eastAsia="Wingdings" w:hAnsi="Wingdings" w:cs="B Nazanin" w:hint="cs"/>
          <w:szCs w:val="28"/>
          <w:rtl/>
        </w:rPr>
        <w:t xml:space="preserve">بهتر </w:t>
      </w:r>
      <w:r w:rsidR="00E20503" w:rsidRPr="00E20503">
        <w:rPr>
          <w:rFonts w:cs="B Nazanin"/>
          <w:szCs w:val="28"/>
          <w:rtl/>
        </w:rPr>
        <w:t xml:space="preserve">است شما قبل از اينكه </w:t>
      </w:r>
      <w:r w:rsidR="00250652">
        <w:rPr>
          <w:rFonts w:cs="B Nazanin"/>
          <w:szCs w:val="28"/>
          <w:rtl/>
        </w:rPr>
        <w:t>مرکز</w:t>
      </w:r>
      <w:r w:rsidR="00E20503" w:rsidRPr="00E20503">
        <w:rPr>
          <w:rFonts w:cs="B Nazanin"/>
          <w:szCs w:val="28"/>
          <w:rtl/>
        </w:rPr>
        <w:t>گذري را داير کنيد از طريق مراجع بالا دستي مثل دانشگاه هماهنگي هاي لازم</w:t>
      </w:r>
      <w:r>
        <w:rPr>
          <w:rFonts w:cs="B Nazanin" w:hint="cs"/>
          <w:szCs w:val="28"/>
          <w:rtl/>
        </w:rPr>
        <w:t xml:space="preserve"> </w:t>
      </w:r>
      <w:r w:rsidR="00E20503" w:rsidRPr="00E20503">
        <w:rPr>
          <w:rFonts w:cs="B Nazanin"/>
          <w:szCs w:val="28"/>
          <w:rtl/>
        </w:rPr>
        <w:t>را با نيروي انتظامي انجام دهيد. همچنين اگر خودتان زحمت بكشيد و</w:t>
      </w:r>
      <w:r>
        <w:rPr>
          <w:rFonts w:cs="B Nazanin" w:hint="cs"/>
          <w:szCs w:val="28"/>
          <w:rtl/>
        </w:rPr>
        <w:t xml:space="preserve"> </w:t>
      </w:r>
      <w:r w:rsidR="00E20503" w:rsidRPr="00E20503">
        <w:rPr>
          <w:rFonts w:cs="B Nazanin"/>
          <w:szCs w:val="28"/>
          <w:rtl/>
        </w:rPr>
        <w:t>با رييس کلانتري محل شخصا ملاقات کرده و او را در جريان و</w:t>
      </w:r>
      <w:r>
        <w:rPr>
          <w:rFonts w:cs="B Nazanin"/>
          <w:szCs w:val="28"/>
          <w:rtl/>
        </w:rPr>
        <w:t>ض</w:t>
      </w:r>
      <w:r w:rsidR="00E20503" w:rsidRPr="00E20503">
        <w:rPr>
          <w:rFonts w:cs="B Nazanin"/>
          <w:szCs w:val="28"/>
          <w:rtl/>
        </w:rPr>
        <w:t>عيت اچ آي وي/ا</w:t>
      </w:r>
      <w:r>
        <w:rPr>
          <w:rFonts w:cs="B Nazanin"/>
          <w:szCs w:val="28"/>
          <w:rtl/>
        </w:rPr>
        <w:t>يدز و مداخلات خود قرار دهيد اص</w:t>
      </w:r>
      <w:r w:rsidR="00E20503" w:rsidRPr="00E20503">
        <w:rPr>
          <w:rFonts w:cs="B Nazanin"/>
          <w:szCs w:val="28"/>
          <w:rtl/>
        </w:rPr>
        <w:t>لا تلاش بيهوده اي را انجام نداده و به</w:t>
      </w:r>
      <w:r>
        <w:rPr>
          <w:rFonts w:cs="B Nazanin" w:hint="cs"/>
          <w:szCs w:val="28"/>
          <w:rtl/>
        </w:rPr>
        <w:t xml:space="preserve"> </w:t>
      </w:r>
      <w:r w:rsidR="00E20503" w:rsidRPr="00E20503">
        <w:rPr>
          <w:rFonts w:cs="B Nazanin"/>
          <w:szCs w:val="28"/>
          <w:rtl/>
        </w:rPr>
        <w:t>احتمال زياد از بسياري از مشكلات بعدي شما کاسته مي شود .</w:t>
      </w:r>
      <w:r w:rsidR="00E20503" w:rsidRPr="00E20503">
        <w:rPr>
          <w:rFonts w:ascii="Simplified Arabic" w:eastAsia="Simplified Arabic" w:hAnsi="Simplified Arabic" w:cs="B Nazanin"/>
          <w:szCs w:val="28"/>
          <w:rtl/>
        </w:rPr>
        <w:t xml:space="preserve"> </w:t>
      </w:r>
    </w:p>
    <w:p w:rsidR="006310D4" w:rsidRPr="00E20503" w:rsidRDefault="00E20503" w:rsidP="00CB6ACF">
      <w:pPr>
        <w:pStyle w:val="Heading4"/>
        <w:rPr>
          <w:rFonts w:cs="B Nazanin"/>
        </w:rPr>
      </w:pPr>
      <w:r w:rsidRPr="00E20503">
        <w:rPr>
          <w:rFonts w:cs="B Nazanin"/>
          <w:bCs/>
          <w:szCs w:val="30"/>
          <w:rtl/>
        </w:rPr>
        <w:t xml:space="preserve">چالش با اهالی محل </w:t>
      </w:r>
    </w:p>
    <w:p w:rsidR="006310D4" w:rsidRPr="00E20503" w:rsidRDefault="00E91C3B" w:rsidP="00E91C3B">
      <w:pPr>
        <w:ind w:right="11"/>
        <w:jc w:val="both"/>
        <w:rPr>
          <w:rFonts w:cs="B Nazanin"/>
        </w:rPr>
      </w:pPr>
      <w:r>
        <w:rPr>
          <w:rFonts w:ascii="B Nazanin" w:eastAsia="Wingdings" w:hAnsi="Wingdings" w:cs="B Nazanin" w:hint="cs"/>
          <w:szCs w:val="28"/>
          <w:rtl/>
        </w:rPr>
        <w:t xml:space="preserve"> اگر </w:t>
      </w:r>
      <w:r w:rsidR="00E20503" w:rsidRPr="00E20503">
        <w:rPr>
          <w:rFonts w:cs="B Nazanin"/>
          <w:szCs w:val="28"/>
          <w:rtl/>
        </w:rPr>
        <w:t>کمي</w:t>
      </w:r>
      <w:r>
        <w:rPr>
          <w:rFonts w:cs="B Nazanin"/>
          <w:szCs w:val="28"/>
          <w:rtl/>
        </w:rPr>
        <w:t xml:space="preserve"> واقع بين باشيم مي بينيم بس</w:t>
      </w:r>
      <w:r w:rsidR="00E20503" w:rsidRPr="00E20503">
        <w:rPr>
          <w:rFonts w:cs="B Nazanin"/>
          <w:szCs w:val="28"/>
          <w:rtl/>
        </w:rPr>
        <w:t xml:space="preserve">ياري از افراد تمايل ندارند </w:t>
      </w:r>
      <w:r w:rsidR="00250652">
        <w:rPr>
          <w:rFonts w:cs="B Nazanin"/>
          <w:szCs w:val="28"/>
          <w:rtl/>
        </w:rPr>
        <w:t>مرکز</w:t>
      </w:r>
      <w:r w:rsidR="00E20503" w:rsidRPr="00E20503">
        <w:rPr>
          <w:rFonts w:cs="B Nazanin"/>
          <w:szCs w:val="28"/>
          <w:rtl/>
        </w:rPr>
        <w:t xml:space="preserve">ي در </w:t>
      </w:r>
      <w:r w:rsidR="003E61C5">
        <w:rPr>
          <w:rFonts w:cs="B Nazanin"/>
          <w:szCs w:val="28"/>
          <w:rtl/>
        </w:rPr>
        <w:t>نزدیکی</w:t>
      </w:r>
      <w:r w:rsidR="00E20503" w:rsidRPr="00E20503">
        <w:rPr>
          <w:rFonts w:cs="B Nazanin"/>
          <w:szCs w:val="28"/>
          <w:rtl/>
        </w:rPr>
        <w:t xml:space="preserve"> من</w:t>
      </w:r>
      <w:r>
        <w:rPr>
          <w:rFonts w:cs="B Nazanin" w:hint="cs"/>
          <w:szCs w:val="28"/>
          <w:rtl/>
        </w:rPr>
        <w:t>ز</w:t>
      </w:r>
      <w:r>
        <w:rPr>
          <w:rFonts w:cs="B Nazanin"/>
          <w:szCs w:val="28"/>
          <w:rtl/>
        </w:rPr>
        <w:t>لش</w:t>
      </w:r>
      <w:r w:rsidR="00E20503" w:rsidRPr="00E20503">
        <w:rPr>
          <w:rFonts w:cs="B Nazanin"/>
          <w:szCs w:val="28"/>
          <w:rtl/>
        </w:rPr>
        <w:t xml:space="preserve">ان باشد که </w:t>
      </w:r>
      <w:r w:rsidR="008C3E1F">
        <w:rPr>
          <w:rFonts w:cs="B Nazanin"/>
          <w:szCs w:val="28"/>
          <w:rtl/>
        </w:rPr>
        <w:t>مصرف</w:t>
      </w:r>
      <w:r>
        <w:rPr>
          <w:rFonts w:cs="B Nazanin" w:hint="cs"/>
          <w:szCs w:val="28"/>
          <w:rtl/>
        </w:rPr>
        <w:t xml:space="preserve"> </w:t>
      </w:r>
      <w:r w:rsidR="00E20503" w:rsidRPr="00E20503">
        <w:rPr>
          <w:rFonts w:cs="B Nazanin"/>
          <w:szCs w:val="28"/>
          <w:rtl/>
        </w:rPr>
        <w:t xml:space="preserve">کنندگان مواد روزانه </w:t>
      </w:r>
      <w:r>
        <w:rPr>
          <w:rFonts w:cs="B Nazanin"/>
          <w:szCs w:val="28"/>
          <w:rtl/>
        </w:rPr>
        <w:t>به آن مراجعه مي کنند وبديهي است در چنين مواردي م</w:t>
      </w:r>
      <w:r>
        <w:rPr>
          <w:rFonts w:cs="B Nazanin" w:hint="cs"/>
          <w:szCs w:val="28"/>
          <w:rtl/>
        </w:rPr>
        <w:t>ق</w:t>
      </w:r>
      <w:r>
        <w:rPr>
          <w:rFonts w:cs="B Nazanin"/>
          <w:szCs w:val="28"/>
          <w:rtl/>
        </w:rPr>
        <w:t>اومت کنند. اين م</w:t>
      </w:r>
      <w:r>
        <w:rPr>
          <w:rFonts w:cs="B Nazanin" w:hint="cs"/>
          <w:szCs w:val="28"/>
          <w:rtl/>
        </w:rPr>
        <w:t>ق</w:t>
      </w:r>
      <w:r w:rsidR="00E20503" w:rsidRPr="00E20503">
        <w:rPr>
          <w:rFonts w:cs="B Nazanin"/>
          <w:szCs w:val="28"/>
          <w:rtl/>
        </w:rPr>
        <w:t xml:space="preserve">اومت به </w:t>
      </w:r>
      <w:r w:rsidR="00E20503" w:rsidRPr="00E20503">
        <w:rPr>
          <w:rFonts w:cs="B Nazanin"/>
          <w:szCs w:val="28"/>
          <w:rtl/>
        </w:rPr>
        <w:lastRenderedPageBreak/>
        <w:t>اشكال</w:t>
      </w:r>
      <w:r>
        <w:rPr>
          <w:rFonts w:cs="B Nazanin" w:hint="cs"/>
          <w:szCs w:val="28"/>
          <w:rtl/>
        </w:rPr>
        <w:t xml:space="preserve"> </w:t>
      </w:r>
      <w:r w:rsidR="00E20503" w:rsidRPr="00E20503">
        <w:rPr>
          <w:rFonts w:cs="B Nazanin"/>
          <w:szCs w:val="28"/>
          <w:rtl/>
        </w:rPr>
        <w:t>مختلف مثل مراجعه و تهديد مست</w:t>
      </w:r>
      <w:r>
        <w:rPr>
          <w:rFonts w:cs="B Nazanin" w:hint="cs"/>
          <w:szCs w:val="28"/>
          <w:rtl/>
        </w:rPr>
        <w:t>ق</w:t>
      </w:r>
      <w:r w:rsidR="00E20503" w:rsidRPr="00E20503">
        <w:rPr>
          <w:rFonts w:cs="B Nazanin"/>
          <w:szCs w:val="28"/>
          <w:rtl/>
        </w:rPr>
        <w:t>يم،</w:t>
      </w:r>
      <w:r>
        <w:rPr>
          <w:rFonts w:cs="B Nazanin" w:hint="cs"/>
          <w:szCs w:val="28"/>
          <w:rtl/>
        </w:rPr>
        <w:t xml:space="preserve"> </w:t>
      </w:r>
      <w:r w:rsidR="00E20503" w:rsidRPr="00E20503">
        <w:rPr>
          <w:rFonts w:cs="B Nazanin"/>
          <w:szCs w:val="28"/>
          <w:rtl/>
        </w:rPr>
        <w:t>شكايت به استانداري فرمانداري و بخشداري،شكايت از طريق مدارس و</w:t>
      </w:r>
      <w:r>
        <w:rPr>
          <w:rFonts w:cs="B Nazanin" w:hint="cs"/>
          <w:szCs w:val="28"/>
          <w:rtl/>
        </w:rPr>
        <w:t xml:space="preserve"> </w:t>
      </w:r>
      <w:r w:rsidR="00E20503" w:rsidRPr="00E20503">
        <w:rPr>
          <w:rFonts w:cs="B Nazanin"/>
          <w:szCs w:val="28"/>
          <w:rtl/>
        </w:rPr>
        <w:t>مس</w:t>
      </w:r>
      <w:r>
        <w:rPr>
          <w:rFonts w:cs="B Nazanin"/>
          <w:szCs w:val="28"/>
          <w:rtl/>
        </w:rPr>
        <w:t>اجد محل و مهمتر از همه فش</w:t>
      </w:r>
      <w:r w:rsidR="00E20503" w:rsidRPr="00E20503">
        <w:rPr>
          <w:rFonts w:cs="B Nazanin"/>
          <w:szCs w:val="28"/>
          <w:rtl/>
        </w:rPr>
        <w:t>ار بر مالك براي تخلي</w:t>
      </w:r>
      <w:r>
        <w:rPr>
          <w:rFonts w:cs="B Nazanin"/>
          <w:szCs w:val="28"/>
          <w:rtl/>
        </w:rPr>
        <w:t>ه ملكي که به شما اجاره داده اس</w:t>
      </w:r>
      <w:r w:rsidR="00E20503" w:rsidRPr="00E20503">
        <w:rPr>
          <w:rFonts w:cs="B Nazanin"/>
          <w:szCs w:val="28"/>
          <w:rtl/>
        </w:rPr>
        <w:t>ت ابراز مي ش</w:t>
      </w:r>
      <w:r>
        <w:rPr>
          <w:rFonts w:cs="B Nazanin"/>
          <w:szCs w:val="28"/>
          <w:rtl/>
        </w:rPr>
        <w:t>ود؛ در چنين موارد</w:t>
      </w:r>
      <w:r>
        <w:rPr>
          <w:rFonts w:cs="B Nazanin" w:hint="cs"/>
          <w:szCs w:val="28"/>
          <w:rtl/>
        </w:rPr>
        <w:t>ی:</w:t>
      </w:r>
    </w:p>
    <w:p w:rsidR="006310D4" w:rsidRPr="00E20503" w:rsidRDefault="00E20503" w:rsidP="00E91C3B">
      <w:pPr>
        <w:numPr>
          <w:ilvl w:val="0"/>
          <w:numId w:val="22"/>
        </w:numPr>
        <w:ind w:right="11" w:hanging="363"/>
        <w:jc w:val="both"/>
        <w:rPr>
          <w:rFonts w:cs="B Nazanin"/>
        </w:rPr>
      </w:pPr>
      <w:r w:rsidRPr="00E20503">
        <w:rPr>
          <w:rFonts w:cs="B Nazanin"/>
          <w:szCs w:val="28"/>
          <w:rtl/>
        </w:rPr>
        <w:t xml:space="preserve">قبل از راه اندازي </w:t>
      </w:r>
      <w:r w:rsidR="00250652">
        <w:rPr>
          <w:rFonts w:cs="B Nazanin"/>
          <w:szCs w:val="28"/>
          <w:rtl/>
        </w:rPr>
        <w:t>مرکز</w:t>
      </w:r>
      <w:r w:rsidRPr="00E20503">
        <w:rPr>
          <w:rFonts w:cs="B Nazanin"/>
          <w:szCs w:val="28"/>
          <w:rtl/>
        </w:rPr>
        <w:t xml:space="preserve"> در محله با افراد کليدي محل صحبت کرده و چرايي اين فعاليت ها را به زبان</w:t>
      </w:r>
      <w:r w:rsidR="00E91C3B">
        <w:rPr>
          <w:rFonts w:cs="B Nazanin" w:hint="cs"/>
          <w:szCs w:val="28"/>
          <w:rtl/>
        </w:rPr>
        <w:t xml:space="preserve"> </w:t>
      </w:r>
      <w:r w:rsidRPr="00E20503">
        <w:rPr>
          <w:rFonts w:cs="B Nazanin"/>
          <w:szCs w:val="28"/>
          <w:rtl/>
        </w:rPr>
        <w:t>ساده توضيح دهيد.</w:t>
      </w:r>
      <w:r w:rsidRPr="00E20503">
        <w:rPr>
          <w:rFonts w:ascii="Simplified Arabic" w:eastAsia="Simplified Arabic" w:hAnsi="Simplified Arabic" w:cs="B Nazanin"/>
          <w:szCs w:val="28"/>
          <w:rtl/>
        </w:rPr>
        <w:t xml:space="preserve"> </w:t>
      </w:r>
    </w:p>
    <w:p w:rsidR="006310D4" w:rsidRPr="00E20503" w:rsidRDefault="00E91C3B" w:rsidP="00E91C3B">
      <w:pPr>
        <w:numPr>
          <w:ilvl w:val="0"/>
          <w:numId w:val="22"/>
        </w:numPr>
        <w:spacing w:after="178" w:line="259" w:lineRule="auto"/>
        <w:ind w:right="11" w:hanging="363"/>
        <w:jc w:val="left"/>
        <w:rPr>
          <w:rFonts w:cs="B Nazanin"/>
        </w:rPr>
      </w:pPr>
      <w:r>
        <w:rPr>
          <w:rFonts w:cs="B Nazanin"/>
          <w:szCs w:val="28"/>
          <w:rtl/>
        </w:rPr>
        <w:t>نزدیک</w:t>
      </w:r>
      <w:r w:rsidR="00E20503" w:rsidRPr="00E20503">
        <w:rPr>
          <w:rFonts w:cs="B Nazanin"/>
          <w:szCs w:val="28"/>
          <w:rtl/>
        </w:rPr>
        <w:t xml:space="preserve"> مدرسه و مسجد </w:t>
      </w:r>
      <w:r w:rsidR="00250652">
        <w:rPr>
          <w:rFonts w:cs="B Nazanin"/>
          <w:szCs w:val="28"/>
          <w:rtl/>
        </w:rPr>
        <w:t>مرکز</w:t>
      </w:r>
      <w:r w:rsidR="00E20503" w:rsidRPr="00E20503">
        <w:rPr>
          <w:rFonts w:cs="B Nazanin"/>
          <w:szCs w:val="28"/>
          <w:rtl/>
        </w:rPr>
        <w:t xml:space="preserve"> داير ننماييد. </w:t>
      </w:r>
    </w:p>
    <w:p w:rsidR="006310D4" w:rsidRPr="00E20503" w:rsidRDefault="00E20503" w:rsidP="00E91C3B">
      <w:pPr>
        <w:spacing w:after="201" w:line="259" w:lineRule="auto"/>
        <w:ind w:right="3388"/>
        <w:jc w:val="left"/>
        <w:rPr>
          <w:rFonts w:cs="B Nazanin"/>
        </w:rPr>
      </w:pPr>
      <w:r w:rsidRPr="00E20503">
        <w:rPr>
          <w:rFonts w:cs="B Nazanin"/>
          <w:szCs w:val="28"/>
          <w:rtl/>
        </w:rPr>
        <w:t xml:space="preserve">لطفا آرامش خود راحفظ کرده و با اهالي محل درگير نشويد! </w:t>
      </w:r>
    </w:p>
    <w:p w:rsidR="00E91C3B" w:rsidRPr="00E91C3B" w:rsidRDefault="00E20503" w:rsidP="00E91C3B">
      <w:pPr>
        <w:numPr>
          <w:ilvl w:val="0"/>
          <w:numId w:val="22"/>
        </w:numPr>
        <w:ind w:left="292" w:right="11" w:firstLine="0"/>
        <w:jc w:val="left"/>
        <w:rPr>
          <w:rFonts w:cs="B Nazanin"/>
        </w:rPr>
      </w:pPr>
      <w:r w:rsidRPr="00E20503">
        <w:rPr>
          <w:rFonts w:cs="B Nazanin"/>
          <w:szCs w:val="28"/>
          <w:rtl/>
        </w:rPr>
        <w:t>مواردي را که ب</w:t>
      </w:r>
      <w:r w:rsidR="00E91C3B">
        <w:rPr>
          <w:rFonts w:cs="B Nazanin"/>
          <w:szCs w:val="28"/>
          <w:rtl/>
        </w:rPr>
        <w:t>ه مراجع بالادستي مثل فرمانداري</w:t>
      </w:r>
      <w:r w:rsidR="00E91C3B">
        <w:rPr>
          <w:rFonts w:cs="B Nazanin" w:hint="cs"/>
          <w:szCs w:val="28"/>
          <w:rtl/>
        </w:rPr>
        <w:t xml:space="preserve"> </w:t>
      </w:r>
      <w:r w:rsidRPr="00E20503">
        <w:rPr>
          <w:rFonts w:cs="B Nazanin"/>
          <w:szCs w:val="28"/>
          <w:rtl/>
        </w:rPr>
        <w:t>و.. شكايت شده است به دانشگاه يا سازمان</w:t>
      </w:r>
      <w:r w:rsidR="00E91C3B">
        <w:rPr>
          <w:rFonts w:cs="B Nazanin" w:hint="cs"/>
          <w:szCs w:val="28"/>
          <w:rtl/>
        </w:rPr>
        <w:t xml:space="preserve"> </w:t>
      </w:r>
      <w:r w:rsidRPr="00E20503">
        <w:rPr>
          <w:rFonts w:cs="B Nazanin"/>
          <w:szCs w:val="28"/>
          <w:rtl/>
        </w:rPr>
        <w:t>به</w:t>
      </w:r>
      <w:r w:rsidR="00E91C3B">
        <w:rPr>
          <w:rFonts w:cs="B Nazanin" w:hint="cs"/>
          <w:szCs w:val="28"/>
          <w:rtl/>
        </w:rPr>
        <w:t>ز</w:t>
      </w:r>
      <w:r w:rsidRPr="00E20503">
        <w:rPr>
          <w:rFonts w:cs="B Nazanin"/>
          <w:szCs w:val="28"/>
          <w:rtl/>
        </w:rPr>
        <w:t>يستي</w:t>
      </w:r>
      <w:r w:rsidR="00E91C3B">
        <w:rPr>
          <w:rFonts w:cs="B Nazanin" w:hint="cs"/>
          <w:szCs w:val="28"/>
          <w:rtl/>
        </w:rPr>
        <w:t xml:space="preserve"> </w:t>
      </w:r>
      <w:r w:rsidRPr="00E20503">
        <w:rPr>
          <w:rFonts w:cs="B Nazanin"/>
          <w:szCs w:val="28"/>
          <w:rtl/>
        </w:rPr>
        <w:t>ارجاع ب</w:t>
      </w:r>
      <w:r w:rsidR="00E91C3B">
        <w:rPr>
          <w:rFonts w:cs="B Nazanin"/>
          <w:szCs w:val="28"/>
          <w:rtl/>
        </w:rPr>
        <w:t>دهيد تا خودشان مشكل را حل کنند!</w:t>
      </w:r>
    </w:p>
    <w:p w:rsidR="00E91C3B" w:rsidRDefault="00E20503" w:rsidP="00E91C3B">
      <w:pPr>
        <w:numPr>
          <w:ilvl w:val="0"/>
          <w:numId w:val="22"/>
        </w:numPr>
        <w:ind w:left="156" w:right="11" w:hanging="6"/>
        <w:jc w:val="left"/>
        <w:rPr>
          <w:rFonts w:cs="B Nazanin"/>
        </w:rPr>
      </w:pPr>
      <w:r w:rsidRPr="00E91C3B">
        <w:rPr>
          <w:rFonts w:cs="B Nazanin"/>
          <w:szCs w:val="28"/>
          <w:rtl/>
        </w:rPr>
        <w:t>براي اهالي محل و نمايندگان شان به آرامش وبه زبان ساده درباره ايدز وخطرات آن توضيح دهيد و</w:t>
      </w:r>
      <w:r w:rsidR="00EE178B" w:rsidRPr="00E91C3B">
        <w:rPr>
          <w:rFonts w:cs="B Nazanin"/>
          <w:szCs w:val="28"/>
          <w:rtl/>
        </w:rPr>
        <w:t>هدف</w:t>
      </w:r>
      <w:r w:rsidRPr="00E91C3B">
        <w:rPr>
          <w:rFonts w:cs="B Nazanin"/>
          <w:szCs w:val="28"/>
          <w:rtl/>
        </w:rPr>
        <w:t xml:space="preserve"> از فعاليت هاي </w:t>
      </w:r>
      <w:r w:rsidR="00250652" w:rsidRPr="00E91C3B">
        <w:rPr>
          <w:rFonts w:cs="B Nazanin"/>
          <w:szCs w:val="28"/>
          <w:rtl/>
        </w:rPr>
        <w:t>مرکز</w:t>
      </w:r>
      <w:r w:rsidR="00E91C3B" w:rsidRPr="00E91C3B">
        <w:rPr>
          <w:rFonts w:cs="B Nazanin"/>
          <w:szCs w:val="28"/>
          <w:rtl/>
        </w:rPr>
        <w:t xml:space="preserve"> را ذکر کنيد</w:t>
      </w:r>
      <w:r w:rsidR="00E91C3B" w:rsidRPr="00E91C3B">
        <w:rPr>
          <w:rFonts w:cs="B Nazanin" w:hint="cs"/>
          <w:szCs w:val="28"/>
          <w:rtl/>
        </w:rPr>
        <w:t>.</w:t>
      </w:r>
    </w:p>
    <w:p w:rsidR="006310D4" w:rsidRPr="00E91C3B" w:rsidRDefault="00E20503" w:rsidP="00E91C3B">
      <w:pPr>
        <w:numPr>
          <w:ilvl w:val="0"/>
          <w:numId w:val="22"/>
        </w:numPr>
        <w:ind w:left="156" w:right="11" w:hanging="6"/>
        <w:jc w:val="left"/>
        <w:rPr>
          <w:rFonts w:cs="B Nazanin"/>
        </w:rPr>
      </w:pPr>
      <w:r w:rsidRPr="00E91C3B">
        <w:rPr>
          <w:rFonts w:cs="B Nazanin"/>
          <w:szCs w:val="28"/>
          <w:rtl/>
        </w:rPr>
        <w:t>به اهالي محل خاطرنش</w:t>
      </w:r>
      <w:r w:rsidR="00E91C3B">
        <w:rPr>
          <w:rFonts w:cs="B Nazanin"/>
          <w:szCs w:val="28"/>
          <w:rtl/>
        </w:rPr>
        <w:t>ان ش</w:t>
      </w:r>
      <w:r w:rsidRPr="00E91C3B">
        <w:rPr>
          <w:rFonts w:cs="B Nazanin"/>
          <w:szCs w:val="28"/>
          <w:rtl/>
        </w:rPr>
        <w:t>ويد که شما در حال ارائه خدمت به معتادان همان محل هستيد و از جاي</w:t>
      </w:r>
      <w:r w:rsidR="00E91C3B">
        <w:rPr>
          <w:rFonts w:cs="B Nazanin" w:hint="cs"/>
          <w:szCs w:val="28"/>
          <w:rtl/>
        </w:rPr>
        <w:t xml:space="preserve"> </w:t>
      </w:r>
      <w:r w:rsidRPr="00E91C3B">
        <w:rPr>
          <w:rFonts w:cs="B Nazanin"/>
          <w:szCs w:val="28"/>
          <w:rtl/>
        </w:rPr>
        <w:t xml:space="preserve">ديگري معتادان را به اين محل نمي آوريد! </w:t>
      </w:r>
    </w:p>
    <w:p w:rsidR="00D564D5" w:rsidRPr="00D564D5" w:rsidRDefault="00E20503" w:rsidP="00D564D5">
      <w:pPr>
        <w:numPr>
          <w:ilvl w:val="0"/>
          <w:numId w:val="22"/>
        </w:numPr>
        <w:ind w:right="11" w:hanging="363"/>
        <w:jc w:val="left"/>
        <w:rPr>
          <w:rFonts w:cs="B Nazanin"/>
        </w:rPr>
      </w:pPr>
      <w:r w:rsidRPr="00E20503">
        <w:rPr>
          <w:rFonts w:cs="B Nazanin"/>
          <w:szCs w:val="28"/>
          <w:rtl/>
        </w:rPr>
        <w:t>به مراجعين خود آموزش دهيد تا م</w:t>
      </w:r>
      <w:r w:rsidR="00E91C3B">
        <w:rPr>
          <w:rFonts w:cs="B Nazanin" w:hint="cs"/>
          <w:szCs w:val="28"/>
          <w:rtl/>
        </w:rPr>
        <w:t>ز</w:t>
      </w:r>
      <w:r w:rsidRPr="00E20503">
        <w:rPr>
          <w:rFonts w:cs="B Nazanin"/>
          <w:szCs w:val="28"/>
          <w:rtl/>
        </w:rPr>
        <w:t>احمتي براي اهالي محل به وجود نياورده و به هيچ عنوان حوالي</w:t>
      </w:r>
      <w:r w:rsidR="00D564D5">
        <w:rPr>
          <w:rFonts w:cs="B Nazanin" w:hint="cs"/>
          <w:szCs w:val="28"/>
          <w:rtl/>
        </w:rPr>
        <w:t xml:space="preserve"> </w:t>
      </w:r>
      <w:r w:rsidR="00250652">
        <w:rPr>
          <w:rFonts w:cs="B Nazanin"/>
          <w:szCs w:val="28"/>
          <w:rtl/>
        </w:rPr>
        <w:t>مرکز</w:t>
      </w:r>
      <w:r w:rsidRPr="00E20503">
        <w:rPr>
          <w:rFonts w:cs="B Nazanin"/>
          <w:szCs w:val="28"/>
          <w:rtl/>
        </w:rPr>
        <w:t xml:space="preserve"> </w:t>
      </w:r>
      <w:r w:rsidR="00762F39">
        <w:rPr>
          <w:rFonts w:cs="B Nazanin"/>
          <w:szCs w:val="28"/>
          <w:rtl/>
        </w:rPr>
        <w:t>تزريق</w:t>
      </w:r>
      <w:r w:rsidRPr="00E20503">
        <w:rPr>
          <w:rFonts w:cs="B Nazanin"/>
          <w:szCs w:val="28"/>
          <w:rtl/>
        </w:rPr>
        <w:t xml:space="preserve"> نكنند.</w:t>
      </w:r>
      <w:r w:rsidR="00D564D5">
        <w:rPr>
          <w:rFonts w:cs="B Nazanin" w:hint="cs"/>
          <w:szCs w:val="28"/>
          <w:rtl/>
        </w:rPr>
        <w:t xml:space="preserve"> </w:t>
      </w:r>
      <w:r w:rsidRPr="00E20503">
        <w:rPr>
          <w:rFonts w:cs="B Nazanin"/>
          <w:szCs w:val="28"/>
          <w:rtl/>
        </w:rPr>
        <w:t xml:space="preserve">خاطر نشان شويد در صورتي که مشكلات جدي باشد ناچار به تعطيلي </w:t>
      </w:r>
      <w:r w:rsidR="00250652">
        <w:rPr>
          <w:rFonts w:cs="B Nazanin"/>
          <w:szCs w:val="28"/>
          <w:rtl/>
        </w:rPr>
        <w:t>مرکز</w:t>
      </w:r>
      <w:r w:rsidRPr="00E20503">
        <w:rPr>
          <w:rFonts w:cs="B Nazanin"/>
          <w:szCs w:val="28"/>
          <w:rtl/>
        </w:rPr>
        <w:t xml:space="preserve"> هستيد.</w:t>
      </w:r>
    </w:p>
    <w:p w:rsidR="00D564D5" w:rsidRPr="00D564D5" w:rsidRDefault="00E20503" w:rsidP="00D564D5">
      <w:pPr>
        <w:numPr>
          <w:ilvl w:val="0"/>
          <w:numId w:val="22"/>
        </w:numPr>
        <w:ind w:right="11" w:hanging="363"/>
        <w:jc w:val="left"/>
        <w:rPr>
          <w:rFonts w:cs="B Nazanin"/>
        </w:rPr>
      </w:pPr>
      <w:r w:rsidRPr="00D564D5">
        <w:rPr>
          <w:rFonts w:cs="B Nazanin"/>
          <w:szCs w:val="28"/>
          <w:rtl/>
        </w:rPr>
        <w:t xml:space="preserve">در صورت امكان ساعت کار </w:t>
      </w:r>
      <w:r w:rsidR="00250652" w:rsidRPr="00D564D5">
        <w:rPr>
          <w:rFonts w:cs="B Nazanin"/>
          <w:szCs w:val="28"/>
          <w:rtl/>
        </w:rPr>
        <w:t>مرکز</w:t>
      </w:r>
      <w:r w:rsidRPr="00D564D5">
        <w:rPr>
          <w:rFonts w:cs="B Nazanin"/>
          <w:szCs w:val="28"/>
          <w:rtl/>
        </w:rPr>
        <w:t xml:space="preserve"> را به گونه اي تنظيم کنيد که حداقل تداخل با ساعت شروع و پايان</w:t>
      </w:r>
      <w:r w:rsidR="00D564D5">
        <w:rPr>
          <w:rFonts w:cs="B Nazanin" w:hint="cs"/>
          <w:szCs w:val="28"/>
          <w:rtl/>
        </w:rPr>
        <w:t xml:space="preserve"> </w:t>
      </w:r>
      <w:r w:rsidR="00D564D5">
        <w:rPr>
          <w:rFonts w:cs="B Nazanin"/>
          <w:szCs w:val="28"/>
          <w:rtl/>
        </w:rPr>
        <w:t>فعاليت مدارس داشته باشيد.</w:t>
      </w:r>
    </w:p>
    <w:p w:rsidR="00D564D5" w:rsidRPr="00D564D5" w:rsidRDefault="00E20503" w:rsidP="00D564D5">
      <w:pPr>
        <w:numPr>
          <w:ilvl w:val="0"/>
          <w:numId w:val="22"/>
        </w:numPr>
        <w:spacing w:after="178" w:line="259" w:lineRule="auto"/>
        <w:ind w:right="11" w:hanging="363"/>
        <w:jc w:val="left"/>
        <w:rPr>
          <w:rFonts w:cs="B Nazanin"/>
        </w:rPr>
      </w:pPr>
      <w:r w:rsidRPr="00D564D5">
        <w:rPr>
          <w:rFonts w:cs="B Nazanin"/>
          <w:szCs w:val="28"/>
          <w:rtl/>
        </w:rPr>
        <w:t>در صر ورت ا</w:t>
      </w:r>
      <w:r w:rsidR="00D564D5" w:rsidRPr="00D564D5">
        <w:rPr>
          <w:rFonts w:cs="B Nazanin"/>
          <w:szCs w:val="28"/>
          <w:rtl/>
        </w:rPr>
        <w:t>مكان فتاواي يكي از مراجع معظم ت</w:t>
      </w:r>
      <w:r w:rsidR="00D564D5" w:rsidRPr="00D564D5">
        <w:rPr>
          <w:rFonts w:cs="B Nazanin" w:hint="cs"/>
          <w:szCs w:val="28"/>
          <w:rtl/>
        </w:rPr>
        <w:t>ق</w:t>
      </w:r>
      <w:r w:rsidR="00D564D5" w:rsidRPr="00D564D5">
        <w:rPr>
          <w:rFonts w:cs="B Nazanin"/>
          <w:szCs w:val="28"/>
          <w:rtl/>
        </w:rPr>
        <w:t>ليد را مبني بر جاي</w:t>
      </w:r>
      <w:r w:rsidR="00D564D5" w:rsidRPr="00D564D5">
        <w:rPr>
          <w:rFonts w:cs="B Nazanin" w:hint="cs"/>
          <w:szCs w:val="28"/>
          <w:rtl/>
        </w:rPr>
        <w:t>ز</w:t>
      </w:r>
      <w:r w:rsidRPr="00D564D5">
        <w:rPr>
          <w:rFonts w:cs="B Nazanin"/>
          <w:szCs w:val="28"/>
          <w:rtl/>
        </w:rPr>
        <w:t xml:space="preserve"> بودن اين خدمات در </w:t>
      </w:r>
      <w:r w:rsidR="00250652" w:rsidRPr="00D564D5">
        <w:rPr>
          <w:rFonts w:cs="B Nazanin"/>
          <w:szCs w:val="28"/>
          <w:rtl/>
        </w:rPr>
        <w:t>مرکز</w:t>
      </w:r>
      <w:r w:rsidRPr="00D564D5">
        <w:rPr>
          <w:rFonts w:cs="B Nazanin"/>
          <w:szCs w:val="28"/>
          <w:rtl/>
        </w:rPr>
        <w:t xml:space="preserve"> نصب نماييد و به اهالي محل نشان دهيد .</w:t>
      </w:r>
    </w:p>
    <w:p w:rsidR="00D564D5" w:rsidRPr="00D564D5" w:rsidRDefault="00E20503" w:rsidP="00D564D5">
      <w:pPr>
        <w:spacing w:after="244" w:line="259" w:lineRule="auto"/>
        <w:ind w:left="638" w:right="11" w:firstLine="0"/>
        <w:jc w:val="left"/>
        <w:rPr>
          <w:rFonts w:cs="B Nazanin"/>
          <w:b/>
          <w:bCs/>
          <w:color w:val="FF0000"/>
        </w:rPr>
      </w:pPr>
      <w:r w:rsidRPr="00D564D5">
        <w:rPr>
          <w:rFonts w:cs="B Nazanin"/>
          <w:b/>
          <w:bCs/>
          <w:color w:val="FF0000"/>
          <w:szCs w:val="28"/>
          <w:rtl/>
        </w:rPr>
        <w:lastRenderedPageBreak/>
        <w:t>چالش با مراجعين مشكل ساز</w:t>
      </w:r>
      <w:r w:rsidRPr="00D564D5">
        <w:rPr>
          <w:rFonts w:ascii="Simplified Arabic" w:eastAsia="Simplified Arabic" w:hAnsi="Simplified Arabic" w:cs="B Nazanin"/>
          <w:b/>
          <w:bCs/>
          <w:color w:val="FF0000"/>
          <w:szCs w:val="28"/>
          <w:rtl/>
        </w:rPr>
        <w:t xml:space="preserve"> </w:t>
      </w:r>
      <w:r w:rsidR="00D564D5" w:rsidRPr="00D564D5">
        <w:rPr>
          <w:rFonts w:cs="B Nazanin" w:hint="cs"/>
          <w:b/>
          <w:bCs/>
          <w:color w:val="FF0000"/>
          <w:szCs w:val="28"/>
          <w:rtl/>
        </w:rPr>
        <w:t xml:space="preserve"> </w:t>
      </w:r>
    </w:p>
    <w:p w:rsidR="00D564D5" w:rsidRPr="00D564D5" w:rsidRDefault="0095542F" w:rsidP="00D564D5">
      <w:pPr>
        <w:numPr>
          <w:ilvl w:val="0"/>
          <w:numId w:val="23"/>
        </w:numPr>
        <w:spacing w:after="231" w:line="259" w:lineRule="auto"/>
        <w:ind w:right="142" w:hanging="364"/>
        <w:jc w:val="both"/>
        <w:rPr>
          <w:rFonts w:cs="B Nazanin"/>
        </w:rPr>
      </w:pPr>
      <w:r w:rsidRPr="00D564D5">
        <w:rPr>
          <w:rFonts w:cs="B Nazanin"/>
          <w:szCs w:val="28"/>
          <w:rtl/>
        </w:rPr>
        <w:t>مصرف</w:t>
      </w:r>
      <w:r w:rsidR="00E20503" w:rsidRPr="00D564D5">
        <w:rPr>
          <w:rFonts w:cs="B Nazanin"/>
          <w:szCs w:val="28"/>
          <w:rtl/>
        </w:rPr>
        <w:t xml:space="preserve"> کنندگان مواد را مي توان يكي از چالش هاي اساسي در </w:t>
      </w:r>
      <w:r w:rsidR="00250652" w:rsidRPr="00D564D5">
        <w:rPr>
          <w:rFonts w:cs="B Nazanin"/>
          <w:szCs w:val="28"/>
          <w:rtl/>
        </w:rPr>
        <w:t>مرکز</w:t>
      </w:r>
      <w:r w:rsidR="00E20503" w:rsidRPr="00D564D5">
        <w:rPr>
          <w:rFonts w:cs="B Nazanin"/>
          <w:szCs w:val="28"/>
          <w:rtl/>
        </w:rPr>
        <w:t xml:space="preserve">  دانست. گروهي از </w:t>
      </w:r>
      <w:r w:rsidRPr="00D564D5">
        <w:rPr>
          <w:rFonts w:cs="B Nazanin"/>
          <w:szCs w:val="28"/>
          <w:rtl/>
        </w:rPr>
        <w:t>مصرف</w:t>
      </w:r>
      <w:r w:rsidR="00E20503" w:rsidRPr="00D564D5">
        <w:rPr>
          <w:rFonts w:cs="B Nazanin"/>
          <w:szCs w:val="28"/>
          <w:rtl/>
        </w:rPr>
        <w:t xml:space="preserve"> کنندگان مواد به</w:t>
      </w:r>
      <w:r w:rsidR="00D564D5" w:rsidRPr="00D564D5">
        <w:rPr>
          <w:rFonts w:cs="B Nazanin" w:hint="cs"/>
          <w:szCs w:val="28"/>
          <w:rtl/>
        </w:rPr>
        <w:t xml:space="preserve"> </w:t>
      </w:r>
      <w:r w:rsidR="00D564D5" w:rsidRPr="00D564D5">
        <w:rPr>
          <w:rFonts w:cs="B Nazanin"/>
          <w:szCs w:val="28"/>
          <w:rtl/>
        </w:rPr>
        <w:t>دلايل مختلف کماکان رفتارهاي ب</w:t>
      </w:r>
      <w:r w:rsidR="00D564D5" w:rsidRPr="00D564D5">
        <w:rPr>
          <w:rFonts w:cs="B Nazanin" w:hint="cs"/>
          <w:szCs w:val="28"/>
          <w:rtl/>
        </w:rPr>
        <w:t>ز</w:t>
      </w:r>
      <w:r w:rsidR="00E20503" w:rsidRPr="00D564D5">
        <w:rPr>
          <w:rFonts w:cs="B Nazanin"/>
          <w:szCs w:val="28"/>
          <w:rtl/>
        </w:rPr>
        <w:t>هكارانه و ضد اجتماع</w:t>
      </w:r>
      <w:r w:rsidR="00D564D5" w:rsidRPr="00D564D5">
        <w:rPr>
          <w:rFonts w:cs="B Nazanin"/>
          <w:szCs w:val="28"/>
          <w:rtl/>
        </w:rPr>
        <w:t>ي خود را انجام مي دهند و اين مسئله مي تواند مش</w:t>
      </w:r>
      <w:r w:rsidR="00E20503" w:rsidRPr="00D564D5">
        <w:rPr>
          <w:rFonts w:cs="B Nazanin"/>
          <w:szCs w:val="28"/>
          <w:rtl/>
        </w:rPr>
        <w:t xml:space="preserve">كل اساسي براي محيطي که در آن ارائه خدمات مي دهيد فراهم کند. تعدادي از اين مشكلات  چنين هستند: </w:t>
      </w:r>
    </w:p>
    <w:p w:rsidR="00D564D5" w:rsidRDefault="00E20503" w:rsidP="00D564D5">
      <w:pPr>
        <w:numPr>
          <w:ilvl w:val="0"/>
          <w:numId w:val="23"/>
        </w:numPr>
        <w:spacing w:after="231" w:line="259" w:lineRule="auto"/>
        <w:ind w:right="142" w:hanging="364"/>
        <w:jc w:val="both"/>
        <w:rPr>
          <w:rFonts w:cs="B Nazanin"/>
        </w:rPr>
      </w:pPr>
      <w:r w:rsidRPr="00D564D5">
        <w:rPr>
          <w:rFonts w:cs="B Nazanin"/>
          <w:szCs w:val="28"/>
          <w:rtl/>
        </w:rPr>
        <w:t xml:space="preserve">تجمع در بيرون از </w:t>
      </w:r>
      <w:r w:rsidR="00250652" w:rsidRPr="00D564D5">
        <w:rPr>
          <w:rFonts w:cs="B Nazanin"/>
          <w:szCs w:val="28"/>
          <w:rtl/>
        </w:rPr>
        <w:t>مرکز</w:t>
      </w:r>
      <w:r w:rsidR="00D564D5">
        <w:rPr>
          <w:rFonts w:cs="B Nazanin"/>
          <w:szCs w:val="28"/>
          <w:rtl/>
        </w:rPr>
        <w:t xml:space="preserve"> و ايجاد م</w:t>
      </w:r>
      <w:r w:rsidR="00D564D5">
        <w:rPr>
          <w:rFonts w:cs="B Nazanin" w:hint="cs"/>
          <w:szCs w:val="28"/>
          <w:rtl/>
        </w:rPr>
        <w:t>ز</w:t>
      </w:r>
      <w:r w:rsidRPr="00D564D5">
        <w:rPr>
          <w:rFonts w:cs="B Nazanin"/>
          <w:szCs w:val="28"/>
          <w:rtl/>
        </w:rPr>
        <w:t>احمت براي اهالي</w:t>
      </w:r>
      <w:r w:rsidRPr="00D564D5">
        <w:rPr>
          <w:rFonts w:ascii="Simplified Arabic" w:eastAsia="Simplified Arabic" w:hAnsi="Simplified Arabic" w:cs="B Nazanin"/>
          <w:szCs w:val="28"/>
          <w:rtl/>
        </w:rPr>
        <w:t xml:space="preserve"> </w:t>
      </w:r>
    </w:p>
    <w:p w:rsidR="006310D4" w:rsidRPr="00D564D5" w:rsidRDefault="00E20503" w:rsidP="00D564D5">
      <w:pPr>
        <w:numPr>
          <w:ilvl w:val="0"/>
          <w:numId w:val="23"/>
        </w:numPr>
        <w:spacing w:after="231" w:line="259" w:lineRule="auto"/>
        <w:ind w:right="142" w:hanging="364"/>
        <w:jc w:val="both"/>
        <w:rPr>
          <w:rFonts w:cs="B Nazanin"/>
        </w:rPr>
      </w:pPr>
      <w:r w:rsidRPr="00D564D5">
        <w:rPr>
          <w:rFonts w:cs="B Nazanin"/>
          <w:szCs w:val="28"/>
          <w:rtl/>
        </w:rPr>
        <w:t xml:space="preserve">سرقت  از کسبه و اهالي وحتي </w:t>
      </w:r>
      <w:r w:rsidR="00250652" w:rsidRPr="00D564D5">
        <w:rPr>
          <w:rFonts w:cs="B Nazanin"/>
          <w:szCs w:val="28"/>
          <w:rtl/>
        </w:rPr>
        <w:t>مرکز</w:t>
      </w:r>
      <w:r w:rsidRPr="00D564D5">
        <w:rPr>
          <w:rFonts w:cs="B Nazanin"/>
          <w:szCs w:val="28"/>
          <w:rtl/>
        </w:rPr>
        <w:t xml:space="preserve"> خودتان</w:t>
      </w:r>
      <w:r w:rsidRPr="00D564D5">
        <w:rPr>
          <w:rFonts w:ascii="Simplified Arabic" w:eastAsia="Simplified Arabic" w:hAnsi="Simplified Arabic" w:cs="B Nazanin"/>
          <w:szCs w:val="28"/>
          <w:rtl/>
        </w:rPr>
        <w:t xml:space="preserve"> </w:t>
      </w:r>
    </w:p>
    <w:p w:rsidR="006310D4" w:rsidRPr="00E20503" w:rsidRDefault="00E20503" w:rsidP="00D564D5">
      <w:pPr>
        <w:numPr>
          <w:ilvl w:val="0"/>
          <w:numId w:val="23"/>
        </w:numPr>
        <w:spacing w:after="204" w:line="259" w:lineRule="auto"/>
        <w:ind w:right="3969" w:hanging="364"/>
        <w:jc w:val="both"/>
        <w:rPr>
          <w:rFonts w:cs="B Nazanin"/>
        </w:rPr>
      </w:pPr>
      <w:r w:rsidRPr="00E20503">
        <w:rPr>
          <w:rFonts w:cs="B Nazanin"/>
          <w:szCs w:val="28"/>
          <w:rtl/>
        </w:rPr>
        <w:t>فروش مواد</w:t>
      </w:r>
      <w:r w:rsidRPr="00E20503">
        <w:rPr>
          <w:rFonts w:ascii="Simplified Arabic" w:eastAsia="Simplified Arabic" w:hAnsi="Simplified Arabic" w:cs="B Nazanin"/>
          <w:szCs w:val="28"/>
          <w:rtl/>
        </w:rPr>
        <w:t xml:space="preserve"> </w:t>
      </w:r>
    </w:p>
    <w:p w:rsidR="006310D4" w:rsidRPr="00E20503" w:rsidRDefault="00E20503" w:rsidP="00D564D5">
      <w:pPr>
        <w:numPr>
          <w:ilvl w:val="0"/>
          <w:numId w:val="23"/>
        </w:numPr>
        <w:spacing w:after="173" w:line="259" w:lineRule="auto"/>
        <w:ind w:right="3969" w:hanging="364"/>
        <w:jc w:val="both"/>
        <w:rPr>
          <w:rFonts w:cs="B Nazanin"/>
        </w:rPr>
      </w:pPr>
      <w:r w:rsidRPr="00E20503">
        <w:rPr>
          <w:rFonts w:cs="B Nazanin"/>
          <w:szCs w:val="28"/>
          <w:rtl/>
        </w:rPr>
        <w:t>ن</w:t>
      </w:r>
      <w:r w:rsidR="00D564D5">
        <w:rPr>
          <w:rFonts w:cs="B Nazanin" w:hint="cs"/>
          <w:szCs w:val="28"/>
          <w:rtl/>
        </w:rPr>
        <w:t>ز</w:t>
      </w:r>
      <w:r w:rsidRPr="00E20503">
        <w:rPr>
          <w:rFonts w:cs="B Nazanin"/>
          <w:szCs w:val="28"/>
          <w:rtl/>
        </w:rPr>
        <w:t xml:space="preserve">اع با هم ديگر داخل يا خارج از </w:t>
      </w:r>
      <w:r w:rsidR="00250652">
        <w:rPr>
          <w:rFonts w:cs="B Nazanin"/>
          <w:szCs w:val="28"/>
          <w:rtl/>
        </w:rPr>
        <w:t>مرکز</w:t>
      </w:r>
      <w:r w:rsidRPr="00E20503">
        <w:rPr>
          <w:rFonts w:cs="B Nazanin"/>
          <w:szCs w:val="28"/>
          <w:rtl/>
        </w:rPr>
        <w:t xml:space="preserve"> </w:t>
      </w:r>
    </w:p>
    <w:p w:rsidR="006310D4" w:rsidRPr="00D564D5" w:rsidRDefault="00E20503" w:rsidP="00D564D5">
      <w:pPr>
        <w:ind w:right="11"/>
        <w:jc w:val="both"/>
        <w:rPr>
          <w:rFonts w:cs="B Nazanin"/>
          <w:b/>
          <w:bCs/>
        </w:rPr>
      </w:pPr>
      <w:r w:rsidRPr="00E20503">
        <w:rPr>
          <w:rFonts w:cs="B Nazanin"/>
          <w:szCs w:val="28"/>
          <w:rtl/>
        </w:rPr>
        <w:t>واقعيت اين است که در چنين مواردي و در برخورد با  چنين مراجعيني  دستورالعمل يكس</w:t>
      </w:r>
      <w:r w:rsidR="00D564D5">
        <w:rPr>
          <w:rFonts w:cs="B Nazanin" w:hint="cs"/>
          <w:szCs w:val="28"/>
          <w:rtl/>
        </w:rPr>
        <w:t>ا</w:t>
      </w:r>
      <w:r w:rsidRPr="00E20503">
        <w:rPr>
          <w:rFonts w:cs="B Nazanin"/>
          <w:szCs w:val="28"/>
          <w:rtl/>
        </w:rPr>
        <w:t xml:space="preserve">ني وجود ندارد. </w:t>
      </w:r>
      <w:r w:rsidRPr="00D564D5">
        <w:rPr>
          <w:rFonts w:cs="B Nazanin"/>
          <w:b/>
          <w:bCs/>
          <w:szCs w:val="28"/>
          <w:rtl/>
        </w:rPr>
        <w:t xml:space="preserve">راهکارهاي زير شايد موثر باشند: </w:t>
      </w:r>
    </w:p>
    <w:p w:rsidR="006310D4" w:rsidRPr="00E20503" w:rsidRDefault="00E20503" w:rsidP="00D564D5">
      <w:pPr>
        <w:numPr>
          <w:ilvl w:val="0"/>
          <w:numId w:val="24"/>
        </w:numPr>
        <w:spacing w:after="32"/>
        <w:ind w:left="1086" w:hanging="366"/>
        <w:jc w:val="left"/>
        <w:rPr>
          <w:rFonts w:cs="B Nazanin"/>
        </w:rPr>
      </w:pPr>
      <w:r w:rsidRPr="00E20503">
        <w:rPr>
          <w:rFonts w:cs="B Nazanin"/>
          <w:szCs w:val="28"/>
          <w:rtl/>
        </w:rPr>
        <w:t xml:space="preserve">قوانين و قواعد </w:t>
      </w:r>
      <w:r w:rsidR="00250652">
        <w:rPr>
          <w:rFonts w:cs="B Nazanin"/>
          <w:szCs w:val="28"/>
          <w:rtl/>
        </w:rPr>
        <w:t>مرکز</w:t>
      </w:r>
      <w:r w:rsidRPr="00E20503">
        <w:rPr>
          <w:rFonts w:cs="B Nazanin"/>
          <w:szCs w:val="28"/>
          <w:rtl/>
        </w:rPr>
        <w:t xml:space="preserve"> را در بدو پذيرش به جديت تمام به مراجع گوش قد نموده ودر فرم تعهد نامه  ذکر کنيد.</w:t>
      </w:r>
      <w:r w:rsidRPr="00E20503">
        <w:rPr>
          <w:rFonts w:ascii="Simplified Arabic" w:eastAsia="Simplified Arabic" w:hAnsi="Simplified Arabic" w:cs="B Nazanin"/>
          <w:szCs w:val="28"/>
          <w:rtl/>
        </w:rPr>
        <w:t xml:space="preserve"> </w:t>
      </w:r>
    </w:p>
    <w:p w:rsidR="006310D4" w:rsidRPr="00E20503" w:rsidRDefault="00E20503" w:rsidP="00D564D5">
      <w:pPr>
        <w:numPr>
          <w:ilvl w:val="0"/>
          <w:numId w:val="24"/>
        </w:numPr>
        <w:spacing w:after="229" w:line="259" w:lineRule="auto"/>
        <w:ind w:left="1086" w:hanging="366"/>
        <w:jc w:val="left"/>
        <w:rPr>
          <w:rFonts w:cs="B Nazanin"/>
        </w:rPr>
      </w:pPr>
      <w:r w:rsidRPr="00E20503">
        <w:rPr>
          <w:rFonts w:cs="B Nazanin"/>
          <w:szCs w:val="28"/>
          <w:rtl/>
        </w:rPr>
        <w:t xml:space="preserve">قوانين و قواعد </w:t>
      </w:r>
      <w:r w:rsidR="00250652">
        <w:rPr>
          <w:rFonts w:cs="B Nazanin"/>
          <w:szCs w:val="28"/>
          <w:rtl/>
        </w:rPr>
        <w:t>مرکز</w:t>
      </w:r>
      <w:r w:rsidRPr="00E20503">
        <w:rPr>
          <w:rFonts w:cs="B Nazanin"/>
          <w:szCs w:val="28"/>
          <w:rtl/>
        </w:rPr>
        <w:t xml:space="preserve"> در </w:t>
      </w:r>
      <w:r w:rsidR="00250652">
        <w:rPr>
          <w:rFonts w:cs="B Nazanin"/>
          <w:szCs w:val="28"/>
          <w:rtl/>
        </w:rPr>
        <w:t>مرکز</w:t>
      </w:r>
      <w:r w:rsidRPr="00E20503">
        <w:rPr>
          <w:rFonts w:cs="B Nazanin"/>
          <w:szCs w:val="28"/>
          <w:rtl/>
        </w:rPr>
        <w:t xml:space="preserve"> نصب گردند.</w:t>
      </w:r>
      <w:r w:rsidRPr="00E20503">
        <w:rPr>
          <w:rFonts w:ascii="Simplified Arabic" w:eastAsia="Simplified Arabic" w:hAnsi="Simplified Arabic" w:cs="B Nazanin"/>
          <w:szCs w:val="28"/>
          <w:rtl/>
        </w:rPr>
        <w:t xml:space="preserve"> </w:t>
      </w:r>
    </w:p>
    <w:p w:rsidR="006310D4" w:rsidRPr="00E20503" w:rsidRDefault="00E20503">
      <w:pPr>
        <w:numPr>
          <w:ilvl w:val="0"/>
          <w:numId w:val="24"/>
        </w:numPr>
        <w:spacing w:after="229" w:line="259" w:lineRule="auto"/>
        <w:ind w:left="1086" w:hanging="366"/>
        <w:jc w:val="left"/>
        <w:rPr>
          <w:rFonts w:cs="B Nazanin"/>
        </w:rPr>
      </w:pPr>
      <w:r w:rsidRPr="00E20503">
        <w:rPr>
          <w:rFonts w:cs="B Nazanin"/>
          <w:szCs w:val="28"/>
          <w:rtl/>
        </w:rPr>
        <w:t>قوان</w:t>
      </w:r>
      <w:r w:rsidR="00D564D5">
        <w:rPr>
          <w:rFonts w:cs="B Nazanin"/>
          <w:szCs w:val="28"/>
          <w:rtl/>
        </w:rPr>
        <w:t>ين و قواعد به گونه اي صريح وشفا</w:t>
      </w:r>
      <w:r w:rsidR="00D564D5">
        <w:rPr>
          <w:rFonts w:cs="B Nazanin" w:hint="cs"/>
          <w:szCs w:val="28"/>
          <w:rtl/>
        </w:rPr>
        <w:t>ف</w:t>
      </w:r>
      <w:r w:rsidRPr="00E20503">
        <w:rPr>
          <w:rFonts w:cs="B Nazanin"/>
          <w:szCs w:val="28"/>
          <w:rtl/>
        </w:rPr>
        <w:t xml:space="preserve"> نوشته شوند.</w:t>
      </w:r>
      <w:r w:rsidRPr="00E20503">
        <w:rPr>
          <w:rFonts w:ascii="Simplified Arabic" w:eastAsia="Simplified Arabic" w:hAnsi="Simplified Arabic" w:cs="B Nazanin"/>
          <w:szCs w:val="28"/>
          <w:rtl/>
        </w:rPr>
        <w:t xml:space="preserve"> </w:t>
      </w:r>
    </w:p>
    <w:p w:rsidR="006310D4" w:rsidRPr="00E20503" w:rsidRDefault="00D564D5">
      <w:pPr>
        <w:numPr>
          <w:ilvl w:val="0"/>
          <w:numId w:val="24"/>
        </w:numPr>
        <w:spacing w:after="229" w:line="259" w:lineRule="auto"/>
        <w:ind w:left="1086" w:hanging="366"/>
        <w:jc w:val="left"/>
        <w:rPr>
          <w:rFonts w:cs="B Nazanin"/>
        </w:rPr>
      </w:pPr>
      <w:r>
        <w:rPr>
          <w:rFonts w:cs="B Nazanin"/>
          <w:szCs w:val="28"/>
          <w:rtl/>
        </w:rPr>
        <w:t>هرگ</w:t>
      </w:r>
      <w:r>
        <w:rPr>
          <w:rFonts w:cs="B Nazanin" w:hint="cs"/>
          <w:szCs w:val="28"/>
          <w:rtl/>
        </w:rPr>
        <w:t>ز</w:t>
      </w:r>
      <w:r w:rsidR="00E20503" w:rsidRPr="00E20503">
        <w:rPr>
          <w:rFonts w:cs="B Nazanin"/>
          <w:szCs w:val="28"/>
          <w:rtl/>
        </w:rPr>
        <w:t xml:space="preserve"> برخورد هاي خود را با مراجع به يك مسئله شخصي تبديل ننماييد.</w:t>
      </w:r>
      <w:r w:rsidR="00E20503" w:rsidRPr="00E20503">
        <w:rPr>
          <w:rFonts w:ascii="Simplified Arabic" w:eastAsia="Simplified Arabic" w:hAnsi="Simplified Arabic" w:cs="B Nazanin"/>
          <w:szCs w:val="28"/>
          <w:rtl/>
        </w:rPr>
        <w:t xml:space="preserve"> </w:t>
      </w:r>
    </w:p>
    <w:p w:rsidR="00C1359E" w:rsidRDefault="00E20503" w:rsidP="00C1359E">
      <w:pPr>
        <w:numPr>
          <w:ilvl w:val="0"/>
          <w:numId w:val="24"/>
        </w:numPr>
        <w:spacing w:after="193" w:line="259" w:lineRule="auto"/>
        <w:ind w:left="1086" w:hanging="366"/>
        <w:jc w:val="left"/>
        <w:rPr>
          <w:rFonts w:cs="B Nazanin"/>
        </w:rPr>
      </w:pPr>
      <w:r w:rsidRPr="00E20503">
        <w:rPr>
          <w:rFonts w:cs="B Nazanin"/>
          <w:szCs w:val="28"/>
          <w:rtl/>
        </w:rPr>
        <w:t>خرده فرهنگ جامعه اي را که با آن کار مي کنيد بشناسيد و از آن استفاده کنيد.</w:t>
      </w:r>
      <w:r w:rsidRPr="00E20503">
        <w:rPr>
          <w:rFonts w:ascii="Simplified Arabic" w:eastAsia="Simplified Arabic" w:hAnsi="Simplified Arabic" w:cs="B Nazanin"/>
          <w:szCs w:val="28"/>
          <w:rtl/>
        </w:rPr>
        <w:t xml:space="preserve"> </w:t>
      </w:r>
    </w:p>
    <w:p w:rsidR="00D6785F" w:rsidRPr="00C1359E" w:rsidRDefault="00D6785F" w:rsidP="00C1359E">
      <w:pPr>
        <w:numPr>
          <w:ilvl w:val="0"/>
          <w:numId w:val="24"/>
        </w:numPr>
        <w:spacing w:after="193" w:line="259" w:lineRule="auto"/>
        <w:ind w:left="1086" w:hanging="366"/>
        <w:jc w:val="left"/>
        <w:rPr>
          <w:rFonts w:cs="B Nazanin"/>
        </w:rPr>
      </w:pPr>
      <w:r w:rsidRPr="00C1359E">
        <w:rPr>
          <w:rFonts w:cs="B Nazanin" w:hint="cs"/>
          <w:color w:val="000000" w:themeColor="text1"/>
          <w:szCs w:val="28"/>
          <w:rtl/>
        </w:rPr>
        <w:t>س</w:t>
      </w:r>
      <w:r w:rsidRPr="00C1359E">
        <w:rPr>
          <w:rFonts w:cs="B Nazanin"/>
          <w:color w:val="000000" w:themeColor="text1"/>
          <w:szCs w:val="28"/>
          <w:rtl/>
        </w:rPr>
        <w:t>عي کنيد با درايت و جلب همكاري مراجع سر</w:t>
      </w:r>
      <w:r w:rsidRPr="00C1359E">
        <w:rPr>
          <w:rFonts w:cs="B Nazanin" w:hint="cs"/>
          <w:color w:val="000000" w:themeColor="text1"/>
          <w:szCs w:val="28"/>
          <w:rtl/>
        </w:rPr>
        <w:t>س</w:t>
      </w:r>
      <w:r w:rsidRPr="00C1359E">
        <w:rPr>
          <w:rFonts w:cs="B Nazanin"/>
          <w:color w:val="000000" w:themeColor="text1"/>
          <w:szCs w:val="28"/>
          <w:rtl/>
        </w:rPr>
        <w:t>خت خود مشكل را مديريت کنيد. دقت کنيد اين</w:t>
      </w:r>
      <w:r w:rsidRPr="00C1359E">
        <w:rPr>
          <w:rFonts w:cs="B Nazanin" w:hint="cs"/>
          <w:b/>
          <w:color w:val="000000" w:themeColor="text1"/>
          <w:szCs w:val="28"/>
          <w:rtl/>
        </w:rPr>
        <w:t xml:space="preserve"> </w:t>
      </w:r>
      <w:r w:rsidRPr="00C1359E">
        <w:rPr>
          <w:rFonts w:cs="B Nazanin"/>
          <w:b/>
          <w:color w:val="000000" w:themeColor="text1"/>
          <w:szCs w:val="28"/>
          <w:rtl/>
        </w:rPr>
        <w:t>سر</w:t>
      </w:r>
      <w:r w:rsidRPr="00C1359E">
        <w:rPr>
          <w:rFonts w:cs="B Nazanin" w:hint="cs"/>
          <w:color w:val="000000" w:themeColor="text1"/>
          <w:szCs w:val="28"/>
          <w:rtl/>
        </w:rPr>
        <w:t xml:space="preserve">ی </w:t>
      </w:r>
      <w:r w:rsidRPr="00C1359E">
        <w:rPr>
          <w:rFonts w:cs="B Nazanin"/>
          <w:color w:val="000000" w:themeColor="text1"/>
          <w:szCs w:val="28"/>
          <w:rtl/>
        </w:rPr>
        <w:t>مشكلات معمولا حل نمي شوند و شما هم مسئول حل کردن آن نيستيد</w:t>
      </w:r>
      <w:r w:rsidRPr="00C1359E">
        <w:rPr>
          <w:rFonts w:cs="B Nazanin" w:hint="cs"/>
          <w:color w:val="000000" w:themeColor="text1"/>
          <w:szCs w:val="28"/>
          <w:rtl/>
        </w:rPr>
        <w:t>.</w:t>
      </w:r>
      <w:r w:rsidRPr="00C1359E">
        <w:rPr>
          <w:rFonts w:cs="B Nazanin"/>
          <w:sz w:val="32"/>
          <w:szCs w:val="32"/>
          <w:rtl/>
        </w:rPr>
        <w:t xml:space="preserve"> </w:t>
      </w:r>
    </w:p>
    <w:p w:rsidR="00C1359E" w:rsidRDefault="00E20503" w:rsidP="00C1359E">
      <w:pPr>
        <w:pStyle w:val="ListParagraph"/>
        <w:ind w:left="1085" w:right="11" w:firstLine="0"/>
        <w:jc w:val="both"/>
        <w:rPr>
          <w:rFonts w:ascii="Simplified Arabic" w:eastAsia="Simplified Arabic" w:hAnsi="Simplified Arabic" w:cs="B Nazanin"/>
          <w:szCs w:val="28"/>
          <w:rtl/>
        </w:rPr>
      </w:pPr>
      <w:r w:rsidRPr="00D6785F">
        <w:rPr>
          <w:rFonts w:cs="B Nazanin"/>
          <w:szCs w:val="28"/>
          <w:rtl/>
        </w:rPr>
        <w:lastRenderedPageBreak/>
        <w:t>به طور مثال اگر کس</w:t>
      </w:r>
      <w:r w:rsidR="00D6785F">
        <w:rPr>
          <w:rFonts w:cs="B Nazanin"/>
          <w:szCs w:val="28"/>
          <w:rtl/>
        </w:rPr>
        <w:t>ي خ</w:t>
      </w:r>
      <w:r w:rsidRPr="00D6785F">
        <w:rPr>
          <w:rFonts w:cs="B Nazanin"/>
          <w:szCs w:val="28"/>
          <w:rtl/>
        </w:rPr>
        <w:t>رده فروشي مواد مي کند،</w:t>
      </w:r>
      <w:r w:rsidR="00D6785F">
        <w:rPr>
          <w:rFonts w:cs="B Nazanin" w:hint="cs"/>
          <w:szCs w:val="28"/>
          <w:rtl/>
        </w:rPr>
        <w:t xml:space="preserve"> </w:t>
      </w:r>
      <w:r w:rsidRPr="00D6785F">
        <w:rPr>
          <w:rFonts w:cs="B Nazanin"/>
          <w:szCs w:val="28"/>
          <w:rtl/>
        </w:rPr>
        <w:t>انتظار نمي رود شما مشكل خرده فروشي مواد را حل کنيد بلكه مي توانيد با مدي</w:t>
      </w:r>
      <w:r w:rsidR="00D6785F">
        <w:rPr>
          <w:rFonts w:cs="B Nazanin"/>
          <w:szCs w:val="28"/>
          <w:rtl/>
        </w:rPr>
        <w:t xml:space="preserve">ريت مسئله از وي بخواهيد پاتوقش </w:t>
      </w:r>
      <w:r w:rsidRPr="00D6785F">
        <w:rPr>
          <w:rFonts w:cs="B Nazanin"/>
          <w:szCs w:val="28"/>
          <w:rtl/>
        </w:rPr>
        <w:t xml:space="preserve">را از حوالي </w:t>
      </w:r>
      <w:r w:rsidR="00250652" w:rsidRPr="00D6785F">
        <w:rPr>
          <w:rFonts w:cs="B Nazanin"/>
          <w:szCs w:val="28"/>
          <w:rtl/>
        </w:rPr>
        <w:t>مرکز</w:t>
      </w:r>
      <w:r w:rsidR="00D6785F">
        <w:rPr>
          <w:rFonts w:cs="B Nazanin"/>
          <w:szCs w:val="28"/>
          <w:rtl/>
        </w:rPr>
        <w:t xml:space="preserve"> به ن</w:t>
      </w:r>
      <w:r w:rsidR="00D6785F">
        <w:rPr>
          <w:rFonts w:cs="B Nazanin" w:hint="cs"/>
          <w:szCs w:val="28"/>
          <w:rtl/>
        </w:rPr>
        <w:t>ق</w:t>
      </w:r>
      <w:r w:rsidR="00D6785F">
        <w:rPr>
          <w:rFonts w:cs="B Nazanin"/>
          <w:szCs w:val="28"/>
          <w:rtl/>
        </w:rPr>
        <w:t>طه  ديگري منت</w:t>
      </w:r>
      <w:r w:rsidR="00D6785F">
        <w:rPr>
          <w:rFonts w:cs="B Nazanin" w:hint="cs"/>
          <w:szCs w:val="28"/>
          <w:rtl/>
        </w:rPr>
        <w:t>ق</w:t>
      </w:r>
      <w:r w:rsidRPr="00D6785F">
        <w:rPr>
          <w:rFonts w:cs="B Nazanin"/>
          <w:szCs w:val="28"/>
          <w:rtl/>
        </w:rPr>
        <w:t>ل کند.</w:t>
      </w:r>
      <w:r w:rsidRPr="00D6785F">
        <w:rPr>
          <w:rFonts w:ascii="Simplified Arabic" w:eastAsia="Simplified Arabic" w:hAnsi="Simplified Arabic" w:cs="B Nazanin"/>
          <w:szCs w:val="28"/>
          <w:rtl/>
        </w:rPr>
        <w:t xml:space="preserve"> </w:t>
      </w:r>
    </w:p>
    <w:p w:rsidR="006310D4" w:rsidRPr="00C1359E" w:rsidRDefault="00E20503" w:rsidP="00C1359E">
      <w:pPr>
        <w:ind w:left="1085" w:right="11" w:firstLine="0"/>
        <w:jc w:val="both"/>
        <w:rPr>
          <w:rFonts w:cs="B Nazanin"/>
        </w:rPr>
      </w:pPr>
      <w:r w:rsidRPr="00C1359E">
        <w:rPr>
          <w:rFonts w:cs="B Nazanin"/>
          <w:szCs w:val="28"/>
          <w:rtl/>
        </w:rPr>
        <w:t xml:space="preserve">در برخورد با اين افراد استفاده از ديگر مراجعين  موثر مي باشد. مي توانيد  به ديگر مراجعين بگوييد در صورت تكرار رفتارهاي فلان فرد احتمال دارد حتي </w:t>
      </w:r>
      <w:r w:rsidR="00250652" w:rsidRPr="00C1359E">
        <w:rPr>
          <w:rFonts w:cs="B Nazanin"/>
          <w:szCs w:val="28"/>
          <w:rtl/>
        </w:rPr>
        <w:t>مرکز</w:t>
      </w:r>
      <w:r w:rsidRPr="00C1359E">
        <w:rPr>
          <w:rFonts w:cs="B Nazanin"/>
          <w:szCs w:val="28"/>
          <w:rtl/>
        </w:rPr>
        <w:t xml:space="preserve"> </w:t>
      </w:r>
      <w:r w:rsidR="00250652" w:rsidRPr="00C1359E">
        <w:rPr>
          <w:rFonts w:cs="B Nazanin"/>
          <w:szCs w:val="28"/>
          <w:rtl/>
        </w:rPr>
        <w:t>نیز</w:t>
      </w:r>
      <w:r w:rsidRPr="00C1359E">
        <w:rPr>
          <w:rFonts w:cs="B Nazanin"/>
          <w:szCs w:val="28"/>
          <w:rtl/>
        </w:rPr>
        <w:t xml:space="preserve"> تعطيل شود! در چنين مواردي مي توانيدبه راحتي نظاره گر سيستم خودکنترلي  </w:t>
      </w:r>
      <w:r w:rsidR="0095542F" w:rsidRPr="00C1359E">
        <w:rPr>
          <w:rFonts w:cs="B Nazanin"/>
          <w:szCs w:val="28"/>
          <w:rtl/>
        </w:rPr>
        <w:t>مصرف</w:t>
      </w:r>
      <w:r w:rsidRPr="00C1359E">
        <w:rPr>
          <w:rFonts w:cs="B Nazanin"/>
          <w:szCs w:val="28"/>
          <w:rtl/>
        </w:rPr>
        <w:t xml:space="preserve"> کنندگان مواد باشيد.</w:t>
      </w:r>
      <w:r w:rsidRPr="00C1359E">
        <w:rPr>
          <w:rFonts w:ascii="Simplified Arabic" w:eastAsia="Simplified Arabic" w:hAnsi="Simplified Arabic" w:cs="B Nazanin"/>
          <w:szCs w:val="28"/>
          <w:rtl/>
        </w:rPr>
        <w:t xml:space="preserve"> </w:t>
      </w:r>
    </w:p>
    <w:p w:rsidR="00C1359E" w:rsidRPr="00C1359E" w:rsidRDefault="00E20503" w:rsidP="00C1359E">
      <w:pPr>
        <w:ind w:right="11"/>
        <w:jc w:val="both"/>
        <w:rPr>
          <w:rFonts w:cs="B Nazanin"/>
          <w:b/>
          <w:bCs/>
        </w:rPr>
      </w:pPr>
      <w:r w:rsidRPr="00C1359E">
        <w:rPr>
          <w:rFonts w:cs="B Nazanin"/>
          <w:b/>
          <w:bCs/>
          <w:szCs w:val="28"/>
          <w:rtl/>
        </w:rPr>
        <w:t>تماس با پليس!</w:t>
      </w:r>
    </w:p>
    <w:p w:rsidR="006310D4" w:rsidRPr="00E20503" w:rsidRDefault="00E20503" w:rsidP="00C1359E">
      <w:pPr>
        <w:numPr>
          <w:ilvl w:val="0"/>
          <w:numId w:val="25"/>
        </w:numPr>
        <w:ind w:right="11" w:hanging="363"/>
        <w:jc w:val="both"/>
        <w:rPr>
          <w:rFonts w:cs="B Nazanin"/>
        </w:rPr>
      </w:pPr>
      <w:r w:rsidRPr="00E20503">
        <w:rPr>
          <w:rFonts w:cs="B Nazanin"/>
          <w:szCs w:val="28"/>
          <w:rtl/>
        </w:rPr>
        <w:t>تماس</w:t>
      </w:r>
      <w:r w:rsidR="00C1359E">
        <w:rPr>
          <w:rFonts w:cs="B Nazanin"/>
          <w:szCs w:val="28"/>
          <w:rtl/>
        </w:rPr>
        <w:t xml:space="preserve"> با پليس مي تواند آخرين اقدام ش</w:t>
      </w:r>
      <w:r w:rsidRPr="00E20503">
        <w:rPr>
          <w:rFonts w:cs="B Nazanin"/>
          <w:szCs w:val="28"/>
          <w:rtl/>
        </w:rPr>
        <w:t>ما باشد ،توصيه مي شود حتي ال</w:t>
      </w:r>
      <w:r w:rsidR="00C1359E">
        <w:rPr>
          <w:rFonts w:cs="B Nazanin"/>
          <w:szCs w:val="28"/>
          <w:rtl/>
        </w:rPr>
        <w:t>م</w:t>
      </w:r>
      <w:r w:rsidR="00C1359E">
        <w:rPr>
          <w:rFonts w:cs="B Nazanin" w:hint="cs"/>
          <w:szCs w:val="28"/>
          <w:rtl/>
        </w:rPr>
        <w:t>ق</w:t>
      </w:r>
      <w:r w:rsidR="00C1359E">
        <w:rPr>
          <w:rFonts w:cs="B Nazanin"/>
          <w:szCs w:val="28"/>
          <w:rtl/>
        </w:rPr>
        <w:t>دور از اين اقدام بپرهي</w:t>
      </w:r>
      <w:r w:rsidR="00C1359E">
        <w:rPr>
          <w:rFonts w:cs="B Nazanin" w:hint="cs"/>
          <w:szCs w:val="28"/>
          <w:rtl/>
        </w:rPr>
        <w:t>ز</w:t>
      </w:r>
      <w:r w:rsidRPr="00E20503">
        <w:rPr>
          <w:rFonts w:cs="B Nazanin"/>
          <w:szCs w:val="28"/>
          <w:rtl/>
        </w:rPr>
        <w:t>يد  چرا که اين اقدام آخرين اقدام شما است و اگر موثر واقع نشود ،شرايط بعدي به مراتب</w:t>
      </w:r>
      <w:r w:rsidR="00C1359E">
        <w:rPr>
          <w:rFonts w:cs="B Nazanin" w:hint="cs"/>
          <w:szCs w:val="28"/>
          <w:rtl/>
        </w:rPr>
        <w:t xml:space="preserve"> </w:t>
      </w:r>
      <w:r w:rsidRPr="00E20503">
        <w:rPr>
          <w:rFonts w:cs="B Nazanin"/>
          <w:szCs w:val="28"/>
          <w:rtl/>
        </w:rPr>
        <w:t xml:space="preserve">سخت تر و پيچده تر مي شود. </w:t>
      </w:r>
    </w:p>
    <w:p w:rsidR="006310D4" w:rsidRPr="00E20503" w:rsidRDefault="00E20503">
      <w:pPr>
        <w:pStyle w:val="Heading4"/>
        <w:ind w:left="697"/>
        <w:rPr>
          <w:rFonts w:cs="B Nazanin"/>
        </w:rPr>
      </w:pPr>
      <w:r w:rsidRPr="00E20503">
        <w:rPr>
          <w:rFonts w:cs="B Nazanin"/>
          <w:bCs/>
          <w:szCs w:val="30"/>
          <w:rtl/>
        </w:rPr>
        <w:t>گزارش موارد مرگ و مير ناشی از بيش مصرفی مواد</w:t>
      </w:r>
      <w:r w:rsidRPr="00E20503">
        <w:rPr>
          <w:rFonts w:ascii="Simplified Arabic" w:eastAsia="Simplified Arabic" w:hAnsi="Simplified Arabic" w:cs="B Nazanin"/>
          <w:bCs/>
          <w:szCs w:val="30"/>
          <w:rtl/>
        </w:rPr>
        <w:t xml:space="preserve"> </w:t>
      </w:r>
    </w:p>
    <w:p w:rsidR="006310D4" w:rsidRPr="00E20503" w:rsidRDefault="00E20503" w:rsidP="00C1359E">
      <w:pPr>
        <w:spacing w:after="500"/>
        <w:ind w:left="314" w:right="363"/>
        <w:jc w:val="left"/>
        <w:rPr>
          <w:rFonts w:cs="B Nazanin"/>
        </w:rPr>
      </w:pPr>
      <w:r w:rsidRPr="00E20503">
        <w:rPr>
          <w:rFonts w:cs="B Nazanin"/>
          <w:szCs w:val="28"/>
          <w:rtl/>
        </w:rPr>
        <w:t xml:space="preserve">کليه موارد مرگ و مير احتمالي ناشي از مواد بايد با ذکر مشخصات و تاريخ فوت به دانشگاه مربوطه بر اساس فرم هاي پيوست </w:t>
      </w:r>
      <w:r w:rsidR="007604CE">
        <w:rPr>
          <w:rFonts w:cs="B Nazanin"/>
          <w:szCs w:val="28"/>
          <w:rtl/>
        </w:rPr>
        <w:t>گزارش</w:t>
      </w:r>
      <w:r w:rsidRPr="00E20503">
        <w:rPr>
          <w:rFonts w:cs="B Nazanin"/>
          <w:szCs w:val="28"/>
          <w:rtl/>
        </w:rPr>
        <w:t xml:space="preserve"> شود.</w:t>
      </w:r>
      <w:r w:rsidRPr="00E20503">
        <w:rPr>
          <w:rFonts w:ascii="Simplified Arabic" w:eastAsia="Simplified Arabic" w:hAnsi="Simplified Arabic" w:cs="B Nazanin"/>
          <w:szCs w:val="28"/>
          <w:rtl/>
        </w:rPr>
        <w:t xml:space="preserve"> </w:t>
      </w:r>
    </w:p>
    <w:p w:rsidR="006310D4" w:rsidRPr="00E20503" w:rsidRDefault="00E20503">
      <w:pPr>
        <w:pStyle w:val="Heading4"/>
        <w:ind w:left="697"/>
        <w:rPr>
          <w:rFonts w:cs="B Nazanin"/>
        </w:rPr>
      </w:pPr>
      <w:r w:rsidRPr="00E20503">
        <w:rPr>
          <w:rFonts w:cs="B Nazanin"/>
          <w:bCs/>
          <w:szCs w:val="30"/>
          <w:rtl/>
        </w:rPr>
        <w:t>گزارش تغيير در انواع مواد مصرفی و شيوه های مصرف</w:t>
      </w:r>
      <w:r w:rsidRPr="00E20503">
        <w:rPr>
          <w:rFonts w:ascii="Simplified Arabic" w:eastAsia="Simplified Arabic" w:hAnsi="Simplified Arabic" w:cs="B Nazanin"/>
          <w:bCs/>
          <w:szCs w:val="30"/>
          <w:rtl/>
        </w:rPr>
        <w:t xml:space="preserve"> </w:t>
      </w:r>
    </w:p>
    <w:p w:rsidR="006310D4" w:rsidRPr="00E20503" w:rsidRDefault="00E20503" w:rsidP="00C1359E">
      <w:pPr>
        <w:ind w:left="596" w:right="108"/>
        <w:jc w:val="both"/>
        <w:rPr>
          <w:rFonts w:cs="B Nazanin"/>
        </w:rPr>
      </w:pPr>
      <w:r w:rsidRPr="00E20503">
        <w:rPr>
          <w:rFonts w:cs="B Nazanin"/>
          <w:szCs w:val="28"/>
          <w:rtl/>
        </w:rPr>
        <w:t xml:space="preserve">با توجه به اينكه خدمات سرنگ وسوزن در زمره معدود خدماتي مي باشند که </w:t>
      </w:r>
      <w:r w:rsidR="00EE178B">
        <w:rPr>
          <w:rFonts w:cs="B Nazanin"/>
          <w:szCs w:val="28"/>
          <w:rtl/>
        </w:rPr>
        <w:t>مستقیم</w:t>
      </w:r>
      <w:r w:rsidRPr="00E20503">
        <w:rPr>
          <w:rFonts w:cs="B Nazanin"/>
          <w:szCs w:val="28"/>
          <w:rtl/>
        </w:rPr>
        <w:t xml:space="preserve">ا با </w:t>
      </w:r>
      <w:r w:rsidR="0095542F">
        <w:rPr>
          <w:rFonts w:cs="B Nazanin"/>
          <w:szCs w:val="28"/>
          <w:rtl/>
        </w:rPr>
        <w:t>مصرف</w:t>
      </w:r>
      <w:r w:rsidRPr="00E20503">
        <w:rPr>
          <w:rFonts w:cs="B Nazanin"/>
          <w:szCs w:val="28"/>
          <w:rtl/>
        </w:rPr>
        <w:t xml:space="preserve"> کنندگان در حال </w:t>
      </w:r>
      <w:r w:rsidR="0095542F">
        <w:rPr>
          <w:rFonts w:cs="B Nazanin"/>
          <w:szCs w:val="28"/>
          <w:rtl/>
        </w:rPr>
        <w:t>مصرف</w:t>
      </w:r>
      <w:r w:rsidRPr="00E20503">
        <w:rPr>
          <w:rFonts w:cs="B Nazanin"/>
          <w:szCs w:val="28"/>
          <w:rtl/>
        </w:rPr>
        <w:t xml:space="preserve"> مواد سروکار دارند،موقعيت بسيار خوبي براي سيستم</w:t>
      </w:r>
      <w:r w:rsidRPr="00E20503">
        <w:rPr>
          <w:rFonts w:ascii="Simplified Arabic" w:eastAsia="Simplified Arabic" w:hAnsi="Simplified Arabic" w:cs="B Nazanin"/>
          <w:szCs w:val="28"/>
          <w:rtl/>
        </w:rPr>
        <w:t xml:space="preserve"> </w:t>
      </w:r>
      <w:r w:rsidRPr="00E20503">
        <w:rPr>
          <w:rFonts w:cs="B Nazanin"/>
          <w:szCs w:val="28"/>
          <w:rtl/>
        </w:rPr>
        <w:t xml:space="preserve">هاي بهداشتي پيش مي آيد که بتوانند تغييرات الگوي </w:t>
      </w:r>
      <w:r w:rsidR="0095542F">
        <w:rPr>
          <w:rFonts w:cs="B Nazanin"/>
          <w:szCs w:val="28"/>
          <w:rtl/>
        </w:rPr>
        <w:t>مصرف</w:t>
      </w:r>
      <w:r w:rsidRPr="00E20503">
        <w:rPr>
          <w:rFonts w:cs="B Nazanin"/>
          <w:szCs w:val="28"/>
          <w:rtl/>
        </w:rPr>
        <w:t xml:space="preserve"> و نوع مواد م</w:t>
      </w:r>
      <w:r w:rsidR="00C1359E">
        <w:rPr>
          <w:rFonts w:cs="B Nazanin" w:hint="cs"/>
          <w:szCs w:val="28"/>
          <w:rtl/>
        </w:rPr>
        <w:t>و</w:t>
      </w:r>
      <w:r w:rsidRPr="00E20503">
        <w:rPr>
          <w:rFonts w:cs="B Nazanin"/>
          <w:szCs w:val="28"/>
          <w:rtl/>
        </w:rPr>
        <w:t xml:space="preserve">جود در هر </w:t>
      </w:r>
      <w:r w:rsidR="007604CE">
        <w:rPr>
          <w:rFonts w:cs="B Nazanin"/>
          <w:szCs w:val="28"/>
          <w:rtl/>
        </w:rPr>
        <w:t>منطقه</w:t>
      </w:r>
      <w:r w:rsidR="00C1359E">
        <w:rPr>
          <w:rFonts w:cs="B Nazanin"/>
          <w:szCs w:val="28"/>
          <w:rtl/>
        </w:rPr>
        <w:t xml:space="preserve"> را پايش نمايند.</w:t>
      </w:r>
      <w:r w:rsidR="00C1359E">
        <w:rPr>
          <w:rFonts w:cs="B Nazanin" w:hint="cs"/>
          <w:szCs w:val="28"/>
          <w:rtl/>
        </w:rPr>
        <w:t xml:space="preserve"> ا</w:t>
      </w:r>
      <w:r w:rsidR="00CD5B37">
        <w:rPr>
          <w:rFonts w:cs="B Nazanin"/>
          <w:szCs w:val="28"/>
          <w:rtl/>
        </w:rPr>
        <w:t xml:space="preserve">ين حساسيت از </w:t>
      </w:r>
      <w:r w:rsidR="00CD5B37">
        <w:rPr>
          <w:rFonts w:cs="B Nazanin"/>
          <w:szCs w:val="28"/>
          <w:rtl/>
        </w:rPr>
        <w:lastRenderedPageBreak/>
        <w:t>آنجا حائ</w:t>
      </w:r>
      <w:r w:rsidR="00CD5B37">
        <w:rPr>
          <w:rFonts w:cs="B Nazanin" w:hint="cs"/>
          <w:szCs w:val="28"/>
          <w:rtl/>
        </w:rPr>
        <w:t>ز</w:t>
      </w:r>
      <w:r w:rsidRPr="00E20503">
        <w:rPr>
          <w:rFonts w:cs="B Nazanin"/>
          <w:szCs w:val="28"/>
          <w:rtl/>
        </w:rPr>
        <w:t xml:space="preserve"> اهميت است که مي توان بر اساس آن آسيب هاي احتمالي بعدي را پيش بيني نمود. مدير </w:t>
      </w:r>
      <w:r w:rsidR="00250652">
        <w:rPr>
          <w:rFonts w:cs="B Nazanin"/>
          <w:szCs w:val="28"/>
          <w:rtl/>
        </w:rPr>
        <w:t>مرکز</w:t>
      </w:r>
      <w:r w:rsidRPr="00E20503">
        <w:rPr>
          <w:rFonts w:cs="B Nazanin"/>
          <w:szCs w:val="28"/>
          <w:rtl/>
        </w:rPr>
        <w:t xml:space="preserve"> گذري يا تيم هاي سياري موظف است تغييرات را بر اساس فرمهاي ضميمه </w:t>
      </w:r>
      <w:r w:rsidR="007604CE">
        <w:rPr>
          <w:rFonts w:cs="B Nazanin"/>
          <w:szCs w:val="28"/>
          <w:rtl/>
        </w:rPr>
        <w:t>گزارش</w:t>
      </w:r>
      <w:r w:rsidRPr="00E20503">
        <w:rPr>
          <w:rFonts w:cs="B Nazanin"/>
          <w:szCs w:val="28"/>
          <w:rtl/>
        </w:rPr>
        <w:t xml:space="preserve"> نمايد.</w:t>
      </w:r>
      <w:r w:rsidRPr="00E20503">
        <w:rPr>
          <w:rFonts w:ascii="Simplified Arabic" w:eastAsia="Simplified Arabic" w:hAnsi="Simplified Arabic" w:cs="B Nazanin"/>
          <w:szCs w:val="28"/>
          <w:rtl/>
        </w:rPr>
        <w:t xml:space="preserve"> </w:t>
      </w:r>
    </w:p>
    <w:p w:rsidR="006310D4" w:rsidRPr="00E20503" w:rsidRDefault="00E20503">
      <w:pPr>
        <w:bidi w:val="0"/>
        <w:spacing w:after="196" w:line="259" w:lineRule="auto"/>
        <w:ind w:left="0" w:right="803" w:firstLine="0"/>
        <w:rPr>
          <w:rFonts w:cs="B Nazanin"/>
        </w:rPr>
      </w:pPr>
      <w:r w:rsidRPr="00E20503">
        <w:rPr>
          <w:rFonts w:cs="B Nazanin"/>
        </w:rPr>
        <w:t xml:space="preserve"> </w:t>
      </w:r>
    </w:p>
    <w:p w:rsidR="006310D4" w:rsidRPr="00E20503" w:rsidRDefault="00E20503">
      <w:pPr>
        <w:bidi w:val="0"/>
        <w:spacing w:after="193" w:line="259" w:lineRule="auto"/>
        <w:ind w:left="0" w:right="803" w:firstLine="0"/>
        <w:rPr>
          <w:rFonts w:cs="B Nazanin"/>
        </w:rPr>
      </w:pPr>
      <w:r w:rsidRPr="00E20503">
        <w:rPr>
          <w:rFonts w:cs="B Nazanin"/>
        </w:rPr>
        <w:t xml:space="preserve"> </w:t>
      </w:r>
    </w:p>
    <w:p w:rsidR="006310D4" w:rsidRPr="00E20503" w:rsidRDefault="00E20503">
      <w:pPr>
        <w:bidi w:val="0"/>
        <w:spacing w:after="193" w:line="259" w:lineRule="auto"/>
        <w:ind w:left="0" w:right="803" w:firstLine="0"/>
        <w:rPr>
          <w:rFonts w:cs="B Nazanin"/>
        </w:rPr>
      </w:pPr>
      <w:r w:rsidRPr="00E20503">
        <w:rPr>
          <w:rFonts w:cs="B Nazanin"/>
        </w:rPr>
        <w:t xml:space="preserve"> </w:t>
      </w:r>
    </w:p>
    <w:p w:rsidR="006310D4" w:rsidRPr="00E20503" w:rsidRDefault="00E20503">
      <w:pPr>
        <w:bidi w:val="0"/>
        <w:spacing w:after="196" w:line="259" w:lineRule="auto"/>
        <w:ind w:left="0" w:right="803" w:firstLine="0"/>
        <w:rPr>
          <w:rFonts w:cs="B Nazanin"/>
        </w:rPr>
      </w:pPr>
      <w:r w:rsidRPr="00E20503">
        <w:rPr>
          <w:rFonts w:cs="B Nazanin"/>
        </w:rPr>
        <w:t xml:space="preserve"> </w:t>
      </w:r>
    </w:p>
    <w:p w:rsidR="006310D4" w:rsidRPr="00E20503" w:rsidRDefault="00E20503">
      <w:pPr>
        <w:bidi w:val="0"/>
        <w:spacing w:after="194" w:line="259" w:lineRule="auto"/>
        <w:ind w:left="0" w:right="803" w:firstLine="0"/>
        <w:rPr>
          <w:rFonts w:cs="B Nazanin"/>
        </w:rPr>
      </w:pPr>
      <w:r w:rsidRPr="00E20503">
        <w:rPr>
          <w:rFonts w:cs="B Nazanin"/>
        </w:rPr>
        <w:t xml:space="preserve"> </w:t>
      </w:r>
    </w:p>
    <w:p w:rsidR="006310D4" w:rsidRPr="00E20503" w:rsidRDefault="00E20503">
      <w:pPr>
        <w:bidi w:val="0"/>
        <w:spacing w:after="249" w:line="259" w:lineRule="auto"/>
        <w:ind w:left="0" w:right="803" w:firstLine="0"/>
        <w:rPr>
          <w:rFonts w:cs="B Nazanin"/>
        </w:rPr>
      </w:pPr>
      <w:r w:rsidRPr="00E20503">
        <w:rPr>
          <w:rFonts w:cs="B Nazanin"/>
        </w:rPr>
        <w:t xml:space="preserve"> </w:t>
      </w:r>
    </w:p>
    <w:p w:rsidR="006310D4" w:rsidRPr="00E20503" w:rsidRDefault="00E20503">
      <w:pPr>
        <w:bidi w:val="0"/>
        <w:spacing w:after="0" w:line="259" w:lineRule="auto"/>
        <w:ind w:left="0" w:right="764" w:firstLine="0"/>
        <w:rPr>
          <w:rFonts w:cs="B Nazanin"/>
        </w:rPr>
      </w:pPr>
      <w:r w:rsidRPr="00E20503">
        <w:rPr>
          <w:rFonts w:ascii="Simplified Arabic" w:eastAsia="Simplified Arabic" w:hAnsi="Simplified Arabic" w:cs="B Nazanin"/>
        </w:rPr>
        <w:t xml:space="preserve"> </w:t>
      </w:r>
    </w:p>
    <w:p w:rsidR="006310D4" w:rsidRPr="00E20503" w:rsidRDefault="006310D4">
      <w:pPr>
        <w:rPr>
          <w:rFonts w:cs="B Nazanin"/>
        </w:rPr>
        <w:sectPr w:rsidR="006310D4" w:rsidRPr="00E20503">
          <w:headerReference w:type="even" r:id="rId259"/>
          <w:headerReference w:type="default" r:id="rId260"/>
          <w:footerReference w:type="even" r:id="rId261"/>
          <w:footerReference w:type="default" r:id="rId262"/>
          <w:headerReference w:type="first" r:id="rId263"/>
          <w:footerReference w:type="first" r:id="rId264"/>
          <w:footnotePr>
            <w:numRestart w:val="eachPage"/>
          </w:footnotePr>
          <w:pgSz w:w="12240" w:h="15840"/>
          <w:pgMar w:top="2122" w:right="1434" w:bottom="990" w:left="1442" w:header="721" w:footer="721" w:gutter="0"/>
          <w:pgNumType w:start="70"/>
          <w:cols w:space="720"/>
          <w:titlePg/>
          <w:bidi/>
        </w:sectPr>
      </w:pPr>
    </w:p>
    <w:p w:rsidR="006310D4" w:rsidRDefault="00E20503">
      <w:pPr>
        <w:spacing w:after="490" w:line="259" w:lineRule="auto"/>
        <w:ind w:left="697" w:hanging="10"/>
        <w:jc w:val="left"/>
        <w:rPr>
          <w:rFonts w:cs="B Nazanin"/>
          <w:rtl/>
        </w:rPr>
      </w:pPr>
      <w:r w:rsidRPr="00E20503">
        <w:rPr>
          <w:rFonts w:cs="B Nazanin"/>
          <w:b/>
          <w:bCs/>
          <w:color w:val="C00000"/>
          <w:sz w:val="30"/>
          <w:szCs w:val="30"/>
          <w:rtl/>
        </w:rPr>
        <w:lastRenderedPageBreak/>
        <w:t xml:space="preserve">فرمها </w:t>
      </w:r>
    </w:p>
    <w:p w:rsidR="006310D4" w:rsidRPr="00E20503" w:rsidRDefault="00E20503" w:rsidP="00761E5C">
      <w:pPr>
        <w:spacing w:after="1" w:line="261" w:lineRule="auto"/>
        <w:ind w:right="3971"/>
        <w:jc w:val="both"/>
        <w:rPr>
          <w:rFonts w:cs="B Nazanin"/>
        </w:rPr>
      </w:pPr>
      <w:r w:rsidRPr="00E20503">
        <w:rPr>
          <w:rFonts w:cs="B Nazanin"/>
          <w:b/>
          <w:bCs/>
          <w:color w:val="C00000"/>
          <w:sz w:val="30"/>
          <w:szCs w:val="30"/>
          <w:rtl/>
        </w:rPr>
        <w:t>جدول شرح وظايف كاركنان به صورت خيصه</w:t>
      </w:r>
      <w:r w:rsidRPr="00E20503">
        <w:rPr>
          <w:rFonts w:ascii="Simplified Arabic" w:eastAsia="Simplified Arabic" w:hAnsi="Simplified Arabic" w:cs="B Nazanin"/>
          <w:b/>
          <w:bCs/>
          <w:color w:val="C00000"/>
          <w:sz w:val="30"/>
          <w:szCs w:val="30"/>
          <w:rtl/>
        </w:rPr>
        <w:t xml:space="preserve"> </w:t>
      </w:r>
    </w:p>
    <w:p w:rsidR="00761E5C" w:rsidRDefault="00761E5C">
      <w:pPr>
        <w:pStyle w:val="Heading4"/>
        <w:ind w:left="697"/>
        <w:rPr>
          <w:rFonts w:cs="B Nazanin"/>
          <w:bCs/>
          <w:szCs w:val="30"/>
          <w:rtl/>
        </w:rPr>
      </w:pPr>
    </w:p>
    <w:p w:rsidR="006310D4" w:rsidRPr="00E20503" w:rsidRDefault="00761E5C">
      <w:pPr>
        <w:pStyle w:val="Heading4"/>
        <w:ind w:left="697"/>
        <w:rPr>
          <w:rFonts w:cs="B Nazanin"/>
        </w:rPr>
      </w:pPr>
      <w:r>
        <w:rPr>
          <w:rFonts w:cs="B Nazanin" w:hint="cs"/>
          <w:bCs/>
          <w:szCs w:val="30"/>
          <w:rtl/>
        </w:rPr>
        <w:t>ض</w:t>
      </w:r>
      <w:r w:rsidR="00E20503" w:rsidRPr="00E20503">
        <w:rPr>
          <w:rFonts w:cs="B Nazanin"/>
          <w:bCs/>
          <w:szCs w:val="30"/>
          <w:rtl/>
        </w:rPr>
        <w:t>مائم آموزشی</w:t>
      </w:r>
      <w:r w:rsidR="00E20503" w:rsidRPr="00E20503">
        <w:rPr>
          <w:rFonts w:ascii="Simplified Arabic" w:eastAsia="Simplified Arabic" w:hAnsi="Simplified Arabic" w:cs="B Nazanin"/>
          <w:bCs/>
          <w:szCs w:val="30"/>
          <w:rtl/>
        </w:rPr>
        <w:t xml:space="preserve"> </w:t>
      </w:r>
    </w:p>
    <w:p w:rsidR="006310D4" w:rsidRPr="00E20503" w:rsidRDefault="00E20503">
      <w:pPr>
        <w:spacing w:after="403" w:line="259" w:lineRule="auto"/>
        <w:ind w:left="5" w:hanging="10"/>
        <w:jc w:val="left"/>
        <w:rPr>
          <w:rFonts w:cs="B Nazanin"/>
        </w:rPr>
      </w:pPr>
      <w:r w:rsidRPr="00E20503">
        <w:rPr>
          <w:rFonts w:cs="B Nazanin"/>
          <w:szCs w:val="28"/>
          <w:rtl/>
        </w:rPr>
        <w:t xml:space="preserve"> کاريكولوم آموزشي توصيه شده براي  کارکنان </w:t>
      </w:r>
      <w:r w:rsidR="00310EA0">
        <w:rPr>
          <w:rFonts w:cs="B Nazanin"/>
          <w:szCs w:val="28"/>
          <w:rtl/>
        </w:rPr>
        <w:t>مراکز</w:t>
      </w:r>
      <w:r w:rsidRPr="00E20503">
        <w:rPr>
          <w:rFonts w:cs="B Nazanin"/>
          <w:szCs w:val="28"/>
          <w:rtl/>
        </w:rPr>
        <w:t xml:space="preserve"> گذري:</w:t>
      </w:r>
    </w:p>
    <w:p w:rsidR="006310D4" w:rsidRPr="00E20503" w:rsidRDefault="00E20503">
      <w:pPr>
        <w:numPr>
          <w:ilvl w:val="0"/>
          <w:numId w:val="26"/>
        </w:numPr>
        <w:spacing w:after="177" w:line="259" w:lineRule="auto"/>
        <w:ind w:hanging="364"/>
        <w:jc w:val="left"/>
        <w:rPr>
          <w:rFonts w:cs="B Nazanin"/>
        </w:rPr>
      </w:pPr>
      <w:r w:rsidRPr="00E20503">
        <w:rPr>
          <w:rFonts w:cs="B Nazanin"/>
          <w:szCs w:val="28"/>
          <w:rtl/>
        </w:rPr>
        <w:t>اهميت و ضرورت برنامه هاي سرنگ وسوزن وامداد رساني سيار</w:t>
      </w:r>
      <w:r w:rsidRPr="00E20503">
        <w:rPr>
          <w:rFonts w:ascii="Calibri" w:eastAsia="Calibri" w:hAnsi="Calibri" w:cs="B Nazanin"/>
          <w:szCs w:val="28"/>
          <w:rtl/>
        </w:rPr>
        <w:t xml:space="preserve"> </w:t>
      </w:r>
    </w:p>
    <w:p w:rsidR="006310D4" w:rsidRPr="00E20503" w:rsidRDefault="00E20503" w:rsidP="00761E5C">
      <w:pPr>
        <w:numPr>
          <w:ilvl w:val="0"/>
          <w:numId w:val="26"/>
        </w:numPr>
        <w:spacing w:after="182" w:line="259" w:lineRule="auto"/>
        <w:ind w:hanging="364"/>
        <w:jc w:val="left"/>
        <w:rPr>
          <w:rFonts w:cs="B Nazanin"/>
        </w:rPr>
      </w:pPr>
      <w:r w:rsidRPr="00E20503">
        <w:rPr>
          <w:rFonts w:cs="B Nazanin"/>
          <w:szCs w:val="28"/>
          <w:rtl/>
        </w:rPr>
        <w:t>اچ آي وي و ايدز</w:t>
      </w:r>
      <w:r w:rsidR="00761E5C">
        <w:rPr>
          <w:rFonts w:cs="B Nazanin" w:hint="cs"/>
          <w:szCs w:val="28"/>
          <w:rtl/>
        </w:rPr>
        <w:t>(</w:t>
      </w:r>
      <w:r w:rsidRPr="00E20503">
        <w:rPr>
          <w:rFonts w:cs="B Nazanin"/>
          <w:szCs w:val="28"/>
          <w:rtl/>
        </w:rPr>
        <w:t>کليات،</w:t>
      </w:r>
      <w:r w:rsidR="00EE178B">
        <w:rPr>
          <w:rFonts w:cs="B Nazanin"/>
          <w:szCs w:val="28"/>
          <w:rtl/>
        </w:rPr>
        <w:t>انتقال</w:t>
      </w:r>
      <w:r w:rsidRPr="00E20503">
        <w:rPr>
          <w:rFonts w:cs="B Nazanin"/>
          <w:szCs w:val="28"/>
          <w:rtl/>
        </w:rPr>
        <w:t xml:space="preserve">،پيشگيري از </w:t>
      </w:r>
      <w:r w:rsidR="00EE178B">
        <w:rPr>
          <w:rFonts w:cs="B Nazanin"/>
          <w:szCs w:val="28"/>
          <w:rtl/>
        </w:rPr>
        <w:t>انتقال</w:t>
      </w:r>
      <w:r w:rsidR="00761E5C">
        <w:rPr>
          <w:rFonts w:ascii="Calibri" w:eastAsia="Calibri" w:hAnsi="Calibri" w:cs="B Nazanin" w:hint="cs"/>
          <w:szCs w:val="28"/>
          <w:rtl/>
        </w:rPr>
        <w:t>)</w:t>
      </w:r>
      <w:r w:rsidRPr="00E20503">
        <w:rPr>
          <w:rFonts w:ascii="Calibri" w:eastAsia="Calibri" w:hAnsi="Calibri" w:cs="B Nazanin"/>
          <w:szCs w:val="28"/>
          <w:rtl/>
        </w:rPr>
        <w:t xml:space="preserve"> </w:t>
      </w:r>
    </w:p>
    <w:p w:rsidR="006310D4" w:rsidRPr="00E20503" w:rsidRDefault="00E20503" w:rsidP="00761E5C">
      <w:pPr>
        <w:numPr>
          <w:ilvl w:val="0"/>
          <w:numId w:val="26"/>
        </w:numPr>
        <w:spacing w:after="180" w:line="259" w:lineRule="auto"/>
        <w:ind w:hanging="364"/>
        <w:jc w:val="left"/>
        <w:rPr>
          <w:rFonts w:cs="B Nazanin"/>
        </w:rPr>
      </w:pPr>
      <w:r w:rsidRPr="00E20503">
        <w:rPr>
          <w:rFonts w:cs="B Nazanin"/>
          <w:szCs w:val="28"/>
          <w:rtl/>
        </w:rPr>
        <w:t xml:space="preserve">سل </w:t>
      </w:r>
      <w:r w:rsidR="00761E5C">
        <w:rPr>
          <w:rFonts w:cs="B Nazanin" w:hint="cs"/>
          <w:szCs w:val="28"/>
          <w:rtl/>
        </w:rPr>
        <w:t>(</w:t>
      </w:r>
      <w:r w:rsidRPr="00E20503">
        <w:rPr>
          <w:rFonts w:cs="B Nazanin"/>
          <w:szCs w:val="28"/>
          <w:rtl/>
        </w:rPr>
        <w:t>کليات،</w:t>
      </w:r>
      <w:r w:rsidR="00EE178B">
        <w:rPr>
          <w:rFonts w:cs="B Nazanin"/>
          <w:szCs w:val="28"/>
          <w:rtl/>
        </w:rPr>
        <w:t>انتقال</w:t>
      </w:r>
      <w:r w:rsidRPr="00E20503">
        <w:rPr>
          <w:rFonts w:cs="B Nazanin"/>
          <w:szCs w:val="28"/>
          <w:rtl/>
        </w:rPr>
        <w:t xml:space="preserve">،پيشگيري از </w:t>
      </w:r>
      <w:r w:rsidR="00EE178B">
        <w:rPr>
          <w:rFonts w:cs="B Nazanin"/>
          <w:szCs w:val="28"/>
          <w:rtl/>
        </w:rPr>
        <w:t>انتقال</w:t>
      </w:r>
      <w:r w:rsidR="00761E5C">
        <w:rPr>
          <w:rFonts w:cs="B Nazanin" w:hint="cs"/>
          <w:szCs w:val="28"/>
          <w:rtl/>
        </w:rPr>
        <w:t>)</w:t>
      </w:r>
      <w:r w:rsidRPr="00E20503">
        <w:rPr>
          <w:rFonts w:ascii="Calibri" w:eastAsia="Calibri" w:hAnsi="Calibri" w:cs="B Nazanin"/>
          <w:szCs w:val="28"/>
          <w:rtl/>
        </w:rPr>
        <w:t xml:space="preserve"> </w:t>
      </w:r>
    </w:p>
    <w:p w:rsidR="006310D4" w:rsidRPr="00E20503" w:rsidRDefault="00E20503">
      <w:pPr>
        <w:numPr>
          <w:ilvl w:val="0"/>
          <w:numId w:val="26"/>
        </w:numPr>
        <w:spacing w:after="178" w:line="259" w:lineRule="auto"/>
        <w:ind w:hanging="364"/>
        <w:jc w:val="left"/>
        <w:rPr>
          <w:rFonts w:cs="B Nazanin"/>
        </w:rPr>
      </w:pPr>
      <w:r w:rsidRPr="00E20503">
        <w:rPr>
          <w:rFonts w:cs="B Nazanin"/>
          <w:szCs w:val="28"/>
          <w:rtl/>
        </w:rPr>
        <w:t xml:space="preserve">بيماري هاي </w:t>
      </w:r>
      <w:r w:rsidR="00EE178B">
        <w:rPr>
          <w:rFonts w:cs="B Nazanin"/>
          <w:szCs w:val="28"/>
          <w:rtl/>
        </w:rPr>
        <w:t>آمیزشی</w:t>
      </w:r>
      <w:r w:rsidR="00761E5C">
        <w:rPr>
          <w:rFonts w:cs="B Nazanin"/>
          <w:szCs w:val="28"/>
          <w:rtl/>
        </w:rPr>
        <w:t xml:space="preserve"> </w:t>
      </w:r>
      <w:r w:rsidR="00761E5C">
        <w:rPr>
          <w:rFonts w:cs="B Nazanin" w:hint="cs"/>
          <w:szCs w:val="28"/>
          <w:rtl/>
        </w:rPr>
        <w:t>(</w:t>
      </w:r>
      <w:r w:rsidRPr="00E20503">
        <w:rPr>
          <w:rFonts w:cs="B Nazanin"/>
          <w:szCs w:val="28"/>
          <w:rtl/>
        </w:rPr>
        <w:t>کليات،</w:t>
      </w:r>
      <w:r w:rsidR="00EE178B">
        <w:rPr>
          <w:rFonts w:cs="B Nazanin"/>
          <w:szCs w:val="28"/>
          <w:rtl/>
        </w:rPr>
        <w:t>انتقال</w:t>
      </w:r>
      <w:r w:rsidRPr="00E20503">
        <w:rPr>
          <w:rFonts w:cs="B Nazanin"/>
          <w:szCs w:val="28"/>
          <w:rtl/>
        </w:rPr>
        <w:t xml:space="preserve">،پيشگيري از </w:t>
      </w:r>
      <w:r w:rsidR="00EE178B">
        <w:rPr>
          <w:rFonts w:cs="B Nazanin"/>
          <w:szCs w:val="28"/>
          <w:rtl/>
        </w:rPr>
        <w:t>انتقال</w:t>
      </w:r>
      <w:r w:rsidR="00761E5C">
        <w:rPr>
          <w:rFonts w:cs="B Nazanin" w:hint="cs"/>
          <w:szCs w:val="28"/>
          <w:rtl/>
        </w:rPr>
        <w:t>)</w:t>
      </w:r>
      <w:r w:rsidRPr="00E20503">
        <w:rPr>
          <w:rFonts w:ascii="Calibri" w:eastAsia="Calibri" w:hAnsi="Calibri" w:cs="B Nazanin"/>
          <w:szCs w:val="28"/>
          <w:rtl/>
        </w:rPr>
        <w:t xml:space="preserve"> </w:t>
      </w:r>
    </w:p>
    <w:p w:rsidR="006310D4" w:rsidRPr="00E20503" w:rsidRDefault="00761E5C">
      <w:pPr>
        <w:numPr>
          <w:ilvl w:val="0"/>
          <w:numId w:val="26"/>
        </w:numPr>
        <w:spacing w:after="206" w:line="259" w:lineRule="auto"/>
        <w:ind w:hanging="364"/>
        <w:jc w:val="left"/>
        <w:rPr>
          <w:rFonts w:cs="B Nazanin"/>
        </w:rPr>
      </w:pPr>
      <w:r>
        <w:rPr>
          <w:rFonts w:cs="B Nazanin"/>
          <w:szCs w:val="28"/>
          <w:rtl/>
        </w:rPr>
        <w:t>رفتارجنسي ايمن تر</w:t>
      </w:r>
      <w:r>
        <w:rPr>
          <w:rFonts w:cs="B Nazanin" w:hint="cs"/>
          <w:szCs w:val="28"/>
          <w:rtl/>
        </w:rPr>
        <w:t>(</w:t>
      </w:r>
      <w:r w:rsidR="00E20503" w:rsidRPr="00E20503">
        <w:rPr>
          <w:rFonts w:cs="B Nazanin"/>
          <w:szCs w:val="28"/>
          <w:rtl/>
        </w:rPr>
        <w:t>اصول و مباني،طريمه صحيح آموزش استفاده از کا</w:t>
      </w:r>
      <w:r>
        <w:rPr>
          <w:rFonts w:cs="B Nazanin"/>
          <w:szCs w:val="28"/>
          <w:rtl/>
        </w:rPr>
        <w:t>ندوم،مهارتهاي پافشاري بر کاندوم</w:t>
      </w:r>
      <w:r>
        <w:rPr>
          <w:rFonts w:cs="B Nazanin" w:hint="cs"/>
          <w:szCs w:val="28"/>
          <w:rtl/>
        </w:rPr>
        <w:t>)</w:t>
      </w:r>
    </w:p>
    <w:p w:rsidR="006310D4" w:rsidRPr="00E20503" w:rsidRDefault="00E20503">
      <w:pPr>
        <w:numPr>
          <w:ilvl w:val="0"/>
          <w:numId w:val="26"/>
        </w:numPr>
        <w:spacing w:after="182" w:line="259" w:lineRule="auto"/>
        <w:ind w:hanging="364"/>
        <w:jc w:val="left"/>
        <w:rPr>
          <w:rFonts w:cs="B Nazanin"/>
        </w:rPr>
      </w:pPr>
      <w:r w:rsidRPr="00E20503">
        <w:rPr>
          <w:rFonts w:cs="B Nazanin"/>
          <w:szCs w:val="28"/>
          <w:rtl/>
        </w:rPr>
        <w:t xml:space="preserve">چگونگي برقراري ارتباط با </w:t>
      </w:r>
      <w:r w:rsidR="0095542F">
        <w:rPr>
          <w:rFonts w:cs="B Nazanin"/>
          <w:szCs w:val="28"/>
          <w:rtl/>
        </w:rPr>
        <w:t>مصرف</w:t>
      </w:r>
      <w:r w:rsidRPr="00E20503">
        <w:rPr>
          <w:rFonts w:cs="B Nazanin"/>
          <w:szCs w:val="28"/>
          <w:rtl/>
        </w:rPr>
        <w:t xml:space="preserve"> کنندگان</w:t>
      </w:r>
      <w:r w:rsidRPr="00E20503">
        <w:rPr>
          <w:rFonts w:ascii="Calibri" w:eastAsia="Calibri" w:hAnsi="Calibri" w:cs="B Nazanin"/>
          <w:szCs w:val="28"/>
          <w:rtl/>
        </w:rPr>
        <w:t xml:space="preserve"> </w:t>
      </w:r>
    </w:p>
    <w:p w:rsidR="006310D4" w:rsidRPr="00E20503" w:rsidRDefault="00E20503">
      <w:pPr>
        <w:numPr>
          <w:ilvl w:val="0"/>
          <w:numId w:val="26"/>
        </w:numPr>
        <w:spacing w:after="184" w:line="259" w:lineRule="auto"/>
        <w:ind w:hanging="364"/>
        <w:jc w:val="left"/>
        <w:rPr>
          <w:rFonts w:cs="B Nazanin"/>
        </w:rPr>
      </w:pPr>
      <w:r w:rsidRPr="00E20503">
        <w:rPr>
          <w:rFonts w:cs="B Nazanin"/>
          <w:szCs w:val="28"/>
          <w:rtl/>
        </w:rPr>
        <w:t>چگونگي برخورد با موارد اورژانسي و بيش مصرفي</w:t>
      </w:r>
      <w:r w:rsidRPr="00E20503">
        <w:rPr>
          <w:rFonts w:ascii="Calibri" w:eastAsia="Calibri" w:hAnsi="Calibri" w:cs="B Nazanin"/>
          <w:szCs w:val="28"/>
          <w:rtl/>
        </w:rPr>
        <w:t xml:space="preserve"> </w:t>
      </w:r>
    </w:p>
    <w:p w:rsidR="006310D4" w:rsidRPr="00E20503" w:rsidRDefault="00E20503">
      <w:pPr>
        <w:numPr>
          <w:ilvl w:val="0"/>
          <w:numId w:val="26"/>
        </w:numPr>
        <w:spacing w:after="112" w:line="259" w:lineRule="auto"/>
        <w:ind w:hanging="364"/>
        <w:jc w:val="left"/>
        <w:rPr>
          <w:rFonts w:cs="B Nazanin"/>
        </w:rPr>
      </w:pPr>
      <w:r w:rsidRPr="00E20503">
        <w:rPr>
          <w:rFonts w:cs="B Nazanin"/>
          <w:szCs w:val="28"/>
          <w:rtl/>
        </w:rPr>
        <w:t>اصول ايمني در کار</w:t>
      </w:r>
      <w:r w:rsidRPr="00E20503">
        <w:rPr>
          <w:rFonts w:ascii="Calibri" w:eastAsia="Calibri" w:hAnsi="Calibri" w:cs="B Nazanin"/>
          <w:szCs w:val="28"/>
          <w:rtl/>
        </w:rPr>
        <w:t xml:space="preserve"> </w:t>
      </w:r>
    </w:p>
    <w:p w:rsidR="006310D4" w:rsidRPr="00E20503" w:rsidRDefault="00E20503">
      <w:pPr>
        <w:numPr>
          <w:ilvl w:val="0"/>
          <w:numId w:val="26"/>
        </w:numPr>
        <w:spacing w:after="229" w:line="259" w:lineRule="auto"/>
        <w:ind w:hanging="364"/>
        <w:jc w:val="left"/>
        <w:rPr>
          <w:rFonts w:cs="B Nazanin"/>
        </w:rPr>
      </w:pPr>
      <w:r w:rsidRPr="00E20503">
        <w:rPr>
          <w:rFonts w:cs="B Nazanin"/>
          <w:szCs w:val="28"/>
          <w:rtl/>
        </w:rPr>
        <w:t xml:space="preserve">ثبت و </w:t>
      </w:r>
      <w:r w:rsidR="007604CE">
        <w:rPr>
          <w:rFonts w:cs="B Nazanin"/>
          <w:szCs w:val="28"/>
          <w:rtl/>
        </w:rPr>
        <w:t>گزارش</w:t>
      </w:r>
      <w:r w:rsidRPr="00E20503">
        <w:rPr>
          <w:rFonts w:cs="B Nazanin"/>
          <w:szCs w:val="28"/>
          <w:rtl/>
        </w:rPr>
        <w:t xml:space="preserve"> دهي</w:t>
      </w:r>
      <w:r w:rsidRPr="00E20503">
        <w:rPr>
          <w:rFonts w:ascii="Calibri" w:eastAsia="Calibri" w:hAnsi="Calibri" w:cs="B Nazanin"/>
          <w:szCs w:val="28"/>
          <w:rtl/>
        </w:rPr>
        <w:t xml:space="preserve"> </w:t>
      </w:r>
    </w:p>
    <w:p w:rsidR="00761E5C" w:rsidRDefault="00761E5C">
      <w:pPr>
        <w:spacing w:after="2" w:line="259" w:lineRule="auto"/>
        <w:ind w:left="697" w:hanging="10"/>
        <w:jc w:val="left"/>
        <w:rPr>
          <w:rFonts w:ascii="Calibri" w:eastAsia="Calibri" w:hAnsi="Calibri" w:cs="B Nazanin"/>
          <w:strike/>
          <w:sz w:val="22"/>
        </w:rPr>
      </w:pPr>
    </w:p>
    <w:p w:rsidR="00761E5C" w:rsidRDefault="00761E5C">
      <w:pPr>
        <w:spacing w:after="2" w:line="259" w:lineRule="auto"/>
        <w:ind w:left="697" w:hanging="10"/>
        <w:jc w:val="left"/>
        <w:rPr>
          <w:rFonts w:ascii="Calibri" w:eastAsia="Calibri" w:hAnsi="Calibri" w:cs="B Nazanin"/>
          <w:strike/>
          <w:sz w:val="22"/>
        </w:rPr>
      </w:pPr>
    </w:p>
    <w:p w:rsidR="00761E5C" w:rsidRDefault="00761E5C">
      <w:pPr>
        <w:spacing w:after="2" w:line="259" w:lineRule="auto"/>
        <w:ind w:left="697" w:hanging="10"/>
        <w:jc w:val="left"/>
        <w:rPr>
          <w:rFonts w:ascii="Calibri" w:eastAsia="Calibri" w:hAnsi="Calibri" w:cs="B Nazanin"/>
          <w:strike/>
          <w:sz w:val="22"/>
          <w:rtl/>
        </w:rPr>
      </w:pPr>
    </w:p>
    <w:p w:rsidR="00761E5C" w:rsidRDefault="00761E5C">
      <w:pPr>
        <w:spacing w:after="2" w:line="259" w:lineRule="auto"/>
        <w:ind w:left="697" w:hanging="10"/>
        <w:jc w:val="left"/>
        <w:rPr>
          <w:rFonts w:ascii="Calibri" w:eastAsia="Calibri" w:hAnsi="Calibri" w:cs="B Nazanin"/>
          <w:strike/>
          <w:sz w:val="22"/>
          <w:rtl/>
        </w:rPr>
      </w:pPr>
    </w:p>
    <w:p w:rsidR="00761E5C" w:rsidRDefault="00761E5C">
      <w:pPr>
        <w:spacing w:after="2" w:line="259" w:lineRule="auto"/>
        <w:ind w:left="697" w:hanging="10"/>
        <w:jc w:val="left"/>
        <w:rPr>
          <w:rFonts w:ascii="Calibri" w:eastAsia="Calibri" w:hAnsi="Calibri" w:cs="B Nazanin"/>
          <w:strike/>
          <w:sz w:val="22"/>
          <w:rtl/>
        </w:rPr>
      </w:pPr>
    </w:p>
    <w:p w:rsidR="006310D4" w:rsidRPr="00E20503" w:rsidRDefault="00E20503">
      <w:pPr>
        <w:spacing w:after="2" w:line="259" w:lineRule="auto"/>
        <w:ind w:left="697" w:hanging="10"/>
        <w:jc w:val="left"/>
        <w:rPr>
          <w:rFonts w:cs="B Nazanin"/>
        </w:rPr>
      </w:pPr>
      <w:r w:rsidRPr="00E20503">
        <w:rPr>
          <w:rFonts w:cs="B Nazanin"/>
          <w:b/>
          <w:bCs/>
          <w:color w:val="C00000"/>
          <w:sz w:val="30"/>
          <w:szCs w:val="30"/>
          <w:rtl/>
        </w:rPr>
        <w:t xml:space="preserve">منابع اصلی مورد استفاده: </w:t>
      </w:r>
    </w:p>
    <w:p w:rsidR="006310D4" w:rsidRPr="00E20503" w:rsidRDefault="00E20503" w:rsidP="00761E5C">
      <w:pPr>
        <w:numPr>
          <w:ilvl w:val="0"/>
          <w:numId w:val="26"/>
        </w:numPr>
        <w:spacing w:after="54" w:line="300" w:lineRule="auto"/>
        <w:ind w:hanging="364"/>
        <w:jc w:val="both"/>
        <w:rPr>
          <w:rFonts w:cs="B Nazanin"/>
        </w:rPr>
      </w:pPr>
      <w:r w:rsidRPr="00E20503">
        <w:rPr>
          <w:rFonts w:cs="B Nazanin"/>
          <w:sz w:val="24"/>
          <w:szCs w:val="24"/>
          <w:rtl/>
        </w:rPr>
        <w:t>مديريت</w:t>
      </w:r>
      <w:r w:rsidRPr="00E20503">
        <w:rPr>
          <w:rFonts w:ascii="Simplified Arabic" w:eastAsia="Simplified Arabic" w:hAnsi="Simplified Arabic" w:cs="B Nazanin"/>
          <w:sz w:val="24"/>
          <w:szCs w:val="24"/>
          <w:rtl/>
        </w:rPr>
        <w:t xml:space="preserve"> </w:t>
      </w:r>
      <w:r w:rsidRPr="00E20503">
        <w:rPr>
          <w:rFonts w:cs="B Nazanin"/>
          <w:sz w:val="24"/>
          <w:szCs w:val="24"/>
          <w:rtl/>
        </w:rPr>
        <w:t>مواجهه شغلي</w:t>
      </w:r>
      <w:r w:rsidRPr="00E20503">
        <w:rPr>
          <w:rFonts w:ascii="Simplified Arabic" w:eastAsia="Simplified Arabic" w:hAnsi="Simplified Arabic" w:cs="B Nazanin"/>
          <w:sz w:val="24"/>
          <w:szCs w:val="24"/>
          <w:rtl/>
        </w:rPr>
        <w:t xml:space="preserve"> </w:t>
      </w:r>
      <w:r w:rsidRPr="00E20503">
        <w:rPr>
          <w:rFonts w:cs="B Nazanin"/>
          <w:sz w:val="24"/>
          <w:szCs w:val="24"/>
          <w:rtl/>
        </w:rPr>
        <w:t>با</w:t>
      </w:r>
      <w:r w:rsidRPr="00E20503">
        <w:rPr>
          <w:rFonts w:ascii="Simplified Arabic" w:eastAsia="Simplified Arabic" w:hAnsi="Simplified Arabic" w:cs="B Nazanin"/>
          <w:sz w:val="24"/>
        </w:rPr>
        <w:t>HCV</w:t>
      </w:r>
      <w:r w:rsidRPr="00E20503">
        <w:rPr>
          <w:rFonts w:cs="B Nazanin"/>
          <w:sz w:val="24"/>
          <w:szCs w:val="24"/>
          <w:rtl/>
        </w:rPr>
        <w:t xml:space="preserve"> و </w:t>
      </w:r>
      <w:r w:rsidRPr="00E20503">
        <w:rPr>
          <w:rFonts w:ascii="Simplified Arabic" w:eastAsia="Simplified Arabic" w:hAnsi="Simplified Arabic" w:cs="B Nazanin"/>
          <w:sz w:val="24"/>
        </w:rPr>
        <w:t xml:space="preserve">HIV </w:t>
      </w:r>
      <w:r w:rsidRPr="00E20503">
        <w:rPr>
          <w:rFonts w:cs="B Nazanin"/>
          <w:sz w:val="24"/>
        </w:rPr>
        <w:t xml:space="preserve"> </w:t>
      </w:r>
      <w:r w:rsidRPr="00E20503">
        <w:rPr>
          <w:sz w:val="24"/>
          <w:szCs w:val="24"/>
          <w:rtl/>
        </w:rPr>
        <w:t>،</w:t>
      </w:r>
      <w:r w:rsidRPr="00E20503">
        <w:rPr>
          <w:rFonts w:ascii="Simplified Arabic" w:eastAsia="Simplified Arabic" w:hAnsi="Simplified Arabic" w:cs="B Nazanin"/>
          <w:sz w:val="24"/>
        </w:rPr>
        <w:t xml:space="preserve">HBV </w:t>
      </w:r>
      <w:r w:rsidRPr="00E20503">
        <w:rPr>
          <w:rFonts w:cs="B Nazanin"/>
          <w:sz w:val="24"/>
          <w:szCs w:val="24"/>
          <w:rtl/>
        </w:rPr>
        <w:t>توصيه</w:t>
      </w:r>
      <w:r w:rsidRPr="00E20503">
        <w:rPr>
          <w:rFonts w:ascii="Simplified Arabic" w:eastAsia="Simplified Arabic" w:hAnsi="Simplified Arabic" w:cs="B Nazanin"/>
          <w:sz w:val="24"/>
          <w:szCs w:val="24"/>
          <w:rtl/>
        </w:rPr>
        <w:t xml:space="preserve"> </w:t>
      </w:r>
      <w:r w:rsidRPr="00E20503">
        <w:rPr>
          <w:rFonts w:cs="B Nazanin"/>
          <w:sz w:val="24"/>
          <w:szCs w:val="24"/>
          <w:rtl/>
        </w:rPr>
        <w:t>هايي</w:t>
      </w:r>
      <w:r w:rsidRPr="00E20503">
        <w:rPr>
          <w:rFonts w:ascii="Simplified Arabic" w:eastAsia="Simplified Arabic" w:hAnsi="Simplified Arabic" w:cs="B Nazanin"/>
          <w:sz w:val="24"/>
          <w:szCs w:val="24"/>
          <w:rtl/>
        </w:rPr>
        <w:t xml:space="preserve"> </w:t>
      </w:r>
      <w:r w:rsidRPr="00E20503">
        <w:rPr>
          <w:rFonts w:cs="B Nazanin"/>
          <w:sz w:val="24"/>
          <w:szCs w:val="24"/>
          <w:rtl/>
        </w:rPr>
        <w:t>براي پروفيلاکسي</w:t>
      </w:r>
      <w:r w:rsidRPr="00E20503">
        <w:rPr>
          <w:rFonts w:ascii="Simplified Arabic" w:eastAsia="Simplified Arabic" w:hAnsi="Simplified Arabic" w:cs="B Nazanin"/>
          <w:sz w:val="24"/>
          <w:szCs w:val="24"/>
          <w:rtl/>
        </w:rPr>
        <w:t xml:space="preserve"> </w:t>
      </w:r>
      <w:r w:rsidRPr="00E20503">
        <w:rPr>
          <w:rFonts w:cs="B Nazanin"/>
          <w:sz w:val="24"/>
          <w:szCs w:val="24"/>
          <w:rtl/>
        </w:rPr>
        <w:t>پس</w:t>
      </w:r>
      <w:r w:rsidRPr="00E20503">
        <w:rPr>
          <w:rFonts w:ascii="Simplified Arabic" w:eastAsia="Simplified Arabic" w:hAnsi="Simplified Arabic" w:cs="B Nazanin"/>
          <w:sz w:val="24"/>
          <w:szCs w:val="24"/>
          <w:rtl/>
        </w:rPr>
        <w:t xml:space="preserve"> </w:t>
      </w:r>
      <w:r w:rsidRPr="00E20503">
        <w:rPr>
          <w:rFonts w:cs="B Nazanin"/>
          <w:sz w:val="24"/>
          <w:szCs w:val="24"/>
          <w:rtl/>
        </w:rPr>
        <w:t xml:space="preserve">از تماس،رهنمود باليني براي جمهوري اسلامي ايران، وزارت بهداشت، درمان و آموزش </w:t>
      </w:r>
      <w:r w:rsidR="00762F39">
        <w:rPr>
          <w:rFonts w:cs="B Nazanin"/>
          <w:sz w:val="24"/>
          <w:szCs w:val="24"/>
          <w:rtl/>
        </w:rPr>
        <w:t>پزشکی</w:t>
      </w:r>
      <w:r w:rsidRPr="00E20503">
        <w:rPr>
          <w:rFonts w:cs="B Nazanin"/>
          <w:sz w:val="24"/>
          <w:szCs w:val="24"/>
          <w:rtl/>
        </w:rPr>
        <w:t>،معاونت بهداشت،</w:t>
      </w:r>
      <w:r w:rsidR="00250652">
        <w:rPr>
          <w:rFonts w:cs="B Nazanin"/>
          <w:sz w:val="24"/>
          <w:szCs w:val="24"/>
          <w:rtl/>
        </w:rPr>
        <w:t>مرکز</w:t>
      </w:r>
      <w:r w:rsidRPr="00E20503">
        <w:rPr>
          <w:rFonts w:cs="B Nazanin"/>
          <w:sz w:val="24"/>
          <w:szCs w:val="24"/>
          <w:rtl/>
        </w:rPr>
        <w:t xml:space="preserve"> مديريت بيماريهاي واگير،ويرايش سوم - مرداد </w:t>
      </w:r>
      <w:r w:rsidR="00761E5C">
        <w:rPr>
          <w:rFonts w:cs="B Nazanin" w:hint="cs"/>
          <w:sz w:val="24"/>
          <w:szCs w:val="24"/>
          <w:rtl/>
        </w:rPr>
        <w:t>1393</w:t>
      </w:r>
    </w:p>
    <w:p w:rsidR="00761E5C" w:rsidRDefault="00E20503" w:rsidP="00761E5C">
      <w:pPr>
        <w:numPr>
          <w:ilvl w:val="0"/>
          <w:numId w:val="26"/>
        </w:numPr>
        <w:spacing w:after="799" w:line="300" w:lineRule="auto"/>
        <w:ind w:left="340" w:right="473" w:firstLine="0"/>
        <w:jc w:val="both"/>
        <w:rPr>
          <w:rFonts w:cs="B Nazanin"/>
        </w:rPr>
      </w:pPr>
      <w:r w:rsidRPr="00761E5C">
        <w:rPr>
          <w:rFonts w:cs="B Nazanin"/>
          <w:sz w:val="24"/>
          <w:szCs w:val="24"/>
          <w:rtl/>
        </w:rPr>
        <w:lastRenderedPageBreak/>
        <w:t>مديريت</w:t>
      </w:r>
      <w:r w:rsidRPr="00761E5C">
        <w:rPr>
          <w:rFonts w:ascii="Simplified Arabic" w:eastAsia="Simplified Arabic" w:hAnsi="Simplified Arabic" w:cs="B Nazanin"/>
          <w:sz w:val="24"/>
          <w:szCs w:val="24"/>
          <w:rtl/>
        </w:rPr>
        <w:t xml:space="preserve"> </w:t>
      </w:r>
      <w:r w:rsidRPr="00761E5C">
        <w:rPr>
          <w:rFonts w:cs="B Nazanin"/>
          <w:sz w:val="24"/>
          <w:szCs w:val="24"/>
          <w:rtl/>
        </w:rPr>
        <w:t>مواجهه غير شغلي</w:t>
      </w:r>
      <w:r w:rsidRPr="00761E5C">
        <w:rPr>
          <w:rFonts w:ascii="Simplified Arabic" w:eastAsia="Simplified Arabic" w:hAnsi="Simplified Arabic" w:cs="B Nazanin"/>
          <w:sz w:val="24"/>
          <w:szCs w:val="24"/>
          <w:rtl/>
        </w:rPr>
        <w:t xml:space="preserve"> </w:t>
      </w:r>
      <w:r w:rsidRPr="00761E5C">
        <w:rPr>
          <w:rFonts w:cs="B Nazanin"/>
          <w:sz w:val="24"/>
          <w:szCs w:val="24"/>
          <w:rtl/>
        </w:rPr>
        <w:t xml:space="preserve">با </w:t>
      </w:r>
      <w:r w:rsidRPr="00761E5C">
        <w:rPr>
          <w:rFonts w:ascii="Simplified Arabic" w:eastAsia="Simplified Arabic" w:hAnsi="Simplified Arabic" w:cs="B Nazanin"/>
          <w:sz w:val="24"/>
        </w:rPr>
        <w:t>HIV</w:t>
      </w:r>
      <w:r w:rsidRPr="00761E5C">
        <w:rPr>
          <w:rFonts w:cs="B Nazanin"/>
          <w:sz w:val="24"/>
          <w:szCs w:val="24"/>
          <w:rtl/>
        </w:rPr>
        <w:t xml:space="preserve"> ،رهنمود باليني براي جمهوري اسلامي ايران، وزارت بهداشت، درمان و آموزش </w:t>
      </w:r>
      <w:r w:rsidR="00762F39" w:rsidRPr="00761E5C">
        <w:rPr>
          <w:rFonts w:cs="B Nazanin"/>
          <w:sz w:val="24"/>
          <w:szCs w:val="24"/>
          <w:rtl/>
        </w:rPr>
        <w:t>پزشکی</w:t>
      </w:r>
      <w:r w:rsidRPr="00761E5C">
        <w:rPr>
          <w:rFonts w:cs="B Nazanin"/>
          <w:sz w:val="24"/>
          <w:szCs w:val="24"/>
          <w:rtl/>
        </w:rPr>
        <w:t>،معاونت بهداشت،</w:t>
      </w:r>
      <w:r w:rsidR="00250652" w:rsidRPr="00761E5C">
        <w:rPr>
          <w:rFonts w:cs="B Nazanin"/>
          <w:sz w:val="24"/>
          <w:szCs w:val="24"/>
          <w:rtl/>
        </w:rPr>
        <w:t>مرکز</w:t>
      </w:r>
      <w:r w:rsidRPr="00761E5C">
        <w:rPr>
          <w:rFonts w:cs="B Nazanin"/>
          <w:sz w:val="24"/>
          <w:szCs w:val="24"/>
          <w:rtl/>
        </w:rPr>
        <w:t xml:space="preserve"> مديريت بيماريهاي واگير،ويرايش سوم - مرداد </w:t>
      </w:r>
      <w:r w:rsidR="00761E5C" w:rsidRPr="00761E5C">
        <w:rPr>
          <w:rFonts w:cs="B Nazanin" w:hint="cs"/>
          <w:sz w:val="24"/>
          <w:szCs w:val="24"/>
          <w:rtl/>
        </w:rPr>
        <w:t>1393</w:t>
      </w:r>
      <w:r w:rsidRPr="00761E5C">
        <w:rPr>
          <w:rFonts w:ascii="Simplified Arabic" w:eastAsia="Simplified Arabic" w:hAnsi="Simplified Arabic" w:cs="B Nazanin"/>
          <w:sz w:val="24"/>
          <w:szCs w:val="24"/>
          <w:rtl/>
        </w:rPr>
        <w:t xml:space="preserve"> </w:t>
      </w:r>
    </w:p>
    <w:p w:rsidR="006310D4" w:rsidRPr="00E20503" w:rsidRDefault="00E20503" w:rsidP="00761E5C">
      <w:pPr>
        <w:numPr>
          <w:ilvl w:val="0"/>
          <w:numId w:val="27"/>
        </w:numPr>
        <w:spacing w:after="8" w:line="300" w:lineRule="auto"/>
        <w:ind w:left="340" w:right="40" w:firstLine="0"/>
        <w:jc w:val="left"/>
        <w:rPr>
          <w:rFonts w:cs="B Nazanin"/>
        </w:rPr>
      </w:pPr>
      <w:r w:rsidRPr="00E20503">
        <w:rPr>
          <w:rFonts w:cs="B Nazanin"/>
          <w:sz w:val="24"/>
          <w:szCs w:val="24"/>
          <w:rtl/>
        </w:rPr>
        <w:t xml:space="preserve">راهنماي آزمايش و مشاوره  </w:t>
      </w:r>
      <w:r w:rsidRPr="00E20503">
        <w:rPr>
          <w:rFonts w:ascii="Simplified Arabic" w:eastAsia="Simplified Arabic" w:hAnsi="Simplified Arabic" w:cs="B Nazanin"/>
          <w:sz w:val="24"/>
        </w:rPr>
        <w:t>HIV</w:t>
      </w:r>
      <w:r w:rsidRPr="00E20503">
        <w:rPr>
          <w:rFonts w:cs="B Nazanin"/>
          <w:sz w:val="24"/>
          <w:szCs w:val="24"/>
          <w:rtl/>
        </w:rPr>
        <w:t xml:space="preserve">، رهنمود باليني براي جمهوري اسلامي ايران، وزارت بهداشت، درمان و آموزش </w:t>
      </w:r>
      <w:r w:rsidR="00762F39">
        <w:rPr>
          <w:rFonts w:cs="B Nazanin"/>
          <w:sz w:val="24"/>
          <w:szCs w:val="24"/>
          <w:rtl/>
        </w:rPr>
        <w:t>پزشکی</w:t>
      </w:r>
      <w:r w:rsidRPr="00E20503">
        <w:rPr>
          <w:rFonts w:cs="B Nazanin"/>
          <w:sz w:val="24"/>
          <w:szCs w:val="24"/>
          <w:rtl/>
        </w:rPr>
        <w:t>،</w:t>
      </w:r>
      <w:r w:rsidR="00761E5C">
        <w:rPr>
          <w:rFonts w:cs="B Nazanin" w:hint="cs"/>
          <w:sz w:val="24"/>
          <w:szCs w:val="24"/>
          <w:rtl/>
        </w:rPr>
        <w:t xml:space="preserve"> </w:t>
      </w:r>
      <w:r w:rsidRPr="00E20503">
        <w:rPr>
          <w:rFonts w:cs="B Nazanin"/>
          <w:sz w:val="24"/>
          <w:szCs w:val="24"/>
          <w:rtl/>
        </w:rPr>
        <w:t>معاونت بهداشت،</w:t>
      </w:r>
      <w:r w:rsidR="00761E5C">
        <w:rPr>
          <w:rFonts w:cs="B Nazanin" w:hint="cs"/>
          <w:sz w:val="24"/>
          <w:szCs w:val="24"/>
          <w:rtl/>
        </w:rPr>
        <w:t xml:space="preserve"> </w:t>
      </w:r>
      <w:r w:rsidR="00250652">
        <w:rPr>
          <w:rFonts w:cs="B Nazanin"/>
          <w:sz w:val="24"/>
          <w:szCs w:val="24"/>
          <w:rtl/>
        </w:rPr>
        <w:t>مرکز</w:t>
      </w:r>
      <w:r w:rsidRPr="00E20503">
        <w:rPr>
          <w:rFonts w:cs="B Nazanin"/>
          <w:sz w:val="24"/>
          <w:szCs w:val="24"/>
          <w:rtl/>
        </w:rPr>
        <w:t xml:space="preserve"> مديريت بيماريهاي واگير،</w:t>
      </w:r>
      <w:r w:rsidR="00761E5C">
        <w:rPr>
          <w:rFonts w:cs="B Nazanin" w:hint="cs"/>
          <w:sz w:val="24"/>
          <w:szCs w:val="24"/>
          <w:rtl/>
        </w:rPr>
        <w:t xml:space="preserve"> </w:t>
      </w:r>
      <w:r w:rsidRPr="00E20503">
        <w:rPr>
          <w:rFonts w:cs="B Nazanin"/>
          <w:sz w:val="24"/>
          <w:szCs w:val="24"/>
          <w:rtl/>
        </w:rPr>
        <w:t xml:space="preserve">ويرايش اول - مرداد </w:t>
      </w:r>
      <w:r w:rsidRPr="00E20503">
        <w:rPr>
          <w:rFonts w:cs="B Nazanin"/>
          <w:sz w:val="24"/>
          <w:szCs w:val="24"/>
        </w:rPr>
        <w:t>2898</w:t>
      </w:r>
      <w:r w:rsidRPr="00E20503">
        <w:rPr>
          <w:rFonts w:ascii="Simplified Arabic" w:eastAsia="Simplified Arabic" w:hAnsi="Simplified Arabic" w:cs="B Nazanin"/>
          <w:sz w:val="24"/>
          <w:szCs w:val="24"/>
          <w:rtl/>
        </w:rPr>
        <w:t xml:space="preserve"> </w:t>
      </w:r>
    </w:p>
    <w:p w:rsidR="006310D4" w:rsidRPr="00E20503" w:rsidRDefault="00E20503" w:rsidP="00761E5C">
      <w:pPr>
        <w:numPr>
          <w:ilvl w:val="0"/>
          <w:numId w:val="27"/>
        </w:numPr>
        <w:spacing w:after="55" w:line="259" w:lineRule="auto"/>
        <w:ind w:right="40" w:hanging="365"/>
        <w:jc w:val="left"/>
        <w:rPr>
          <w:rFonts w:cs="B Nazanin"/>
        </w:rPr>
      </w:pPr>
      <w:r w:rsidRPr="00E20503">
        <w:rPr>
          <w:rFonts w:cs="B Nazanin"/>
          <w:sz w:val="24"/>
          <w:szCs w:val="24"/>
          <w:rtl/>
        </w:rPr>
        <w:t xml:space="preserve">پروتكل </w:t>
      </w:r>
      <w:r w:rsidRPr="00E20503">
        <w:rPr>
          <w:rFonts w:ascii="Times New Roman" w:eastAsia="Times New Roman" w:hAnsi="Times New Roman" w:cs="B Nazanin"/>
          <w:sz w:val="37"/>
          <w:szCs w:val="37"/>
          <w:vertAlign w:val="superscript"/>
          <w:rtl/>
        </w:rPr>
        <w:t>"</w:t>
      </w:r>
      <w:r w:rsidR="00310EA0">
        <w:rPr>
          <w:rFonts w:cs="B Nazanin"/>
          <w:sz w:val="25"/>
          <w:szCs w:val="25"/>
          <w:rtl/>
        </w:rPr>
        <w:t>مراکز</w:t>
      </w:r>
      <w:r w:rsidR="00761E5C">
        <w:rPr>
          <w:rFonts w:cs="B Nazanin"/>
          <w:sz w:val="25"/>
          <w:szCs w:val="25"/>
          <w:rtl/>
        </w:rPr>
        <w:t xml:space="preserve"> ارت</w:t>
      </w:r>
      <w:r w:rsidR="00761E5C">
        <w:rPr>
          <w:rFonts w:cs="B Nazanin" w:hint="cs"/>
          <w:sz w:val="25"/>
          <w:szCs w:val="25"/>
          <w:rtl/>
        </w:rPr>
        <w:t>ق</w:t>
      </w:r>
      <w:r w:rsidRPr="00E20503">
        <w:rPr>
          <w:rFonts w:cs="B Nazanin"/>
          <w:sz w:val="25"/>
          <w:szCs w:val="25"/>
          <w:rtl/>
        </w:rPr>
        <w:t>اي سلامت اجتماعي زنان آسيب</w:t>
      </w:r>
      <w:r w:rsidR="00761E5C">
        <w:rPr>
          <w:rFonts w:cs="B Nazanin" w:hint="cs"/>
          <w:sz w:val="25"/>
          <w:szCs w:val="25"/>
          <w:rtl/>
        </w:rPr>
        <w:t xml:space="preserve"> </w:t>
      </w:r>
      <w:r w:rsidRPr="00E20503">
        <w:rPr>
          <w:rFonts w:cs="B Nazanin"/>
          <w:sz w:val="25"/>
          <w:szCs w:val="25"/>
          <w:rtl/>
        </w:rPr>
        <w:t>پذير</w:t>
      </w:r>
      <w:r w:rsidRPr="00E20503">
        <w:rPr>
          <w:rFonts w:ascii="Times New Roman" w:eastAsia="Times New Roman" w:hAnsi="Times New Roman" w:cs="B Nazanin"/>
          <w:sz w:val="25"/>
          <w:szCs w:val="25"/>
          <w:rtl/>
        </w:rPr>
        <w:t>"</w:t>
      </w:r>
      <w:r w:rsidRPr="00E20503">
        <w:rPr>
          <w:rFonts w:cs="B Nazanin"/>
          <w:sz w:val="25"/>
          <w:szCs w:val="25"/>
          <w:rtl/>
        </w:rPr>
        <w:t xml:space="preserve">وزارت بهداشت ،درمان وآموزش </w:t>
      </w:r>
      <w:r w:rsidR="00762F39">
        <w:rPr>
          <w:rFonts w:cs="B Nazanin"/>
          <w:sz w:val="25"/>
          <w:szCs w:val="25"/>
          <w:rtl/>
        </w:rPr>
        <w:t>پزشکی</w:t>
      </w:r>
      <w:r w:rsidR="00761E5C">
        <w:rPr>
          <w:rFonts w:ascii="Simplified Arabic" w:eastAsia="Simplified Arabic" w:hAnsi="Simplified Arabic" w:cs="B Nazanin" w:hint="cs"/>
          <w:sz w:val="24"/>
          <w:szCs w:val="24"/>
          <w:rtl/>
        </w:rPr>
        <w:t>1389</w:t>
      </w:r>
      <w:r w:rsidRPr="00E20503">
        <w:rPr>
          <w:rFonts w:ascii="Simplified Arabic" w:eastAsia="Simplified Arabic" w:hAnsi="Simplified Arabic" w:cs="B Nazanin"/>
          <w:sz w:val="24"/>
          <w:szCs w:val="24"/>
          <w:rtl/>
        </w:rPr>
        <w:t xml:space="preserve"> </w:t>
      </w:r>
    </w:p>
    <w:p w:rsidR="006310D4" w:rsidRPr="00E20503" w:rsidRDefault="00E20503" w:rsidP="00761E5C">
      <w:pPr>
        <w:numPr>
          <w:ilvl w:val="0"/>
          <w:numId w:val="27"/>
        </w:numPr>
        <w:spacing w:after="40" w:line="300" w:lineRule="auto"/>
        <w:ind w:right="40" w:hanging="365"/>
        <w:jc w:val="left"/>
        <w:rPr>
          <w:rFonts w:cs="B Nazanin"/>
        </w:rPr>
      </w:pPr>
      <w:r w:rsidRPr="00E20503">
        <w:rPr>
          <w:rFonts w:cs="B Nazanin"/>
          <w:sz w:val="24"/>
          <w:szCs w:val="24"/>
          <w:rtl/>
        </w:rPr>
        <w:t xml:space="preserve">راهنماي عمل بخش غير دولتي براي پيشگيري و کنترل اچ آي وي در ميان </w:t>
      </w:r>
      <w:r w:rsidR="0095542F">
        <w:rPr>
          <w:rFonts w:cs="B Nazanin"/>
          <w:sz w:val="24"/>
          <w:szCs w:val="24"/>
          <w:rtl/>
        </w:rPr>
        <w:t>مصرف</w:t>
      </w:r>
      <w:r w:rsidRPr="00E20503">
        <w:rPr>
          <w:rFonts w:cs="B Nazanin"/>
          <w:sz w:val="24"/>
          <w:szCs w:val="24"/>
          <w:rtl/>
        </w:rPr>
        <w:t xml:space="preserve"> کنندگان </w:t>
      </w:r>
      <w:r w:rsidR="00250652">
        <w:rPr>
          <w:rFonts w:cs="B Nazanin"/>
          <w:sz w:val="24"/>
          <w:szCs w:val="24"/>
          <w:rtl/>
        </w:rPr>
        <w:t>تزریقی</w:t>
      </w:r>
      <w:r w:rsidR="00761E5C">
        <w:rPr>
          <w:rFonts w:cs="B Nazanin"/>
          <w:sz w:val="24"/>
          <w:szCs w:val="24"/>
          <w:rtl/>
        </w:rPr>
        <w:t xml:space="preserve"> مواد</w:t>
      </w:r>
      <w:r w:rsidR="00761E5C">
        <w:rPr>
          <w:rFonts w:cs="B Nazanin" w:hint="cs"/>
          <w:sz w:val="24"/>
          <w:szCs w:val="24"/>
          <w:rtl/>
        </w:rPr>
        <w:t>1388</w:t>
      </w:r>
      <w:r w:rsidRPr="00E20503">
        <w:rPr>
          <w:rFonts w:ascii="Simplified Arabic" w:eastAsia="Simplified Arabic" w:hAnsi="Simplified Arabic" w:cs="B Nazanin"/>
          <w:sz w:val="24"/>
          <w:szCs w:val="24"/>
          <w:rtl/>
        </w:rPr>
        <w:t xml:space="preserve"> </w:t>
      </w:r>
    </w:p>
    <w:p w:rsidR="006310D4" w:rsidRPr="00E20503" w:rsidRDefault="00E20503" w:rsidP="00761E5C">
      <w:pPr>
        <w:numPr>
          <w:ilvl w:val="0"/>
          <w:numId w:val="27"/>
        </w:numPr>
        <w:spacing w:after="35" w:line="259" w:lineRule="auto"/>
        <w:ind w:right="40" w:hanging="365"/>
        <w:jc w:val="left"/>
        <w:rPr>
          <w:rFonts w:cs="B Nazanin"/>
        </w:rPr>
      </w:pPr>
      <w:r w:rsidRPr="00E20503">
        <w:rPr>
          <w:rFonts w:cs="B Nazanin"/>
          <w:sz w:val="24"/>
          <w:szCs w:val="24"/>
          <w:rtl/>
        </w:rPr>
        <w:t xml:space="preserve">پروتكل </w:t>
      </w:r>
      <w:r w:rsidR="00310EA0">
        <w:rPr>
          <w:rFonts w:cs="B Nazanin"/>
          <w:sz w:val="24"/>
          <w:szCs w:val="24"/>
          <w:rtl/>
        </w:rPr>
        <w:t>مراکز</w:t>
      </w:r>
      <w:r w:rsidRPr="00E20503">
        <w:rPr>
          <w:rFonts w:cs="B Nazanin"/>
          <w:sz w:val="24"/>
          <w:szCs w:val="24"/>
          <w:rtl/>
        </w:rPr>
        <w:t xml:space="preserve"> مشاوره رفتاري،وزارت بهداشت درمان وآموزش </w:t>
      </w:r>
      <w:r w:rsidR="00762F39">
        <w:rPr>
          <w:rFonts w:cs="B Nazanin"/>
          <w:sz w:val="24"/>
          <w:szCs w:val="24"/>
          <w:rtl/>
        </w:rPr>
        <w:t>پزشکی</w:t>
      </w:r>
      <w:r w:rsidR="00761E5C">
        <w:rPr>
          <w:rFonts w:cs="B Nazanin" w:hint="cs"/>
          <w:sz w:val="24"/>
          <w:szCs w:val="24"/>
          <w:rtl/>
        </w:rPr>
        <w:t>1388</w:t>
      </w:r>
    </w:p>
    <w:p w:rsidR="006310D4" w:rsidRPr="00E20503" w:rsidRDefault="00E20503">
      <w:pPr>
        <w:numPr>
          <w:ilvl w:val="0"/>
          <w:numId w:val="27"/>
        </w:numPr>
        <w:bidi w:val="0"/>
        <w:spacing w:after="12" w:line="248" w:lineRule="auto"/>
        <w:ind w:right="40" w:hanging="365"/>
        <w:jc w:val="left"/>
        <w:rPr>
          <w:rFonts w:cs="B Nazanin"/>
        </w:rPr>
      </w:pPr>
      <w:r w:rsidRPr="00E20503">
        <w:rPr>
          <w:rFonts w:ascii="Times New Roman" w:eastAsia="Times New Roman" w:hAnsi="Times New Roman" w:cs="B Nazanin"/>
          <w:sz w:val="24"/>
        </w:rPr>
        <w:t xml:space="preserve">Best Practice Recommendations for Canadian Harm Reduction Programs that Provide Service to People Who Use Drugs and are at Risk for HIV, HCV, and Other Harms,2013 </w:t>
      </w:r>
    </w:p>
    <w:p w:rsidR="006310D4" w:rsidRPr="00E20503" w:rsidRDefault="00E20503">
      <w:pPr>
        <w:numPr>
          <w:ilvl w:val="0"/>
          <w:numId w:val="27"/>
        </w:numPr>
        <w:bidi w:val="0"/>
        <w:spacing w:after="12" w:line="248" w:lineRule="auto"/>
        <w:ind w:right="40" w:hanging="365"/>
        <w:jc w:val="left"/>
        <w:rPr>
          <w:rFonts w:cs="B Nazanin"/>
        </w:rPr>
      </w:pPr>
      <w:r w:rsidRPr="00E20503">
        <w:rPr>
          <w:rFonts w:ascii="Times New Roman" w:eastAsia="Times New Roman" w:hAnsi="Times New Roman" w:cs="B Nazanin"/>
          <w:sz w:val="24"/>
        </w:rPr>
        <w:t xml:space="preserve">Standard Operating Procedure Needle Syringe Exchange Program </w:t>
      </w:r>
      <w:r w:rsidR="00761E5C" w:rsidRPr="00E20503">
        <w:rPr>
          <w:rFonts w:ascii="Times New Roman" w:eastAsia="Times New Roman" w:hAnsi="Times New Roman" w:cs="B Nazanin"/>
          <w:sz w:val="24"/>
        </w:rPr>
        <w:t>for</w:t>
      </w:r>
      <w:r w:rsidRPr="00E20503">
        <w:rPr>
          <w:rFonts w:ascii="Times New Roman" w:eastAsia="Times New Roman" w:hAnsi="Times New Roman" w:cs="B Nazanin"/>
          <w:sz w:val="24"/>
        </w:rPr>
        <w:t xml:space="preserve"> Injecting Drug Users ,2012 </w:t>
      </w:r>
    </w:p>
    <w:p w:rsidR="006310D4" w:rsidRPr="00E20503" w:rsidRDefault="00E20503">
      <w:pPr>
        <w:numPr>
          <w:ilvl w:val="0"/>
          <w:numId w:val="27"/>
        </w:numPr>
        <w:bidi w:val="0"/>
        <w:spacing w:after="12" w:line="248" w:lineRule="auto"/>
        <w:ind w:right="40" w:hanging="365"/>
        <w:jc w:val="left"/>
        <w:rPr>
          <w:rFonts w:cs="B Nazanin"/>
        </w:rPr>
      </w:pPr>
      <w:r w:rsidRPr="00E20503">
        <w:rPr>
          <w:rFonts w:ascii="Times New Roman" w:eastAsia="Times New Roman" w:hAnsi="Times New Roman" w:cs="B Nazanin"/>
          <w:sz w:val="24"/>
        </w:rPr>
        <w:t xml:space="preserve">NICE public health guidance 18 Needle and syringe programmes: providing people who inject drugs with injecting equipment,2009 </w:t>
      </w:r>
    </w:p>
    <w:p w:rsidR="006310D4" w:rsidRPr="00E20503" w:rsidRDefault="00E20503">
      <w:pPr>
        <w:numPr>
          <w:ilvl w:val="0"/>
          <w:numId w:val="27"/>
        </w:numPr>
        <w:bidi w:val="0"/>
        <w:spacing w:after="12" w:line="248" w:lineRule="auto"/>
        <w:ind w:right="40" w:hanging="365"/>
        <w:jc w:val="left"/>
        <w:rPr>
          <w:rFonts w:cs="B Nazanin"/>
        </w:rPr>
      </w:pPr>
      <w:r w:rsidRPr="00E20503">
        <w:rPr>
          <w:rFonts w:ascii="Times New Roman" w:eastAsia="Times New Roman" w:hAnsi="Times New Roman" w:cs="B Nazanin"/>
          <w:sz w:val="24"/>
        </w:rPr>
        <w:t xml:space="preserve">VICTORIAN NEEDLE AND SYRINGE PROGRAM Operating Policy and Guidelines, </w:t>
      </w:r>
    </w:p>
    <w:p w:rsidR="006310D4" w:rsidRPr="00E20503" w:rsidRDefault="00E20503">
      <w:pPr>
        <w:bidi w:val="0"/>
        <w:spacing w:after="12" w:line="248" w:lineRule="auto"/>
        <w:ind w:left="720" w:right="40" w:firstLine="0"/>
        <w:jc w:val="left"/>
        <w:rPr>
          <w:rFonts w:cs="B Nazanin"/>
        </w:rPr>
      </w:pPr>
      <w:r w:rsidRPr="00E20503">
        <w:rPr>
          <w:rFonts w:ascii="Times New Roman" w:eastAsia="Times New Roman" w:hAnsi="Times New Roman" w:cs="B Nazanin"/>
          <w:sz w:val="24"/>
        </w:rPr>
        <w:t xml:space="preserve">Health Protection Services Unit, Public Health, Victorian Department of Human Services, December 2008 </w:t>
      </w:r>
    </w:p>
    <w:p w:rsidR="006310D4" w:rsidRPr="00E20503" w:rsidRDefault="00E20503">
      <w:pPr>
        <w:numPr>
          <w:ilvl w:val="0"/>
          <w:numId w:val="27"/>
        </w:numPr>
        <w:bidi w:val="0"/>
        <w:spacing w:after="12" w:line="248" w:lineRule="auto"/>
        <w:ind w:right="40" w:hanging="365"/>
        <w:jc w:val="left"/>
        <w:rPr>
          <w:rFonts w:cs="B Nazanin"/>
        </w:rPr>
      </w:pPr>
      <w:r w:rsidRPr="00E20503">
        <w:rPr>
          <w:rFonts w:ascii="Times New Roman" w:eastAsia="Times New Roman" w:hAnsi="Times New Roman" w:cs="B Nazanin"/>
          <w:sz w:val="24"/>
        </w:rPr>
        <w:t xml:space="preserve">GUIDE TO STARTING AND MANAGING NEEDLE AND SYRINGE </w:t>
      </w:r>
    </w:p>
    <w:p w:rsidR="006310D4" w:rsidRPr="00E20503" w:rsidRDefault="00E20503">
      <w:pPr>
        <w:bidi w:val="0"/>
        <w:spacing w:after="12" w:line="248" w:lineRule="auto"/>
        <w:ind w:left="720" w:right="40" w:firstLine="0"/>
        <w:jc w:val="left"/>
        <w:rPr>
          <w:rFonts w:cs="B Nazanin"/>
        </w:rPr>
      </w:pPr>
      <w:r w:rsidRPr="00E20503">
        <w:rPr>
          <w:rFonts w:ascii="Times New Roman" w:eastAsia="Times New Roman" w:hAnsi="Times New Roman" w:cs="B Nazanin"/>
          <w:sz w:val="24"/>
        </w:rPr>
        <w:t xml:space="preserve">PROGRAMMES, World Health Organization, Department of HIV/AIDS,2007 </w:t>
      </w:r>
    </w:p>
    <w:p w:rsidR="006310D4" w:rsidRPr="00E20503" w:rsidRDefault="00E20503">
      <w:pPr>
        <w:numPr>
          <w:ilvl w:val="0"/>
          <w:numId w:val="27"/>
        </w:numPr>
        <w:bidi w:val="0"/>
        <w:spacing w:after="12" w:line="248" w:lineRule="auto"/>
        <w:ind w:right="40" w:hanging="365"/>
        <w:jc w:val="left"/>
        <w:rPr>
          <w:rFonts w:cs="B Nazanin"/>
        </w:rPr>
      </w:pPr>
      <w:r w:rsidRPr="00E20503">
        <w:rPr>
          <w:rFonts w:ascii="Times New Roman" w:eastAsia="Times New Roman" w:hAnsi="Times New Roman" w:cs="B Nazanin"/>
          <w:sz w:val="24"/>
        </w:rPr>
        <w:t>Needle and syringe program policy and guidelines for NSW,</w:t>
      </w:r>
      <w:r w:rsidRPr="00E20503">
        <w:rPr>
          <w:rFonts w:ascii="Times New Roman" w:eastAsia="Times New Roman" w:hAnsi="Times New Roman" w:cs="B Nazanin"/>
          <w:color w:val="231F20"/>
          <w:sz w:val="24"/>
        </w:rPr>
        <w:t xml:space="preserve"> NSW Department of Health 2006</w:t>
      </w:r>
      <w:r w:rsidRPr="00E20503">
        <w:rPr>
          <w:rFonts w:ascii="Times New Roman" w:eastAsia="Times New Roman" w:hAnsi="Times New Roman" w:cs="B Nazanin"/>
          <w:sz w:val="24"/>
        </w:rPr>
        <w:t xml:space="preserve"> </w:t>
      </w:r>
    </w:p>
    <w:p w:rsidR="006310D4" w:rsidRPr="00E20503" w:rsidRDefault="00E20503">
      <w:pPr>
        <w:numPr>
          <w:ilvl w:val="0"/>
          <w:numId w:val="27"/>
        </w:numPr>
        <w:bidi w:val="0"/>
        <w:spacing w:after="12" w:line="248" w:lineRule="auto"/>
        <w:ind w:right="40" w:hanging="365"/>
        <w:jc w:val="left"/>
        <w:rPr>
          <w:rFonts w:cs="B Nazanin"/>
        </w:rPr>
      </w:pPr>
      <w:r w:rsidRPr="00E20503">
        <w:rPr>
          <w:rFonts w:ascii="Times New Roman" w:eastAsia="Times New Roman" w:hAnsi="Times New Roman" w:cs="B Nazanin"/>
          <w:sz w:val="24"/>
        </w:rPr>
        <w:t xml:space="preserve">Harm Reduction Outreach with Syringe Exchange Guidelines and Operating Procedures, The Chicago Recovery Alliance,2000 </w:t>
      </w:r>
    </w:p>
    <w:p w:rsidR="006310D4" w:rsidRPr="00E20503" w:rsidRDefault="00E20503">
      <w:pPr>
        <w:bidi w:val="0"/>
        <w:spacing w:after="183" w:line="259" w:lineRule="auto"/>
        <w:ind w:left="0" w:right="123" w:firstLine="0"/>
        <w:rPr>
          <w:rFonts w:cs="B Nazanin"/>
        </w:rPr>
      </w:pPr>
      <w:r w:rsidRPr="00E20503">
        <w:rPr>
          <w:rFonts w:cs="B Nazanin"/>
          <w:sz w:val="24"/>
        </w:rPr>
        <w:t xml:space="preserve"> </w:t>
      </w:r>
    </w:p>
    <w:p w:rsidR="00761E5C" w:rsidRDefault="00E20503" w:rsidP="00761E5C">
      <w:pPr>
        <w:tabs>
          <w:tab w:val="center" w:pos="4989"/>
        </w:tabs>
        <w:bidi w:val="0"/>
        <w:spacing w:after="4677" w:line="259" w:lineRule="auto"/>
        <w:ind w:left="0" w:firstLine="0"/>
        <w:jc w:val="left"/>
        <w:rPr>
          <w:rFonts w:ascii="Titr" w:eastAsia="Titr" w:hAnsi="Titr" w:cs="B Nazanin"/>
          <w:b/>
          <w:bCs/>
          <w:szCs w:val="28"/>
        </w:rPr>
      </w:pPr>
      <w:r w:rsidRPr="00E20503">
        <w:rPr>
          <w:rFonts w:ascii="Calibri" w:eastAsia="Calibri" w:hAnsi="Calibri" w:cs="B Nazanin"/>
          <w:sz w:val="20"/>
        </w:rPr>
        <w:t xml:space="preserve"> </w:t>
      </w:r>
      <w:r w:rsidR="00761E5C">
        <w:rPr>
          <w:rFonts w:ascii="Titr" w:eastAsia="Titr" w:hAnsi="Titr" w:cs="B Nazanin"/>
          <w:b/>
          <w:bCs/>
          <w:szCs w:val="28"/>
        </w:rPr>
        <w:tab/>
      </w:r>
    </w:p>
    <w:p w:rsidR="006310D4" w:rsidRPr="00E20503" w:rsidRDefault="00E20503" w:rsidP="00761E5C">
      <w:pPr>
        <w:bidi w:val="0"/>
        <w:spacing w:after="4677" w:line="240" w:lineRule="auto"/>
        <w:ind w:left="0" w:firstLine="0"/>
        <w:jc w:val="center"/>
        <w:rPr>
          <w:rFonts w:cs="B Nazanin"/>
        </w:rPr>
      </w:pPr>
      <w:r w:rsidRPr="00E20503">
        <w:rPr>
          <w:rFonts w:ascii="Titr" w:eastAsia="Titr" w:hAnsi="Titr" w:cs="B Nazanin"/>
          <w:b/>
          <w:bCs/>
          <w:szCs w:val="28"/>
          <w:rtl/>
        </w:rPr>
        <w:lastRenderedPageBreak/>
        <w:t>وزارت بهداشت ، درمان و آموزش پزشكي</w:t>
      </w:r>
      <w:r w:rsidRPr="00E20503">
        <w:rPr>
          <w:rFonts w:ascii="Calibri" w:eastAsia="Calibri" w:hAnsi="Calibri" w:cs="B Nazanin"/>
          <w:sz w:val="22"/>
          <w:rtl/>
        </w:rPr>
        <w:t xml:space="preserve"> </w:t>
      </w:r>
      <w:r w:rsidRPr="00E20503">
        <w:rPr>
          <w:rFonts w:ascii="Titr" w:eastAsia="Titr" w:hAnsi="Titr" w:cs="B Nazanin"/>
          <w:b/>
          <w:bCs/>
          <w:szCs w:val="28"/>
          <w:rtl/>
        </w:rPr>
        <w:t>دفتر سلامت رواني ، اجتماعي واعتياد</w:t>
      </w:r>
      <w:r w:rsidRPr="00E20503">
        <w:rPr>
          <w:rFonts w:ascii="Titr" w:eastAsia="Titr" w:hAnsi="Titr" w:cs="B Nazanin"/>
          <w:b/>
          <w:bCs/>
          <w:sz w:val="22"/>
          <w:rtl/>
        </w:rPr>
        <w:t xml:space="preserve"> </w:t>
      </w:r>
      <w:r w:rsidRPr="00E20503">
        <w:rPr>
          <w:rFonts w:ascii="Titr" w:eastAsia="Titr" w:hAnsi="Titr" w:cs="B Nazanin"/>
          <w:b/>
          <w:bCs/>
          <w:szCs w:val="28"/>
          <w:rtl/>
        </w:rPr>
        <w:t>اداره پيشگيري، درمان و كاهش آسيب مصرف مواد</w:t>
      </w:r>
      <w:r w:rsidR="00761E5C">
        <w:rPr>
          <w:rFonts w:ascii="Calibri" w:eastAsia="Calibri" w:hAnsi="Calibri" w:cs="B Nazanin"/>
        </w:rPr>
        <w:tab/>
      </w:r>
      <w:r w:rsidRPr="00E20503">
        <w:rPr>
          <w:rFonts w:ascii="Calibri" w:eastAsia="Calibri" w:hAnsi="Calibri" w:cs="B Nazanin"/>
        </w:rPr>
        <w:t xml:space="preserve"> </w:t>
      </w:r>
    </w:p>
    <w:p w:rsidR="006310D4" w:rsidRPr="00E20503" w:rsidRDefault="00E20503">
      <w:pPr>
        <w:pStyle w:val="Heading4"/>
        <w:spacing w:after="1046"/>
        <w:ind w:left="0" w:right="1006" w:firstLine="0"/>
        <w:jc w:val="right"/>
        <w:rPr>
          <w:rFonts w:cs="B Nazanin"/>
        </w:rPr>
      </w:pPr>
      <w:r w:rsidRPr="00E20503">
        <w:rPr>
          <w:rFonts w:ascii="Homa" w:eastAsia="Homa" w:hAnsi="Homa" w:cs="B Nazanin"/>
          <w:b w:val="0"/>
          <w:color w:val="000000"/>
          <w:sz w:val="36"/>
          <w:szCs w:val="36"/>
          <w:rtl/>
        </w:rPr>
        <w:t>راهنماي تکمیل فرم اطلاعات خدمات کاهش آسیب مصرف مواد</w:t>
      </w:r>
      <w:r w:rsidRPr="00E20503">
        <w:rPr>
          <w:rFonts w:ascii="Calibri" w:eastAsia="Calibri" w:hAnsi="Calibri" w:cs="B Nazanin"/>
          <w:b w:val="0"/>
          <w:color w:val="000000"/>
          <w:sz w:val="36"/>
          <w:szCs w:val="36"/>
          <w:rtl/>
        </w:rPr>
        <w:t xml:space="preserve"> </w:t>
      </w:r>
    </w:p>
    <w:p w:rsidR="006310D4" w:rsidRPr="00E20503" w:rsidRDefault="00E20503">
      <w:pPr>
        <w:bidi w:val="0"/>
        <w:spacing w:after="1167" w:line="259" w:lineRule="auto"/>
        <w:ind w:left="0" w:right="339" w:firstLine="0"/>
        <w:jc w:val="center"/>
        <w:rPr>
          <w:rFonts w:cs="B Nazanin"/>
        </w:rPr>
      </w:pPr>
      <w:r w:rsidRPr="00E20503">
        <w:rPr>
          <w:rFonts w:ascii="Calibri" w:eastAsia="Calibri" w:hAnsi="Calibri" w:cs="B Nazanin"/>
          <w:sz w:val="36"/>
        </w:rPr>
        <w:t xml:space="preserve"> </w:t>
      </w:r>
    </w:p>
    <w:p w:rsidR="006310D4" w:rsidRPr="00E20503" w:rsidRDefault="00E20503">
      <w:pPr>
        <w:bidi w:val="0"/>
        <w:spacing w:after="1122" w:line="259" w:lineRule="auto"/>
        <w:ind w:left="0" w:right="339" w:firstLine="0"/>
        <w:jc w:val="center"/>
        <w:rPr>
          <w:rFonts w:cs="B Nazanin"/>
        </w:rPr>
      </w:pPr>
      <w:r w:rsidRPr="00E20503">
        <w:rPr>
          <w:rFonts w:ascii="Calibri" w:eastAsia="Calibri" w:hAnsi="Calibri" w:cs="B Nazanin"/>
          <w:sz w:val="36"/>
        </w:rPr>
        <w:t xml:space="preserve"> </w:t>
      </w:r>
    </w:p>
    <w:p w:rsidR="006310D4" w:rsidRPr="00E20503" w:rsidRDefault="00E20503">
      <w:pPr>
        <w:bidi w:val="0"/>
        <w:spacing w:after="426" w:line="259" w:lineRule="auto"/>
        <w:ind w:left="0" w:right="207" w:firstLine="0"/>
        <w:jc w:val="center"/>
        <w:rPr>
          <w:rFonts w:cs="B Nazanin"/>
        </w:rPr>
      </w:pPr>
      <w:r w:rsidRPr="00E20503">
        <w:rPr>
          <w:rFonts w:ascii="Calibri" w:eastAsia="Calibri" w:hAnsi="Calibri" w:cs="B Nazanin"/>
          <w:sz w:val="22"/>
        </w:rPr>
        <w:t xml:space="preserve"> </w:t>
      </w:r>
    </w:p>
    <w:p w:rsidR="006310D4" w:rsidRPr="00E20503" w:rsidRDefault="00761E5C">
      <w:pPr>
        <w:bidi w:val="0"/>
        <w:spacing w:after="0" w:line="259" w:lineRule="auto"/>
        <w:ind w:left="0" w:right="760" w:firstLine="0"/>
        <w:jc w:val="center"/>
        <w:rPr>
          <w:rFonts w:cs="B Nazanin"/>
        </w:rPr>
      </w:pPr>
      <w:r>
        <w:rPr>
          <w:rFonts w:ascii="Homa" w:eastAsia="Homa" w:hAnsi="Homa" w:cs="B Nazanin"/>
          <w:sz w:val="22"/>
        </w:rPr>
        <w:t>1393</w:t>
      </w:r>
    </w:p>
    <w:p w:rsidR="006310D4" w:rsidRPr="00E20503" w:rsidRDefault="00E20503">
      <w:pPr>
        <w:bidi w:val="0"/>
        <w:spacing w:after="0" w:line="259" w:lineRule="auto"/>
        <w:ind w:left="4167" w:firstLine="0"/>
        <w:jc w:val="center"/>
        <w:rPr>
          <w:rFonts w:cs="B Nazanin"/>
        </w:rPr>
      </w:pPr>
      <w:r w:rsidRPr="00E20503">
        <w:rPr>
          <w:rFonts w:ascii="Times New Roman" w:eastAsia="Times New Roman" w:hAnsi="Times New Roman" w:cs="B Nazanin"/>
          <w:sz w:val="24"/>
        </w:rPr>
        <w:t xml:space="preserve">  </w:t>
      </w:r>
    </w:p>
    <w:p w:rsidR="006310D4" w:rsidRPr="00E20503" w:rsidRDefault="006310D4">
      <w:pPr>
        <w:bidi w:val="0"/>
        <w:spacing w:after="34" w:line="259" w:lineRule="auto"/>
        <w:ind w:left="0" w:right="51" w:firstLine="0"/>
        <w:rPr>
          <w:rFonts w:cs="B Nazanin"/>
        </w:rPr>
      </w:pPr>
    </w:p>
    <w:p w:rsidR="006310D4" w:rsidRPr="00E20503" w:rsidRDefault="00E20503">
      <w:pPr>
        <w:tabs>
          <w:tab w:val="center" w:pos="3096"/>
          <w:tab w:val="center" w:pos="6149"/>
        </w:tabs>
        <w:spacing w:after="153" w:line="259" w:lineRule="auto"/>
        <w:ind w:left="0" w:firstLine="0"/>
        <w:jc w:val="left"/>
        <w:rPr>
          <w:rFonts w:cs="B Nazanin"/>
        </w:rPr>
      </w:pPr>
      <w:r w:rsidRPr="00E20503">
        <w:rPr>
          <w:rFonts w:ascii="Calibri" w:eastAsia="Calibri" w:hAnsi="Calibri" w:cs="B Nazanin"/>
          <w:noProof/>
          <w:sz w:val="22"/>
          <w:lang w:bidi="ar-SA"/>
        </w:rPr>
        <mc:AlternateContent>
          <mc:Choice Requires="wpg">
            <w:drawing>
              <wp:anchor distT="0" distB="0" distL="114300" distR="114300" simplePos="0" relativeHeight="251663360" behindDoc="1" locked="0" layoutInCell="1" allowOverlap="1">
                <wp:simplePos x="0" y="0"/>
                <wp:positionH relativeFrom="column">
                  <wp:posOffset>876757</wp:posOffset>
                </wp:positionH>
                <wp:positionV relativeFrom="paragraph">
                  <wp:posOffset>-68340</wp:posOffset>
                </wp:positionV>
                <wp:extent cx="5153025" cy="447675"/>
                <wp:effectExtent l="0" t="0" r="0" b="0"/>
                <wp:wrapNone/>
                <wp:docPr id="256391" name="Group 256391"/>
                <wp:cNvGraphicFramePr/>
                <a:graphic xmlns:a="http://schemas.openxmlformats.org/drawingml/2006/main">
                  <a:graphicData uri="http://schemas.microsoft.com/office/word/2010/wordprocessingGroup">
                    <wpg:wgp>
                      <wpg:cNvGrpSpPr/>
                      <wpg:grpSpPr>
                        <a:xfrm>
                          <a:off x="0" y="0"/>
                          <a:ext cx="5153025" cy="447675"/>
                          <a:chOff x="0" y="0"/>
                          <a:chExt cx="5153025" cy="447675"/>
                        </a:xfrm>
                      </wpg:grpSpPr>
                      <wps:wsp>
                        <wps:cNvPr id="25076" name="Shape 25076"/>
                        <wps:cNvSpPr/>
                        <wps:spPr>
                          <a:xfrm>
                            <a:off x="0" y="0"/>
                            <a:ext cx="5153025" cy="447675"/>
                          </a:xfrm>
                          <a:custGeom>
                            <a:avLst/>
                            <a:gdLst/>
                            <a:ahLst/>
                            <a:cxnLst/>
                            <a:rect l="0" t="0" r="0" b="0"/>
                            <a:pathLst>
                              <a:path w="5153025" h="447675">
                                <a:moveTo>
                                  <a:pt x="74549" y="0"/>
                                </a:moveTo>
                                <a:lnTo>
                                  <a:pt x="5078476" y="0"/>
                                </a:lnTo>
                                <a:cubicBezTo>
                                  <a:pt x="5119624" y="0"/>
                                  <a:pt x="5153025" y="33401"/>
                                  <a:pt x="5153025" y="74549"/>
                                </a:cubicBezTo>
                                <a:lnTo>
                                  <a:pt x="5153025" y="372999"/>
                                </a:lnTo>
                                <a:cubicBezTo>
                                  <a:pt x="5153025" y="414274"/>
                                  <a:pt x="5119624" y="447675"/>
                                  <a:pt x="5078476" y="447675"/>
                                </a:cubicBezTo>
                                <a:lnTo>
                                  <a:pt x="74549" y="447675"/>
                                </a:lnTo>
                                <a:cubicBezTo>
                                  <a:pt x="33401" y="447675"/>
                                  <a:pt x="0" y="414274"/>
                                  <a:pt x="0" y="372999"/>
                                </a:cubicBezTo>
                                <a:lnTo>
                                  <a:pt x="0" y="74549"/>
                                </a:lnTo>
                                <a:cubicBezTo>
                                  <a:pt x="0" y="33401"/>
                                  <a:pt x="33401" y="0"/>
                                  <a:pt x="74549" y="0"/>
                                </a:cubicBezTo>
                                <a:close/>
                              </a:path>
                            </a:pathLst>
                          </a:custGeom>
                          <a:ln w="0" cap="flat">
                            <a:miter lim="127000"/>
                          </a:ln>
                        </wps:spPr>
                        <wps:style>
                          <a:lnRef idx="0">
                            <a:srgbClr val="000000">
                              <a:alpha val="0"/>
                            </a:srgbClr>
                          </a:lnRef>
                          <a:fillRef idx="1">
                            <a:srgbClr val="C4BC96"/>
                          </a:fillRef>
                          <a:effectRef idx="0">
                            <a:scrgbClr r="0" g="0" b="0"/>
                          </a:effectRef>
                          <a:fontRef idx="none"/>
                        </wps:style>
                        <wps:bodyPr/>
                      </wps:wsp>
                      <wps:wsp>
                        <wps:cNvPr id="25077" name="Shape 25077"/>
                        <wps:cNvSpPr/>
                        <wps:spPr>
                          <a:xfrm>
                            <a:off x="0" y="0"/>
                            <a:ext cx="5153025" cy="447675"/>
                          </a:xfrm>
                          <a:custGeom>
                            <a:avLst/>
                            <a:gdLst/>
                            <a:ahLst/>
                            <a:cxnLst/>
                            <a:rect l="0" t="0" r="0" b="0"/>
                            <a:pathLst>
                              <a:path w="5153025" h="447675">
                                <a:moveTo>
                                  <a:pt x="74549" y="0"/>
                                </a:moveTo>
                                <a:cubicBezTo>
                                  <a:pt x="33401" y="0"/>
                                  <a:pt x="0" y="33401"/>
                                  <a:pt x="0" y="74549"/>
                                </a:cubicBezTo>
                                <a:lnTo>
                                  <a:pt x="0" y="372999"/>
                                </a:lnTo>
                                <a:cubicBezTo>
                                  <a:pt x="0" y="414274"/>
                                  <a:pt x="33401" y="447675"/>
                                  <a:pt x="74549" y="447675"/>
                                </a:cubicBezTo>
                                <a:lnTo>
                                  <a:pt x="5078476" y="447675"/>
                                </a:lnTo>
                                <a:cubicBezTo>
                                  <a:pt x="5119624" y="447675"/>
                                  <a:pt x="5153025" y="414274"/>
                                  <a:pt x="5153025" y="372999"/>
                                </a:cubicBezTo>
                                <a:lnTo>
                                  <a:pt x="5153025" y="74549"/>
                                </a:lnTo>
                                <a:cubicBezTo>
                                  <a:pt x="5153025" y="33401"/>
                                  <a:pt x="5119624" y="0"/>
                                  <a:pt x="5078476" y="0"/>
                                </a:cubicBezTo>
                                <a:close/>
                              </a:path>
                            </a:pathLst>
                          </a:custGeom>
                          <a:ln w="9525" cap="rnd">
                            <a:round/>
                          </a:ln>
                        </wps:spPr>
                        <wps:style>
                          <a:lnRef idx="1">
                            <a:srgbClr val="EEECE1"/>
                          </a:lnRef>
                          <a:fillRef idx="0">
                            <a:srgbClr val="000000">
                              <a:alpha val="0"/>
                            </a:srgbClr>
                          </a:fillRef>
                          <a:effectRef idx="0">
                            <a:scrgbClr r="0" g="0" b="0"/>
                          </a:effectRef>
                          <a:fontRef idx="none"/>
                        </wps:style>
                        <wps:bodyPr/>
                      </wps:wsp>
                    </wpg:wgp>
                  </a:graphicData>
                </a:graphic>
              </wp:anchor>
            </w:drawing>
          </mc:Choice>
          <mc:Fallback xmlns:cx="http://schemas.microsoft.com/office/drawing/2014/chartex" xmlns:w16se="http://schemas.microsoft.com/office/word/2015/wordml/symex" xmlns:a="http://schemas.openxmlformats.org/drawingml/2006/main" xmlns:w15="http://schemas.microsoft.com/office/word/2012/wordml">
            <w:pict>
              <v:group id="Group 256391" style="width:405.75pt;height:35.25pt;position:absolute;z-index:-2147483586;mso-position-horizontal-relative:text;mso-position-horizontal:absolute;margin-left:69.036pt;mso-position-vertical-relative:text;margin-top:-5.3812pt;" coordsize="51530,4476">
                <v:shape id="Shape 25076" style="position:absolute;width:51530;height:4476;left:0;top:0;" coordsize="5153025,447675" path="m74549,0l5078476,0c5119624,0,5153025,33401,5153025,74549l5153025,372999c5153025,414274,5119624,447675,5078476,447675l74549,447675c33401,447675,0,414274,0,372999l0,74549c0,33401,33401,0,74549,0x">
                  <v:stroke weight="0pt" endcap="flat" joinstyle="miter" miterlimit="10" on="false" color="#000000" opacity="0"/>
                  <v:fill on="true" color="#c4bc96"/>
                </v:shape>
                <v:shape id="Shape 25077" style="position:absolute;width:51530;height:4476;left:0;top:0;" coordsize="5153025,447675" path="m74549,0c33401,0,0,33401,0,74549l0,372999c0,414274,33401,447675,74549,447675l5078476,447675c5119624,447675,5153025,414274,5153025,372999l5153025,74549c5153025,33401,5119624,0,5078476,0x">
                  <v:stroke weight="0.75pt" endcap="round" joinstyle="round" on="true" color="#eeece1"/>
                  <v:fill on="false" color="#000000" opacity="0"/>
                </v:shape>
              </v:group>
            </w:pict>
          </mc:Fallback>
        </mc:AlternateContent>
      </w:r>
      <w:r w:rsidRPr="00E20503">
        <w:rPr>
          <w:rFonts w:ascii="Calibri" w:eastAsia="Calibri" w:hAnsi="Calibri" w:cs="B Nazanin"/>
          <w:sz w:val="22"/>
          <w:rtl/>
        </w:rPr>
        <w:tab/>
      </w:r>
      <w:r w:rsidRPr="00E20503">
        <w:rPr>
          <w:rFonts w:ascii="Calibri" w:eastAsia="Calibri" w:hAnsi="Calibri" w:cs="B Nazanin"/>
          <w:szCs w:val="28"/>
          <w:rtl/>
        </w:rPr>
        <w:t xml:space="preserve"> </w:t>
      </w:r>
      <w:r w:rsidRPr="00E20503">
        <w:rPr>
          <w:rFonts w:ascii="Homa" w:eastAsia="Homa" w:hAnsi="Homa" w:cs="B Nazanin"/>
          <w:szCs w:val="28"/>
          <w:rtl/>
        </w:rPr>
        <w:t xml:space="preserve">فرآيند ثبت اطلاعات فعالیتهاي </w:t>
      </w:r>
      <w:r w:rsidRPr="00E20503">
        <w:rPr>
          <w:rFonts w:ascii="Times New Roman" w:eastAsia="Times New Roman" w:hAnsi="Times New Roman" w:cs="B Nazanin"/>
          <w:sz w:val="37"/>
          <w:szCs w:val="37"/>
          <w:vertAlign w:val="superscript"/>
          <w:rtl/>
        </w:rPr>
        <w:tab/>
        <w:t xml:space="preserve"> </w:t>
      </w:r>
      <w:r w:rsidRPr="00E20503">
        <w:rPr>
          <w:rFonts w:ascii="Homa" w:eastAsia="Homa" w:hAnsi="Homa" w:cs="B Nazanin"/>
          <w:szCs w:val="28"/>
          <w:rtl/>
        </w:rPr>
        <w:t>کاهش آسیب وابستگی مواد</w:t>
      </w:r>
    </w:p>
    <w:p w:rsidR="006310D4" w:rsidRPr="00E20503" w:rsidRDefault="00E20503">
      <w:pPr>
        <w:bidi w:val="0"/>
        <w:spacing w:after="295" w:line="259" w:lineRule="auto"/>
        <w:ind w:left="0" w:right="51" w:firstLine="0"/>
        <w:rPr>
          <w:rFonts w:cs="B Nazanin"/>
        </w:rPr>
      </w:pPr>
      <w:r w:rsidRPr="00E20503">
        <w:rPr>
          <w:rFonts w:ascii="Times New Roman" w:eastAsia="Times New Roman" w:hAnsi="Times New Roman" w:cs="B Nazanin"/>
          <w:sz w:val="24"/>
        </w:rPr>
        <w:t xml:space="preserve"> </w:t>
      </w:r>
    </w:p>
    <w:p w:rsidR="006310D4" w:rsidRPr="00E20503" w:rsidRDefault="00E20503" w:rsidP="00B22859">
      <w:pPr>
        <w:spacing w:after="260" w:line="240" w:lineRule="auto"/>
        <w:ind w:left="198" w:right="-10" w:firstLine="0"/>
        <w:jc w:val="both"/>
        <w:rPr>
          <w:rFonts w:cs="B Nazanin"/>
        </w:rPr>
      </w:pPr>
      <w:r w:rsidRPr="00E20503">
        <w:rPr>
          <w:rFonts w:ascii="Homa" w:eastAsia="Homa" w:hAnsi="Homa" w:cs="B Nazanin"/>
          <w:sz w:val="24"/>
          <w:szCs w:val="24"/>
          <w:rtl/>
        </w:rPr>
        <w:lastRenderedPageBreak/>
        <w:t xml:space="preserve">اين برگه بصورت فصلی در مراکز کاهش آسیب ثبت و به سطح بالاتر ارسال می شود .و به مرکز بهداشت شهرستان ارسال می گردد .در مرکز بهداشت شهرستان کارشناس سلامت روان اطاعات را جمع آوري پس از بررسی اعتبار داده ها براي دانشگاه ارسال می نمايد. </w:t>
      </w:r>
    </w:p>
    <w:p w:rsidR="006310D4" w:rsidRPr="00B22859" w:rsidRDefault="00E20503" w:rsidP="00B22859">
      <w:pPr>
        <w:spacing w:after="0" w:line="259" w:lineRule="auto"/>
        <w:ind w:left="198" w:right="5" w:firstLine="0"/>
        <w:jc w:val="both"/>
        <w:rPr>
          <w:rFonts w:cs="B Nazanin"/>
          <w:szCs w:val="28"/>
        </w:rPr>
      </w:pPr>
      <w:r w:rsidRPr="00B22859">
        <w:rPr>
          <w:rFonts w:ascii="Homa" w:eastAsia="Homa" w:hAnsi="Homa" w:cs="B Nazanin"/>
          <w:szCs w:val="28"/>
          <w:rtl/>
        </w:rPr>
        <w:t>کارشناس کاهش آسیب دانشگاه اطلاعات مراکز را از کلیه شهرستان ها جمع آوري و در پورتال معاونت بهداشت ،اداره پیشگیري و درمان سوء مصرف مواد ثبت می نمايد.</w:t>
      </w:r>
      <w:r w:rsidRPr="00B22859">
        <w:rPr>
          <w:rFonts w:ascii="Homa" w:eastAsia="Homa" w:hAnsi="Homa" w:cs="B Nazanin"/>
          <w:szCs w:val="28"/>
          <w:vertAlign w:val="superscript"/>
        </w:rPr>
        <w:t>3</w:t>
      </w:r>
      <w:r w:rsidRPr="00B22859">
        <w:rPr>
          <w:rFonts w:ascii="Homa" w:eastAsia="Homa" w:hAnsi="Homa" w:cs="B Nazanin"/>
          <w:szCs w:val="28"/>
          <w:rtl/>
        </w:rPr>
        <w:t xml:space="preserve"> </w:t>
      </w:r>
    </w:p>
    <w:p w:rsidR="006310D4" w:rsidRPr="00E20503" w:rsidRDefault="00E20503" w:rsidP="00B22859">
      <w:pPr>
        <w:spacing w:after="4706" w:line="240" w:lineRule="auto"/>
        <w:ind w:left="56" w:right="-10" w:hanging="1"/>
        <w:jc w:val="both"/>
        <w:rPr>
          <w:rFonts w:cs="B Nazanin"/>
        </w:rPr>
      </w:pPr>
      <w:r w:rsidRPr="00B22859">
        <w:rPr>
          <w:rFonts w:ascii="Homa" w:eastAsia="Homa" w:hAnsi="Homa" w:cs="B Nazanin"/>
          <w:szCs w:val="28"/>
          <w:rtl/>
        </w:rPr>
        <w:t>دردفتر سلامت روانی ، اجتماعی و اعتیاد</w:t>
      </w:r>
      <w:r w:rsidR="00B22859" w:rsidRPr="00B22859">
        <w:rPr>
          <w:rFonts w:ascii="Homa" w:eastAsia="Homa" w:hAnsi="Homa" w:cs="B Nazanin" w:hint="cs"/>
          <w:szCs w:val="28"/>
          <w:rtl/>
        </w:rPr>
        <w:t>(</w:t>
      </w:r>
      <w:r w:rsidRPr="00B22859">
        <w:rPr>
          <w:rFonts w:ascii="Homa" w:eastAsia="Homa" w:hAnsi="Homa" w:cs="B Nazanin"/>
          <w:szCs w:val="28"/>
          <w:rtl/>
        </w:rPr>
        <w:t xml:space="preserve"> اداره پیشگیري و درمان سوء مصرف مواد</w:t>
      </w:r>
      <w:r w:rsidR="00B22859" w:rsidRPr="00B22859">
        <w:rPr>
          <w:rFonts w:ascii="Homa" w:eastAsia="Homa" w:hAnsi="Homa" w:cs="B Nazanin" w:hint="cs"/>
          <w:szCs w:val="28"/>
          <w:rtl/>
        </w:rPr>
        <w:t>)</w:t>
      </w:r>
      <w:r w:rsidRPr="00B22859">
        <w:rPr>
          <w:rFonts w:ascii="Homa" w:eastAsia="Homa" w:hAnsi="Homa" w:cs="B Nazanin"/>
          <w:szCs w:val="28"/>
          <w:rtl/>
        </w:rPr>
        <w:t xml:space="preserve"> </w:t>
      </w:r>
      <w:r w:rsidRPr="00B22859">
        <w:rPr>
          <w:rFonts w:ascii="Homa" w:eastAsia="Homa" w:hAnsi="Homa" w:cs="B Nazanin"/>
          <w:szCs w:val="28"/>
          <w:u w:val="single" w:color="000000"/>
          <w:rtl/>
        </w:rPr>
        <w:t>کارشناس ستادي</w:t>
      </w:r>
      <w:r w:rsidRPr="00B22859">
        <w:rPr>
          <w:rFonts w:ascii="Homa" w:eastAsia="Homa" w:hAnsi="Homa" w:cs="B Nazanin"/>
          <w:szCs w:val="28"/>
          <w:rtl/>
        </w:rPr>
        <w:t xml:space="preserve"> ، اطلاعات آماري معاونت</w:t>
      </w:r>
      <w:r w:rsidR="00B22859" w:rsidRPr="00B22859">
        <w:rPr>
          <w:rFonts w:ascii="Homa" w:eastAsia="Homa" w:hAnsi="Homa" w:cs="B Nazanin" w:hint="cs"/>
          <w:szCs w:val="28"/>
          <w:rtl/>
        </w:rPr>
        <w:t xml:space="preserve"> </w:t>
      </w:r>
      <w:r w:rsidRPr="00B22859">
        <w:rPr>
          <w:rFonts w:ascii="Homa" w:eastAsia="Homa" w:hAnsi="Homa" w:cs="B Nazanin"/>
          <w:szCs w:val="28"/>
          <w:rtl/>
        </w:rPr>
        <w:t>هاي بهداشتی دانشکده/ دانشگاهها را جمع بندي کرده پس از بررسی و رفع اشکالات آماري ، گزارش کشوري سالانه را تهیه می نمايد</w:t>
      </w:r>
      <w:r w:rsidRPr="00E20503">
        <w:rPr>
          <w:rFonts w:ascii="Homa" w:eastAsia="Homa" w:hAnsi="Homa" w:cs="B Nazanin"/>
          <w:sz w:val="24"/>
          <w:szCs w:val="24"/>
          <w:rtl/>
        </w:rPr>
        <w:t>.</w:t>
      </w:r>
      <w:r w:rsidRPr="00E20503">
        <w:rPr>
          <w:rFonts w:ascii="Homa" w:eastAsia="Homa" w:hAnsi="Homa" w:cs="B Nazanin"/>
          <w:sz w:val="22"/>
          <w:rtl/>
        </w:rPr>
        <w:t xml:space="preserve"> </w:t>
      </w:r>
    </w:p>
    <w:p w:rsidR="006310D4" w:rsidRPr="00E20503" w:rsidRDefault="00E20503">
      <w:pPr>
        <w:bidi w:val="0"/>
        <w:spacing w:after="0" w:line="259" w:lineRule="auto"/>
        <w:ind w:left="0" w:firstLine="0"/>
        <w:jc w:val="left"/>
        <w:rPr>
          <w:rFonts w:cs="B Nazanin"/>
        </w:rPr>
      </w:pPr>
      <w:r w:rsidRPr="00E20503">
        <w:rPr>
          <w:rFonts w:ascii="Calibri" w:eastAsia="Calibri" w:hAnsi="Calibri" w:cs="B Nazanin"/>
          <w:strike/>
          <w:sz w:val="22"/>
        </w:rPr>
        <w:t xml:space="preserve">                                                         </w:t>
      </w:r>
      <w:r w:rsidRPr="00E20503">
        <w:rPr>
          <w:rFonts w:ascii="Calibri" w:eastAsia="Calibri" w:hAnsi="Calibri" w:cs="B Nazanin"/>
          <w:sz w:val="22"/>
        </w:rPr>
        <w:t xml:space="preserve"> </w:t>
      </w:r>
    </w:p>
    <w:p w:rsidR="006310D4" w:rsidRPr="00E20503" w:rsidRDefault="00E20503">
      <w:pPr>
        <w:spacing w:after="0" w:line="259" w:lineRule="auto"/>
        <w:ind w:left="1" w:firstLine="0"/>
        <w:jc w:val="left"/>
        <w:rPr>
          <w:rFonts w:cs="B Nazanin"/>
        </w:rPr>
      </w:pPr>
      <w:r w:rsidRPr="00E20503">
        <w:rPr>
          <w:rFonts w:ascii="Calibri" w:eastAsia="Calibri" w:hAnsi="Calibri" w:cs="B Nazanin"/>
          <w:sz w:val="20"/>
          <w:szCs w:val="20"/>
          <w:rtl/>
        </w:rPr>
        <w:t xml:space="preserve"> </w:t>
      </w:r>
      <w:r w:rsidRPr="00E20503">
        <w:rPr>
          <w:rFonts w:ascii="Roya" w:eastAsia="Roya" w:hAnsi="Roya" w:cs="B Nazanin"/>
          <w:sz w:val="20"/>
          <w:szCs w:val="20"/>
          <w:vertAlign w:val="superscript"/>
        </w:rPr>
        <w:t>1</w:t>
      </w:r>
      <w:r w:rsidRPr="00E20503">
        <w:rPr>
          <w:rFonts w:ascii="Roya" w:eastAsia="Roya" w:hAnsi="Roya" w:cs="B Nazanin"/>
          <w:sz w:val="20"/>
          <w:szCs w:val="20"/>
          <w:rtl/>
        </w:rPr>
        <w:t xml:space="preserve"> راهنمای نحوه تکمیل فرم در پورتال، در آدرس ذیل قابل دسترسی است. </w:t>
      </w:r>
    </w:p>
    <w:p w:rsidR="006310D4" w:rsidRDefault="00E20503" w:rsidP="00B22859">
      <w:pPr>
        <w:tabs>
          <w:tab w:val="left" w:pos="7868"/>
        </w:tabs>
        <w:bidi w:val="0"/>
        <w:spacing w:after="228" w:line="259" w:lineRule="auto"/>
        <w:ind w:left="-5" w:hanging="10"/>
        <w:jc w:val="left"/>
        <w:rPr>
          <w:rFonts w:cs="B Nazanin"/>
        </w:rPr>
      </w:pPr>
      <w:r w:rsidRPr="00E20503">
        <w:rPr>
          <w:rFonts w:ascii="Calibri" w:eastAsia="Calibri" w:hAnsi="Calibri" w:cs="B Nazanin"/>
          <w:sz w:val="20"/>
        </w:rPr>
        <w:t xml:space="preserve">http://port.health.gov.ir </w:t>
      </w:r>
      <w:r w:rsidR="00B22859">
        <w:rPr>
          <w:rFonts w:cs="B Nazanin"/>
        </w:rPr>
        <w:tab/>
      </w:r>
    </w:p>
    <w:p w:rsidR="00B22859" w:rsidRDefault="00B22859" w:rsidP="00B22859">
      <w:pPr>
        <w:tabs>
          <w:tab w:val="left" w:pos="7868"/>
        </w:tabs>
        <w:bidi w:val="0"/>
        <w:spacing w:after="228" w:line="259" w:lineRule="auto"/>
        <w:ind w:left="-5" w:hanging="10"/>
        <w:jc w:val="left"/>
        <w:rPr>
          <w:rFonts w:cs="B Nazanin"/>
        </w:rPr>
      </w:pPr>
    </w:p>
    <w:p w:rsidR="00B22859" w:rsidRDefault="00B22859" w:rsidP="00B22859">
      <w:pPr>
        <w:tabs>
          <w:tab w:val="left" w:pos="7868"/>
        </w:tabs>
        <w:bidi w:val="0"/>
        <w:spacing w:after="228" w:line="259" w:lineRule="auto"/>
        <w:ind w:left="-5" w:hanging="10"/>
        <w:jc w:val="left"/>
        <w:rPr>
          <w:rFonts w:cs="B Nazanin"/>
        </w:rPr>
      </w:pPr>
    </w:p>
    <w:p w:rsidR="00B22859" w:rsidRPr="00E20503" w:rsidRDefault="00B22859" w:rsidP="00B22859">
      <w:pPr>
        <w:tabs>
          <w:tab w:val="left" w:pos="7868"/>
        </w:tabs>
        <w:bidi w:val="0"/>
        <w:spacing w:after="228" w:line="259" w:lineRule="auto"/>
        <w:ind w:left="-5" w:hanging="10"/>
        <w:jc w:val="left"/>
        <w:rPr>
          <w:rFonts w:cs="B Nazanin"/>
        </w:rPr>
      </w:pPr>
    </w:p>
    <w:p w:rsidR="006310D4" w:rsidRPr="00E20503" w:rsidRDefault="00E20503">
      <w:pPr>
        <w:pStyle w:val="Heading5"/>
        <w:bidi/>
        <w:spacing w:after="112"/>
        <w:ind w:left="180" w:right="0" w:firstLine="0"/>
        <w:jc w:val="left"/>
        <w:rPr>
          <w:rFonts w:cs="B Nazanin"/>
        </w:rPr>
      </w:pPr>
      <w:r w:rsidRPr="00E20503">
        <w:rPr>
          <w:rFonts w:ascii="Calibri" w:eastAsia="Calibri" w:hAnsi="Calibri" w:cs="B Nazanin"/>
          <w:noProof/>
          <w:lang w:bidi="ar-SA"/>
        </w:rPr>
        <mc:AlternateContent>
          <mc:Choice Requires="wpg">
            <w:drawing>
              <wp:anchor distT="0" distB="0" distL="114300" distR="114300" simplePos="0" relativeHeight="251664384" behindDoc="1" locked="0" layoutInCell="1" allowOverlap="1">
                <wp:simplePos x="0" y="0"/>
                <wp:positionH relativeFrom="column">
                  <wp:posOffset>4046677</wp:posOffset>
                </wp:positionH>
                <wp:positionV relativeFrom="paragraph">
                  <wp:posOffset>-70287</wp:posOffset>
                </wp:positionV>
                <wp:extent cx="2286000" cy="457200"/>
                <wp:effectExtent l="0" t="0" r="0" b="0"/>
                <wp:wrapNone/>
                <wp:docPr id="259826" name="Group 259826"/>
                <wp:cNvGraphicFramePr/>
                <a:graphic xmlns:a="http://schemas.openxmlformats.org/drawingml/2006/main">
                  <a:graphicData uri="http://schemas.microsoft.com/office/word/2010/wordprocessingGroup">
                    <wpg:wgp>
                      <wpg:cNvGrpSpPr/>
                      <wpg:grpSpPr>
                        <a:xfrm>
                          <a:off x="0" y="0"/>
                          <a:ext cx="2286000" cy="457200"/>
                          <a:chOff x="0" y="0"/>
                          <a:chExt cx="2286000" cy="457200"/>
                        </a:xfrm>
                      </wpg:grpSpPr>
                      <wps:wsp>
                        <wps:cNvPr id="25732" name="Shape 25732"/>
                        <wps:cNvSpPr/>
                        <wps:spPr>
                          <a:xfrm>
                            <a:off x="0" y="0"/>
                            <a:ext cx="2286000" cy="457200"/>
                          </a:xfrm>
                          <a:custGeom>
                            <a:avLst/>
                            <a:gdLst/>
                            <a:ahLst/>
                            <a:cxnLst/>
                            <a:rect l="0" t="0" r="0" b="0"/>
                            <a:pathLst>
                              <a:path w="2286000" h="457200">
                                <a:moveTo>
                                  <a:pt x="76200" y="0"/>
                                </a:moveTo>
                                <a:lnTo>
                                  <a:pt x="2209800" y="0"/>
                                </a:lnTo>
                                <a:cubicBezTo>
                                  <a:pt x="2251837" y="0"/>
                                  <a:pt x="2286000" y="34163"/>
                                  <a:pt x="2286000" y="76200"/>
                                </a:cubicBezTo>
                                <a:lnTo>
                                  <a:pt x="2286000" y="381000"/>
                                </a:lnTo>
                                <a:cubicBezTo>
                                  <a:pt x="2286000" y="423037"/>
                                  <a:pt x="2251837" y="457200"/>
                                  <a:pt x="2209800" y="457200"/>
                                </a:cubicBezTo>
                                <a:lnTo>
                                  <a:pt x="76200" y="457200"/>
                                </a:lnTo>
                                <a:cubicBezTo>
                                  <a:pt x="34163" y="457200"/>
                                  <a:pt x="0" y="423037"/>
                                  <a:pt x="0" y="381000"/>
                                </a:cubicBezTo>
                                <a:lnTo>
                                  <a:pt x="0" y="76200"/>
                                </a:lnTo>
                                <a:cubicBezTo>
                                  <a:pt x="0" y="34163"/>
                                  <a:pt x="34163" y="0"/>
                                  <a:pt x="76200" y="0"/>
                                </a:cubicBezTo>
                                <a:close/>
                              </a:path>
                            </a:pathLst>
                          </a:custGeom>
                          <a:ln w="0" cap="flat">
                            <a:miter lim="127000"/>
                          </a:ln>
                        </wps:spPr>
                        <wps:style>
                          <a:lnRef idx="0">
                            <a:srgbClr val="000000">
                              <a:alpha val="0"/>
                            </a:srgbClr>
                          </a:lnRef>
                          <a:fillRef idx="1">
                            <a:srgbClr val="C4BC96"/>
                          </a:fillRef>
                          <a:effectRef idx="0">
                            <a:scrgbClr r="0" g="0" b="0"/>
                          </a:effectRef>
                          <a:fontRef idx="none"/>
                        </wps:style>
                        <wps:bodyPr/>
                      </wps:wsp>
                      <wps:wsp>
                        <wps:cNvPr id="25733" name="Shape 25733"/>
                        <wps:cNvSpPr/>
                        <wps:spPr>
                          <a:xfrm>
                            <a:off x="0" y="0"/>
                            <a:ext cx="2286000" cy="457200"/>
                          </a:xfrm>
                          <a:custGeom>
                            <a:avLst/>
                            <a:gdLst/>
                            <a:ahLst/>
                            <a:cxnLst/>
                            <a:rect l="0" t="0" r="0" b="0"/>
                            <a:pathLst>
                              <a:path w="2286000" h="457200">
                                <a:moveTo>
                                  <a:pt x="76200" y="0"/>
                                </a:moveTo>
                                <a:cubicBezTo>
                                  <a:pt x="34163" y="0"/>
                                  <a:pt x="0" y="34163"/>
                                  <a:pt x="0" y="76200"/>
                                </a:cubicBezTo>
                                <a:lnTo>
                                  <a:pt x="0" y="381000"/>
                                </a:lnTo>
                                <a:cubicBezTo>
                                  <a:pt x="0" y="423037"/>
                                  <a:pt x="34163" y="457200"/>
                                  <a:pt x="76200" y="457200"/>
                                </a:cubicBezTo>
                                <a:lnTo>
                                  <a:pt x="2209800" y="457200"/>
                                </a:lnTo>
                                <a:cubicBezTo>
                                  <a:pt x="2251837" y="457200"/>
                                  <a:pt x="2286000" y="423037"/>
                                  <a:pt x="2286000" y="381000"/>
                                </a:cubicBezTo>
                                <a:lnTo>
                                  <a:pt x="2286000" y="76200"/>
                                </a:lnTo>
                                <a:cubicBezTo>
                                  <a:pt x="2286000" y="34163"/>
                                  <a:pt x="2251837" y="0"/>
                                  <a:pt x="2209800" y="0"/>
                                </a:cubicBezTo>
                                <a:close/>
                              </a:path>
                            </a:pathLst>
                          </a:custGeom>
                          <a:ln w="9525" cap="rnd">
                            <a:round/>
                          </a:ln>
                        </wps:spPr>
                        <wps:style>
                          <a:lnRef idx="1">
                            <a:srgbClr val="EEECE1"/>
                          </a:lnRef>
                          <a:fillRef idx="0">
                            <a:srgbClr val="000000">
                              <a:alpha val="0"/>
                            </a:srgbClr>
                          </a:fillRef>
                          <a:effectRef idx="0">
                            <a:scrgbClr r="0" g="0" b="0"/>
                          </a:effectRef>
                          <a:fontRef idx="none"/>
                        </wps:style>
                        <wps:bodyPr/>
                      </wps:wsp>
                    </wpg:wgp>
                  </a:graphicData>
                </a:graphic>
              </wp:anchor>
            </w:drawing>
          </mc:Choice>
          <mc:Fallback xmlns:cx="http://schemas.microsoft.com/office/drawing/2014/chartex" xmlns:w16se="http://schemas.microsoft.com/office/word/2015/wordml/symex" xmlns:a="http://schemas.openxmlformats.org/drawingml/2006/main" xmlns:w15="http://schemas.microsoft.com/office/word/2012/wordml">
            <w:pict>
              <v:group id="Group 259826" style="width:180pt;height:36pt;position:absolute;z-index:-2147483504;mso-position-horizontal-relative:text;mso-position-horizontal:absolute;margin-left:318.636pt;mso-position-vertical-relative:text;margin-top:-5.53451pt;" coordsize="22860,4572">
                <v:shape id="Shape 25732" style="position:absolute;width:22860;height:4572;left:0;top:0;" coordsize="2286000,457200" path="m76200,0l2209800,0c2251837,0,2286000,34163,2286000,76200l2286000,381000c2286000,423037,2251837,457200,2209800,457200l76200,457200c34163,457200,0,423037,0,381000l0,76200c0,34163,34163,0,76200,0x">
                  <v:stroke weight="0pt" endcap="flat" joinstyle="miter" miterlimit="10" on="false" color="#000000" opacity="0"/>
                  <v:fill on="true" color="#c4bc96"/>
                </v:shape>
                <v:shape id="Shape 25733" style="position:absolute;width:22860;height:4572;left:0;top:0;" coordsize="2286000,457200" path="m76200,0c34163,0,0,34163,0,76200l0,381000c0,423037,34163,457200,76200,457200l2209800,457200c2251837,457200,2286000,423037,2286000,381000l2286000,76200c2286000,34163,2251837,0,2209800,0x">
                  <v:stroke weight="0.75pt" endcap="round" joinstyle="round" on="true" color="#eeece1"/>
                  <v:fill on="false" color="#000000" opacity="0"/>
                </v:shape>
              </v:group>
            </w:pict>
          </mc:Fallback>
        </mc:AlternateContent>
      </w:r>
      <w:r w:rsidRPr="00E20503">
        <w:rPr>
          <w:rFonts w:ascii="Calibri" w:eastAsia="Calibri" w:hAnsi="Calibri" w:cs="B Nazanin"/>
          <w:b w:val="0"/>
          <w:sz w:val="32"/>
          <w:szCs w:val="32"/>
          <w:rtl/>
        </w:rPr>
        <w:t xml:space="preserve"> </w:t>
      </w:r>
      <w:r w:rsidRPr="00E20503">
        <w:rPr>
          <w:rFonts w:ascii="Homa" w:eastAsia="Homa" w:hAnsi="Homa" w:cs="B Nazanin"/>
          <w:b w:val="0"/>
          <w:sz w:val="32"/>
          <w:szCs w:val="32"/>
          <w:rtl/>
        </w:rPr>
        <w:t>تعريف مفاد مندرج در جداول</w:t>
      </w:r>
    </w:p>
    <w:p w:rsidR="006310D4" w:rsidRPr="00E20503" w:rsidRDefault="00E20503">
      <w:pPr>
        <w:bidi w:val="0"/>
        <w:spacing w:after="235" w:line="259" w:lineRule="auto"/>
        <w:ind w:left="1601" w:firstLine="0"/>
        <w:jc w:val="left"/>
        <w:rPr>
          <w:rFonts w:cs="B Nazanin"/>
        </w:rPr>
      </w:pPr>
      <w:r w:rsidRPr="00E20503">
        <w:rPr>
          <w:rFonts w:ascii="Times New Roman" w:eastAsia="Times New Roman" w:hAnsi="Times New Roman" w:cs="B Nazanin"/>
          <w:sz w:val="24"/>
        </w:rPr>
        <w:t xml:space="preserve"> </w:t>
      </w:r>
    </w:p>
    <w:p w:rsidR="006310D4" w:rsidRPr="00E20503" w:rsidRDefault="00E20503">
      <w:pPr>
        <w:spacing w:after="104" w:line="259" w:lineRule="auto"/>
        <w:ind w:left="-5" w:hanging="10"/>
        <w:jc w:val="left"/>
        <w:rPr>
          <w:rFonts w:cs="B Nazanin"/>
        </w:rPr>
      </w:pPr>
      <w:r w:rsidRPr="00E20503">
        <w:rPr>
          <w:rFonts w:ascii="Homa" w:eastAsia="Homa" w:hAnsi="Homa" w:cs="B Nazanin"/>
          <w:sz w:val="24"/>
          <w:szCs w:val="24"/>
          <w:rtl/>
        </w:rPr>
        <w:t xml:space="preserve">بخش الف- مشخصات مرکز: </w:t>
      </w:r>
    </w:p>
    <w:p w:rsidR="006310D4" w:rsidRPr="00E20503" w:rsidRDefault="00E20503">
      <w:pPr>
        <w:numPr>
          <w:ilvl w:val="0"/>
          <w:numId w:val="28"/>
        </w:numPr>
        <w:spacing w:after="200" w:line="259" w:lineRule="auto"/>
        <w:ind w:hanging="362"/>
        <w:jc w:val="left"/>
        <w:rPr>
          <w:rFonts w:cs="B Nazanin"/>
        </w:rPr>
      </w:pPr>
      <w:r w:rsidRPr="00E20503">
        <w:rPr>
          <w:rFonts w:ascii="Nazanin" w:eastAsia="Nazanin" w:hAnsi="Nazanin" w:cs="B Nazanin"/>
          <w:b/>
          <w:bCs/>
          <w:sz w:val="24"/>
          <w:szCs w:val="24"/>
          <w:rtl/>
        </w:rPr>
        <w:t>نام استان</w:t>
      </w:r>
      <w:r w:rsidRPr="00E20503">
        <w:rPr>
          <w:rFonts w:ascii="Calibri" w:eastAsia="Calibri" w:hAnsi="Calibri" w:cs="B Nazanin"/>
          <w:b/>
          <w:bCs/>
          <w:sz w:val="24"/>
          <w:szCs w:val="24"/>
          <w:rtl/>
        </w:rPr>
        <w:t xml:space="preserve"> </w:t>
      </w:r>
    </w:p>
    <w:p w:rsidR="006310D4" w:rsidRPr="00E20503" w:rsidRDefault="00E20503">
      <w:pPr>
        <w:numPr>
          <w:ilvl w:val="0"/>
          <w:numId w:val="28"/>
        </w:numPr>
        <w:spacing w:after="200" w:line="259" w:lineRule="auto"/>
        <w:ind w:hanging="362"/>
        <w:jc w:val="left"/>
        <w:rPr>
          <w:rFonts w:cs="B Nazanin"/>
        </w:rPr>
      </w:pPr>
      <w:r w:rsidRPr="00E20503">
        <w:rPr>
          <w:rFonts w:ascii="Nazanin" w:eastAsia="Nazanin" w:hAnsi="Nazanin" w:cs="B Nazanin"/>
          <w:b/>
          <w:bCs/>
          <w:sz w:val="24"/>
          <w:szCs w:val="24"/>
          <w:rtl/>
        </w:rPr>
        <w:lastRenderedPageBreak/>
        <w:t>نام دانشگاه</w:t>
      </w:r>
      <w:r w:rsidRPr="00E20503">
        <w:rPr>
          <w:rFonts w:ascii="Calibri" w:eastAsia="Calibri" w:hAnsi="Calibri" w:cs="B Nazanin"/>
          <w:b/>
          <w:bCs/>
          <w:sz w:val="24"/>
          <w:szCs w:val="24"/>
          <w:rtl/>
        </w:rPr>
        <w:t xml:space="preserve"> </w:t>
      </w:r>
    </w:p>
    <w:p w:rsidR="006310D4" w:rsidRPr="00E20503" w:rsidRDefault="00E20503">
      <w:pPr>
        <w:numPr>
          <w:ilvl w:val="0"/>
          <w:numId w:val="28"/>
        </w:numPr>
        <w:spacing w:after="267" w:line="259" w:lineRule="auto"/>
        <w:ind w:hanging="362"/>
        <w:jc w:val="left"/>
        <w:rPr>
          <w:rFonts w:cs="B Nazanin"/>
        </w:rPr>
      </w:pPr>
      <w:r w:rsidRPr="00E20503">
        <w:rPr>
          <w:rFonts w:ascii="Nazanin" w:eastAsia="Nazanin" w:hAnsi="Nazanin" w:cs="B Nazanin"/>
          <w:b/>
          <w:bCs/>
          <w:sz w:val="24"/>
          <w:szCs w:val="24"/>
          <w:rtl/>
        </w:rPr>
        <w:t>نام شهرستان</w:t>
      </w:r>
      <w:r w:rsidRPr="00E20503">
        <w:rPr>
          <w:rFonts w:ascii="Calibri" w:eastAsia="Calibri" w:hAnsi="Calibri" w:cs="B Nazanin"/>
          <w:b/>
          <w:bCs/>
          <w:sz w:val="24"/>
          <w:szCs w:val="24"/>
          <w:rtl/>
        </w:rPr>
        <w:t xml:space="preserve"> </w:t>
      </w:r>
    </w:p>
    <w:p w:rsidR="006310D4" w:rsidRPr="00E20503" w:rsidRDefault="00E20503" w:rsidP="00B22859">
      <w:pPr>
        <w:numPr>
          <w:ilvl w:val="0"/>
          <w:numId w:val="28"/>
        </w:numPr>
        <w:spacing w:after="291" w:line="369" w:lineRule="auto"/>
        <w:ind w:hanging="362"/>
        <w:jc w:val="both"/>
        <w:rPr>
          <w:rFonts w:cs="B Nazanin"/>
        </w:rPr>
      </w:pPr>
      <w:r w:rsidRPr="00E20503">
        <w:rPr>
          <w:rFonts w:ascii="Nazanin" w:eastAsia="Nazanin" w:hAnsi="Nazanin" w:cs="B Nazanin"/>
          <w:b/>
          <w:bCs/>
          <w:sz w:val="24"/>
          <w:szCs w:val="24"/>
          <w:rtl/>
        </w:rPr>
        <w:t>نام مرکز گذری:</w:t>
      </w:r>
      <w:r w:rsidRPr="00E20503">
        <w:rPr>
          <w:rFonts w:ascii="Nazanin" w:eastAsia="Nazanin" w:hAnsi="Nazanin" w:cs="B Nazanin"/>
          <w:sz w:val="24"/>
          <w:szCs w:val="24"/>
          <w:rtl/>
        </w:rPr>
        <w:t xml:space="preserve"> داده</w:t>
      </w:r>
      <w:r w:rsidR="00B22859">
        <w:rPr>
          <w:rFonts w:ascii="Nazanin" w:eastAsia="Nazanin" w:hAnsi="Nazanin" w:cs="B Nazanin" w:hint="cs"/>
          <w:sz w:val="24"/>
          <w:szCs w:val="24"/>
          <w:rtl/>
        </w:rPr>
        <w:t xml:space="preserve"> </w:t>
      </w:r>
      <w:r w:rsidRPr="00E20503">
        <w:rPr>
          <w:rFonts w:ascii="Nazanin" w:eastAsia="Nazanin" w:hAnsi="Nazanin" w:cs="B Nazanin"/>
          <w:sz w:val="24"/>
          <w:szCs w:val="24"/>
          <w:rtl/>
        </w:rPr>
        <w:t>های مربوط به کلیه مراکز گذری تحت پوشش معاونت بهداشتی دانشگاه علوم پزشکی و خدمات بهداشتی درمانی در این بخش ثبت می</w:t>
      </w:r>
      <w:r w:rsidR="00B22859">
        <w:rPr>
          <w:rFonts w:ascii="Nazanin" w:eastAsia="Nazanin" w:hAnsi="Nazanin" w:cs="B Nazanin" w:hint="cs"/>
          <w:sz w:val="24"/>
          <w:szCs w:val="24"/>
          <w:rtl/>
        </w:rPr>
        <w:t xml:space="preserve"> </w:t>
      </w:r>
      <w:r w:rsidRPr="00E20503">
        <w:rPr>
          <w:rFonts w:ascii="Nazanin" w:eastAsia="Nazanin" w:hAnsi="Nazanin" w:cs="B Nazanin"/>
          <w:sz w:val="24"/>
          <w:szCs w:val="24"/>
          <w:rtl/>
        </w:rPr>
        <w:t>گردد. سایر مراکزی که خ</w:t>
      </w:r>
      <w:r w:rsidR="00B22859">
        <w:rPr>
          <w:rFonts w:ascii="Nazanin" w:eastAsia="Nazanin" w:hAnsi="Nazanin" w:cs="B Nazanin"/>
          <w:sz w:val="24"/>
          <w:szCs w:val="24"/>
          <w:rtl/>
        </w:rPr>
        <w:t>دمات توزیع سرنگ و سرسوزن را ارا</w:t>
      </w:r>
      <w:r w:rsidR="00B22859">
        <w:rPr>
          <w:rFonts w:ascii="Nazanin" w:eastAsia="Nazanin" w:hAnsi="Nazanin" w:cs="B Nazanin" w:hint="cs"/>
          <w:sz w:val="24"/>
          <w:szCs w:val="24"/>
          <w:rtl/>
        </w:rPr>
        <w:t>ئ</w:t>
      </w:r>
      <w:r w:rsidRPr="00E20503">
        <w:rPr>
          <w:rFonts w:ascii="Nazanin" w:eastAsia="Nazanin" w:hAnsi="Nazanin" w:cs="B Nazanin"/>
          <w:sz w:val="24"/>
          <w:szCs w:val="24"/>
          <w:rtl/>
        </w:rPr>
        <w:t>ه می</w:t>
      </w:r>
      <w:r w:rsidR="00B22859">
        <w:rPr>
          <w:rFonts w:ascii="Nazanin" w:eastAsia="Nazanin" w:hAnsi="Nazanin" w:cs="B Nazanin" w:hint="cs"/>
          <w:sz w:val="24"/>
          <w:szCs w:val="24"/>
          <w:rtl/>
        </w:rPr>
        <w:t xml:space="preserve"> </w:t>
      </w:r>
      <w:r w:rsidRPr="00E20503">
        <w:rPr>
          <w:rFonts w:ascii="Nazanin" w:eastAsia="Nazanin" w:hAnsi="Nazanin" w:cs="B Nazanin"/>
          <w:sz w:val="24"/>
          <w:szCs w:val="24"/>
          <w:rtl/>
        </w:rPr>
        <w:t>کنند نظیر مراکز مشاوره بیماریهای رفتاری در این بخش نباید ثبت شوند. لازم به توضیح است که اگر مدیریت مرکز گذری بر عهده بخش دولتی بوده و از فضای فیزیکی مرکز مشاوره بیماریهای رفتاری برای ارایه خدمات مرکز گذری استفاده میگردد، داده</w:t>
      </w:r>
      <w:r w:rsidR="00B22859">
        <w:rPr>
          <w:rFonts w:ascii="Nazanin" w:eastAsia="Nazanin" w:hAnsi="Nazanin" w:cs="B Nazanin" w:hint="cs"/>
          <w:sz w:val="24"/>
          <w:szCs w:val="24"/>
          <w:rtl/>
        </w:rPr>
        <w:t xml:space="preserve"> </w:t>
      </w:r>
      <w:r w:rsidRPr="00E20503">
        <w:rPr>
          <w:rFonts w:ascii="Nazanin" w:eastAsia="Nazanin" w:hAnsi="Nazanin" w:cs="B Nazanin"/>
          <w:sz w:val="24"/>
          <w:szCs w:val="24"/>
          <w:rtl/>
        </w:rPr>
        <w:t>های آن باید در این بخش ثبت گردد</w:t>
      </w:r>
      <w:r w:rsidRPr="00E20503">
        <w:rPr>
          <w:rFonts w:ascii="Calibri" w:eastAsia="Calibri" w:hAnsi="Calibri" w:cs="B Nazanin"/>
          <w:b/>
          <w:bCs/>
          <w:szCs w:val="28"/>
          <w:rtl/>
        </w:rPr>
        <w:t xml:space="preserve"> </w:t>
      </w:r>
    </w:p>
    <w:p w:rsidR="006310D4" w:rsidRPr="00E20503" w:rsidRDefault="00E20503">
      <w:pPr>
        <w:spacing w:after="104" w:line="259" w:lineRule="auto"/>
        <w:ind w:left="-5" w:hanging="10"/>
        <w:jc w:val="left"/>
        <w:rPr>
          <w:rFonts w:cs="B Nazanin"/>
        </w:rPr>
      </w:pPr>
      <w:r w:rsidRPr="00E20503">
        <w:rPr>
          <w:rFonts w:ascii="Homa" w:eastAsia="Homa" w:hAnsi="Homa" w:cs="B Nazanin"/>
          <w:sz w:val="24"/>
          <w:szCs w:val="24"/>
          <w:rtl/>
        </w:rPr>
        <w:t xml:space="preserve">بخش ب: ثبت خدمات تیم سیار </w:t>
      </w:r>
    </w:p>
    <w:p w:rsidR="006310D4" w:rsidRPr="00E20503" w:rsidRDefault="00B22859">
      <w:pPr>
        <w:spacing w:after="365" w:line="259" w:lineRule="auto"/>
        <w:ind w:left="12" w:hanging="10"/>
        <w:jc w:val="left"/>
        <w:rPr>
          <w:rFonts w:cs="B Nazanin"/>
        </w:rPr>
      </w:pPr>
      <w:r>
        <w:rPr>
          <w:rFonts w:ascii="Nazanin" w:eastAsia="Nazanin" w:hAnsi="Nazanin" w:cs="B Nazanin"/>
          <w:sz w:val="24"/>
          <w:szCs w:val="24"/>
          <w:rtl/>
        </w:rPr>
        <w:t>در این بخش خدمات ارا</w:t>
      </w:r>
      <w:r>
        <w:rPr>
          <w:rFonts w:ascii="Nazanin" w:eastAsia="Nazanin" w:hAnsi="Nazanin" w:cs="B Nazanin" w:hint="cs"/>
          <w:sz w:val="24"/>
          <w:szCs w:val="24"/>
          <w:rtl/>
        </w:rPr>
        <w:t>ئ</w:t>
      </w:r>
      <w:r w:rsidR="00E20503" w:rsidRPr="00E20503">
        <w:rPr>
          <w:rFonts w:ascii="Nazanin" w:eastAsia="Nazanin" w:hAnsi="Nazanin" w:cs="B Nazanin"/>
          <w:sz w:val="24"/>
          <w:szCs w:val="24"/>
          <w:rtl/>
        </w:rPr>
        <w:t>ه</w:t>
      </w:r>
      <w:r>
        <w:rPr>
          <w:rFonts w:ascii="Nazanin" w:eastAsia="Nazanin" w:hAnsi="Nazanin" w:cs="B Nazanin" w:hint="cs"/>
          <w:sz w:val="24"/>
          <w:szCs w:val="24"/>
          <w:rtl/>
        </w:rPr>
        <w:t xml:space="preserve"> </w:t>
      </w:r>
      <w:r w:rsidR="00E20503" w:rsidRPr="00E20503">
        <w:rPr>
          <w:rFonts w:ascii="Nazanin" w:eastAsia="Nazanin" w:hAnsi="Nazanin" w:cs="B Nazanin"/>
          <w:sz w:val="24"/>
          <w:szCs w:val="24"/>
          <w:rtl/>
        </w:rPr>
        <w:t>شده توسط تیم سیار در دوره زمانی گزارش</w:t>
      </w:r>
      <w:r>
        <w:rPr>
          <w:rFonts w:ascii="Nazanin" w:eastAsia="Nazanin" w:hAnsi="Nazanin" w:cs="B Nazanin" w:hint="cs"/>
          <w:sz w:val="24"/>
          <w:szCs w:val="24"/>
          <w:rtl/>
        </w:rPr>
        <w:t xml:space="preserve"> </w:t>
      </w:r>
      <w:r w:rsidR="00E20503" w:rsidRPr="00E20503">
        <w:rPr>
          <w:rFonts w:ascii="Nazanin" w:eastAsia="Nazanin" w:hAnsi="Nazanin" w:cs="B Nazanin"/>
          <w:sz w:val="24"/>
          <w:szCs w:val="24"/>
          <w:rtl/>
        </w:rPr>
        <w:t>دهی ثبت می</w:t>
      </w:r>
      <w:r>
        <w:rPr>
          <w:rFonts w:ascii="Nazanin" w:eastAsia="Nazanin" w:hAnsi="Nazanin" w:cs="B Nazanin" w:hint="cs"/>
          <w:sz w:val="24"/>
          <w:szCs w:val="24"/>
          <w:rtl/>
        </w:rPr>
        <w:t xml:space="preserve"> </w:t>
      </w:r>
      <w:r w:rsidR="00E20503" w:rsidRPr="00E20503">
        <w:rPr>
          <w:rFonts w:ascii="Nazanin" w:eastAsia="Nazanin" w:hAnsi="Nazanin" w:cs="B Nazanin"/>
          <w:sz w:val="24"/>
          <w:szCs w:val="24"/>
          <w:rtl/>
        </w:rPr>
        <w:t xml:space="preserve">گردد. </w:t>
      </w:r>
    </w:p>
    <w:p w:rsidR="006310D4" w:rsidRPr="00E20503" w:rsidRDefault="00E20503">
      <w:pPr>
        <w:numPr>
          <w:ilvl w:val="0"/>
          <w:numId w:val="29"/>
        </w:numPr>
        <w:spacing w:after="200" w:line="259" w:lineRule="auto"/>
        <w:ind w:hanging="362"/>
        <w:jc w:val="left"/>
        <w:rPr>
          <w:rFonts w:cs="B Nazanin"/>
        </w:rPr>
      </w:pPr>
      <w:r w:rsidRPr="00E20503">
        <w:rPr>
          <w:rFonts w:ascii="Nazanin" w:eastAsia="Nazanin" w:hAnsi="Nazanin" w:cs="B Nazanin"/>
          <w:b/>
          <w:bCs/>
          <w:sz w:val="24"/>
          <w:szCs w:val="24"/>
          <w:rtl/>
        </w:rPr>
        <w:t>تعداد افراد تماس</w:t>
      </w:r>
      <w:r w:rsidR="00B22859">
        <w:rPr>
          <w:rFonts w:ascii="Nazanin" w:eastAsia="Nazanin" w:hAnsi="Nazanin" w:cs="B Nazanin" w:hint="cs"/>
          <w:b/>
          <w:bCs/>
          <w:sz w:val="24"/>
          <w:szCs w:val="24"/>
          <w:rtl/>
        </w:rPr>
        <w:t xml:space="preserve"> </w:t>
      </w:r>
      <w:r w:rsidRPr="00E20503">
        <w:rPr>
          <w:rFonts w:ascii="Nazanin" w:eastAsia="Nazanin" w:hAnsi="Nazanin" w:cs="B Nazanin"/>
          <w:b/>
          <w:bCs/>
          <w:sz w:val="24"/>
          <w:szCs w:val="24"/>
          <w:rtl/>
        </w:rPr>
        <w:t xml:space="preserve">يافته با تيم سيار </w:t>
      </w:r>
    </w:p>
    <w:p w:rsidR="006310D4" w:rsidRPr="00E20503" w:rsidRDefault="00E20503">
      <w:pPr>
        <w:numPr>
          <w:ilvl w:val="1"/>
          <w:numId w:val="29"/>
        </w:numPr>
        <w:spacing w:after="4" w:line="269" w:lineRule="auto"/>
        <w:ind w:left="715" w:right="9" w:hanging="368"/>
        <w:jc w:val="both"/>
        <w:rPr>
          <w:rFonts w:cs="B Nazanin"/>
        </w:rPr>
      </w:pPr>
      <w:r w:rsidRPr="00E20503">
        <w:rPr>
          <w:rFonts w:ascii="Nazanin" w:eastAsia="Nazanin" w:hAnsi="Nazanin" w:cs="B Nazanin"/>
          <w:sz w:val="24"/>
          <w:szCs w:val="24"/>
          <w:rtl/>
        </w:rPr>
        <w:t xml:space="preserve">در این آیتم تعداد افراد </w:t>
      </w:r>
      <w:r w:rsidRPr="00E20503">
        <w:rPr>
          <w:rFonts w:ascii="Nazanin" w:eastAsia="Nazanin" w:hAnsi="Nazanin" w:cs="B Nazanin"/>
          <w:b/>
          <w:bCs/>
          <w:sz w:val="24"/>
          <w:szCs w:val="24"/>
          <w:u w:val="single" w:color="000000"/>
          <w:rtl/>
        </w:rPr>
        <w:t>غيرتکراری</w:t>
      </w:r>
      <w:r w:rsidRPr="00E20503">
        <w:rPr>
          <w:rFonts w:ascii="Nazanin" w:eastAsia="Nazanin" w:hAnsi="Nazanin" w:cs="B Nazanin"/>
          <w:sz w:val="24"/>
          <w:szCs w:val="24"/>
          <w:rtl/>
        </w:rPr>
        <w:t xml:space="preserve"> که در طول دوره گزارشدهی با اعضای تیم سیار تماس داشته و خدمات کاهش آسیب دریافت کرده</w:t>
      </w:r>
      <w:r w:rsidR="00B22859">
        <w:rPr>
          <w:rFonts w:ascii="Nazanin" w:eastAsia="Nazanin" w:hAnsi="Nazanin" w:cs="B Nazanin" w:hint="cs"/>
          <w:sz w:val="24"/>
          <w:szCs w:val="24"/>
          <w:rtl/>
        </w:rPr>
        <w:t xml:space="preserve"> </w:t>
      </w:r>
      <w:r w:rsidRPr="00E20503">
        <w:rPr>
          <w:rFonts w:ascii="Nazanin" w:eastAsia="Nazanin" w:hAnsi="Nazanin" w:cs="B Nazanin"/>
          <w:sz w:val="24"/>
          <w:szCs w:val="24"/>
          <w:rtl/>
        </w:rPr>
        <w:t xml:space="preserve">اند ثبت میشود. </w:t>
      </w:r>
    </w:p>
    <w:p w:rsidR="006310D4" w:rsidRPr="00E20503" w:rsidRDefault="005D3B06" w:rsidP="005D3B06">
      <w:pPr>
        <w:numPr>
          <w:ilvl w:val="1"/>
          <w:numId w:val="29"/>
        </w:numPr>
        <w:spacing w:after="37" w:line="269" w:lineRule="auto"/>
        <w:ind w:left="715" w:right="9" w:hanging="368"/>
        <w:jc w:val="both"/>
        <w:rPr>
          <w:rFonts w:cs="B Nazanin"/>
        </w:rPr>
      </w:pPr>
      <w:r>
        <w:rPr>
          <w:rFonts w:ascii="Nazanin" w:eastAsia="Nazanin" w:hAnsi="Nazanin" w:cs="B Nazanin"/>
          <w:sz w:val="24"/>
          <w:szCs w:val="24"/>
          <w:rtl/>
        </w:rPr>
        <w:t>منظور از تماس، برقراری ارتباط ب</w:t>
      </w:r>
      <w:r>
        <w:rPr>
          <w:rFonts w:ascii="Nazanin" w:eastAsia="Nazanin" w:hAnsi="Nazanin" w:cs="B Nazanin" w:hint="cs"/>
          <w:sz w:val="24"/>
          <w:szCs w:val="24"/>
          <w:rtl/>
        </w:rPr>
        <w:t>ا م</w:t>
      </w:r>
      <w:r w:rsidR="00E20503" w:rsidRPr="00E20503">
        <w:rPr>
          <w:rFonts w:ascii="Nazanin" w:eastAsia="Nazanin" w:hAnsi="Nazanin" w:cs="B Nazanin"/>
          <w:sz w:val="24"/>
          <w:szCs w:val="24"/>
          <w:rtl/>
        </w:rPr>
        <w:t xml:space="preserve">راجع به منظور ارائه خدمات سرنگ، سوزن، کاندوم، آموزش و یا ارجاع به مرکز گذری است. </w:t>
      </w:r>
    </w:p>
    <w:p w:rsidR="006310D4" w:rsidRPr="00E20503" w:rsidRDefault="00E20503">
      <w:pPr>
        <w:numPr>
          <w:ilvl w:val="1"/>
          <w:numId w:val="29"/>
        </w:numPr>
        <w:spacing w:after="51" w:line="269" w:lineRule="auto"/>
        <w:ind w:left="715" w:right="9" w:hanging="368"/>
        <w:jc w:val="both"/>
        <w:rPr>
          <w:rFonts w:cs="B Nazanin"/>
        </w:rPr>
      </w:pPr>
      <w:r w:rsidRPr="00E20503">
        <w:rPr>
          <w:rFonts w:ascii="Nazanin" w:eastAsia="Nazanin" w:hAnsi="Nazanin" w:cs="B Nazanin"/>
          <w:sz w:val="24"/>
          <w:szCs w:val="24"/>
          <w:rtl/>
        </w:rPr>
        <w:t>تعداد دفعات تماس در این آیتم قید نمی</w:t>
      </w:r>
      <w:r w:rsidR="005D3B06">
        <w:rPr>
          <w:rFonts w:ascii="Nazanin" w:eastAsia="Nazanin" w:hAnsi="Nazanin" w:cs="B Nazanin" w:hint="cs"/>
          <w:sz w:val="24"/>
          <w:szCs w:val="24"/>
          <w:rtl/>
        </w:rPr>
        <w:t xml:space="preserve"> </w:t>
      </w:r>
      <w:r w:rsidRPr="00E20503">
        <w:rPr>
          <w:rFonts w:ascii="Nazanin" w:eastAsia="Nazanin" w:hAnsi="Nazanin" w:cs="B Nazanin"/>
          <w:sz w:val="24"/>
          <w:szCs w:val="24"/>
          <w:rtl/>
        </w:rPr>
        <w:t>شود، بلکه تعداد افراد به شکل غیرتکراری ثبت میشود</w:t>
      </w:r>
      <w:r w:rsidRPr="00E20503">
        <w:rPr>
          <w:rFonts w:ascii="Nazanin" w:eastAsia="Nazanin" w:hAnsi="Nazanin" w:cs="B Nazanin"/>
          <w:b/>
          <w:bCs/>
          <w:sz w:val="24"/>
          <w:szCs w:val="24"/>
          <w:rtl/>
        </w:rPr>
        <w:t xml:space="preserve">. </w:t>
      </w:r>
      <w:r w:rsidRPr="00E20503">
        <w:rPr>
          <w:rFonts w:ascii="Calibri" w:eastAsia="Calibri" w:hAnsi="Calibri" w:cs="B Nazanin"/>
          <w:sz w:val="24"/>
          <w:szCs w:val="24"/>
          <w:rtl/>
        </w:rPr>
        <w:t xml:space="preserve"> </w:t>
      </w:r>
    </w:p>
    <w:p w:rsidR="006310D4" w:rsidRDefault="00E20503" w:rsidP="005D3B06">
      <w:pPr>
        <w:numPr>
          <w:ilvl w:val="1"/>
          <w:numId w:val="29"/>
        </w:numPr>
        <w:spacing w:after="27" w:line="269" w:lineRule="auto"/>
        <w:ind w:left="715" w:right="9" w:hanging="368"/>
        <w:jc w:val="both"/>
        <w:rPr>
          <w:rFonts w:cs="B Nazanin"/>
        </w:rPr>
      </w:pPr>
      <w:r w:rsidRPr="00E20503">
        <w:rPr>
          <w:rFonts w:ascii="Nazanin" w:eastAsia="Nazanin" w:hAnsi="Nazanin" w:cs="B Nazanin"/>
          <w:sz w:val="24"/>
          <w:szCs w:val="24"/>
          <w:rtl/>
        </w:rPr>
        <w:t xml:space="preserve">تعداد افراد تماس یافته با تیم سیار به تفکیک روش مصرف </w:t>
      </w:r>
      <w:r w:rsidR="005D3B06">
        <w:rPr>
          <w:rFonts w:ascii="Nazanin" w:eastAsia="Nazanin" w:hAnsi="Nazanin" w:cs="B Nazanin" w:hint="cs"/>
          <w:sz w:val="24"/>
          <w:szCs w:val="24"/>
          <w:rtl/>
        </w:rPr>
        <w:t>(</w:t>
      </w:r>
      <w:r w:rsidRPr="00E20503">
        <w:rPr>
          <w:rFonts w:ascii="Nazanin" w:eastAsia="Nazanin" w:hAnsi="Nazanin" w:cs="B Nazanin"/>
          <w:sz w:val="24"/>
          <w:szCs w:val="24"/>
          <w:rtl/>
        </w:rPr>
        <w:t>غیر تزریقی، غیر مصرف کننده و تزریقی</w:t>
      </w:r>
      <w:r w:rsidR="005D3B06">
        <w:rPr>
          <w:rFonts w:ascii="Nazanin" w:eastAsia="Nazanin" w:hAnsi="Nazanin" w:cs="B Nazanin" w:hint="cs"/>
          <w:sz w:val="24"/>
          <w:szCs w:val="24"/>
          <w:rtl/>
        </w:rPr>
        <w:t>)</w:t>
      </w:r>
      <w:r w:rsidRPr="00E20503">
        <w:rPr>
          <w:rFonts w:ascii="Nazanin" w:eastAsia="Nazanin" w:hAnsi="Nazanin" w:cs="B Nazanin"/>
          <w:sz w:val="24"/>
          <w:szCs w:val="24"/>
          <w:rtl/>
        </w:rPr>
        <w:t xml:space="preserve"> و جنسیت </w:t>
      </w:r>
      <w:r w:rsidR="005D3B06">
        <w:rPr>
          <w:rFonts w:ascii="Nazanin" w:eastAsia="Nazanin" w:hAnsi="Nazanin" w:cs="B Nazanin" w:hint="cs"/>
          <w:sz w:val="24"/>
          <w:szCs w:val="24"/>
          <w:rtl/>
        </w:rPr>
        <w:t>(</w:t>
      </w:r>
      <w:r w:rsidR="005D3B06">
        <w:rPr>
          <w:rFonts w:ascii="Nazanin" w:eastAsia="Nazanin" w:hAnsi="Nazanin" w:cs="B Nazanin"/>
          <w:sz w:val="24"/>
          <w:szCs w:val="24"/>
          <w:rtl/>
        </w:rPr>
        <w:t>زن و مرد</w:t>
      </w:r>
      <w:r w:rsidR="005D3B06">
        <w:rPr>
          <w:rFonts w:ascii="Nazanin" w:eastAsia="Nazanin" w:hAnsi="Nazanin" w:cs="B Nazanin" w:hint="cs"/>
          <w:sz w:val="24"/>
          <w:szCs w:val="24"/>
          <w:rtl/>
        </w:rPr>
        <w:t xml:space="preserve">) </w:t>
      </w:r>
      <w:r w:rsidRPr="00E20503">
        <w:rPr>
          <w:rFonts w:ascii="Nazanin" w:eastAsia="Nazanin" w:hAnsi="Nazanin" w:cs="B Nazanin"/>
          <w:sz w:val="24"/>
          <w:szCs w:val="24"/>
          <w:rtl/>
        </w:rPr>
        <w:t>وارد شوند. جمع موارد در تعداد افراد به تفکیک روش مصرف باید با جمع موارد تعداد افراد به تفکیک جنسیت برابر باشد.</w:t>
      </w:r>
      <w:r w:rsidRPr="00E20503">
        <w:rPr>
          <w:rFonts w:ascii="Calibri" w:eastAsia="Calibri" w:hAnsi="Calibri" w:cs="B Nazanin"/>
          <w:sz w:val="24"/>
          <w:szCs w:val="24"/>
          <w:rtl/>
        </w:rPr>
        <w:t xml:space="preserve"> </w:t>
      </w:r>
    </w:p>
    <w:p w:rsidR="005D3B06" w:rsidRPr="00E20503" w:rsidRDefault="005D3B06" w:rsidP="005D3B06">
      <w:pPr>
        <w:spacing w:after="27" w:line="269" w:lineRule="auto"/>
        <w:ind w:left="715" w:right="9" w:firstLine="0"/>
        <w:jc w:val="both"/>
        <w:rPr>
          <w:rFonts w:cs="B Nazanin"/>
        </w:rPr>
      </w:pPr>
    </w:p>
    <w:p w:rsidR="006310D4" w:rsidRPr="00E20503" w:rsidRDefault="00E20503">
      <w:pPr>
        <w:numPr>
          <w:ilvl w:val="0"/>
          <w:numId w:val="29"/>
        </w:numPr>
        <w:spacing w:after="200" w:line="259" w:lineRule="auto"/>
        <w:ind w:hanging="362"/>
        <w:jc w:val="left"/>
        <w:rPr>
          <w:rFonts w:cs="B Nazanin"/>
        </w:rPr>
      </w:pPr>
      <w:r w:rsidRPr="00E20503">
        <w:rPr>
          <w:rFonts w:ascii="Nazanin" w:eastAsia="Nazanin" w:hAnsi="Nazanin" w:cs="B Nazanin"/>
          <w:b/>
          <w:bCs/>
          <w:sz w:val="24"/>
          <w:szCs w:val="24"/>
          <w:rtl/>
        </w:rPr>
        <w:t>تعداد تماس انجام شده با معتادان تزريقي</w:t>
      </w:r>
      <w:r w:rsidRPr="00E20503">
        <w:rPr>
          <w:rFonts w:ascii="Nazanin" w:eastAsia="Nazanin" w:hAnsi="Nazanin" w:cs="B Nazanin"/>
          <w:sz w:val="24"/>
          <w:szCs w:val="24"/>
          <w:rtl/>
        </w:rPr>
        <w:t xml:space="preserve"> </w:t>
      </w:r>
    </w:p>
    <w:p w:rsidR="006310D4" w:rsidRPr="00E20503" w:rsidRDefault="00E20503" w:rsidP="005D3B06">
      <w:pPr>
        <w:numPr>
          <w:ilvl w:val="1"/>
          <w:numId w:val="29"/>
        </w:numPr>
        <w:spacing w:after="4" w:line="269" w:lineRule="auto"/>
        <w:ind w:left="715" w:right="9" w:hanging="368"/>
        <w:jc w:val="both"/>
        <w:rPr>
          <w:rFonts w:cs="B Nazanin"/>
        </w:rPr>
      </w:pPr>
      <w:r w:rsidRPr="00E20503">
        <w:rPr>
          <w:rFonts w:ascii="Nazanin" w:eastAsia="Nazanin" w:hAnsi="Nazanin" w:cs="B Nazanin"/>
          <w:sz w:val="24"/>
          <w:szCs w:val="24"/>
          <w:rtl/>
        </w:rPr>
        <w:t xml:space="preserve">منظور از تماس، برقراری ارتباط با </w:t>
      </w:r>
      <w:r w:rsidR="005D3B06">
        <w:rPr>
          <w:rFonts w:ascii="Nazanin" w:eastAsia="Nazanin" w:hAnsi="Nazanin" w:cs="B Nazanin" w:hint="cs"/>
          <w:sz w:val="24"/>
          <w:szCs w:val="24"/>
          <w:rtl/>
        </w:rPr>
        <w:t>مراجع</w:t>
      </w:r>
      <w:r w:rsidRPr="00E20503">
        <w:rPr>
          <w:rFonts w:ascii="Nazanin" w:eastAsia="Nazanin" w:hAnsi="Nazanin" w:cs="B Nazanin"/>
          <w:sz w:val="24"/>
          <w:szCs w:val="24"/>
          <w:rtl/>
        </w:rPr>
        <w:t xml:space="preserve"> به منظور ارائه خدمات سرنگ، سوزن، کاندوم، آموزش و یا ارجاع به مرکز گذری است. </w:t>
      </w:r>
    </w:p>
    <w:p w:rsidR="006310D4" w:rsidRPr="00E20503" w:rsidRDefault="00E20503">
      <w:pPr>
        <w:numPr>
          <w:ilvl w:val="1"/>
          <w:numId w:val="29"/>
        </w:numPr>
        <w:spacing w:after="230" w:line="269" w:lineRule="auto"/>
        <w:ind w:left="715" w:right="9" w:hanging="368"/>
        <w:jc w:val="both"/>
        <w:rPr>
          <w:rFonts w:cs="B Nazanin"/>
        </w:rPr>
      </w:pPr>
      <w:r w:rsidRPr="00E20503">
        <w:rPr>
          <w:rFonts w:ascii="Nazanin" w:eastAsia="Nazanin" w:hAnsi="Nazanin" w:cs="B Nazanin"/>
          <w:sz w:val="24"/>
          <w:szCs w:val="24"/>
          <w:rtl/>
        </w:rPr>
        <w:t xml:space="preserve">در این آیتم تعداد افراد تماس یافته با تیم سیار </w:t>
      </w:r>
      <w:r w:rsidRPr="00E20503">
        <w:rPr>
          <w:rFonts w:ascii="Nazanin" w:eastAsia="Nazanin" w:hAnsi="Nazanin" w:cs="B Nazanin"/>
          <w:b/>
          <w:bCs/>
          <w:sz w:val="24"/>
          <w:szCs w:val="24"/>
          <w:u w:val="single" w:color="000000"/>
          <w:rtl/>
        </w:rPr>
        <w:t>صرف نظر ازتکراری و يا  غيرتکراری</w:t>
      </w:r>
      <w:r w:rsidRPr="00E20503">
        <w:rPr>
          <w:rFonts w:ascii="Nazanin" w:eastAsia="Nazanin" w:hAnsi="Nazanin" w:cs="B Nazanin"/>
          <w:sz w:val="24"/>
          <w:szCs w:val="24"/>
          <w:rtl/>
        </w:rPr>
        <w:t xml:space="preserve"> گزارش می شود.</w:t>
      </w:r>
      <w:r w:rsidRPr="00E20503">
        <w:rPr>
          <w:rFonts w:ascii="Nazanin" w:eastAsia="Nazanin" w:hAnsi="Nazanin" w:cs="B Nazanin"/>
          <w:b/>
          <w:bCs/>
          <w:sz w:val="24"/>
          <w:szCs w:val="24"/>
          <w:rtl/>
        </w:rPr>
        <w:t xml:space="preserve"> </w:t>
      </w:r>
    </w:p>
    <w:p w:rsidR="006310D4" w:rsidRPr="00E20503" w:rsidRDefault="00E20503">
      <w:pPr>
        <w:numPr>
          <w:ilvl w:val="0"/>
          <w:numId w:val="29"/>
        </w:numPr>
        <w:spacing w:after="200" w:line="259" w:lineRule="auto"/>
        <w:ind w:hanging="362"/>
        <w:jc w:val="left"/>
        <w:rPr>
          <w:rFonts w:cs="B Nazanin"/>
        </w:rPr>
      </w:pPr>
      <w:r w:rsidRPr="00E20503">
        <w:rPr>
          <w:rFonts w:ascii="Nazanin" w:eastAsia="Nazanin" w:hAnsi="Nazanin" w:cs="B Nazanin"/>
          <w:b/>
          <w:bCs/>
          <w:sz w:val="24"/>
          <w:szCs w:val="24"/>
          <w:rtl/>
        </w:rPr>
        <w:t>تعداد سرنگ توزيع</w:t>
      </w:r>
      <w:r w:rsidR="005D3B06">
        <w:rPr>
          <w:rFonts w:ascii="Nazanin" w:eastAsia="Nazanin" w:hAnsi="Nazanin" w:cs="B Nazanin" w:hint="cs"/>
          <w:b/>
          <w:bCs/>
          <w:sz w:val="24"/>
          <w:szCs w:val="24"/>
          <w:rtl/>
        </w:rPr>
        <w:t xml:space="preserve"> </w:t>
      </w:r>
      <w:r w:rsidRPr="00E20503">
        <w:rPr>
          <w:rFonts w:ascii="Nazanin" w:eastAsia="Nazanin" w:hAnsi="Nazanin" w:cs="B Nazanin"/>
          <w:b/>
          <w:bCs/>
          <w:sz w:val="24"/>
          <w:szCs w:val="24"/>
          <w:rtl/>
        </w:rPr>
        <w:t xml:space="preserve">شده </w:t>
      </w:r>
    </w:p>
    <w:p w:rsidR="006310D4" w:rsidRPr="00E20503" w:rsidRDefault="00E20503">
      <w:pPr>
        <w:numPr>
          <w:ilvl w:val="0"/>
          <w:numId w:val="29"/>
        </w:numPr>
        <w:spacing w:after="200" w:line="259" w:lineRule="auto"/>
        <w:ind w:hanging="362"/>
        <w:jc w:val="left"/>
        <w:rPr>
          <w:rFonts w:cs="B Nazanin"/>
        </w:rPr>
      </w:pPr>
      <w:r w:rsidRPr="00E20503">
        <w:rPr>
          <w:rFonts w:ascii="Nazanin" w:eastAsia="Nazanin" w:hAnsi="Nazanin" w:cs="B Nazanin"/>
          <w:b/>
          <w:bCs/>
          <w:sz w:val="24"/>
          <w:szCs w:val="24"/>
          <w:rtl/>
        </w:rPr>
        <w:t>تعداد افراد آموزش</w:t>
      </w:r>
      <w:r w:rsidR="005D3B06">
        <w:rPr>
          <w:rFonts w:ascii="Nazanin" w:eastAsia="Nazanin" w:hAnsi="Nazanin" w:cs="B Nazanin" w:hint="cs"/>
          <w:b/>
          <w:bCs/>
          <w:sz w:val="24"/>
          <w:szCs w:val="24"/>
          <w:rtl/>
        </w:rPr>
        <w:t xml:space="preserve"> </w:t>
      </w:r>
      <w:r w:rsidRPr="00E20503">
        <w:rPr>
          <w:rFonts w:ascii="Nazanin" w:eastAsia="Nazanin" w:hAnsi="Nazanin" w:cs="B Nazanin"/>
          <w:b/>
          <w:bCs/>
          <w:sz w:val="24"/>
          <w:szCs w:val="24"/>
          <w:rtl/>
        </w:rPr>
        <w:t xml:space="preserve">ديده توسط تيم سيار </w:t>
      </w:r>
    </w:p>
    <w:p w:rsidR="006310D4" w:rsidRPr="00E20503" w:rsidRDefault="00E20503">
      <w:pPr>
        <w:numPr>
          <w:ilvl w:val="0"/>
          <w:numId w:val="29"/>
        </w:numPr>
        <w:spacing w:after="200" w:line="259" w:lineRule="auto"/>
        <w:ind w:hanging="362"/>
        <w:jc w:val="left"/>
        <w:rPr>
          <w:rFonts w:cs="B Nazanin"/>
        </w:rPr>
      </w:pPr>
      <w:r w:rsidRPr="00E20503">
        <w:rPr>
          <w:rFonts w:ascii="Nazanin" w:eastAsia="Nazanin" w:hAnsi="Nazanin" w:cs="B Nazanin"/>
          <w:b/>
          <w:bCs/>
          <w:sz w:val="24"/>
          <w:szCs w:val="24"/>
          <w:rtl/>
        </w:rPr>
        <w:t xml:space="preserve">تعداد سرنگ و سرسوزن جمع آوری شده توسط تيم سيار </w:t>
      </w:r>
    </w:p>
    <w:p w:rsidR="006310D4" w:rsidRPr="00E20503" w:rsidRDefault="00E20503">
      <w:pPr>
        <w:spacing w:after="154" w:line="360" w:lineRule="auto"/>
        <w:ind w:left="-12" w:right="7190" w:hanging="1"/>
        <w:jc w:val="both"/>
        <w:rPr>
          <w:rFonts w:cs="B Nazanin"/>
        </w:rPr>
      </w:pPr>
      <w:r w:rsidRPr="005D3B06">
        <w:rPr>
          <w:rFonts w:ascii="Homa" w:eastAsia="Homa" w:hAnsi="Homa" w:cs="B Nazanin"/>
          <w:b/>
          <w:bCs/>
          <w:sz w:val="24"/>
          <w:szCs w:val="24"/>
          <w:rtl/>
        </w:rPr>
        <w:lastRenderedPageBreak/>
        <w:t>بخش ج: ثبت خدمات مراکز گذري</w:t>
      </w:r>
      <w:r w:rsidRPr="00E20503">
        <w:rPr>
          <w:rFonts w:ascii="Homa" w:eastAsia="Homa" w:hAnsi="Homa" w:cs="B Nazanin"/>
          <w:sz w:val="24"/>
          <w:szCs w:val="24"/>
          <w:rtl/>
        </w:rPr>
        <w:t xml:space="preserve"> </w:t>
      </w:r>
      <w:r w:rsidRPr="00E20503">
        <w:rPr>
          <w:rFonts w:ascii="Titr" w:eastAsia="Titr" w:hAnsi="Titr" w:cs="B Nazanin"/>
          <w:b/>
          <w:bCs/>
          <w:sz w:val="24"/>
          <w:szCs w:val="24"/>
          <w:rtl/>
        </w:rPr>
        <w:t xml:space="preserve">ثبت خدمات برنامه سرنگ وسوزن </w:t>
      </w:r>
    </w:p>
    <w:p w:rsidR="006310D4" w:rsidRPr="00E20503" w:rsidRDefault="00E20503">
      <w:pPr>
        <w:spacing w:after="200" w:line="259" w:lineRule="auto"/>
        <w:ind w:left="729" w:hanging="10"/>
        <w:jc w:val="left"/>
        <w:rPr>
          <w:rFonts w:cs="B Nazanin"/>
        </w:rPr>
      </w:pPr>
      <w:r w:rsidRPr="00E20503">
        <w:rPr>
          <w:rFonts w:ascii="Nazanin" w:eastAsia="Nazanin" w:hAnsi="Nazanin" w:cs="B Nazanin"/>
          <w:b/>
          <w:bCs/>
          <w:sz w:val="24"/>
          <w:szCs w:val="24"/>
        </w:rPr>
        <w:t>1</w:t>
      </w:r>
      <w:r w:rsidRPr="00E20503">
        <w:rPr>
          <w:rFonts w:ascii="Nazanin" w:eastAsia="Nazanin" w:hAnsi="Nazanin" w:cs="B Nazanin"/>
          <w:b/>
          <w:bCs/>
          <w:sz w:val="24"/>
          <w:szCs w:val="24"/>
          <w:rtl/>
        </w:rPr>
        <w:t>.</w:t>
      </w:r>
      <w:r w:rsidRPr="00E20503">
        <w:rPr>
          <w:rFonts w:ascii="Arial" w:eastAsia="Arial" w:hAnsi="Arial" w:cs="B Nazanin"/>
          <w:b/>
          <w:bCs/>
          <w:sz w:val="24"/>
          <w:szCs w:val="24"/>
          <w:rtl/>
        </w:rPr>
        <w:t xml:space="preserve"> </w:t>
      </w:r>
      <w:r w:rsidRPr="00E20503">
        <w:rPr>
          <w:rFonts w:ascii="Nazanin" w:eastAsia="Nazanin" w:hAnsi="Nazanin" w:cs="B Nazanin"/>
          <w:b/>
          <w:bCs/>
          <w:sz w:val="24"/>
          <w:szCs w:val="24"/>
          <w:rtl/>
        </w:rPr>
        <w:t xml:space="preserve">تعداد مُراجعان برنامه سرنگ وسوزن مرکز گذری </w:t>
      </w:r>
    </w:p>
    <w:p w:rsidR="006310D4" w:rsidRPr="00E20503" w:rsidRDefault="00E20503" w:rsidP="005D3B06">
      <w:pPr>
        <w:numPr>
          <w:ilvl w:val="0"/>
          <w:numId w:val="30"/>
        </w:numPr>
        <w:spacing w:after="4" w:line="380" w:lineRule="auto"/>
        <w:ind w:right="240" w:hanging="363"/>
        <w:jc w:val="both"/>
        <w:rPr>
          <w:rFonts w:cs="B Nazanin"/>
        </w:rPr>
      </w:pPr>
      <w:r w:rsidRPr="00E20503">
        <w:rPr>
          <w:rFonts w:ascii="Nazanin" w:eastAsia="Nazanin" w:hAnsi="Nazanin" w:cs="B Nazanin"/>
          <w:sz w:val="24"/>
          <w:szCs w:val="24"/>
          <w:rtl/>
        </w:rPr>
        <w:t>منظور از این مورد ثبت تعداد افراد</w:t>
      </w:r>
      <w:r w:rsidR="005D3B06">
        <w:rPr>
          <w:rFonts w:ascii="Nazanin" w:eastAsia="Nazanin" w:hAnsi="Nazanin" w:cs="B Nazanin" w:hint="cs"/>
          <w:b/>
          <w:bCs/>
          <w:sz w:val="24"/>
          <w:szCs w:val="24"/>
          <w:u w:val="single" w:color="000000"/>
          <w:rtl/>
        </w:rPr>
        <w:t>(</w:t>
      </w:r>
      <w:r w:rsidRPr="00E20503">
        <w:rPr>
          <w:rFonts w:ascii="Nazanin" w:eastAsia="Nazanin" w:hAnsi="Nazanin" w:cs="B Nazanin"/>
          <w:b/>
          <w:bCs/>
          <w:sz w:val="24"/>
          <w:szCs w:val="24"/>
          <w:u w:val="single" w:color="000000"/>
          <w:rtl/>
        </w:rPr>
        <w:t>غيرتکراری</w:t>
      </w:r>
      <w:r w:rsidR="005D3B06">
        <w:rPr>
          <w:rFonts w:ascii="Nazanin" w:eastAsia="Nazanin" w:hAnsi="Nazanin" w:cs="B Nazanin" w:hint="cs"/>
          <w:sz w:val="24"/>
          <w:szCs w:val="24"/>
          <w:rtl/>
        </w:rPr>
        <w:t>)</w:t>
      </w:r>
      <w:r w:rsidRPr="00E20503">
        <w:rPr>
          <w:rFonts w:ascii="Nazanin" w:eastAsia="Nazanin" w:hAnsi="Nazanin" w:cs="B Nazanin"/>
          <w:sz w:val="24"/>
          <w:szCs w:val="24"/>
          <w:rtl/>
        </w:rPr>
        <w:t xml:space="preserve"> است که طی دوره گزارشدهیِ سه ماهه حداقل ماهی یک بار جهت دریافت خدمات سرنگ و سوزن، به مرکز مراجعه و خدمات فوق را دریافت کرده</w:t>
      </w:r>
      <w:r w:rsidR="005D3B06">
        <w:rPr>
          <w:rFonts w:ascii="Nazanin" w:eastAsia="Nazanin" w:hAnsi="Nazanin" w:cs="B Nazanin" w:hint="cs"/>
          <w:sz w:val="24"/>
          <w:szCs w:val="24"/>
          <w:rtl/>
        </w:rPr>
        <w:t xml:space="preserve"> </w:t>
      </w:r>
      <w:r w:rsidRPr="00E20503">
        <w:rPr>
          <w:rFonts w:ascii="Nazanin" w:eastAsia="Nazanin" w:hAnsi="Nazanin" w:cs="B Nazanin"/>
          <w:sz w:val="24"/>
          <w:szCs w:val="24"/>
          <w:rtl/>
        </w:rPr>
        <w:t xml:space="preserve">اند . </w:t>
      </w:r>
    </w:p>
    <w:p w:rsidR="006310D4" w:rsidRPr="00E20503" w:rsidRDefault="00E20503" w:rsidP="005D3B06">
      <w:pPr>
        <w:numPr>
          <w:ilvl w:val="0"/>
          <w:numId w:val="30"/>
        </w:numPr>
        <w:spacing w:after="4" w:line="361" w:lineRule="auto"/>
        <w:ind w:right="240" w:hanging="363"/>
        <w:jc w:val="both"/>
        <w:rPr>
          <w:rFonts w:cs="B Nazanin"/>
        </w:rPr>
      </w:pPr>
      <w:r w:rsidRPr="00E20503">
        <w:rPr>
          <w:rFonts w:ascii="Nazanin" w:eastAsia="Nazanin" w:hAnsi="Nazanin" w:cs="B Nazanin"/>
          <w:sz w:val="24"/>
          <w:szCs w:val="24"/>
          <w:rtl/>
        </w:rPr>
        <w:t>مراجعه</w:t>
      </w:r>
      <w:r w:rsidR="005D3B06">
        <w:rPr>
          <w:rFonts w:ascii="Nazanin" w:eastAsia="Nazanin" w:hAnsi="Nazanin" w:cs="B Nazanin" w:hint="cs"/>
          <w:sz w:val="24"/>
          <w:szCs w:val="24"/>
          <w:rtl/>
        </w:rPr>
        <w:t xml:space="preserve"> </w:t>
      </w:r>
      <w:r w:rsidRPr="00E20503">
        <w:rPr>
          <w:rFonts w:ascii="Nazanin" w:eastAsia="Nazanin" w:hAnsi="Nazanin" w:cs="B Nazanin"/>
          <w:sz w:val="24"/>
          <w:szCs w:val="24"/>
          <w:rtl/>
        </w:rPr>
        <w:t>کننده</w:t>
      </w:r>
      <w:r w:rsidR="005D3B06">
        <w:rPr>
          <w:rFonts w:ascii="Nazanin" w:eastAsia="Nazanin" w:hAnsi="Nazanin" w:cs="B Nazanin" w:hint="cs"/>
          <w:sz w:val="24"/>
          <w:szCs w:val="24"/>
          <w:rtl/>
        </w:rPr>
        <w:t xml:space="preserve"> </w:t>
      </w:r>
      <w:r w:rsidRPr="00E20503">
        <w:rPr>
          <w:rFonts w:ascii="Nazanin" w:eastAsia="Nazanin" w:hAnsi="Nazanin" w:cs="B Nazanin"/>
          <w:sz w:val="24"/>
          <w:szCs w:val="24"/>
          <w:rtl/>
        </w:rPr>
        <w:t xml:space="preserve">ای که صرفاً جهت دریافت خدمات حمایتی </w:t>
      </w:r>
      <w:r w:rsidR="005D3B06">
        <w:rPr>
          <w:rFonts w:ascii="Nazanin" w:eastAsia="Nazanin" w:hAnsi="Nazanin" w:cs="B Nazanin" w:hint="cs"/>
          <w:sz w:val="24"/>
          <w:szCs w:val="24"/>
          <w:rtl/>
        </w:rPr>
        <w:t>(</w:t>
      </w:r>
      <w:r w:rsidR="005D3B06">
        <w:rPr>
          <w:rFonts w:ascii="Nazanin" w:eastAsia="Nazanin" w:hAnsi="Nazanin" w:cs="B Nazanin"/>
          <w:sz w:val="24"/>
          <w:szCs w:val="24"/>
          <w:rtl/>
        </w:rPr>
        <w:t>خوراك، پوشاك و استحمام</w:t>
      </w:r>
      <w:r w:rsidR="005D3B06">
        <w:rPr>
          <w:rFonts w:ascii="Nazanin" w:eastAsia="Nazanin" w:hAnsi="Nazanin" w:cs="B Nazanin" w:hint="cs"/>
          <w:sz w:val="24"/>
          <w:szCs w:val="24"/>
          <w:rtl/>
        </w:rPr>
        <w:t>)</w:t>
      </w:r>
      <w:r w:rsidRPr="00E20503">
        <w:rPr>
          <w:rFonts w:ascii="Nazanin" w:eastAsia="Nazanin" w:hAnsi="Nazanin" w:cs="B Nazanin"/>
          <w:sz w:val="24"/>
          <w:szCs w:val="24"/>
          <w:rtl/>
        </w:rPr>
        <w:t xml:space="preserve"> ، کاندوم وسایر خدمات مراجعه نموده است در این قسمت منظور نمیشود. </w:t>
      </w:r>
    </w:p>
    <w:p w:rsidR="006310D4" w:rsidRPr="00E20503" w:rsidRDefault="00E20503" w:rsidP="005D3B06">
      <w:pPr>
        <w:numPr>
          <w:ilvl w:val="0"/>
          <w:numId w:val="30"/>
        </w:numPr>
        <w:spacing w:after="167" w:line="259" w:lineRule="auto"/>
        <w:ind w:right="240" w:hanging="363"/>
        <w:jc w:val="both"/>
        <w:rPr>
          <w:rFonts w:cs="B Nazanin"/>
        </w:rPr>
      </w:pPr>
      <w:r w:rsidRPr="00E20503">
        <w:rPr>
          <w:rFonts w:ascii="Nazanin" w:eastAsia="Nazanin" w:hAnsi="Nazanin" w:cs="B Nazanin"/>
          <w:sz w:val="24"/>
          <w:szCs w:val="24"/>
          <w:rtl/>
        </w:rPr>
        <w:t xml:space="preserve">در اینجا مراجعان به تفکیک «جنسیت» </w:t>
      </w:r>
      <w:r w:rsidR="005D3B06">
        <w:rPr>
          <w:rFonts w:ascii="Nazanin" w:eastAsia="Nazanin" w:hAnsi="Nazanin" w:cs="B Nazanin" w:hint="cs"/>
          <w:sz w:val="24"/>
          <w:szCs w:val="24"/>
          <w:rtl/>
        </w:rPr>
        <w:t>(</w:t>
      </w:r>
      <w:r w:rsidRPr="00E20503">
        <w:rPr>
          <w:rFonts w:ascii="Nazanin" w:eastAsia="Nazanin" w:hAnsi="Nazanin" w:cs="B Nazanin"/>
          <w:sz w:val="24"/>
          <w:szCs w:val="24"/>
          <w:rtl/>
        </w:rPr>
        <w:t>زن، مرد</w:t>
      </w:r>
      <w:r w:rsidR="005D3B06">
        <w:rPr>
          <w:rFonts w:ascii="Nazanin" w:eastAsia="Nazanin" w:hAnsi="Nazanin" w:cs="B Nazanin" w:hint="cs"/>
          <w:sz w:val="24"/>
          <w:szCs w:val="24"/>
          <w:rtl/>
        </w:rPr>
        <w:t>)</w:t>
      </w:r>
      <w:r w:rsidRPr="00E20503">
        <w:rPr>
          <w:rFonts w:ascii="Nazanin" w:eastAsia="Nazanin" w:hAnsi="Nazanin" w:cs="B Nazanin"/>
          <w:sz w:val="24"/>
          <w:szCs w:val="24"/>
          <w:rtl/>
        </w:rPr>
        <w:t xml:space="preserve"> گزارش می</w:t>
      </w:r>
      <w:r w:rsidR="005D3B06">
        <w:rPr>
          <w:rFonts w:ascii="Nazanin" w:eastAsia="Nazanin" w:hAnsi="Nazanin" w:cs="B Nazanin" w:hint="cs"/>
          <w:sz w:val="24"/>
          <w:szCs w:val="24"/>
          <w:rtl/>
        </w:rPr>
        <w:t xml:space="preserve"> </w:t>
      </w:r>
      <w:r w:rsidRPr="00E20503">
        <w:rPr>
          <w:rFonts w:ascii="Nazanin" w:eastAsia="Nazanin" w:hAnsi="Nazanin" w:cs="B Nazanin"/>
          <w:sz w:val="24"/>
          <w:szCs w:val="24"/>
          <w:rtl/>
        </w:rPr>
        <w:t>شوند.</w:t>
      </w:r>
      <w:r w:rsidRPr="00E20503">
        <w:rPr>
          <w:rFonts w:ascii="Calibri" w:eastAsia="Calibri" w:hAnsi="Calibri" w:cs="B Nazanin"/>
          <w:sz w:val="24"/>
          <w:szCs w:val="24"/>
          <w:rtl/>
        </w:rPr>
        <w:t xml:space="preserve"> </w:t>
      </w:r>
    </w:p>
    <w:p w:rsidR="006310D4" w:rsidRPr="00E20503" w:rsidRDefault="00E20503" w:rsidP="005D3B06">
      <w:pPr>
        <w:spacing w:after="200" w:line="259" w:lineRule="auto"/>
        <w:ind w:left="732" w:hanging="10"/>
        <w:jc w:val="left"/>
        <w:rPr>
          <w:rFonts w:cs="B Nazanin"/>
        </w:rPr>
      </w:pPr>
      <w:r w:rsidRPr="00E20503">
        <w:rPr>
          <w:rFonts w:ascii="Nazanin" w:eastAsia="Nazanin" w:hAnsi="Nazanin" w:cs="B Nazanin"/>
          <w:b/>
          <w:bCs/>
          <w:sz w:val="24"/>
          <w:szCs w:val="24"/>
        </w:rPr>
        <w:t>2</w:t>
      </w:r>
      <w:r w:rsidRPr="00E20503">
        <w:rPr>
          <w:rFonts w:ascii="Nazanin" w:eastAsia="Nazanin" w:hAnsi="Nazanin" w:cs="B Nazanin"/>
          <w:b/>
          <w:bCs/>
          <w:sz w:val="24"/>
          <w:szCs w:val="24"/>
          <w:rtl/>
        </w:rPr>
        <w:t>.</w:t>
      </w:r>
      <w:r w:rsidRPr="00E20503">
        <w:rPr>
          <w:rFonts w:ascii="Arial" w:eastAsia="Arial" w:hAnsi="Arial" w:cs="B Nazanin"/>
          <w:b/>
          <w:bCs/>
          <w:sz w:val="24"/>
          <w:szCs w:val="24"/>
          <w:rtl/>
        </w:rPr>
        <w:t xml:space="preserve"> </w:t>
      </w:r>
      <w:r w:rsidRPr="00E20503">
        <w:rPr>
          <w:rFonts w:ascii="Nazanin" w:eastAsia="Nazanin" w:hAnsi="Nazanin" w:cs="B Nazanin"/>
          <w:b/>
          <w:bCs/>
          <w:sz w:val="24"/>
          <w:szCs w:val="24"/>
          <w:rtl/>
        </w:rPr>
        <w:t xml:space="preserve">تعداد مُراجعان مستمر برنامه سرنگ وسوزن مرکز گذری </w:t>
      </w:r>
    </w:p>
    <w:p w:rsidR="006310D4" w:rsidRPr="00E20503" w:rsidRDefault="00E20503" w:rsidP="005D3B06">
      <w:pPr>
        <w:spacing w:after="4" w:line="367" w:lineRule="auto"/>
        <w:ind w:left="715" w:right="9" w:hanging="368"/>
        <w:jc w:val="both"/>
        <w:rPr>
          <w:rFonts w:cs="B Nazanin"/>
        </w:rPr>
      </w:pPr>
      <w:r w:rsidRPr="00E20503">
        <w:rPr>
          <w:rFonts w:ascii="Nazanin" w:eastAsia="Nazanin" w:hAnsi="Nazanin" w:cs="B Nazanin"/>
          <w:sz w:val="24"/>
          <w:szCs w:val="24"/>
          <w:rtl/>
        </w:rPr>
        <w:t>-</w:t>
      </w:r>
      <w:r w:rsidRPr="00E20503">
        <w:rPr>
          <w:rFonts w:ascii="Arial" w:eastAsia="Arial" w:hAnsi="Arial" w:cs="B Nazanin"/>
          <w:sz w:val="24"/>
          <w:szCs w:val="24"/>
          <w:rtl/>
        </w:rPr>
        <w:t xml:space="preserve"> </w:t>
      </w:r>
      <w:r w:rsidRPr="00E20503">
        <w:rPr>
          <w:rFonts w:ascii="Nazanin" w:eastAsia="Nazanin" w:hAnsi="Nazanin" w:cs="B Nazanin"/>
          <w:sz w:val="24"/>
          <w:szCs w:val="24"/>
          <w:rtl/>
        </w:rPr>
        <w:t>منظ</w:t>
      </w:r>
      <w:r w:rsidR="005D3B06">
        <w:rPr>
          <w:rFonts w:ascii="Nazanin" w:eastAsia="Nazanin" w:hAnsi="Nazanin" w:cs="B Nazanin"/>
          <w:sz w:val="24"/>
          <w:szCs w:val="24"/>
          <w:rtl/>
        </w:rPr>
        <w:t xml:space="preserve">ور از این مورد ثبت تعداد افراد </w:t>
      </w:r>
      <w:r w:rsidR="005D3B06">
        <w:rPr>
          <w:rFonts w:ascii="Nazanin" w:eastAsia="Nazanin" w:hAnsi="Nazanin" w:cs="B Nazanin" w:hint="cs"/>
          <w:sz w:val="24"/>
          <w:szCs w:val="24"/>
          <w:rtl/>
        </w:rPr>
        <w:t>(</w:t>
      </w:r>
      <w:r w:rsidRPr="00E20503">
        <w:rPr>
          <w:rFonts w:ascii="Nazanin" w:eastAsia="Nazanin" w:hAnsi="Nazanin" w:cs="B Nazanin"/>
          <w:sz w:val="24"/>
          <w:szCs w:val="24"/>
          <w:rtl/>
        </w:rPr>
        <w:t>غیرتکراری</w:t>
      </w:r>
      <w:r w:rsidR="005D3B06">
        <w:rPr>
          <w:rFonts w:ascii="Nazanin" w:eastAsia="Nazanin" w:hAnsi="Nazanin" w:cs="B Nazanin" w:hint="cs"/>
          <w:sz w:val="24"/>
          <w:szCs w:val="24"/>
          <w:rtl/>
        </w:rPr>
        <w:t>)</w:t>
      </w:r>
      <w:r w:rsidRPr="00E20503">
        <w:rPr>
          <w:rFonts w:ascii="Nazanin" w:eastAsia="Nazanin" w:hAnsi="Nazanin" w:cs="B Nazanin"/>
          <w:sz w:val="24"/>
          <w:szCs w:val="24"/>
          <w:rtl/>
        </w:rPr>
        <w:t xml:space="preserve"> است که طی دوره گزارشدهیِ سه ماهه </w:t>
      </w:r>
      <w:r w:rsidRPr="00E20503">
        <w:rPr>
          <w:rFonts w:ascii="Nazanin" w:eastAsia="Nazanin" w:hAnsi="Nazanin" w:cs="B Nazanin"/>
          <w:b/>
          <w:bCs/>
          <w:sz w:val="24"/>
          <w:szCs w:val="24"/>
          <w:u w:val="single" w:color="000000"/>
          <w:rtl/>
        </w:rPr>
        <w:t>حداقل هفته ای يك بار</w:t>
      </w:r>
      <w:r w:rsidRPr="00E20503">
        <w:rPr>
          <w:rFonts w:ascii="Nazanin" w:eastAsia="Nazanin" w:hAnsi="Nazanin" w:cs="B Nazanin"/>
          <w:sz w:val="24"/>
          <w:szCs w:val="24"/>
          <w:rtl/>
        </w:rPr>
        <w:t xml:space="preserve"> جهت دریافت خدمات سرنگ و سوزن، به مرکز مراجعه و خدمات فوق را دریافت کرده</w:t>
      </w:r>
      <w:r w:rsidR="005D3B06">
        <w:rPr>
          <w:rFonts w:ascii="Nazanin" w:eastAsia="Nazanin" w:hAnsi="Nazanin" w:cs="B Nazanin" w:hint="cs"/>
          <w:sz w:val="24"/>
          <w:szCs w:val="24"/>
          <w:rtl/>
        </w:rPr>
        <w:t xml:space="preserve"> </w:t>
      </w:r>
      <w:r w:rsidRPr="00E20503">
        <w:rPr>
          <w:rFonts w:ascii="Nazanin" w:eastAsia="Nazanin" w:hAnsi="Nazanin" w:cs="B Nazanin"/>
          <w:sz w:val="24"/>
          <w:szCs w:val="24"/>
          <w:rtl/>
        </w:rPr>
        <w:t>اند.</w:t>
      </w:r>
      <w:r w:rsidR="005D3B06">
        <w:rPr>
          <w:rFonts w:ascii="Nazanin" w:eastAsia="Nazanin" w:hAnsi="Nazanin" w:cs="B Nazanin" w:hint="cs"/>
          <w:sz w:val="24"/>
          <w:szCs w:val="24"/>
          <w:rtl/>
        </w:rPr>
        <w:t xml:space="preserve"> </w:t>
      </w:r>
      <w:r w:rsidRPr="00E20503">
        <w:rPr>
          <w:rFonts w:ascii="Nazanin" w:eastAsia="Nazanin" w:hAnsi="Nazanin" w:cs="B Nazanin"/>
          <w:sz w:val="24"/>
          <w:szCs w:val="24"/>
          <w:rtl/>
        </w:rPr>
        <w:t xml:space="preserve">برای مثال اگر یک مصرف کننده تزریقی مواد در طی سه ماهه دوم سال در طی دو هفته اول مرداد ماه مراجعه نداشته وسرنگ وسوزن در یافت نکرده ولی در سایر هفته ها دریافت کرده در این بخش گزارش نمی شود ولی در آیتم قبلی </w:t>
      </w:r>
      <w:r w:rsidR="005D3B06">
        <w:rPr>
          <w:rFonts w:ascii="Nazanin" w:eastAsia="Nazanin" w:hAnsi="Nazanin" w:cs="B Nazanin" w:hint="cs"/>
          <w:sz w:val="24"/>
          <w:szCs w:val="24"/>
          <w:rtl/>
        </w:rPr>
        <w:t>(</w:t>
      </w:r>
      <w:r w:rsidRPr="00E20503">
        <w:rPr>
          <w:rFonts w:ascii="Nazanin" w:eastAsia="Nazanin" w:hAnsi="Nazanin" w:cs="B Nazanin"/>
          <w:sz w:val="24"/>
          <w:szCs w:val="24"/>
          <w:rtl/>
        </w:rPr>
        <w:t>تعداد مراجعان</w:t>
      </w:r>
      <w:r w:rsidR="005D3B06">
        <w:rPr>
          <w:rFonts w:ascii="Nazanin" w:eastAsia="Nazanin" w:hAnsi="Nazanin" w:cs="B Nazanin"/>
          <w:sz w:val="24"/>
          <w:szCs w:val="24"/>
          <w:rtl/>
        </w:rPr>
        <w:t xml:space="preserve"> برنامه سرنگ و سوزن</w:t>
      </w:r>
      <w:r w:rsidR="005D3B06">
        <w:rPr>
          <w:rFonts w:ascii="Nazanin" w:eastAsia="Nazanin" w:hAnsi="Nazanin" w:cs="B Nazanin" w:hint="cs"/>
          <w:sz w:val="24"/>
          <w:szCs w:val="24"/>
          <w:rtl/>
        </w:rPr>
        <w:t>)</w:t>
      </w:r>
      <w:r w:rsidRPr="00E20503">
        <w:rPr>
          <w:rFonts w:ascii="Nazanin" w:eastAsia="Nazanin" w:hAnsi="Nazanin" w:cs="B Nazanin"/>
          <w:sz w:val="24"/>
          <w:szCs w:val="24"/>
          <w:rtl/>
        </w:rPr>
        <w:t xml:space="preserve"> شمرده می شود.</w:t>
      </w:r>
      <w:r w:rsidRPr="00E20503">
        <w:rPr>
          <w:rFonts w:ascii="Calibri" w:eastAsia="Calibri" w:hAnsi="Calibri" w:cs="B Nazanin"/>
          <w:sz w:val="24"/>
          <w:szCs w:val="24"/>
          <w:rtl/>
        </w:rPr>
        <w:t xml:space="preserve"> </w:t>
      </w:r>
    </w:p>
    <w:p w:rsidR="005D3B06" w:rsidRDefault="005D3B06">
      <w:pPr>
        <w:bidi w:val="0"/>
        <w:spacing w:after="143" w:line="259" w:lineRule="auto"/>
        <w:ind w:left="0" w:right="810" w:firstLine="0"/>
        <w:rPr>
          <w:rFonts w:ascii="Calibri" w:eastAsia="Calibri" w:hAnsi="Calibri" w:cs="B Nazanin"/>
          <w:sz w:val="24"/>
        </w:rPr>
      </w:pPr>
    </w:p>
    <w:p w:rsidR="005D3B06" w:rsidRDefault="005D3B06" w:rsidP="005D3B06">
      <w:pPr>
        <w:bidi w:val="0"/>
        <w:spacing w:after="143" w:line="259" w:lineRule="auto"/>
        <w:ind w:left="0" w:right="810" w:firstLine="0"/>
        <w:rPr>
          <w:rFonts w:ascii="Calibri" w:eastAsia="Calibri" w:hAnsi="Calibri" w:cs="B Nazanin"/>
          <w:sz w:val="24"/>
        </w:rPr>
      </w:pPr>
    </w:p>
    <w:p w:rsidR="006310D4" w:rsidRPr="00E20503" w:rsidRDefault="00E20503" w:rsidP="005D3B06">
      <w:pPr>
        <w:bidi w:val="0"/>
        <w:spacing w:after="143" w:line="259" w:lineRule="auto"/>
        <w:ind w:left="0" w:right="810" w:firstLine="0"/>
        <w:rPr>
          <w:rFonts w:cs="B Nazanin"/>
        </w:rPr>
      </w:pPr>
      <w:r w:rsidRPr="00E20503">
        <w:rPr>
          <w:rFonts w:ascii="Calibri" w:eastAsia="Calibri" w:hAnsi="Calibri" w:cs="B Nazanin"/>
          <w:sz w:val="24"/>
        </w:rPr>
        <w:t xml:space="preserve"> </w:t>
      </w:r>
    </w:p>
    <w:p w:rsidR="006310D4" w:rsidRPr="00E20503" w:rsidRDefault="00E20503">
      <w:pPr>
        <w:numPr>
          <w:ilvl w:val="0"/>
          <w:numId w:val="31"/>
        </w:numPr>
        <w:spacing w:after="200" w:line="259" w:lineRule="auto"/>
        <w:ind w:hanging="361"/>
        <w:jc w:val="left"/>
        <w:rPr>
          <w:rFonts w:cs="B Nazanin"/>
        </w:rPr>
      </w:pPr>
      <w:r w:rsidRPr="00E20503">
        <w:rPr>
          <w:rFonts w:ascii="Nazanin" w:eastAsia="Nazanin" w:hAnsi="Nazanin" w:cs="B Nazanin"/>
          <w:b/>
          <w:bCs/>
          <w:sz w:val="24"/>
          <w:szCs w:val="24"/>
          <w:rtl/>
        </w:rPr>
        <w:t>تعداد سرنگ توزيع</w:t>
      </w:r>
      <w:r w:rsidR="005D3B06">
        <w:rPr>
          <w:rFonts w:ascii="Nazanin" w:eastAsia="Nazanin" w:hAnsi="Nazanin" w:cs="B Nazanin" w:hint="cs"/>
          <w:b/>
          <w:bCs/>
          <w:sz w:val="24"/>
          <w:szCs w:val="24"/>
          <w:rtl/>
        </w:rPr>
        <w:t xml:space="preserve"> </w:t>
      </w:r>
      <w:r w:rsidRPr="00E20503">
        <w:rPr>
          <w:rFonts w:ascii="Nazanin" w:eastAsia="Nazanin" w:hAnsi="Nazanin" w:cs="B Nazanin"/>
          <w:b/>
          <w:bCs/>
          <w:sz w:val="24"/>
          <w:szCs w:val="24"/>
          <w:rtl/>
        </w:rPr>
        <w:t xml:space="preserve">شده در مرکز گذری </w:t>
      </w:r>
    </w:p>
    <w:p w:rsidR="006310D4" w:rsidRPr="00E20503" w:rsidRDefault="00E20503">
      <w:pPr>
        <w:spacing w:after="4" w:line="269" w:lineRule="auto"/>
        <w:ind w:left="347" w:right="2619" w:firstLine="0"/>
        <w:jc w:val="both"/>
        <w:rPr>
          <w:rFonts w:cs="B Nazanin"/>
        </w:rPr>
      </w:pPr>
      <w:r w:rsidRPr="00E20503">
        <w:rPr>
          <w:rFonts w:ascii="Nazanin" w:eastAsia="Nazanin" w:hAnsi="Nazanin" w:cs="B Nazanin"/>
          <w:b/>
          <w:bCs/>
          <w:sz w:val="24"/>
          <w:szCs w:val="24"/>
          <w:rtl/>
        </w:rPr>
        <w:t>توجه کنيد:</w:t>
      </w:r>
      <w:r w:rsidRPr="00E20503">
        <w:rPr>
          <w:rFonts w:ascii="Nazanin" w:eastAsia="Nazanin" w:hAnsi="Nazanin" w:cs="B Nazanin"/>
          <w:sz w:val="24"/>
          <w:szCs w:val="24"/>
          <w:rtl/>
        </w:rPr>
        <w:t xml:space="preserve">  تعداد سرنگ وسوزن توزیع شده توسط تیم سیار در این بخش آورده نمی شود. </w:t>
      </w:r>
    </w:p>
    <w:p w:rsidR="006310D4" w:rsidRPr="00E20503" w:rsidRDefault="00E20503">
      <w:pPr>
        <w:numPr>
          <w:ilvl w:val="0"/>
          <w:numId w:val="31"/>
        </w:numPr>
        <w:spacing w:after="200" w:line="259" w:lineRule="auto"/>
        <w:ind w:hanging="361"/>
        <w:jc w:val="left"/>
        <w:rPr>
          <w:rFonts w:cs="B Nazanin"/>
        </w:rPr>
      </w:pPr>
      <w:r w:rsidRPr="00E20503">
        <w:rPr>
          <w:rFonts w:ascii="Nazanin" w:eastAsia="Nazanin" w:hAnsi="Nazanin" w:cs="B Nazanin"/>
          <w:b/>
          <w:bCs/>
          <w:sz w:val="24"/>
          <w:szCs w:val="24"/>
          <w:rtl/>
        </w:rPr>
        <w:t xml:space="preserve">تعداد سرسوزن توزيعشده در مرکز گذری </w:t>
      </w:r>
    </w:p>
    <w:p w:rsidR="006310D4" w:rsidRPr="00E20503" w:rsidRDefault="00E20503">
      <w:pPr>
        <w:spacing w:after="183" w:line="269" w:lineRule="auto"/>
        <w:ind w:left="347" w:right="2941" w:firstLine="0"/>
        <w:jc w:val="both"/>
        <w:rPr>
          <w:rFonts w:cs="B Nazanin"/>
        </w:rPr>
      </w:pPr>
      <w:r w:rsidRPr="00E20503">
        <w:rPr>
          <w:rFonts w:ascii="Nazanin" w:eastAsia="Nazanin" w:hAnsi="Nazanin" w:cs="B Nazanin"/>
          <w:b/>
          <w:bCs/>
          <w:sz w:val="24"/>
          <w:szCs w:val="24"/>
          <w:rtl/>
        </w:rPr>
        <w:t>توجه کنيد:</w:t>
      </w:r>
      <w:r w:rsidRPr="00E20503">
        <w:rPr>
          <w:rFonts w:ascii="Nazanin" w:eastAsia="Nazanin" w:hAnsi="Nazanin" w:cs="B Nazanin"/>
          <w:sz w:val="24"/>
          <w:szCs w:val="24"/>
          <w:rtl/>
        </w:rPr>
        <w:t xml:space="preserve">  تعداد  سرسوزن توزیع شده توسط تیم سیار در این بخش آورده نمی شود.</w:t>
      </w:r>
      <w:r w:rsidRPr="00E20503">
        <w:rPr>
          <w:rFonts w:ascii="Calibri" w:eastAsia="Calibri" w:hAnsi="Calibri" w:cs="B Nazanin"/>
          <w:sz w:val="24"/>
          <w:szCs w:val="24"/>
          <w:rtl/>
        </w:rPr>
        <w:t xml:space="preserve"> </w:t>
      </w:r>
    </w:p>
    <w:p w:rsidR="006310D4" w:rsidRPr="00E20503" w:rsidRDefault="00E20503">
      <w:pPr>
        <w:numPr>
          <w:ilvl w:val="0"/>
          <w:numId w:val="31"/>
        </w:numPr>
        <w:spacing w:after="200" w:line="259" w:lineRule="auto"/>
        <w:ind w:hanging="361"/>
        <w:jc w:val="left"/>
        <w:rPr>
          <w:rFonts w:cs="B Nazanin"/>
        </w:rPr>
      </w:pPr>
      <w:r w:rsidRPr="00E20503">
        <w:rPr>
          <w:rFonts w:ascii="Nazanin" w:eastAsia="Nazanin" w:hAnsi="Nazanin" w:cs="B Nazanin"/>
          <w:b/>
          <w:bCs/>
          <w:sz w:val="24"/>
          <w:szCs w:val="24"/>
          <w:rtl/>
        </w:rPr>
        <w:t xml:space="preserve">تعداد سرنگ وسوزن جمع آوری شده در مرکز گذری: </w:t>
      </w:r>
    </w:p>
    <w:p w:rsidR="006310D4" w:rsidRPr="00E20503" w:rsidRDefault="00E20503" w:rsidP="005D3B06">
      <w:pPr>
        <w:numPr>
          <w:ilvl w:val="0"/>
          <w:numId w:val="32"/>
        </w:numPr>
        <w:spacing w:after="4" w:line="363" w:lineRule="auto"/>
        <w:ind w:left="710" w:right="9" w:hanging="363"/>
        <w:jc w:val="both"/>
        <w:rPr>
          <w:rFonts w:cs="B Nazanin"/>
        </w:rPr>
      </w:pPr>
      <w:r w:rsidRPr="00E20503">
        <w:rPr>
          <w:rFonts w:ascii="Nazanin" w:eastAsia="Nazanin" w:hAnsi="Nazanin" w:cs="B Nazanin"/>
          <w:sz w:val="24"/>
          <w:szCs w:val="24"/>
          <w:rtl/>
        </w:rPr>
        <w:t>مجموع تعداد سرنگ و سرسوزن جمع</w:t>
      </w:r>
      <w:r w:rsidR="005D3B06">
        <w:rPr>
          <w:rFonts w:ascii="Nazanin" w:eastAsia="Nazanin" w:hAnsi="Nazanin" w:cs="B Nazanin" w:hint="cs"/>
          <w:sz w:val="24"/>
          <w:szCs w:val="24"/>
          <w:rtl/>
        </w:rPr>
        <w:t xml:space="preserve"> </w:t>
      </w:r>
      <w:r w:rsidRPr="00E20503">
        <w:rPr>
          <w:rFonts w:ascii="Nazanin" w:eastAsia="Nazanin" w:hAnsi="Nazanin" w:cs="B Nazanin"/>
          <w:sz w:val="24"/>
          <w:szCs w:val="24"/>
          <w:rtl/>
        </w:rPr>
        <w:t>آوری</w:t>
      </w:r>
      <w:r w:rsidR="005D3B06">
        <w:rPr>
          <w:rFonts w:ascii="Nazanin" w:eastAsia="Nazanin" w:hAnsi="Nazanin" w:cs="B Nazanin" w:hint="cs"/>
          <w:sz w:val="24"/>
          <w:szCs w:val="24"/>
          <w:rtl/>
        </w:rPr>
        <w:t xml:space="preserve"> </w:t>
      </w:r>
      <w:r w:rsidRPr="00E20503">
        <w:rPr>
          <w:rFonts w:ascii="Nazanin" w:eastAsia="Nazanin" w:hAnsi="Nazanin" w:cs="B Nazanin"/>
          <w:sz w:val="24"/>
          <w:szCs w:val="24"/>
          <w:rtl/>
        </w:rPr>
        <w:t>شده در این بخش گزارش می</w:t>
      </w:r>
      <w:r w:rsidR="005D3B06">
        <w:rPr>
          <w:rFonts w:ascii="Nazanin" w:eastAsia="Nazanin" w:hAnsi="Nazanin" w:cs="B Nazanin" w:hint="cs"/>
          <w:sz w:val="24"/>
          <w:szCs w:val="24"/>
          <w:rtl/>
        </w:rPr>
        <w:t xml:space="preserve"> </w:t>
      </w:r>
      <w:r w:rsidRPr="00E20503">
        <w:rPr>
          <w:rFonts w:ascii="Nazanin" w:eastAsia="Nazanin" w:hAnsi="Nazanin" w:cs="B Nazanin"/>
          <w:sz w:val="24"/>
          <w:szCs w:val="24"/>
          <w:rtl/>
        </w:rPr>
        <w:t>شود .</w:t>
      </w:r>
      <w:r w:rsidR="005D3B06">
        <w:rPr>
          <w:rFonts w:ascii="Nazanin" w:eastAsia="Nazanin" w:hAnsi="Nazanin" w:cs="B Nazanin" w:hint="cs"/>
          <w:sz w:val="24"/>
          <w:szCs w:val="24"/>
          <w:rtl/>
        </w:rPr>
        <w:t xml:space="preserve"> </w:t>
      </w:r>
      <w:r w:rsidRPr="00E20503">
        <w:rPr>
          <w:rFonts w:ascii="Nazanin" w:eastAsia="Nazanin" w:hAnsi="Nazanin" w:cs="B Nazanin"/>
          <w:sz w:val="24"/>
          <w:szCs w:val="24"/>
          <w:rtl/>
        </w:rPr>
        <w:t xml:space="preserve">برای مثال اگر </w:t>
      </w:r>
      <w:r w:rsidR="005D3B06">
        <w:rPr>
          <w:rFonts w:ascii="Nazanin" w:eastAsia="Nazanin" w:hAnsi="Nazanin" w:cs="B Nazanin"/>
          <w:sz w:val="24"/>
          <w:szCs w:val="24"/>
        </w:rPr>
        <w:t>100</w:t>
      </w:r>
      <w:r w:rsidRPr="00E20503">
        <w:rPr>
          <w:rFonts w:ascii="Nazanin" w:eastAsia="Nazanin" w:hAnsi="Nazanin" w:cs="B Nazanin"/>
          <w:sz w:val="24"/>
          <w:szCs w:val="24"/>
          <w:rtl/>
        </w:rPr>
        <w:t xml:space="preserve"> سرنگ و </w:t>
      </w:r>
      <w:r w:rsidR="005D3B06">
        <w:rPr>
          <w:rFonts w:asciiTheme="minorHAnsi" w:eastAsia="Nazanin" w:hAnsiTheme="minorHAnsi" w:cs="B Nazanin"/>
          <w:sz w:val="24"/>
          <w:szCs w:val="24"/>
        </w:rPr>
        <w:t>50</w:t>
      </w:r>
      <w:r w:rsidR="005D3B06">
        <w:rPr>
          <w:rFonts w:asciiTheme="minorHAnsi" w:eastAsia="Nazanin" w:hAnsiTheme="minorHAnsi" w:cs="B Nazanin" w:hint="cs"/>
          <w:sz w:val="24"/>
          <w:szCs w:val="24"/>
          <w:rtl/>
        </w:rPr>
        <w:t xml:space="preserve"> س</w:t>
      </w:r>
      <w:r w:rsidRPr="00E20503">
        <w:rPr>
          <w:rFonts w:ascii="Nazanin" w:eastAsia="Nazanin" w:hAnsi="Nazanin" w:cs="B Nazanin"/>
          <w:sz w:val="24"/>
          <w:szCs w:val="24"/>
          <w:rtl/>
        </w:rPr>
        <w:t>رسوزن جمع آوری شده عدد</w:t>
      </w:r>
      <w:r w:rsidR="005D3B06">
        <w:rPr>
          <w:rFonts w:ascii="Nazanin" w:eastAsia="Nazanin" w:hAnsi="Nazanin" w:cs="B Nazanin" w:hint="cs"/>
          <w:sz w:val="24"/>
          <w:szCs w:val="24"/>
          <w:rtl/>
        </w:rPr>
        <w:t xml:space="preserve"> 150</w:t>
      </w:r>
      <w:r w:rsidRPr="00E20503">
        <w:rPr>
          <w:rFonts w:ascii="Nazanin" w:eastAsia="Nazanin" w:hAnsi="Nazanin" w:cs="B Nazanin"/>
          <w:sz w:val="24"/>
          <w:szCs w:val="24"/>
          <w:rtl/>
        </w:rPr>
        <w:t xml:space="preserve"> قید شود. </w:t>
      </w:r>
      <w:r w:rsidRPr="00E20503">
        <w:rPr>
          <w:rFonts w:ascii="Calibri" w:eastAsia="Calibri" w:hAnsi="Calibri" w:cs="B Nazanin"/>
          <w:sz w:val="24"/>
          <w:szCs w:val="24"/>
          <w:rtl/>
        </w:rPr>
        <w:t xml:space="preserve"> </w:t>
      </w:r>
    </w:p>
    <w:p w:rsidR="006310D4" w:rsidRPr="00E20503" w:rsidRDefault="00E20503" w:rsidP="005D3B06">
      <w:pPr>
        <w:numPr>
          <w:ilvl w:val="0"/>
          <w:numId w:val="32"/>
        </w:numPr>
        <w:spacing w:after="245" w:line="371" w:lineRule="auto"/>
        <w:ind w:left="710" w:right="9" w:hanging="363"/>
        <w:jc w:val="both"/>
        <w:rPr>
          <w:rFonts w:cs="B Nazanin"/>
        </w:rPr>
      </w:pPr>
      <w:r w:rsidRPr="00E20503">
        <w:rPr>
          <w:rFonts w:ascii="Nazanin" w:eastAsia="Nazanin" w:hAnsi="Nazanin" w:cs="B Nazanin"/>
          <w:sz w:val="24"/>
          <w:szCs w:val="24"/>
          <w:rtl/>
        </w:rPr>
        <w:lastRenderedPageBreak/>
        <w:t xml:space="preserve">تعداد سرنگ و سوزن به شکل تقریبی براساس حجم </w:t>
      </w:r>
      <w:r w:rsidRPr="00E20503">
        <w:rPr>
          <w:rFonts w:ascii="Calibri" w:eastAsia="Calibri" w:hAnsi="Calibri" w:cs="B Nazanin"/>
          <w:sz w:val="24"/>
        </w:rPr>
        <w:t>safety box</w:t>
      </w:r>
      <w:r w:rsidRPr="00E20503">
        <w:rPr>
          <w:rFonts w:ascii="Nazanin" w:eastAsia="Nazanin" w:hAnsi="Nazanin" w:cs="B Nazanin"/>
          <w:sz w:val="24"/>
          <w:szCs w:val="24"/>
          <w:rtl/>
        </w:rPr>
        <w:t xml:space="preserve"> وارد شود و نه تعداد </w:t>
      </w:r>
      <w:r w:rsidRPr="00E20503">
        <w:rPr>
          <w:rFonts w:ascii="Calibri" w:eastAsia="Calibri" w:hAnsi="Calibri" w:cs="B Nazanin"/>
          <w:sz w:val="24"/>
        </w:rPr>
        <w:t>safety box</w:t>
      </w:r>
      <w:r w:rsidRPr="00E20503">
        <w:rPr>
          <w:rFonts w:ascii="Nazanin" w:eastAsia="Nazanin" w:hAnsi="Nazanin" w:cs="B Nazanin"/>
          <w:sz w:val="24"/>
          <w:szCs w:val="24"/>
          <w:rtl/>
        </w:rPr>
        <w:t xml:space="preserve"> پر شده است. بعنوان مثال یک یک لیتری گنجایش </w:t>
      </w:r>
      <w:r w:rsidR="005D3B06">
        <w:rPr>
          <w:rFonts w:ascii="Nazanin" w:eastAsia="Nazanin" w:hAnsi="Nazanin" w:cs="B Nazanin" w:hint="cs"/>
          <w:sz w:val="24"/>
          <w:szCs w:val="24"/>
          <w:rtl/>
        </w:rPr>
        <w:t>100</w:t>
      </w:r>
      <w:r w:rsidRPr="00E20503">
        <w:rPr>
          <w:rFonts w:ascii="Nazanin" w:eastAsia="Nazanin" w:hAnsi="Nazanin" w:cs="B Nazanin"/>
          <w:sz w:val="24"/>
          <w:szCs w:val="24"/>
          <w:rtl/>
        </w:rPr>
        <w:t xml:space="preserve"> پیستون سرنگ و </w:t>
      </w:r>
      <w:r w:rsidR="005D3B06">
        <w:rPr>
          <w:rFonts w:ascii="Nazanin" w:eastAsia="Nazanin" w:hAnsi="Nazanin" w:cs="B Nazanin"/>
          <w:sz w:val="24"/>
          <w:szCs w:val="24"/>
        </w:rPr>
        <w:t xml:space="preserve">100 </w:t>
      </w:r>
      <w:r w:rsidRPr="00E20503">
        <w:rPr>
          <w:rFonts w:ascii="Nazanin" w:eastAsia="Nazanin" w:hAnsi="Nazanin" w:cs="B Nazanin"/>
          <w:sz w:val="24"/>
          <w:szCs w:val="24"/>
          <w:rtl/>
        </w:rPr>
        <w:t xml:space="preserve">سرسوزن و </w:t>
      </w:r>
      <w:r w:rsidR="005D3B06">
        <w:rPr>
          <w:rFonts w:ascii="Nazanin" w:eastAsia="Nazanin" w:hAnsi="Nazanin" w:cs="B Nazanin"/>
          <w:sz w:val="24"/>
          <w:szCs w:val="24"/>
        </w:rPr>
        <w:t>235</w:t>
      </w:r>
      <w:r w:rsidRPr="00E20503">
        <w:rPr>
          <w:rFonts w:ascii="Nazanin" w:eastAsia="Nazanin" w:hAnsi="Nazanin" w:cs="B Nazanin"/>
          <w:sz w:val="24"/>
          <w:szCs w:val="24"/>
          <w:rtl/>
        </w:rPr>
        <w:t xml:space="preserve"> پیستون سرنگ به تنهایی را دارد.  </w:t>
      </w:r>
    </w:p>
    <w:p w:rsidR="006310D4" w:rsidRPr="00E20503" w:rsidRDefault="00E20503">
      <w:pPr>
        <w:spacing w:after="330" w:line="259" w:lineRule="auto"/>
        <w:ind w:left="-2" w:hanging="10"/>
        <w:jc w:val="left"/>
        <w:rPr>
          <w:rFonts w:cs="B Nazanin"/>
        </w:rPr>
      </w:pPr>
      <w:r w:rsidRPr="00E20503">
        <w:rPr>
          <w:rFonts w:ascii="Titr" w:eastAsia="Titr" w:hAnsi="Titr" w:cs="B Nazanin"/>
          <w:b/>
          <w:bCs/>
          <w:sz w:val="24"/>
          <w:szCs w:val="24"/>
          <w:rtl/>
        </w:rPr>
        <w:t xml:space="preserve">ثبت خدمات برنامه سلامت جنسي </w:t>
      </w:r>
    </w:p>
    <w:p w:rsidR="006310D4" w:rsidRPr="00E20503" w:rsidRDefault="00E20503">
      <w:pPr>
        <w:spacing w:after="398" w:line="259" w:lineRule="auto"/>
        <w:ind w:left="356" w:hanging="10"/>
        <w:jc w:val="left"/>
        <w:rPr>
          <w:rFonts w:cs="B Nazanin"/>
        </w:rPr>
      </w:pPr>
      <w:r w:rsidRPr="00E20503">
        <w:rPr>
          <w:rFonts w:ascii="Nazanin" w:eastAsia="Nazanin" w:hAnsi="Nazanin" w:cs="B Nazanin"/>
          <w:b/>
          <w:bCs/>
          <w:sz w:val="24"/>
          <w:szCs w:val="24"/>
        </w:rPr>
        <w:t>1</w:t>
      </w:r>
      <w:r w:rsidRPr="00E20503">
        <w:rPr>
          <w:rFonts w:ascii="Nazanin" w:eastAsia="Nazanin" w:hAnsi="Nazanin" w:cs="B Nazanin"/>
          <w:b/>
          <w:bCs/>
          <w:sz w:val="24"/>
          <w:szCs w:val="24"/>
          <w:rtl/>
        </w:rPr>
        <w:t>. تعداد مرُاجعان مستمر</w:t>
      </w:r>
      <w:r w:rsidR="005D3B06">
        <w:rPr>
          <w:rFonts w:ascii="Nazanin" w:eastAsia="Nazanin" w:hAnsi="Nazanin" w:cs="B Nazanin" w:hint="cs"/>
          <w:b/>
          <w:bCs/>
          <w:sz w:val="24"/>
          <w:szCs w:val="24"/>
          <w:rtl/>
        </w:rPr>
        <w:t xml:space="preserve"> </w:t>
      </w:r>
      <w:r w:rsidR="005D3B06">
        <w:rPr>
          <w:rFonts w:ascii="Nazanin" w:eastAsia="Nazanin" w:hAnsi="Nazanin" w:cs="B Nazanin"/>
          <w:b/>
          <w:bCs/>
          <w:sz w:val="24"/>
          <w:szCs w:val="24"/>
          <w:rtl/>
        </w:rPr>
        <w:t>دريافت</w:t>
      </w:r>
      <w:r w:rsidRPr="00E20503">
        <w:rPr>
          <w:rFonts w:ascii="Nazanin" w:eastAsia="Nazanin" w:hAnsi="Nazanin" w:cs="B Nazanin"/>
          <w:b/>
          <w:bCs/>
          <w:sz w:val="24"/>
          <w:szCs w:val="24"/>
          <w:rtl/>
        </w:rPr>
        <w:t xml:space="preserve"> کاندوم</w:t>
      </w:r>
      <w:r w:rsidRPr="00E20503">
        <w:rPr>
          <w:rFonts w:ascii="Nazanin" w:eastAsia="Nazanin" w:hAnsi="Nazanin" w:cs="B Nazanin"/>
          <w:sz w:val="24"/>
          <w:szCs w:val="24"/>
          <w:rtl/>
        </w:rPr>
        <w:t xml:space="preserve"> </w:t>
      </w:r>
    </w:p>
    <w:p w:rsidR="006310D4" w:rsidRPr="00E20503" w:rsidRDefault="00E20503" w:rsidP="005D3B06">
      <w:pPr>
        <w:numPr>
          <w:ilvl w:val="0"/>
          <w:numId w:val="33"/>
        </w:numPr>
        <w:spacing w:after="4" w:line="380" w:lineRule="auto"/>
        <w:ind w:left="715" w:right="9" w:hanging="368"/>
        <w:jc w:val="both"/>
        <w:rPr>
          <w:rFonts w:cs="B Nazanin"/>
        </w:rPr>
      </w:pPr>
      <w:r w:rsidRPr="00E20503">
        <w:rPr>
          <w:rFonts w:ascii="Nazanin" w:eastAsia="Nazanin" w:hAnsi="Nazanin" w:cs="B Nazanin"/>
          <w:sz w:val="24"/>
          <w:szCs w:val="24"/>
          <w:rtl/>
        </w:rPr>
        <w:t>منظ</w:t>
      </w:r>
      <w:r w:rsidR="005D3B06">
        <w:rPr>
          <w:rFonts w:ascii="Nazanin" w:eastAsia="Nazanin" w:hAnsi="Nazanin" w:cs="B Nazanin"/>
          <w:sz w:val="24"/>
          <w:szCs w:val="24"/>
          <w:rtl/>
        </w:rPr>
        <w:t xml:space="preserve">ور از این مورد ثبت تعداد افراد </w:t>
      </w:r>
      <w:r w:rsidR="005D3B06">
        <w:rPr>
          <w:rFonts w:ascii="Nazanin" w:eastAsia="Nazanin" w:hAnsi="Nazanin" w:cs="B Nazanin" w:hint="cs"/>
          <w:sz w:val="24"/>
          <w:szCs w:val="24"/>
          <w:rtl/>
        </w:rPr>
        <w:t>(</w:t>
      </w:r>
      <w:r w:rsidRPr="00E20503">
        <w:rPr>
          <w:rFonts w:ascii="Nazanin" w:eastAsia="Nazanin" w:hAnsi="Nazanin" w:cs="B Nazanin"/>
          <w:sz w:val="24"/>
          <w:szCs w:val="24"/>
          <w:rtl/>
        </w:rPr>
        <w:t>غیرتکراری</w:t>
      </w:r>
      <w:r w:rsidR="005D3B06">
        <w:rPr>
          <w:rFonts w:ascii="Nazanin" w:eastAsia="Nazanin" w:hAnsi="Nazanin" w:cs="B Nazanin" w:hint="cs"/>
          <w:sz w:val="24"/>
          <w:szCs w:val="24"/>
          <w:rtl/>
        </w:rPr>
        <w:t>)</w:t>
      </w:r>
      <w:r w:rsidRPr="00E20503">
        <w:rPr>
          <w:rFonts w:ascii="Nazanin" w:eastAsia="Nazanin" w:hAnsi="Nazanin" w:cs="B Nazanin"/>
          <w:sz w:val="24"/>
          <w:szCs w:val="24"/>
          <w:rtl/>
        </w:rPr>
        <w:t xml:space="preserve"> است که طی دوره گزارشدهیِ سه ماهه </w:t>
      </w:r>
      <w:r w:rsidRPr="00E20503">
        <w:rPr>
          <w:rFonts w:ascii="Nazanin" w:eastAsia="Nazanin" w:hAnsi="Nazanin" w:cs="B Nazanin"/>
          <w:b/>
          <w:bCs/>
          <w:sz w:val="24"/>
          <w:szCs w:val="24"/>
          <w:u w:val="single" w:color="000000"/>
          <w:rtl/>
        </w:rPr>
        <w:t>حداقل ماهي يك بار</w:t>
      </w:r>
      <w:r w:rsidRPr="00E20503">
        <w:rPr>
          <w:rFonts w:ascii="Nazanin" w:eastAsia="Nazanin" w:hAnsi="Nazanin" w:cs="B Nazanin"/>
          <w:sz w:val="24"/>
          <w:szCs w:val="24"/>
          <w:rtl/>
        </w:rPr>
        <w:t xml:space="preserve"> جهت دریافت کاندوم ، به مرکز مراجعه و خدمات فوق را دریافت کردهاند .</w:t>
      </w:r>
      <w:r w:rsidRPr="00E20503">
        <w:rPr>
          <w:rFonts w:ascii="Calibri" w:eastAsia="Calibri" w:hAnsi="Calibri" w:cs="B Nazanin"/>
          <w:sz w:val="24"/>
          <w:szCs w:val="24"/>
          <w:rtl/>
        </w:rPr>
        <w:t xml:space="preserve"> </w:t>
      </w:r>
    </w:p>
    <w:p w:rsidR="006310D4" w:rsidRPr="00E20503" w:rsidRDefault="00E20503" w:rsidP="00C03239">
      <w:pPr>
        <w:numPr>
          <w:ilvl w:val="0"/>
          <w:numId w:val="33"/>
        </w:numPr>
        <w:spacing w:after="217" w:line="365" w:lineRule="auto"/>
        <w:ind w:left="715" w:right="9" w:hanging="368"/>
        <w:jc w:val="both"/>
        <w:rPr>
          <w:rFonts w:cs="B Nazanin"/>
        </w:rPr>
      </w:pPr>
      <w:r w:rsidRPr="00E20503">
        <w:rPr>
          <w:rFonts w:ascii="Nazanin" w:eastAsia="Nazanin" w:hAnsi="Nazanin" w:cs="B Nazanin"/>
          <w:sz w:val="24"/>
          <w:szCs w:val="24"/>
          <w:rtl/>
        </w:rPr>
        <w:t>در اینجا مراجعان به تفکیک «جنسیت»</w:t>
      </w:r>
      <w:r w:rsidR="005D3B06">
        <w:rPr>
          <w:rFonts w:ascii="Nazanin" w:eastAsia="Nazanin" w:hAnsi="Nazanin" w:cs="B Nazanin" w:hint="cs"/>
          <w:sz w:val="24"/>
          <w:szCs w:val="24"/>
          <w:rtl/>
        </w:rPr>
        <w:t>(</w:t>
      </w:r>
      <w:r w:rsidRPr="00E20503">
        <w:rPr>
          <w:rFonts w:ascii="Nazanin" w:eastAsia="Nazanin" w:hAnsi="Nazanin" w:cs="B Nazanin"/>
          <w:sz w:val="24"/>
          <w:szCs w:val="24"/>
          <w:rtl/>
        </w:rPr>
        <w:t>زن، مرد</w:t>
      </w:r>
      <w:r w:rsidR="005D3B06">
        <w:rPr>
          <w:rFonts w:ascii="Nazanin" w:eastAsia="Nazanin" w:hAnsi="Nazanin" w:cs="B Nazanin" w:hint="cs"/>
          <w:sz w:val="24"/>
          <w:szCs w:val="24"/>
          <w:rtl/>
        </w:rPr>
        <w:t>)</w:t>
      </w:r>
      <w:r w:rsidR="005D3B06">
        <w:rPr>
          <w:rFonts w:ascii="Nazanin" w:eastAsia="Nazanin" w:hAnsi="Nazanin" w:cs="B Nazanin"/>
          <w:sz w:val="24"/>
          <w:szCs w:val="24"/>
          <w:rtl/>
        </w:rPr>
        <w:t>، و وضعیت مصرف مواد</w:t>
      </w:r>
      <w:r w:rsidR="005D3B06">
        <w:rPr>
          <w:rFonts w:ascii="Nazanin" w:eastAsia="Nazanin" w:hAnsi="Nazanin" w:cs="B Nazanin" w:hint="cs"/>
          <w:sz w:val="24"/>
          <w:szCs w:val="24"/>
          <w:rtl/>
        </w:rPr>
        <w:t>(</w:t>
      </w:r>
      <w:r w:rsidRPr="00E20503">
        <w:rPr>
          <w:rFonts w:ascii="Nazanin" w:eastAsia="Nazanin" w:hAnsi="Nazanin" w:cs="B Nazanin"/>
          <w:sz w:val="24"/>
          <w:szCs w:val="24"/>
          <w:rtl/>
        </w:rPr>
        <w:t xml:space="preserve"> تزریقی، غیرتزریقی و غیرمصرف</w:t>
      </w:r>
      <w:r w:rsidR="00C03239">
        <w:rPr>
          <w:rFonts w:ascii="Nazanin" w:eastAsia="Nazanin" w:hAnsi="Nazanin" w:cs="B Nazanin" w:hint="cs"/>
          <w:sz w:val="24"/>
          <w:szCs w:val="24"/>
          <w:rtl/>
        </w:rPr>
        <w:t xml:space="preserve"> </w:t>
      </w:r>
      <w:r w:rsidRPr="00E20503">
        <w:rPr>
          <w:rFonts w:ascii="Nazanin" w:eastAsia="Nazanin" w:hAnsi="Nazanin" w:cs="B Nazanin"/>
          <w:sz w:val="24"/>
          <w:szCs w:val="24"/>
          <w:rtl/>
        </w:rPr>
        <w:t>کننده</w:t>
      </w:r>
      <w:r w:rsidR="00C03239">
        <w:rPr>
          <w:rFonts w:ascii="Nazanin" w:eastAsia="Nazanin" w:hAnsi="Nazanin" w:cs="B Nazanin" w:hint="cs"/>
          <w:sz w:val="24"/>
          <w:szCs w:val="24"/>
          <w:rtl/>
        </w:rPr>
        <w:t>)</w:t>
      </w:r>
      <w:r w:rsidRPr="00E20503">
        <w:rPr>
          <w:rFonts w:ascii="Nazanin" w:eastAsia="Nazanin" w:hAnsi="Nazanin" w:cs="B Nazanin"/>
          <w:sz w:val="24"/>
          <w:szCs w:val="24"/>
          <w:rtl/>
        </w:rPr>
        <w:t xml:space="preserve"> گزارش می</w:t>
      </w:r>
      <w:r w:rsidR="00C03239">
        <w:rPr>
          <w:rFonts w:ascii="Times New Roman" w:eastAsia="Times New Roman" w:hAnsi="Times New Roman" w:cs="B Nazanin" w:hint="cs"/>
          <w:sz w:val="24"/>
          <w:szCs w:val="24"/>
          <w:rtl/>
        </w:rPr>
        <w:t xml:space="preserve"> </w:t>
      </w:r>
      <w:r w:rsidRPr="00E20503">
        <w:rPr>
          <w:rFonts w:ascii="Nazanin" w:eastAsia="Nazanin" w:hAnsi="Nazanin" w:cs="B Nazanin"/>
          <w:sz w:val="24"/>
          <w:szCs w:val="24"/>
          <w:rtl/>
        </w:rPr>
        <w:t>شوند.</w:t>
      </w:r>
      <w:r w:rsidRPr="00E20503">
        <w:rPr>
          <w:rFonts w:ascii="Calibri" w:eastAsia="Calibri" w:hAnsi="Calibri" w:cs="B Nazanin"/>
          <w:sz w:val="24"/>
          <w:szCs w:val="24"/>
          <w:rtl/>
        </w:rPr>
        <w:t xml:space="preserve"> </w:t>
      </w:r>
    </w:p>
    <w:p w:rsidR="006310D4" w:rsidRPr="00E20503" w:rsidRDefault="00E20503">
      <w:pPr>
        <w:spacing w:after="370" w:line="259" w:lineRule="auto"/>
        <w:ind w:left="356" w:hanging="10"/>
        <w:jc w:val="left"/>
        <w:rPr>
          <w:rFonts w:cs="B Nazanin"/>
        </w:rPr>
      </w:pPr>
      <w:r w:rsidRPr="00E20503">
        <w:rPr>
          <w:rFonts w:ascii="Nazanin" w:eastAsia="Nazanin" w:hAnsi="Nazanin" w:cs="B Nazanin"/>
          <w:b/>
          <w:bCs/>
          <w:sz w:val="24"/>
          <w:szCs w:val="24"/>
        </w:rPr>
        <w:t>2</w:t>
      </w:r>
      <w:r w:rsidRPr="00E20503">
        <w:rPr>
          <w:rFonts w:ascii="Nazanin" w:eastAsia="Nazanin" w:hAnsi="Nazanin" w:cs="B Nazanin"/>
          <w:b/>
          <w:bCs/>
          <w:sz w:val="24"/>
          <w:szCs w:val="24"/>
          <w:rtl/>
        </w:rPr>
        <w:t>. تعداد کاندوم توزيع</w:t>
      </w:r>
      <w:r w:rsidR="00C03239">
        <w:rPr>
          <w:rFonts w:ascii="Nazanin" w:eastAsia="Nazanin" w:hAnsi="Nazanin" w:cs="B Nazanin" w:hint="cs"/>
          <w:b/>
          <w:bCs/>
          <w:sz w:val="24"/>
          <w:szCs w:val="24"/>
          <w:rtl/>
        </w:rPr>
        <w:t xml:space="preserve"> </w:t>
      </w:r>
      <w:r w:rsidRPr="00E20503">
        <w:rPr>
          <w:rFonts w:ascii="Nazanin" w:eastAsia="Nazanin" w:hAnsi="Nazanin" w:cs="B Nazanin"/>
          <w:b/>
          <w:bCs/>
          <w:sz w:val="24"/>
          <w:szCs w:val="24"/>
          <w:rtl/>
        </w:rPr>
        <w:t>شده</w:t>
      </w:r>
      <w:r w:rsidRPr="00E20503">
        <w:rPr>
          <w:rFonts w:ascii="Nazanin" w:eastAsia="Nazanin" w:hAnsi="Nazanin" w:cs="B Nazanin"/>
          <w:sz w:val="24"/>
          <w:szCs w:val="24"/>
          <w:rtl/>
        </w:rPr>
        <w:t xml:space="preserve"> </w:t>
      </w:r>
    </w:p>
    <w:p w:rsidR="006310D4" w:rsidRPr="00E20503" w:rsidRDefault="00E20503">
      <w:pPr>
        <w:spacing w:after="345" w:line="259" w:lineRule="auto"/>
        <w:ind w:left="356" w:hanging="10"/>
        <w:jc w:val="left"/>
        <w:rPr>
          <w:rFonts w:cs="B Nazanin"/>
        </w:rPr>
      </w:pPr>
      <w:r w:rsidRPr="00E20503">
        <w:rPr>
          <w:rFonts w:ascii="Nazanin" w:eastAsia="Nazanin" w:hAnsi="Nazanin" w:cs="B Nazanin"/>
          <w:sz w:val="24"/>
          <w:szCs w:val="24"/>
          <w:rtl/>
        </w:rPr>
        <w:t xml:space="preserve">توجه کنید: تعداد کاندوم توزیع شده توسط تیم سیار در این بخش آورده نمی شود. </w:t>
      </w:r>
    </w:p>
    <w:p w:rsidR="006310D4" w:rsidRPr="00E20503" w:rsidRDefault="00E20503">
      <w:pPr>
        <w:spacing w:after="330" w:line="259" w:lineRule="auto"/>
        <w:ind w:left="-2" w:hanging="10"/>
        <w:jc w:val="left"/>
        <w:rPr>
          <w:rFonts w:cs="B Nazanin"/>
        </w:rPr>
      </w:pPr>
      <w:r w:rsidRPr="00E20503">
        <w:rPr>
          <w:rFonts w:ascii="Titr" w:eastAsia="Titr" w:hAnsi="Titr" w:cs="B Nazanin"/>
          <w:b/>
          <w:bCs/>
          <w:sz w:val="24"/>
          <w:szCs w:val="24"/>
          <w:rtl/>
        </w:rPr>
        <w:t xml:space="preserve">ثبت خدمات برنامه غربالگري و درمان سل   </w:t>
      </w:r>
    </w:p>
    <w:p w:rsidR="006310D4" w:rsidRPr="00E20503" w:rsidRDefault="00E20503">
      <w:pPr>
        <w:spacing w:after="158" w:line="259" w:lineRule="auto"/>
        <w:ind w:left="355" w:hanging="10"/>
        <w:jc w:val="left"/>
        <w:rPr>
          <w:rFonts w:cs="B Nazanin"/>
        </w:rPr>
      </w:pPr>
      <w:r w:rsidRPr="00E20503">
        <w:rPr>
          <w:rFonts w:ascii="Mitra" w:eastAsia="Mitra" w:hAnsi="Mitra" w:cs="B Nazanin"/>
          <w:sz w:val="24"/>
          <w:szCs w:val="24"/>
        </w:rPr>
        <w:t>1</w:t>
      </w:r>
      <w:r w:rsidRPr="00E20503">
        <w:rPr>
          <w:rFonts w:ascii="Mitra" w:eastAsia="Mitra" w:hAnsi="Mitra" w:cs="B Nazanin"/>
          <w:sz w:val="24"/>
          <w:szCs w:val="24"/>
          <w:rtl/>
        </w:rPr>
        <w:t>.</w:t>
      </w:r>
      <w:r w:rsidRPr="00E20503">
        <w:rPr>
          <w:rFonts w:ascii="Arial" w:eastAsia="Arial" w:hAnsi="Arial" w:cs="B Nazanin"/>
          <w:b/>
          <w:bCs/>
          <w:sz w:val="24"/>
          <w:szCs w:val="24"/>
          <w:rtl/>
        </w:rPr>
        <w:t xml:space="preserve"> </w:t>
      </w:r>
      <w:r w:rsidRPr="00E20503">
        <w:rPr>
          <w:rFonts w:ascii="Mitra" w:eastAsia="Mitra" w:hAnsi="Mitra" w:cs="B Nazanin"/>
          <w:b/>
          <w:bCs/>
          <w:sz w:val="24"/>
          <w:szCs w:val="24"/>
          <w:rtl/>
        </w:rPr>
        <w:t>تعداد بيماران ارجاع شده جهت انجام آزمايش سل</w:t>
      </w:r>
      <w:r w:rsidRPr="00E20503">
        <w:rPr>
          <w:rFonts w:ascii="Nazanin" w:eastAsia="Nazanin" w:hAnsi="Nazanin" w:cs="B Nazanin"/>
          <w:sz w:val="24"/>
          <w:szCs w:val="24"/>
          <w:rtl/>
        </w:rPr>
        <w:t xml:space="preserve">:  </w:t>
      </w:r>
    </w:p>
    <w:p w:rsidR="006310D4" w:rsidRPr="00E20503" w:rsidRDefault="00E20503" w:rsidP="00C03239">
      <w:pPr>
        <w:spacing w:after="4" w:line="360" w:lineRule="auto"/>
        <w:ind w:left="715" w:right="153" w:hanging="368"/>
        <w:jc w:val="both"/>
        <w:rPr>
          <w:rFonts w:cs="B Nazanin"/>
        </w:rPr>
      </w:pPr>
      <w:r w:rsidRPr="00E20503">
        <w:rPr>
          <w:rFonts w:ascii="Arial" w:eastAsia="Arial" w:hAnsi="Arial" w:cs="B Nazanin"/>
          <w:sz w:val="24"/>
          <w:szCs w:val="24"/>
          <w:rtl/>
        </w:rPr>
        <w:t xml:space="preserve"> </w:t>
      </w:r>
      <w:r w:rsidRPr="00E20503">
        <w:rPr>
          <w:rFonts w:ascii="Nazanin" w:eastAsia="Nazanin" w:hAnsi="Nazanin" w:cs="B Nazanin"/>
          <w:sz w:val="24"/>
          <w:szCs w:val="24"/>
          <w:rtl/>
        </w:rPr>
        <w:t>تعداد معتادانی که در طی دوره گزارش دهی توسط پرسنل مرکز گذری از نظر علایم سل مورد پرسش قرار گرفته و جهت ا</w:t>
      </w:r>
      <w:r w:rsidR="00C03239">
        <w:rPr>
          <w:rFonts w:ascii="Nazanin" w:eastAsia="Nazanin" w:hAnsi="Nazanin" w:cs="B Nazanin"/>
          <w:sz w:val="24"/>
          <w:szCs w:val="24"/>
          <w:rtl/>
        </w:rPr>
        <w:t xml:space="preserve">نجام آزمایش خلط ارجاع شده اند. </w:t>
      </w:r>
      <w:r w:rsidR="00C03239">
        <w:rPr>
          <w:rFonts w:ascii="Nazanin" w:eastAsia="Nazanin" w:hAnsi="Nazanin" w:cs="B Nazanin" w:hint="cs"/>
          <w:sz w:val="24"/>
          <w:szCs w:val="24"/>
          <w:rtl/>
        </w:rPr>
        <w:t>(</w:t>
      </w:r>
      <w:r w:rsidRPr="00E20503">
        <w:rPr>
          <w:rFonts w:ascii="Nazanin" w:eastAsia="Nazanin" w:hAnsi="Nazanin" w:cs="B Nazanin"/>
          <w:sz w:val="24"/>
          <w:szCs w:val="24"/>
          <w:rtl/>
        </w:rPr>
        <w:t>فرم ارجاع تکمیل شود</w:t>
      </w:r>
      <w:r w:rsidR="00C03239">
        <w:rPr>
          <w:rFonts w:ascii="Nazanin" w:eastAsia="Nazanin" w:hAnsi="Nazanin" w:cs="B Nazanin" w:hint="cs"/>
          <w:sz w:val="24"/>
          <w:szCs w:val="24"/>
          <w:rtl/>
        </w:rPr>
        <w:t>)</w:t>
      </w:r>
      <w:r w:rsidRPr="00E20503">
        <w:rPr>
          <w:rFonts w:ascii="Nazanin" w:eastAsia="Nazanin" w:hAnsi="Nazanin" w:cs="B Nazanin"/>
          <w:sz w:val="24"/>
          <w:szCs w:val="24"/>
          <w:rtl/>
        </w:rPr>
        <w:t xml:space="preserve"> </w:t>
      </w:r>
    </w:p>
    <w:p w:rsidR="006310D4" w:rsidRPr="00E20503" w:rsidRDefault="00E20503">
      <w:pPr>
        <w:spacing w:after="158" w:line="259" w:lineRule="auto"/>
        <w:ind w:left="355" w:hanging="10"/>
        <w:jc w:val="left"/>
        <w:rPr>
          <w:rFonts w:cs="B Nazanin"/>
        </w:rPr>
      </w:pPr>
      <w:r w:rsidRPr="00E20503">
        <w:rPr>
          <w:rFonts w:ascii="Mitra" w:eastAsia="Mitra" w:hAnsi="Mitra" w:cs="B Nazanin"/>
          <w:sz w:val="24"/>
          <w:szCs w:val="24"/>
        </w:rPr>
        <w:t>2</w:t>
      </w:r>
      <w:r w:rsidRPr="00E20503">
        <w:rPr>
          <w:rFonts w:ascii="Mitra" w:eastAsia="Mitra" w:hAnsi="Mitra" w:cs="B Nazanin"/>
          <w:sz w:val="24"/>
          <w:szCs w:val="24"/>
          <w:rtl/>
        </w:rPr>
        <w:t>.</w:t>
      </w:r>
      <w:r w:rsidRPr="00E20503">
        <w:rPr>
          <w:rFonts w:ascii="Arial" w:eastAsia="Arial" w:hAnsi="Arial" w:cs="B Nazanin"/>
          <w:b/>
          <w:bCs/>
          <w:sz w:val="24"/>
          <w:szCs w:val="24"/>
          <w:rtl/>
        </w:rPr>
        <w:t xml:space="preserve"> </w:t>
      </w:r>
      <w:r w:rsidRPr="00E20503">
        <w:rPr>
          <w:rFonts w:ascii="Mitra" w:eastAsia="Mitra" w:hAnsi="Mitra" w:cs="B Nazanin"/>
          <w:b/>
          <w:bCs/>
          <w:sz w:val="24"/>
          <w:szCs w:val="24"/>
          <w:rtl/>
        </w:rPr>
        <w:t xml:space="preserve">تعداد بيماران </w:t>
      </w:r>
      <w:r w:rsidR="00C03239">
        <w:rPr>
          <w:rFonts w:ascii="Mitra" w:eastAsia="Mitra" w:hAnsi="Mitra" w:cs="B Nazanin"/>
          <w:b/>
          <w:bCs/>
          <w:sz w:val="24"/>
          <w:szCs w:val="24"/>
          <w:rtl/>
        </w:rPr>
        <w:t>سل ريوي اسمير مثبت شناسايي شده</w:t>
      </w:r>
      <w:r w:rsidR="00C03239">
        <w:rPr>
          <w:rFonts w:ascii="Mitra" w:eastAsia="Mitra" w:hAnsi="Mitra" w:cs="B Nazanin" w:hint="cs"/>
          <w:b/>
          <w:bCs/>
          <w:sz w:val="24"/>
          <w:szCs w:val="24"/>
          <w:rtl/>
        </w:rPr>
        <w:t>(</w:t>
      </w:r>
      <w:r w:rsidR="00C03239">
        <w:rPr>
          <w:rFonts w:ascii="Mitra" w:eastAsia="Mitra" w:hAnsi="Mitra" w:cs="B Nazanin"/>
          <w:b/>
          <w:bCs/>
          <w:sz w:val="24"/>
          <w:szCs w:val="24"/>
          <w:rtl/>
        </w:rPr>
        <w:t>موارد جديد</w:t>
      </w:r>
      <w:r w:rsidR="00C03239">
        <w:rPr>
          <w:rFonts w:ascii="Mitra" w:eastAsia="Mitra" w:hAnsi="Mitra" w:cs="B Nazanin" w:hint="cs"/>
          <w:b/>
          <w:bCs/>
          <w:sz w:val="24"/>
          <w:szCs w:val="24"/>
          <w:rtl/>
        </w:rPr>
        <w:t>)</w:t>
      </w:r>
      <w:r w:rsidRPr="00E20503">
        <w:rPr>
          <w:rFonts w:ascii="Nazanin" w:eastAsia="Nazanin" w:hAnsi="Nazanin" w:cs="B Nazanin"/>
          <w:sz w:val="24"/>
          <w:szCs w:val="24"/>
          <w:rtl/>
        </w:rPr>
        <w:t xml:space="preserve">: </w:t>
      </w:r>
    </w:p>
    <w:p w:rsidR="006310D4" w:rsidRPr="00E20503" w:rsidRDefault="00E20503">
      <w:pPr>
        <w:spacing w:after="410" w:line="269" w:lineRule="auto"/>
        <w:ind w:left="347" w:right="1522" w:firstLine="0"/>
        <w:jc w:val="both"/>
        <w:rPr>
          <w:rFonts w:cs="B Nazanin"/>
        </w:rPr>
      </w:pPr>
      <w:r w:rsidRPr="00E20503">
        <w:rPr>
          <w:rFonts w:ascii="Nazanin" w:eastAsia="Nazanin" w:hAnsi="Nazanin" w:cs="B Nazanin"/>
          <w:b/>
          <w:bCs/>
          <w:sz w:val="24"/>
          <w:szCs w:val="24"/>
          <w:rtl/>
        </w:rPr>
        <w:t>-</w:t>
      </w:r>
      <w:r w:rsidRPr="00E20503">
        <w:rPr>
          <w:rFonts w:ascii="Arial" w:eastAsia="Arial" w:hAnsi="Arial" w:cs="B Nazanin"/>
          <w:sz w:val="24"/>
          <w:szCs w:val="24"/>
          <w:rtl/>
        </w:rPr>
        <w:t xml:space="preserve"> </w:t>
      </w:r>
      <w:r w:rsidRPr="00E20503">
        <w:rPr>
          <w:rFonts w:ascii="Nazanin" w:eastAsia="Nazanin" w:hAnsi="Nazanin" w:cs="B Nazanin"/>
          <w:sz w:val="24"/>
          <w:szCs w:val="24"/>
          <w:rtl/>
        </w:rPr>
        <w:t>تعداد بیمارانی که نتیجه آزمایش خلط آنها مثبت شده و به عنوان سل ریوی اسمیر مثبت شناسایی شده اند.</w:t>
      </w:r>
      <w:r w:rsidRPr="00E20503">
        <w:rPr>
          <w:rFonts w:ascii="Mitra" w:eastAsia="Mitra" w:hAnsi="Mitra" w:cs="B Nazanin"/>
          <w:b/>
          <w:bCs/>
          <w:sz w:val="24"/>
          <w:szCs w:val="24"/>
          <w:rtl/>
        </w:rPr>
        <w:t xml:space="preserve">  </w:t>
      </w:r>
    </w:p>
    <w:p w:rsidR="006310D4" w:rsidRPr="00E20503" w:rsidRDefault="00E20503">
      <w:pPr>
        <w:spacing w:after="330" w:line="259" w:lineRule="auto"/>
        <w:ind w:left="-2" w:hanging="10"/>
        <w:jc w:val="left"/>
        <w:rPr>
          <w:rFonts w:cs="B Nazanin"/>
        </w:rPr>
      </w:pPr>
      <w:r w:rsidRPr="00E20503">
        <w:rPr>
          <w:rFonts w:ascii="Titr" w:eastAsia="Titr" w:hAnsi="Titr" w:cs="B Nazanin"/>
          <w:b/>
          <w:bCs/>
          <w:sz w:val="24"/>
          <w:szCs w:val="24"/>
          <w:rtl/>
        </w:rPr>
        <w:t xml:space="preserve"> ثبت كلي خدمات كاهش آسيب</w:t>
      </w:r>
    </w:p>
    <w:p w:rsidR="006310D4" w:rsidRPr="00E20503" w:rsidRDefault="00E20503" w:rsidP="00C03239">
      <w:pPr>
        <w:spacing w:after="59" w:line="259" w:lineRule="auto"/>
        <w:ind w:left="356" w:hanging="10"/>
        <w:jc w:val="left"/>
        <w:rPr>
          <w:rFonts w:cs="B Nazanin"/>
        </w:rPr>
      </w:pPr>
      <w:r w:rsidRPr="00E20503">
        <w:rPr>
          <w:rFonts w:ascii="Nazanin" w:eastAsia="Nazanin" w:hAnsi="Nazanin" w:cs="B Nazanin"/>
          <w:b/>
          <w:bCs/>
          <w:sz w:val="24"/>
          <w:szCs w:val="24"/>
        </w:rPr>
        <w:t>1</w:t>
      </w:r>
      <w:r w:rsidRPr="00E20503">
        <w:rPr>
          <w:rFonts w:ascii="Nazanin" w:eastAsia="Nazanin" w:hAnsi="Nazanin" w:cs="B Nazanin"/>
          <w:b/>
          <w:bCs/>
          <w:sz w:val="24"/>
          <w:szCs w:val="24"/>
          <w:rtl/>
        </w:rPr>
        <w:t>.</w:t>
      </w:r>
      <w:r w:rsidRPr="00E20503">
        <w:rPr>
          <w:rFonts w:ascii="Arial" w:eastAsia="Arial" w:hAnsi="Arial" w:cs="B Nazanin"/>
          <w:b/>
          <w:bCs/>
          <w:sz w:val="24"/>
          <w:szCs w:val="24"/>
          <w:rtl/>
        </w:rPr>
        <w:t xml:space="preserve"> </w:t>
      </w:r>
      <w:r w:rsidRPr="00E20503">
        <w:rPr>
          <w:rFonts w:ascii="Nazanin" w:eastAsia="Nazanin" w:hAnsi="Nazanin" w:cs="B Nazanin"/>
          <w:b/>
          <w:bCs/>
          <w:sz w:val="24"/>
          <w:szCs w:val="24"/>
          <w:rtl/>
        </w:rPr>
        <w:t>تعداد پرونده جديد:</w:t>
      </w:r>
      <w:r w:rsidRPr="00E20503">
        <w:rPr>
          <w:rFonts w:ascii="Calibri" w:eastAsia="Calibri" w:hAnsi="Calibri" w:cs="B Nazanin"/>
          <w:b/>
          <w:bCs/>
          <w:sz w:val="24"/>
          <w:szCs w:val="24"/>
          <w:rtl/>
        </w:rPr>
        <w:t xml:space="preserve"> </w:t>
      </w:r>
    </w:p>
    <w:p w:rsidR="006310D4" w:rsidRPr="00E20503" w:rsidRDefault="00E20503" w:rsidP="00C03239">
      <w:pPr>
        <w:numPr>
          <w:ilvl w:val="0"/>
          <w:numId w:val="34"/>
        </w:numPr>
        <w:spacing w:after="4" w:line="269" w:lineRule="auto"/>
        <w:ind w:left="715" w:right="9" w:hanging="368"/>
        <w:jc w:val="both"/>
        <w:rPr>
          <w:rFonts w:cs="B Nazanin"/>
        </w:rPr>
      </w:pPr>
      <w:r w:rsidRPr="00E20503">
        <w:rPr>
          <w:rFonts w:ascii="Nazanin" w:eastAsia="Nazanin" w:hAnsi="Nazanin" w:cs="B Nazanin"/>
          <w:sz w:val="24"/>
          <w:szCs w:val="24"/>
          <w:rtl/>
        </w:rPr>
        <w:t>تعداد پرونده</w:t>
      </w:r>
      <w:r w:rsidR="00C03239">
        <w:rPr>
          <w:rFonts w:ascii="Nazanin" w:eastAsia="Nazanin" w:hAnsi="Nazanin" w:cs="B Nazanin" w:hint="cs"/>
          <w:sz w:val="24"/>
          <w:szCs w:val="24"/>
          <w:rtl/>
        </w:rPr>
        <w:t xml:space="preserve"> </w:t>
      </w:r>
      <w:r w:rsidRPr="00E20503">
        <w:rPr>
          <w:rFonts w:ascii="Nazanin" w:eastAsia="Nazanin" w:hAnsi="Nazanin" w:cs="B Nazanin"/>
          <w:sz w:val="24"/>
          <w:szCs w:val="24"/>
          <w:rtl/>
        </w:rPr>
        <w:t>های جدیدی که در طی</w:t>
      </w:r>
      <w:r w:rsidR="00DC15A7">
        <w:rPr>
          <w:rFonts w:ascii="Nazanin" w:eastAsia="Nazanin" w:hAnsi="Nazanin" w:cs="B Nazanin"/>
          <w:sz w:val="24"/>
          <w:szCs w:val="24"/>
          <w:rtl/>
        </w:rPr>
        <w:t xml:space="preserve"> دوره گزارشدهیِ سه ماه برای ارا</w:t>
      </w:r>
      <w:r w:rsidR="00DC15A7">
        <w:rPr>
          <w:rFonts w:ascii="Nazanin" w:eastAsia="Nazanin" w:hAnsi="Nazanin" w:cs="B Nazanin" w:hint="cs"/>
          <w:sz w:val="24"/>
          <w:szCs w:val="24"/>
          <w:rtl/>
        </w:rPr>
        <w:t>ی</w:t>
      </w:r>
      <w:r w:rsidRPr="00E20503">
        <w:rPr>
          <w:rFonts w:ascii="Nazanin" w:eastAsia="Nazanin" w:hAnsi="Nazanin" w:cs="B Nazanin"/>
          <w:sz w:val="24"/>
          <w:szCs w:val="24"/>
          <w:rtl/>
        </w:rPr>
        <w:t xml:space="preserve">ه خدمات کاهش آسیب </w:t>
      </w:r>
      <w:r w:rsidR="00C03239">
        <w:rPr>
          <w:rFonts w:ascii="Nazanin" w:eastAsia="Nazanin" w:hAnsi="Nazanin" w:cs="B Nazanin" w:hint="cs"/>
          <w:sz w:val="24"/>
          <w:szCs w:val="24"/>
          <w:rtl/>
        </w:rPr>
        <w:t>(</w:t>
      </w:r>
      <w:r w:rsidR="00C03239">
        <w:rPr>
          <w:rFonts w:ascii="Nazanin" w:eastAsia="Nazanin" w:hAnsi="Nazanin" w:cs="B Nazanin"/>
          <w:sz w:val="24"/>
          <w:szCs w:val="24"/>
          <w:rtl/>
        </w:rPr>
        <w:t>بجز درمان نگهدارنده با متادون</w:t>
      </w:r>
      <w:r w:rsidR="00C03239">
        <w:rPr>
          <w:rFonts w:ascii="Nazanin" w:eastAsia="Nazanin" w:hAnsi="Nazanin" w:cs="B Nazanin" w:hint="cs"/>
          <w:sz w:val="24"/>
          <w:szCs w:val="24"/>
          <w:rtl/>
        </w:rPr>
        <w:t>)</w:t>
      </w:r>
      <w:r w:rsidRPr="00E20503">
        <w:rPr>
          <w:rFonts w:ascii="Nazanin" w:eastAsia="Nazanin" w:hAnsi="Nazanin" w:cs="B Nazanin"/>
          <w:sz w:val="24"/>
          <w:szCs w:val="24"/>
          <w:rtl/>
        </w:rPr>
        <w:t xml:space="preserve"> تشکیل شده است.</w:t>
      </w:r>
      <w:r w:rsidRPr="00E20503">
        <w:rPr>
          <w:rFonts w:ascii="Calibri" w:eastAsia="Calibri" w:hAnsi="Calibri" w:cs="B Nazanin"/>
          <w:b/>
          <w:bCs/>
          <w:sz w:val="24"/>
          <w:szCs w:val="24"/>
          <w:rtl/>
        </w:rPr>
        <w:t xml:space="preserve"> </w:t>
      </w:r>
    </w:p>
    <w:p w:rsidR="006310D4" w:rsidRPr="00E20503" w:rsidRDefault="00E20503" w:rsidP="00C03239">
      <w:pPr>
        <w:numPr>
          <w:ilvl w:val="0"/>
          <w:numId w:val="34"/>
        </w:numPr>
        <w:spacing w:after="4" w:line="269" w:lineRule="auto"/>
        <w:ind w:left="715" w:right="9" w:hanging="368"/>
        <w:jc w:val="both"/>
        <w:rPr>
          <w:rFonts w:cs="B Nazanin"/>
        </w:rPr>
      </w:pPr>
      <w:r w:rsidRPr="00E20503">
        <w:rPr>
          <w:rFonts w:ascii="Nazanin" w:eastAsia="Nazanin" w:hAnsi="Nazanin" w:cs="B Nazanin"/>
          <w:sz w:val="24"/>
          <w:szCs w:val="24"/>
          <w:rtl/>
        </w:rPr>
        <w:lastRenderedPageBreak/>
        <w:t xml:space="preserve">در این قسمت مراجعان به تفکیک «جنسیت» </w:t>
      </w:r>
      <w:r w:rsidR="00C03239">
        <w:rPr>
          <w:rFonts w:ascii="Nazanin" w:eastAsia="Nazanin" w:hAnsi="Nazanin" w:cs="B Nazanin" w:hint="cs"/>
          <w:sz w:val="24"/>
          <w:szCs w:val="24"/>
          <w:rtl/>
        </w:rPr>
        <w:t>(</w:t>
      </w:r>
      <w:r w:rsidRPr="00E20503">
        <w:rPr>
          <w:rFonts w:ascii="Nazanin" w:eastAsia="Nazanin" w:hAnsi="Nazanin" w:cs="B Nazanin"/>
          <w:sz w:val="24"/>
          <w:szCs w:val="24"/>
          <w:rtl/>
        </w:rPr>
        <w:t>زن، مرد</w:t>
      </w:r>
      <w:r w:rsidR="00C03239">
        <w:rPr>
          <w:rFonts w:ascii="Nazanin" w:eastAsia="Nazanin" w:hAnsi="Nazanin" w:cs="B Nazanin" w:hint="cs"/>
          <w:sz w:val="24"/>
          <w:szCs w:val="24"/>
          <w:rtl/>
        </w:rPr>
        <w:t>)</w:t>
      </w:r>
      <w:r w:rsidR="00C03239">
        <w:rPr>
          <w:rFonts w:ascii="Nazanin" w:eastAsia="Nazanin" w:hAnsi="Nazanin" w:cs="B Nazanin"/>
          <w:sz w:val="24"/>
          <w:szCs w:val="24"/>
          <w:rtl/>
        </w:rPr>
        <w:t>، و وضعیت مصرف مواد</w:t>
      </w:r>
      <w:r w:rsidR="00C03239">
        <w:rPr>
          <w:rFonts w:ascii="Nazanin" w:eastAsia="Nazanin" w:hAnsi="Nazanin" w:cs="B Nazanin" w:hint="cs"/>
          <w:sz w:val="24"/>
          <w:szCs w:val="24"/>
          <w:rtl/>
        </w:rPr>
        <w:t>(</w:t>
      </w:r>
      <w:r w:rsidRPr="00E20503">
        <w:rPr>
          <w:rFonts w:ascii="Nazanin" w:eastAsia="Nazanin" w:hAnsi="Nazanin" w:cs="B Nazanin"/>
          <w:sz w:val="24"/>
          <w:szCs w:val="24"/>
          <w:rtl/>
        </w:rPr>
        <w:t>تزریقی، غیرتزریقی و غیرمصرف</w:t>
      </w:r>
      <w:r w:rsidR="00C03239">
        <w:rPr>
          <w:rFonts w:ascii="Nazanin" w:eastAsia="Nazanin" w:hAnsi="Nazanin" w:cs="B Nazanin" w:hint="cs"/>
          <w:sz w:val="24"/>
          <w:szCs w:val="24"/>
          <w:rtl/>
        </w:rPr>
        <w:t xml:space="preserve"> </w:t>
      </w:r>
      <w:r w:rsidRPr="00E20503">
        <w:rPr>
          <w:rFonts w:ascii="Nazanin" w:eastAsia="Nazanin" w:hAnsi="Nazanin" w:cs="B Nazanin"/>
          <w:sz w:val="24"/>
          <w:szCs w:val="24"/>
          <w:rtl/>
        </w:rPr>
        <w:t>کننده</w:t>
      </w:r>
      <w:r w:rsidR="00C03239">
        <w:rPr>
          <w:rFonts w:ascii="Nazanin" w:eastAsia="Nazanin" w:hAnsi="Nazanin" w:cs="B Nazanin" w:hint="cs"/>
          <w:sz w:val="24"/>
          <w:szCs w:val="24"/>
          <w:rtl/>
        </w:rPr>
        <w:t>)</w:t>
      </w:r>
      <w:r w:rsidRPr="00E20503">
        <w:rPr>
          <w:rFonts w:ascii="Nazanin" w:eastAsia="Nazanin" w:hAnsi="Nazanin" w:cs="B Nazanin"/>
          <w:sz w:val="24"/>
          <w:szCs w:val="24"/>
          <w:rtl/>
        </w:rPr>
        <w:t xml:space="preserve"> گزارش می</w:t>
      </w:r>
      <w:r w:rsidR="00C03239">
        <w:rPr>
          <w:rFonts w:ascii="Nazanin" w:eastAsia="Nazanin" w:hAnsi="Nazanin" w:cs="B Nazanin" w:hint="cs"/>
          <w:sz w:val="24"/>
          <w:szCs w:val="24"/>
          <w:rtl/>
        </w:rPr>
        <w:t xml:space="preserve"> </w:t>
      </w:r>
      <w:r w:rsidRPr="00E20503">
        <w:rPr>
          <w:rFonts w:ascii="Nazanin" w:eastAsia="Nazanin" w:hAnsi="Nazanin" w:cs="B Nazanin"/>
          <w:sz w:val="24"/>
          <w:szCs w:val="24"/>
          <w:rtl/>
        </w:rPr>
        <w:t>شوند.</w:t>
      </w:r>
      <w:r w:rsidRPr="00E20503">
        <w:rPr>
          <w:rFonts w:ascii="Nazanin" w:eastAsia="Nazanin" w:hAnsi="Nazanin" w:cs="B Nazanin"/>
          <w:b/>
          <w:bCs/>
          <w:sz w:val="24"/>
          <w:szCs w:val="24"/>
          <w:rtl/>
        </w:rPr>
        <w:t xml:space="preserve"> </w:t>
      </w:r>
    </w:p>
    <w:p w:rsidR="006310D4" w:rsidRPr="00E20503" w:rsidRDefault="00E20503">
      <w:pPr>
        <w:bidi w:val="0"/>
        <w:spacing w:after="41" w:line="259" w:lineRule="auto"/>
        <w:ind w:left="0" w:right="810" w:firstLine="0"/>
        <w:rPr>
          <w:rFonts w:cs="B Nazanin"/>
        </w:rPr>
      </w:pPr>
      <w:r w:rsidRPr="00E20503">
        <w:rPr>
          <w:rFonts w:ascii="Calibri" w:eastAsia="Calibri" w:hAnsi="Calibri" w:cs="B Nazanin"/>
          <w:sz w:val="24"/>
        </w:rPr>
        <w:t xml:space="preserve"> </w:t>
      </w:r>
    </w:p>
    <w:p w:rsidR="006310D4" w:rsidRPr="00E20503" w:rsidRDefault="00E20503">
      <w:pPr>
        <w:spacing w:after="68" w:line="259" w:lineRule="auto"/>
        <w:ind w:left="356" w:hanging="10"/>
        <w:jc w:val="left"/>
        <w:rPr>
          <w:rFonts w:cs="B Nazanin"/>
        </w:rPr>
      </w:pPr>
      <w:r w:rsidRPr="00E20503">
        <w:rPr>
          <w:rFonts w:ascii="Nazanin" w:eastAsia="Nazanin" w:hAnsi="Nazanin" w:cs="B Nazanin"/>
          <w:sz w:val="24"/>
          <w:szCs w:val="24"/>
        </w:rPr>
        <w:t>5</w:t>
      </w:r>
      <w:r w:rsidRPr="00E20503">
        <w:rPr>
          <w:rFonts w:ascii="Nazanin" w:eastAsia="Nazanin" w:hAnsi="Nazanin" w:cs="B Nazanin"/>
          <w:sz w:val="24"/>
          <w:szCs w:val="24"/>
          <w:rtl/>
        </w:rPr>
        <w:t>.</w:t>
      </w:r>
      <w:r w:rsidRPr="00E20503">
        <w:rPr>
          <w:rFonts w:ascii="Arial" w:eastAsia="Arial" w:hAnsi="Arial" w:cs="B Nazanin"/>
          <w:sz w:val="24"/>
          <w:szCs w:val="24"/>
          <w:rtl/>
        </w:rPr>
        <w:t xml:space="preserve"> </w:t>
      </w:r>
      <w:r w:rsidRPr="00E20503">
        <w:rPr>
          <w:rFonts w:ascii="Nazanin" w:eastAsia="Nazanin" w:hAnsi="Nazanin" w:cs="B Nazanin"/>
          <w:b/>
          <w:bCs/>
          <w:sz w:val="24"/>
          <w:szCs w:val="24"/>
          <w:rtl/>
        </w:rPr>
        <w:t>تعداد مُراجعان مرکز گذری</w:t>
      </w:r>
      <w:r w:rsidRPr="00E20503">
        <w:rPr>
          <w:rFonts w:ascii="Nazanin" w:eastAsia="Nazanin" w:hAnsi="Nazanin" w:cs="B Nazanin"/>
          <w:sz w:val="24"/>
          <w:szCs w:val="24"/>
          <w:rtl/>
        </w:rPr>
        <w:t xml:space="preserve"> </w:t>
      </w:r>
    </w:p>
    <w:p w:rsidR="006310D4" w:rsidRPr="00E20503" w:rsidRDefault="00E20503" w:rsidP="00DC15A7">
      <w:pPr>
        <w:numPr>
          <w:ilvl w:val="0"/>
          <w:numId w:val="35"/>
        </w:numPr>
        <w:spacing w:after="4" w:line="269" w:lineRule="auto"/>
        <w:ind w:right="110" w:hanging="363"/>
        <w:jc w:val="both"/>
        <w:rPr>
          <w:rFonts w:cs="B Nazanin"/>
        </w:rPr>
      </w:pPr>
      <w:r w:rsidRPr="00E20503">
        <w:rPr>
          <w:rFonts w:ascii="Nazanin" w:eastAsia="Nazanin" w:hAnsi="Nazanin" w:cs="B Nazanin"/>
          <w:sz w:val="24"/>
          <w:szCs w:val="24"/>
          <w:rtl/>
        </w:rPr>
        <w:t xml:space="preserve">منظور از این مورد ثبت </w:t>
      </w:r>
      <w:r w:rsidR="00C03239">
        <w:rPr>
          <w:rFonts w:ascii="Nazanin" w:eastAsia="Nazanin" w:hAnsi="Nazanin" w:cs="B Nazanin"/>
          <w:b/>
          <w:bCs/>
          <w:sz w:val="24"/>
          <w:szCs w:val="24"/>
          <w:u w:val="single" w:color="000000"/>
          <w:rtl/>
        </w:rPr>
        <w:t xml:space="preserve">تعداد افراد </w:t>
      </w:r>
      <w:r w:rsidR="00C03239">
        <w:rPr>
          <w:rFonts w:ascii="Nazanin" w:eastAsia="Nazanin" w:hAnsi="Nazanin" w:cs="B Nazanin" w:hint="cs"/>
          <w:b/>
          <w:bCs/>
          <w:sz w:val="24"/>
          <w:szCs w:val="24"/>
          <w:u w:val="single" w:color="000000"/>
          <w:rtl/>
        </w:rPr>
        <w:t>(</w:t>
      </w:r>
      <w:r w:rsidR="00C03239">
        <w:rPr>
          <w:rFonts w:ascii="Nazanin" w:eastAsia="Nazanin" w:hAnsi="Nazanin" w:cs="B Nazanin"/>
          <w:b/>
          <w:bCs/>
          <w:sz w:val="24"/>
          <w:szCs w:val="24"/>
          <w:u w:val="single" w:color="000000"/>
          <w:rtl/>
        </w:rPr>
        <w:t>غيرتکراری</w:t>
      </w:r>
      <w:r w:rsidR="00C03239">
        <w:rPr>
          <w:rFonts w:ascii="Nazanin" w:eastAsia="Nazanin" w:hAnsi="Nazanin" w:cs="B Nazanin" w:hint="cs"/>
          <w:b/>
          <w:bCs/>
          <w:sz w:val="24"/>
          <w:szCs w:val="24"/>
          <w:u w:val="single" w:color="000000"/>
          <w:rtl/>
        </w:rPr>
        <w:t>)</w:t>
      </w:r>
      <w:r w:rsidRPr="00E20503">
        <w:rPr>
          <w:rFonts w:ascii="Nazanin" w:eastAsia="Nazanin" w:hAnsi="Nazanin" w:cs="B Nazanin"/>
          <w:sz w:val="24"/>
          <w:szCs w:val="24"/>
          <w:rtl/>
        </w:rPr>
        <w:t xml:space="preserve"> است که طی دوره گزارشدهیِ سه ماهه حداقل یک بار جهت دریافت خدمات به مرکز مراجعه و خدمات فوق را دریافت کرده</w:t>
      </w:r>
      <w:r w:rsidR="00C03239">
        <w:rPr>
          <w:rFonts w:ascii="Nazanin" w:eastAsia="Nazanin" w:hAnsi="Nazanin" w:cs="B Nazanin" w:hint="cs"/>
          <w:sz w:val="24"/>
          <w:szCs w:val="24"/>
          <w:rtl/>
        </w:rPr>
        <w:t xml:space="preserve"> </w:t>
      </w:r>
      <w:r w:rsidRPr="00E20503">
        <w:rPr>
          <w:rFonts w:ascii="Nazanin" w:eastAsia="Nazanin" w:hAnsi="Nazanin" w:cs="B Nazanin"/>
          <w:sz w:val="24"/>
          <w:szCs w:val="24"/>
          <w:rtl/>
        </w:rPr>
        <w:t>اند .خدمات شامل کلیه برنا</w:t>
      </w:r>
      <w:r w:rsidR="00C03239">
        <w:rPr>
          <w:rFonts w:ascii="Nazanin" w:eastAsia="Nazanin" w:hAnsi="Nazanin" w:cs="B Nazanin"/>
          <w:sz w:val="24"/>
          <w:szCs w:val="24"/>
          <w:rtl/>
        </w:rPr>
        <w:t>مه هایی است که در مرکز گذری ارا</w:t>
      </w:r>
      <w:r w:rsidR="00DC15A7">
        <w:rPr>
          <w:rFonts w:ascii="Nazanin" w:eastAsia="Nazanin" w:hAnsi="Nazanin" w:cs="B Nazanin" w:hint="cs"/>
          <w:sz w:val="24"/>
          <w:szCs w:val="24"/>
          <w:rtl/>
        </w:rPr>
        <w:t>ی</w:t>
      </w:r>
      <w:r w:rsidRPr="00E20503">
        <w:rPr>
          <w:rFonts w:ascii="Nazanin" w:eastAsia="Nazanin" w:hAnsi="Nazanin" w:cs="B Nazanin"/>
          <w:sz w:val="24"/>
          <w:szCs w:val="24"/>
          <w:rtl/>
        </w:rPr>
        <w:t>ه می</w:t>
      </w:r>
      <w:r w:rsidR="00C03239">
        <w:rPr>
          <w:rFonts w:ascii="Nazanin" w:eastAsia="Nazanin" w:hAnsi="Nazanin" w:cs="B Nazanin" w:hint="cs"/>
          <w:sz w:val="24"/>
          <w:szCs w:val="24"/>
          <w:rtl/>
        </w:rPr>
        <w:t xml:space="preserve"> </w:t>
      </w:r>
      <w:r w:rsidRPr="00E20503">
        <w:rPr>
          <w:rFonts w:ascii="Nazanin" w:eastAsia="Nazanin" w:hAnsi="Nazanin" w:cs="B Nazanin"/>
          <w:sz w:val="24"/>
          <w:szCs w:val="24"/>
          <w:rtl/>
        </w:rPr>
        <w:t xml:space="preserve">گردد </w:t>
      </w:r>
    </w:p>
    <w:p w:rsidR="006310D4" w:rsidRPr="00E20503" w:rsidRDefault="00DC15A7" w:rsidP="00DC15A7">
      <w:pPr>
        <w:spacing w:after="46" w:line="269" w:lineRule="auto"/>
        <w:ind w:right="2345"/>
        <w:rPr>
          <w:rFonts w:cs="B Nazanin"/>
        </w:rPr>
      </w:pPr>
      <w:r>
        <w:rPr>
          <w:rFonts w:ascii="Nazanin" w:eastAsia="Nazanin" w:hAnsi="Nazanin" w:cs="B Nazanin" w:hint="cs"/>
          <w:sz w:val="24"/>
          <w:szCs w:val="24"/>
          <w:rtl/>
        </w:rPr>
        <w:t xml:space="preserve">  (</w:t>
      </w:r>
      <w:r w:rsidR="00E20503" w:rsidRPr="00E20503">
        <w:rPr>
          <w:rFonts w:ascii="Nazanin" w:eastAsia="Nazanin" w:hAnsi="Nazanin" w:cs="B Nazanin"/>
          <w:sz w:val="24"/>
          <w:szCs w:val="24"/>
          <w:rtl/>
        </w:rPr>
        <w:t>اعم از برنامه سرنگ وسوزن ،برنامه سلامت جنسی، آموزش، م</w:t>
      </w:r>
      <w:r>
        <w:rPr>
          <w:rFonts w:ascii="Nazanin" w:eastAsia="Nazanin" w:hAnsi="Nazanin" w:cs="B Nazanin"/>
          <w:sz w:val="24"/>
          <w:szCs w:val="24"/>
          <w:rtl/>
        </w:rPr>
        <w:t>شاوره داوطلبانه، آزمایش و ارجاع</w:t>
      </w:r>
      <w:r>
        <w:rPr>
          <w:rFonts w:ascii="Nazanin" w:eastAsia="Nazanin" w:hAnsi="Nazanin" w:cs="B Nazanin" w:hint="cs"/>
          <w:sz w:val="24"/>
          <w:szCs w:val="24"/>
          <w:rtl/>
        </w:rPr>
        <w:t>)</w:t>
      </w:r>
      <w:r w:rsidR="00E20503" w:rsidRPr="00E20503">
        <w:rPr>
          <w:rFonts w:ascii="Nazanin" w:eastAsia="Nazanin" w:hAnsi="Nazanin" w:cs="B Nazanin"/>
          <w:sz w:val="24"/>
          <w:szCs w:val="24"/>
          <w:rtl/>
        </w:rPr>
        <w:t xml:space="preserve">. </w:t>
      </w:r>
      <w:r w:rsidR="00E20503" w:rsidRPr="00E20503">
        <w:rPr>
          <w:rFonts w:ascii="Calibri" w:eastAsia="Calibri" w:hAnsi="Calibri" w:cs="B Nazanin"/>
          <w:sz w:val="24"/>
          <w:szCs w:val="24"/>
          <w:rtl/>
        </w:rPr>
        <w:t xml:space="preserve"> </w:t>
      </w:r>
    </w:p>
    <w:p w:rsidR="006310D4" w:rsidRPr="00E20503" w:rsidRDefault="00E20503">
      <w:pPr>
        <w:numPr>
          <w:ilvl w:val="0"/>
          <w:numId w:val="35"/>
        </w:numPr>
        <w:spacing w:after="4" w:line="269" w:lineRule="auto"/>
        <w:ind w:right="110" w:hanging="363"/>
        <w:jc w:val="both"/>
        <w:rPr>
          <w:rFonts w:cs="B Nazanin"/>
        </w:rPr>
      </w:pPr>
      <w:r w:rsidRPr="00E20503">
        <w:rPr>
          <w:rFonts w:ascii="Nazanin" w:eastAsia="Nazanin" w:hAnsi="Nazanin" w:cs="B Nazanin"/>
          <w:b/>
          <w:bCs/>
          <w:sz w:val="24"/>
          <w:szCs w:val="24"/>
          <w:rtl/>
        </w:rPr>
        <w:t>توجه کنيد:</w:t>
      </w:r>
      <w:r w:rsidRPr="00E20503">
        <w:rPr>
          <w:rFonts w:ascii="Nazanin" w:eastAsia="Nazanin" w:hAnsi="Nazanin" w:cs="B Nazanin"/>
          <w:sz w:val="24"/>
          <w:szCs w:val="24"/>
          <w:rtl/>
        </w:rPr>
        <w:t xml:space="preserve"> بار </w:t>
      </w:r>
      <w:r w:rsidR="00DC15A7">
        <w:rPr>
          <w:rFonts w:ascii="Nazanin" w:eastAsia="Nazanin" w:hAnsi="Nazanin" w:cs="B Nazanin"/>
          <w:sz w:val="24"/>
          <w:szCs w:val="24"/>
          <w:rtl/>
        </w:rPr>
        <w:t xml:space="preserve">مراجعه در این قسمت ثبت نگردد و </w:t>
      </w:r>
      <w:r w:rsidRPr="00E20503">
        <w:rPr>
          <w:rFonts w:ascii="Nazanin" w:eastAsia="Nazanin" w:hAnsi="Nazanin" w:cs="B Nazanin"/>
          <w:sz w:val="24"/>
          <w:szCs w:val="24"/>
          <w:rtl/>
        </w:rPr>
        <w:t>صرفا تعداد افرادی که جهت دریافت خدمت به مرکز گذری مراجعه کرده اند مورد نظر می باشد.</w:t>
      </w:r>
      <w:r w:rsidRPr="00E20503">
        <w:rPr>
          <w:rFonts w:ascii="Calibri" w:eastAsia="Calibri" w:hAnsi="Calibri" w:cs="B Nazanin"/>
          <w:sz w:val="24"/>
          <w:szCs w:val="24"/>
          <w:rtl/>
        </w:rPr>
        <w:t xml:space="preserve"> </w:t>
      </w:r>
    </w:p>
    <w:p w:rsidR="006310D4" w:rsidRPr="00E20503" w:rsidRDefault="00E20503" w:rsidP="00DC15A7">
      <w:pPr>
        <w:numPr>
          <w:ilvl w:val="0"/>
          <w:numId w:val="35"/>
        </w:numPr>
        <w:spacing w:after="4" w:line="269" w:lineRule="auto"/>
        <w:ind w:right="110" w:hanging="363"/>
        <w:jc w:val="left"/>
        <w:rPr>
          <w:rFonts w:cs="B Nazanin"/>
        </w:rPr>
      </w:pPr>
      <w:r w:rsidRPr="00E20503">
        <w:rPr>
          <w:rFonts w:ascii="Nazanin" w:eastAsia="Nazanin" w:hAnsi="Nazanin" w:cs="B Nazanin"/>
          <w:sz w:val="24"/>
          <w:szCs w:val="24"/>
          <w:rtl/>
        </w:rPr>
        <w:t>در</w:t>
      </w:r>
      <w:r w:rsidR="00DC15A7">
        <w:rPr>
          <w:rFonts w:ascii="Nazanin" w:eastAsia="Nazanin" w:hAnsi="Nazanin" w:cs="B Nazanin"/>
          <w:sz w:val="24"/>
          <w:szCs w:val="24"/>
          <w:rtl/>
        </w:rPr>
        <w:t xml:space="preserve"> قسمت مراجعان به تفکیک «جنسیت» </w:t>
      </w:r>
      <w:r w:rsidR="00DC15A7">
        <w:rPr>
          <w:rFonts w:ascii="Nazanin" w:eastAsia="Nazanin" w:hAnsi="Nazanin" w:cs="B Nazanin" w:hint="cs"/>
          <w:sz w:val="24"/>
          <w:szCs w:val="24"/>
          <w:rtl/>
        </w:rPr>
        <w:t>(</w:t>
      </w:r>
      <w:r w:rsidR="00DC15A7">
        <w:rPr>
          <w:rFonts w:ascii="Nazanin" w:eastAsia="Nazanin" w:hAnsi="Nazanin" w:cs="B Nazanin"/>
          <w:sz w:val="24"/>
          <w:szCs w:val="24"/>
          <w:rtl/>
        </w:rPr>
        <w:t>زن، مرد</w:t>
      </w:r>
      <w:r w:rsidR="00DC15A7">
        <w:rPr>
          <w:rFonts w:ascii="Nazanin" w:eastAsia="Nazanin" w:hAnsi="Nazanin" w:cs="B Nazanin" w:hint="cs"/>
          <w:sz w:val="24"/>
          <w:szCs w:val="24"/>
          <w:rtl/>
        </w:rPr>
        <w:t>)</w:t>
      </w:r>
      <w:r w:rsidRPr="00E20503">
        <w:rPr>
          <w:rFonts w:ascii="Nazanin" w:eastAsia="Nazanin" w:hAnsi="Nazanin" w:cs="B Nazanin"/>
          <w:sz w:val="24"/>
          <w:szCs w:val="24"/>
          <w:rtl/>
        </w:rPr>
        <w:t>،</w:t>
      </w:r>
      <w:r w:rsidR="00DC15A7">
        <w:rPr>
          <w:rFonts w:ascii="Nazanin" w:eastAsia="Nazanin" w:hAnsi="Nazanin" w:cs="B Nazanin"/>
          <w:sz w:val="24"/>
          <w:szCs w:val="24"/>
          <w:rtl/>
        </w:rPr>
        <w:t xml:space="preserve"> و وضعیت مصرف مواد</w:t>
      </w:r>
      <w:r w:rsidR="00DC15A7">
        <w:rPr>
          <w:rFonts w:ascii="Nazanin" w:eastAsia="Nazanin" w:hAnsi="Nazanin" w:cs="B Nazanin" w:hint="cs"/>
          <w:sz w:val="24"/>
          <w:szCs w:val="24"/>
          <w:rtl/>
        </w:rPr>
        <w:t>(</w:t>
      </w:r>
      <w:r w:rsidRPr="00E20503">
        <w:rPr>
          <w:rFonts w:ascii="Nazanin" w:eastAsia="Nazanin" w:hAnsi="Nazanin" w:cs="B Nazanin"/>
          <w:sz w:val="24"/>
          <w:szCs w:val="24"/>
          <w:rtl/>
        </w:rPr>
        <w:t xml:space="preserve"> تزریقی، غیرتزریقی و غیرمصرف</w:t>
      </w:r>
      <w:r w:rsidR="00DC15A7">
        <w:rPr>
          <w:rFonts w:ascii="Nazanin" w:eastAsia="Nazanin" w:hAnsi="Nazanin" w:cs="B Nazanin" w:hint="cs"/>
          <w:sz w:val="24"/>
          <w:szCs w:val="24"/>
          <w:rtl/>
        </w:rPr>
        <w:t xml:space="preserve"> </w:t>
      </w:r>
      <w:r w:rsidRPr="00E20503">
        <w:rPr>
          <w:rFonts w:ascii="Nazanin" w:eastAsia="Nazanin" w:hAnsi="Nazanin" w:cs="B Nazanin"/>
          <w:sz w:val="24"/>
          <w:szCs w:val="24"/>
          <w:rtl/>
        </w:rPr>
        <w:t>کننده</w:t>
      </w:r>
      <w:r w:rsidR="00DC15A7">
        <w:rPr>
          <w:rFonts w:ascii="Nazanin" w:eastAsia="Nazanin" w:hAnsi="Nazanin" w:cs="B Nazanin" w:hint="cs"/>
          <w:sz w:val="24"/>
          <w:szCs w:val="24"/>
          <w:rtl/>
        </w:rPr>
        <w:t>)</w:t>
      </w:r>
      <w:r w:rsidRPr="00E20503">
        <w:rPr>
          <w:rFonts w:ascii="Nazanin" w:eastAsia="Nazanin" w:hAnsi="Nazanin" w:cs="B Nazanin"/>
          <w:sz w:val="24"/>
          <w:szCs w:val="24"/>
          <w:rtl/>
        </w:rPr>
        <w:t xml:space="preserve"> گزارش می</w:t>
      </w:r>
      <w:r w:rsidRPr="00E20503">
        <w:rPr>
          <w:rFonts w:ascii="Times New Roman" w:eastAsia="Times New Roman" w:hAnsi="Times New Roman" w:cs="B Nazanin"/>
          <w:sz w:val="24"/>
          <w:szCs w:val="24"/>
          <w:rtl/>
        </w:rPr>
        <w:t>-</w:t>
      </w:r>
      <w:r w:rsidRPr="00E20503">
        <w:rPr>
          <w:rFonts w:ascii="Nazanin" w:eastAsia="Nazanin" w:hAnsi="Nazanin" w:cs="B Nazanin"/>
          <w:sz w:val="24"/>
          <w:szCs w:val="24"/>
          <w:rtl/>
        </w:rPr>
        <w:t xml:space="preserve">شوند. مجموع مراجعان به تفکیک جنسیت باید با مجموع مراجعان به تفکیک روش مصرف مساوی باشند. </w:t>
      </w:r>
    </w:p>
    <w:p w:rsidR="006310D4" w:rsidRPr="00E20503" w:rsidRDefault="00E20503" w:rsidP="00DC15A7">
      <w:pPr>
        <w:numPr>
          <w:ilvl w:val="0"/>
          <w:numId w:val="35"/>
        </w:numPr>
        <w:spacing w:after="4" w:line="269" w:lineRule="auto"/>
        <w:ind w:right="110" w:hanging="363"/>
        <w:jc w:val="left"/>
        <w:rPr>
          <w:rFonts w:cs="B Nazanin"/>
        </w:rPr>
      </w:pPr>
      <w:r w:rsidRPr="00E20503">
        <w:rPr>
          <w:rFonts w:ascii="Nazanin" w:eastAsia="Nazanin" w:hAnsi="Nazanin" w:cs="B Nazanin"/>
          <w:sz w:val="24"/>
          <w:szCs w:val="24"/>
          <w:rtl/>
        </w:rPr>
        <w:t>بیمارانی که در طول دوره سه ماهه گزارشدهی اصلاً مراجعه نداشته</w:t>
      </w:r>
      <w:r w:rsidR="00DC15A7">
        <w:rPr>
          <w:rFonts w:ascii="Nazanin" w:eastAsia="Nazanin" w:hAnsi="Nazanin" w:cs="B Nazanin" w:hint="cs"/>
          <w:sz w:val="24"/>
          <w:szCs w:val="24"/>
          <w:rtl/>
        </w:rPr>
        <w:t xml:space="preserve"> </w:t>
      </w:r>
      <w:r w:rsidRPr="00E20503">
        <w:rPr>
          <w:rFonts w:ascii="Nazanin" w:eastAsia="Nazanin" w:hAnsi="Nazanin" w:cs="B Nazanin"/>
          <w:sz w:val="24"/>
          <w:szCs w:val="24"/>
          <w:rtl/>
        </w:rPr>
        <w:t>اند در این بخش گزارش نمیشوند.</w:t>
      </w:r>
      <w:r w:rsidRPr="00E20503">
        <w:rPr>
          <w:rFonts w:ascii="Calibri" w:eastAsia="Calibri" w:hAnsi="Calibri" w:cs="B Nazanin"/>
          <w:sz w:val="24"/>
          <w:szCs w:val="24"/>
          <w:rtl/>
        </w:rPr>
        <w:t xml:space="preserve"> </w:t>
      </w:r>
    </w:p>
    <w:p w:rsidR="006310D4" w:rsidRPr="00E20503" w:rsidRDefault="00E20503">
      <w:pPr>
        <w:bidi w:val="0"/>
        <w:spacing w:after="42" w:line="259" w:lineRule="auto"/>
        <w:ind w:left="0" w:right="784" w:firstLine="0"/>
        <w:rPr>
          <w:rFonts w:cs="B Nazanin"/>
        </w:rPr>
      </w:pPr>
      <w:r w:rsidRPr="00E20503">
        <w:rPr>
          <w:rFonts w:ascii="Nazanin" w:eastAsia="Nazanin" w:hAnsi="Nazanin" w:cs="B Nazanin"/>
          <w:sz w:val="24"/>
        </w:rPr>
        <w:t xml:space="preserve"> </w:t>
      </w:r>
    </w:p>
    <w:p w:rsidR="006310D4" w:rsidRPr="00E20503" w:rsidRDefault="00E20503">
      <w:pPr>
        <w:spacing w:after="177" w:line="259" w:lineRule="auto"/>
        <w:ind w:left="356" w:hanging="10"/>
        <w:jc w:val="left"/>
        <w:rPr>
          <w:rFonts w:cs="B Nazanin"/>
        </w:rPr>
      </w:pPr>
      <w:r w:rsidRPr="00E20503">
        <w:rPr>
          <w:rFonts w:ascii="Nazanin" w:eastAsia="Nazanin" w:hAnsi="Nazanin" w:cs="B Nazanin"/>
          <w:sz w:val="24"/>
          <w:szCs w:val="24"/>
        </w:rPr>
        <w:t>3</w:t>
      </w:r>
      <w:r w:rsidRPr="00E20503">
        <w:rPr>
          <w:rFonts w:ascii="Nazanin" w:eastAsia="Nazanin" w:hAnsi="Nazanin" w:cs="B Nazanin"/>
          <w:sz w:val="24"/>
          <w:szCs w:val="24"/>
          <w:rtl/>
        </w:rPr>
        <w:t>.</w:t>
      </w:r>
      <w:r w:rsidRPr="00E20503">
        <w:rPr>
          <w:rFonts w:ascii="Arial" w:eastAsia="Arial" w:hAnsi="Arial" w:cs="B Nazanin"/>
          <w:sz w:val="24"/>
          <w:szCs w:val="24"/>
          <w:rtl/>
        </w:rPr>
        <w:t xml:space="preserve"> </w:t>
      </w:r>
      <w:r w:rsidRPr="00E20503">
        <w:rPr>
          <w:rFonts w:ascii="Nazanin" w:eastAsia="Nazanin" w:hAnsi="Nazanin" w:cs="B Nazanin"/>
          <w:b/>
          <w:bCs/>
          <w:sz w:val="24"/>
          <w:szCs w:val="24"/>
          <w:rtl/>
        </w:rPr>
        <w:t xml:space="preserve"> تعداد افراد آموزش ديده:</w:t>
      </w:r>
      <w:r w:rsidRPr="00E20503">
        <w:rPr>
          <w:rFonts w:ascii="Calibri" w:eastAsia="Calibri" w:hAnsi="Calibri" w:cs="B Nazanin"/>
          <w:sz w:val="24"/>
          <w:szCs w:val="24"/>
          <w:rtl/>
        </w:rPr>
        <w:t xml:space="preserve"> </w:t>
      </w:r>
    </w:p>
    <w:p w:rsidR="006310D4" w:rsidRPr="00E20503" w:rsidRDefault="00E20503">
      <w:pPr>
        <w:numPr>
          <w:ilvl w:val="0"/>
          <w:numId w:val="36"/>
        </w:numPr>
        <w:spacing w:after="4" w:line="269" w:lineRule="auto"/>
        <w:ind w:right="4" w:hanging="368"/>
        <w:jc w:val="left"/>
        <w:rPr>
          <w:rFonts w:cs="B Nazanin"/>
        </w:rPr>
      </w:pPr>
      <w:r w:rsidRPr="00E20503">
        <w:rPr>
          <w:rFonts w:ascii="Nazanin" w:eastAsia="Nazanin" w:hAnsi="Nazanin" w:cs="B Nazanin"/>
          <w:sz w:val="24"/>
          <w:szCs w:val="24"/>
          <w:rtl/>
        </w:rPr>
        <w:t>تعداد افرادی که تحت آموزشهای کاهش آسیب اعم از آموزشهای مربوط به رفتار جنسی سالم، تزریق ایمنتر، آموزش پیشگیری از بیشمصرف، آموزش راههای انتقال بیماریهای ویروسی منتقله از خون قرار گرفته باشند.</w:t>
      </w:r>
      <w:r w:rsidRPr="00E20503">
        <w:rPr>
          <w:rFonts w:ascii="Calibri" w:eastAsia="Calibri" w:hAnsi="Calibri" w:cs="B Nazanin"/>
          <w:sz w:val="24"/>
          <w:szCs w:val="24"/>
          <w:rtl/>
        </w:rPr>
        <w:t xml:space="preserve"> </w:t>
      </w:r>
    </w:p>
    <w:p w:rsidR="006310D4" w:rsidRPr="00E20503" w:rsidRDefault="00E20503">
      <w:pPr>
        <w:numPr>
          <w:ilvl w:val="0"/>
          <w:numId w:val="36"/>
        </w:numPr>
        <w:spacing w:after="220" w:line="259" w:lineRule="auto"/>
        <w:ind w:right="4" w:hanging="368"/>
        <w:jc w:val="left"/>
        <w:rPr>
          <w:rFonts w:cs="B Nazanin"/>
        </w:rPr>
      </w:pPr>
      <w:r w:rsidRPr="00E20503">
        <w:rPr>
          <w:rFonts w:ascii="Nazanin" w:eastAsia="Nazanin" w:hAnsi="Nazanin" w:cs="B Nazanin"/>
          <w:sz w:val="24"/>
          <w:szCs w:val="24"/>
          <w:rtl/>
        </w:rPr>
        <w:t xml:space="preserve">در آموزش گروهی تعداد افراد تحت آموزش و نه تعداد گروه آموزش دیده قید شود. </w:t>
      </w:r>
    </w:p>
    <w:p w:rsidR="006310D4" w:rsidRPr="00E20503" w:rsidRDefault="00E20503">
      <w:pPr>
        <w:bidi w:val="0"/>
        <w:spacing w:after="242" w:line="259" w:lineRule="auto"/>
        <w:ind w:left="283" w:firstLine="0"/>
        <w:jc w:val="left"/>
        <w:rPr>
          <w:rFonts w:cs="B Nazanin"/>
        </w:rPr>
      </w:pPr>
      <w:r w:rsidRPr="00E20503">
        <w:rPr>
          <w:rFonts w:ascii="Calibri" w:eastAsia="Calibri" w:hAnsi="Calibri" w:cs="B Nazanin"/>
          <w:sz w:val="24"/>
        </w:rPr>
        <w:t xml:space="preserve"> </w:t>
      </w:r>
    </w:p>
    <w:p w:rsidR="006310D4" w:rsidRPr="00E20503" w:rsidRDefault="00DC15A7">
      <w:pPr>
        <w:numPr>
          <w:ilvl w:val="0"/>
          <w:numId w:val="37"/>
        </w:numPr>
        <w:spacing w:after="49" w:line="259" w:lineRule="auto"/>
        <w:ind w:hanging="360"/>
        <w:jc w:val="left"/>
        <w:rPr>
          <w:rFonts w:cs="B Nazanin"/>
        </w:rPr>
      </w:pPr>
      <w:r>
        <w:rPr>
          <w:rFonts w:ascii="Nazanin" w:eastAsia="Nazanin" w:hAnsi="Nazanin" w:cs="B Nazanin"/>
          <w:b/>
          <w:bCs/>
          <w:sz w:val="24"/>
          <w:szCs w:val="24"/>
          <w:rtl/>
        </w:rPr>
        <w:t xml:space="preserve">تعداد افراد ارجاعشده </w:t>
      </w:r>
      <w:r>
        <w:rPr>
          <w:rFonts w:ascii="Nazanin" w:eastAsia="Nazanin" w:hAnsi="Nazanin" w:cs="B Nazanin" w:hint="cs"/>
          <w:b/>
          <w:bCs/>
          <w:sz w:val="24"/>
          <w:szCs w:val="24"/>
          <w:rtl/>
        </w:rPr>
        <w:t>(</w:t>
      </w:r>
      <w:r>
        <w:rPr>
          <w:rFonts w:ascii="Nazanin" w:eastAsia="Nazanin" w:hAnsi="Nazanin" w:cs="B Nazanin"/>
          <w:b/>
          <w:bCs/>
          <w:sz w:val="24"/>
          <w:szCs w:val="24"/>
          <w:rtl/>
        </w:rPr>
        <w:t>به تفکيك مقصد ارجاع</w:t>
      </w:r>
      <w:r>
        <w:rPr>
          <w:rFonts w:ascii="Nazanin" w:eastAsia="Nazanin" w:hAnsi="Nazanin" w:cs="B Nazanin" w:hint="cs"/>
          <w:b/>
          <w:bCs/>
          <w:sz w:val="24"/>
          <w:szCs w:val="24"/>
          <w:rtl/>
        </w:rPr>
        <w:t>)</w:t>
      </w:r>
      <w:r w:rsidR="00E20503" w:rsidRPr="00E20503">
        <w:rPr>
          <w:rFonts w:ascii="Nazanin" w:eastAsia="Nazanin" w:hAnsi="Nazanin" w:cs="B Nazanin"/>
          <w:b/>
          <w:bCs/>
          <w:sz w:val="24"/>
          <w:szCs w:val="24"/>
          <w:rtl/>
        </w:rPr>
        <w:t>:</w:t>
      </w:r>
      <w:r w:rsidR="00E20503" w:rsidRPr="00E20503">
        <w:rPr>
          <w:rFonts w:ascii="Calibri" w:eastAsia="Calibri" w:hAnsi="Calibri" w:cs="B Nazanin"/>
          <w:sz w:val="24"/>
          <w:szCs w:val="24"/>
          <w:rtl/>
        </w:rPr>
        <w:t xml:space="preserve"> </w:t>
      </w:r>
    </w:p>
    <w:p w:rsidR="006310D4" w:rsidRPr="00E20503" w:rsidRDefault="00E20503">
      <w:pPr>
        <w:numPr>
          <w:ilvl w:val="1"/>
          <w:numId w:val="38"/>
        </w:numPr>
        <w:spacing w:after="4" w:line="368" w:lineRule="auto"/>
        <w:ind w:right="252" w:hanging="364"/>
        <w:jc w:val="both"/>
        <w:rPr>
          <w:rFonts w:cs="B Nazanin"/>
        </w:rPr>
      </w:pPr>
      <w:r w:rsidRPr="00E20503">
        <w:rPr>
          <w:rFonts w:ascii="Nazanin" w:eastAsia="Nazanin" w:hAnsi="Nazanin" w:cs="B Nazanin"/>
          <w:sz w:val="24"/>
          <w:szCs w:val="24"/>
          <w:rtl/>
        </w:rPr>
        <w:t>ارجاع به بیمارستان و سایر مراکز بهداشتی، درمانی در مواردی که نیاز به مداخلات پزشکی مجزا و یا تخصصی وجود دارد</w:t>
      </w:r>
      <w:r w:rsidRPr="00E20503">
        <w:rPr>
          <w:rFonts w:ascii="Calibri" w:eastAsia="Calibri" w:hAnsi="Calibri" w:cs="B Nazanin"/>
          <w:sz w:val="24"/>
          <w:szCs w:val="24"/>
          <w:rtl/>
        </w:rPr>
        <w:t xml:space="preserve"> </w:t>
      </w:r>
    </w:p>
    <w:p w:rsidR="006310D4" w:rsidRPr="00E20503" w:rsidRDefault="00E20503">
      <w:pPr>
        <w:numPr>
          <w:ilvl w:val="1"/>
          <w:numId w:val="38"/>
        </w:numPr>
        <w:spacing w:after="4" w:line="269" w:lineRule="auto"/>
        <w:ind w:right="252" w:hanging="364"/>
        <w:jc w:val="both"/>
        <w:rPr>
          <w:rFonts w:cs="B Nazanin"/>
        </w:rPr>
      </w:pPr>
      <w:r w:rsidRPr="00E20503">
        <w:rPr>
          <w:rFonts w:ascii="Nazanin" w:eastAsia="Nazanin" w:hAnsi="Nazanin" w:cs="B Nazanin"/>
          <w:sz w:val="24"/>
          <w:szCs w:val="24"/>
          <w:rtl/>
        </w:rPr>
        <w:t xml:space="preserve">ارجاع به واحدهای درمان نگهدارنده با داروهای آگونیست </w:t>
      </w:r>
      <w:r w:rsidRPr="00E20503">
        <w:rPr>
          <w:rFonts w:ascii="Calibri" w:eastAsia="Calibri" w:hAnsi="Calibri" w:cs="B Nazanin"/>
          <w:sz w:val="24"/>
          <w:szCs w:val="24"/>
          <w:rtl/>
        </w:rPr>
        <w:t xml:space="preserve"> </w:t>
      </w:r>
    </w:p>
    <w:p w:rsidR="006310D4" w:rsidRPr="00E20503" w:rsidRDefault="00E20503">
      <w:pPr>
        <w:numPr>
          <w:ilvl w:val="1"/>
          <w:numId w:val="38"/>
        </w:numPr>
        <w:spacing w:after="167" w:line="259" w:lineRule="auto"/>
        <w:ind w:right="252" w:hanging="364"/>
        <w:jc w:val="both"/>
        <w:rPr>
          <w:rFonts w:cs="B Nazanin"/>
        </w:rPr>
      </w:pPr>
      <w:r w:rsidRPr="00E20503">
        <w:rPr>
          <w:rFonts w:ascii="Nazanin" w:eastAsia="Nazanin" w:hAnsi="Nazanin" w:cs="B Nazanin"/>
          <w:sz w:val="24"/>
          <w:szCs w:val="24"/>
          <w:rtl/>
        </w:rPr>
        <w:t>ارجاع به مراکز مشاوره بیماریهای رفتاری</w:t>
      </w:r>
      <w:r w:rsidRPr="00E20503">
        <w:rPr>
          <w:rFonts w:ascii="Calibri" w:eastAsia="Calibri" w:hAnsi="Calibri" w:cs="B Nazanin"/>
          <w:sz w:val="24"/>
          <w:szCs w:val="24"/>
          <w:rtl/>
        </w:rPr>
        <w:t xml:space="preserve"> </w:t>
      </w:r>
    </w:p>
    <w:p w:rsidR="006310D4" w:rsidRPr="00E20503" w:rsidRDefault="00E20503">
      <w:pPr>
        <w:numPr>
          <w:ilvl w:val="1"/>
          <w:numId w:val="38"/>
        </w:numPr>
        <w:spacing w:after="167" w:line="259" w:lineRule="auto"/>
        <w:ind w:right="252" w:hanging="364"/>
        <w:jc w:val="both"/>
        <w:rPr>
          <w:rFonts w:cs="B Nazanin"/>
        </w:rPr>
      </w:pPr>
      <w:r w:rsidRPr="00E20503">
        <w:rPr>
          <w:rFonts w:ascii="Nazanin" w:eastAsia="Nazanin" w:hAnsi="Nazanin" w:cs="B Nazanin"/>
          <w:sz w:val="24"/>
          <w:szCs w:val="24"/>
          <w:rtl/>
        </w:rPr>
        <w:t>ارجاع جهت انجام مشاوره وآزمایش داوطلبانه</w:t>
      </w:r>
      <w:r w:rsidRPr="00E20503">
        <w:rPr>
          <w:rFonts w:ascii="Calibri" w:eastAsia="Calibri" w:hAnsi="Calibri" w:cs="B Nazanin"/>
          <w:sz w:val="24"/>
          <w:szCs w:val="24"/>
          <w:rtl/>
        </w:rPr>
        <w:t xml:space="preserve"> </w:t>
      </w:r>
    </w:p>
    <w:p w:rsidR="006310D4" w:rsidRPr="00E20503" w:rsidRDefault="00E20503">
      <w:pPr>
        <w:numPr>
          <w:ilvl w:val="1"/>
          <w:numId w:val="38"/>
        </w:numPr>
        <w:spacing w:after="217" w:line="269" w:lineRule="auto"/>
        <w:ind w:right="252" w:hanging="364"/>
        <w:jc w:val="both"/>
        <w:rPr>
          <w:rFonts w:cs="B Nazanin"/>
        </w:rPr>
      </w:pPr>
      <w:r w:rsidRPr="00E20503">
        <w:rPr>
          <w:rFonts w:ascii="Nazanin" w:eastAsia="Nazanin" w:hAnsi="Nazanin" w:cs="B Nazanin"/>
          <w:sz w:val="24"/>
          <w:szCs w:val="24"/>
          <w:rtl/>
        </w:rPr>
        <w:t xml:space="preserve">جهت ارجاع بیماران فرم ارجاع تکمیل می گردد. </w:t>
      </w:r>
    </w:p>
    <w:p w:rsidR="006310D4" w:rsidRPr="00E20503" w:rsidRDefault="00E20503">
      <w:pPr>
        <w:bidi w:val="0"/>
        <w:spacing w:after="242" w:line="259" w:lineRule="auto"/>
        <w:ind w:left="0" w:firstLine="0"/>
        <w:jc w:val="left"/>
        <w:rPr>
          <w:rFonts w:cs="B Nazanin"/>
        </w:rPr>
      </w:pPr>
      <w:r w:rsidRPr="00E20503">
        <w:rPr>
          <w:rFonts w:ascii="Nazanin" w:eastAsia="Nazanin" w:hAnsi="Nazanin" w:cs="B Nazanin"/>
          <w:sz w:val="24"/>
        </w:rPr>
        <w:t xml:space="preserve"> </w:t>
      </w:r>
    </w:p>
    <w:p w:rsidR="006310D4" w:rsidRPr="00E20503" w:rsidRDefault="00E20503">
      <w:pPr>
        <w:numPr>
          <w:ilvl w:val="0"/>
          <w:numId w:val="37"/>
        </w:numPr>
        <w:spacing w:after="68" w:line="259" w:lineRule="auto"/>
        <w:ind w:hanging="360"/>
        <w:jc w:val="left"/>
        <w:rPr>
          <w:rFonts w:cs="B Nazanin"/>
        </w:rPr>
      </w:pPr>
      <w:r w:rsidRPr="00E20503">
        <w:rPr>
          <w:rFonts w:ascii="Nazanin" w:eastAsia="Nazanin" w:hAnsi="Nazanin" w:cs="B Nazanin"/>
          <w:b/>
          <w:bCs/>
          <w:sz w:val="24"/>
          <w:szCs w:val="24"/>
          <w:rtl/>
        </w:rPr>
        <w:t>تعداد افراد تحت پوشش خدمات حمايتي:</w:t>
      </w:r>
      <w:r w:rsidRPr="00E20503">
        <w:rPr>
          <w:rFonts w:ascii="Nazanin" w:eastAsia="Nazanin" w:hAnsi="Nazanin" w:cs="B Nazanin"/>
          <w:sz w:val="24"/>
          <w:szCs w:val="24"/>
          <w:rtl/>
        </w:rPr>
        <w:t xml:space="preserve"> </w:t>
      </w:r>
      <w:r w:rsidRPr="00E20503">
        <w:rPr>
          <w:rFonts w:ascii="Calibri" w:eastAsia="Calibri" w:hAnsi="Calibri" w:cs="B Nazanin"/>
          <w:b/>
          <w:bCs/>
          <w:sz w:val="24"/>
          <w:szCs w:val="24"/>
          <w:rtl/>
        </w:rPr>
        <w:t xml:space="preserve"> </w:t>
      </w:r>
    </w:p>
    <w:p w:rsidR="006310D4" w:rsidRPr="00E20503" w:rsidRDefault="00E20503">
      <w:pPr>
        <w:spacing w:after="503" w:line="269" w:lineRule="auto"/>
        <w:ind w:left="347" w:right="230" w:firstLine="0"/>
        <w:jc w:val="both"/>
        <w:rPr>
          <w:rFonts w:cs="B Nazanin"/>
        </w:rPr>
      </w:pPr>
      <w:r w:rsidRPr="00E20503">
        <w:rPr>
          <w:rFonts w:ascii="B Nazanin" w:eastAsia="Segoe UI Symbol" w:hAnsi="Segoe UI Symbol" w:cs="B Nazanin"/>
          <w:sz w:val="24"/>
          <w:szCs w:val="24"/>
          <w:rtl/>
        </w:rPr>
        <w:lastRenderedPageBreak/>
        <w:t></w:t>
      </w:r>
      <w:r w:rsidRPr="00E20503">
        <w:rPr>
          <w:rFonts w:ascii="Arial" w:eastAsia="Arial" w:hAnsi="Arial" w:cs="B Nazanin"/>
          <w:sz w:val="24"/>
          <w:szCs w:val="24"/>
          <w:rtl/>
        </w:rPr>
        <w:t xml:space="preserve"> </w:t>
      </w:r>
      <w:r w:rsidRPr="00E20503">
        <w:rPr>
          <w:rFonts w:ascii="Nazanin" w:eastAsia="Nazanin" w:hAnsi="Nazanin" w:cs="B Nazanin"/>
          <w:sz w:val="24"/>
          <w:szCs w:val="24"/>
          <w:rtl/>
        </w:rPr>
        <w:t>تعداد افرادی که در طول دوره سه ماهه گزارشدهی</w:t>
      </w:r>
      <w:r w:rsidRPr="00E20503">
        <w:rPr>
          <w:rFonts w:ascii="Nazanin" w:eastAsia="Nazanin" w:hAnsi="Nazanin" w:cs="B Nazanin"/>
          <w:b/>
          <w:bCs/>
          <w:sz w:val="24"/>
          <w:szCs w:val="24"/>
          <w:rtl/>
        </w:rPr>
        <w:t xml:space="preserve"> </w:t>
      </w:r>
      <w:r w:rsidRPr="00E20503">
        <w:rPr>
          <w:rFonts w:ascii="Nazanin" w:eastAsia="Nazanin" w:hAnsi="Nazanin" w:cs="B Nazanin"/>
          <w:sz w:val="24"/>
          <w:szCs w:val="24"/>
          <w:rtl/>
        </w:rPr>
        <w:t>از خدمات حمایتی</w:t>
      </w:r>
      <w:r w:rsidR="00DC15A7">
        <w:rPr>
          <w:rFonts w:ascii="Nazanin" w:eastAsia="Nazanin" w:hAnsi="Nazanin" w:cs="B Nazanin"/>
          <w:b/>
          <w:bCs/>
          <w:sz w:val="24"/>
          <w:szCs w:val="24"/>
          <w:rtl/>
        </w:rPr>
        <w:t xml:space="preserve"> </w:t>
      </w:r>
      <w:r w:rsidR="00DC15A7">
        <w:rPr>
          <w:rFonts w:ascii="Nazanin" w:eastAsia="Nazanin" w:hAnsi="Nazanin" w:cs="B Nazanin" w:hint="cs"/>
          <w:b/>
          <w:bCs/>
          <w:sz w:val="24"/>
          <w:szCs w:val="24"/>
          <w:rtl/>
        </w:rPr>
        <w:t>(</w:t>
      </w:r>
      <w:r w:rsidR="00DC15A7">
        <w:rPr>
          <w:rFonts w:ascii="Nazanin" w:eastAsia="Nazanin" w:hAnsi="Nazanin" w:cs="B Nazanin"/>
          <w:b/>
          <w:bCs/>
          <w:sz w:val="24"/>
          <w:szCs w:val="24"/>
          <w:rtl/>
        </w:rPr>
        <w:t>خوراك ،پوشاك،استحمام</w:t>
      </w:r>
      <w:r w:rsidR="00DC15A7">
        <w:rPr>
          <w:rFonts w:ascii="Nazanin" w:eastAsia="Nazanin" w:hAnsi="Nazanin" w:cs="B Nazanin" w:hint="cs"/>
          <w:b/>
          <w:bCs/>
          <w:sz w:val="24"/>
          <w:szCs w:val="24"/>
          <w:rtl/>
        </w:rPr>
        <w:t>)</w:t>
      </w:r>
      <w:r w:rsidRPr="00E20503">
        <w:rPr>
          <w:rFonts w:ascii="Nazanin" w:eastAsia="Nazanin" w:hAnsi="Nazanin" w:cs="B Nazanin"/>
          <w:b/>
          <w:bCs/>
          <w:sz w:val="24"/>
          <w:szCs w:val="24"/>
          <w:rtl/>
        </w:rPr>
        <w:t xml:space="preserve"> </w:t>
      </w:r>
      <w:r w:rsidRPr="00E20503">
        <w:rPr>
          <w:rFonts w:ascii="Nazanin" w:eastAsia="Nazanin" w:hAnsi="Nazanin" w:cs="B Nazanin"/>
          <w:sz w:val="24"/>
          <w:szCs w:val="24"/>
          <w:rtl/>
        </w:rPr>
        <w:t>استفاده نموده اند</w:t>
      </w:r>
      <w:r w:rsidRPr="00E20503">
        <w:rPr>
          <w:rFonts w:ascii="Nazanin" w:eastAsia="Nazanin" w:hAnsi="Nazanin" w:cs="B Nazanin"/>
          <w:b/>
          <w:bCs/>
          <w:sz w:val="24"/>
          <w:szCs w:val="24"/>
          <w:rtl/>
        </w:rPr>
        <w:t>.</w:t>
      </w:r>
      <w:r w:rsidRPr="00E20503">
        <w:rPr>
          <w:rFonts w:ascii="Nazanin" w:eastAsia="Nazanin" w:hAnsi="Nazanin" w:cs="B Nazanin"/>
          <w:sz w:val="24"/>
          <w:szCs w:val="24"/>
          <w:rtl/>
        </w:rPr>
        <w:t xml:space="preserve"> </w:t>
      </w:r>
      <w:r w:rsidRPr="00E20503">
        <w:rPr>
          <w:rFonts w:ascii="Calibri" w:eastAsia="Calibri" w:hAnsi="Calibri" w:cs="B Nazanin"/>
          <w:b/>
          <w:bCs/>
          <w:sz w:val="24"/>
          <w:szCs w:val="24"/>
          <w:rtl/>
        </w:rPr>
        <w:t xml:space="preserve"> </w:t>
      </w:r>
    </w:p>
    <w:p w:rsidR="006310D4" w:rsidRPr="00E20503" w:rsidRDefault="00E20503">
      <w:pPr>
        <w:bidi w:val="0"/>
        <w:spacing w:after="0" w:line="259" w:lineRule="auto"/>
        <w:ind w:left="0" w:right="51" w:firstLine="0"/>
        <w:rPr>
          <w:rFonts w:cs="B Nazanin"/>
        </w:rPr>
      </w:pPr>
      <w:r w:rsidRPr="00E20503">
        <w:rPr>
          <w:rFonts w:ascii="Times New Roman" w:eastAsia="Times New Roman" w:hAnsi="Times New Roman" w:cs="B Nazanin"/>
          <w:sz w:val="24"/>
        </w:rPr>
        <w:t xml:space="preserve"> </w:t>
      </w:r>
    </w:p>
    <w:p w:rsidR="006310D4" w:rsidRPr="00E20503" w:rsidRDefault="006310D4">
      <w:pPr>
        <w:rPr>
          <w:rFonts w:cs="B Nazanin"/>
        </w:rPr>
        <w:sectPr w:rsidR="006310D4" w:rsidRPr="00E20503">
          <w:headerReference w:type="even" r:id="rId265"/>
          <w:headerReference w:type="default" r:id="rId266"/>
          <w:footerReference w:type="even" r:id="rId267"/>
          <w:footerReference w:type="default" r:id="rId268"/>
          <w:headerReference w:type="first" r:id="rId269"/>
          <w:footerReference w:type="first" r:id="rId270"/>
          <w:footnotePr>
            <w:numRestart w:val="eachPage"/>
          </w:footnotePr>
          <w:pgSz w:w="12240" w:h="15840"/>
          <w:pgMar w:top="967" w:right="1128" w:bottom="1418" w:left="1133" w:header="720" w:footer="721" w:gutter="0"/>
          <w:pgNumType w:start="1"/>
          <w:cols w:space="720"/>
          <w:bidi/>
        </w:sectPr>
      </w:pPr>
    </w:p>
    <w:p w:rsidR="006310D4" w:rsidRPr="00E20503" w:rsidRDefault="00E20503">
      <w:pPr>
        <w:bidi w:val="0"/>
        <w:spacing w:after="187" w:line="259" w:lineRule="auto"/>
        <w:ind w:left="372" w:right="-793" w:firstLine="0"/>
        <w:jc w:val="left"/>
        <w:rPr>
          <w:rFonts w:cs="B Nazanin"/>
        </w:rPr>
      </w:pPr>
      <w:r w:rsidRPr="00E20503">
        <w:rPr>
          <w:rFonts w:ascii="Calibri" w:eastAsia="Calibri" w:hAnsi="Calibri" w:cs="B Nazanin"/>
          <w:noProof/>
          <w:sz w:val="22"/>
          <w:lang w:bidi="ar-SA"/>
        </w:rPr>
        <w:lastRenderedPageBreak/>
        <mc:AlternateContent>
          <mc:Choice Requires="wpg">
            <w:drawing>
              <wp:inline distT="0" distB="0" distL="0" distR="0">
                <wp:extent cx="8496757" cy="1038098"/>
                <wp:effectExtent l="0" t="0" r="0" b="0"/>
                <wp:docPr id="268705" name="Group 268705"/>
                <wp:cNvGraphicFramePr/>
                <a:graphic xmlns:a="http://schemas.openxmlformats.org/drawingml/2006/main">
                  <a:graphicData uri="http://schemas.microsoft.com/office/word/2010/wordprocessingGroup">
                    <wpg:wgp>
                      <wpg:cNvGrpSpPr/>
                      <wpg:grpSpPr>
                        <a:xfrm>
                          <a:off x="0" y="0"/>
                          <a:ext cx="8496757" cy="1038098"/>
                          <a:chOff x="0" y="0"/>
                          <a:chExt cx="8496757" cy="1038098"/>
                        </a:xfrm>
                      </wpg:grpSpPr>
                      <pic:pic xmlns:pic="http://schemas.openxmlformats.org/drawingml/2006/picture">
                        <pic:nvPicPr>
                          <pic:cNvPr id="27880" name="Picture 27880"/>
                          <pic:cNvPicPr/>
                        </pic:nvPicPr>
                        <pic:blipFill>
                          <a:blip r:embed="rId271"/>
                          <a:stretch>
                            <a:fillRect/>
                          </a:stretch>
                        </pic:blipFill>
                        <pic:spPr>
                          <a:xfrm>
                            <a:off x="4112082" y="0"/>
                            <a:ext cx="1268565" cy="193548"/>
                          </a:xfrm>
                          <a:prstGeom prst="rect">
                            <a:avLst/>
                          </a:prstGeom>
                        </pic:spPr>
                      </pic:pic>
                      <pic:pic xmlns:pic="http://schemas.openxmlformats.org/drawingml/2006/picture">
                        <pic:nvPicPr>
                          <pic:cNvPr id="27882" name="Picture 27882"/>
                          <pic:cNvPicPr/>
                        </pic:nvPicPr>
                        <pic:blipFill>
                          <a:blip r:embed="rId272"/>
                          <a:stretch>
                            <a:fillRect/>
                          </a:stretch>
                        </pic:blipFill>
                        <pic:spPr>
                          <a:xfrm>
                            <a:off x="4041979" y="0"/>
                            <a:ext cx="105156" cy="193548"/>
                          </a:xfrm>
                          <a:prstGeom prst="rect">
                            <a:avLst/>
                          </a:prstGeom>
                        </pic:spPr>
                      </pic:pic>
                      <pic:pic xmlns:pic="http://schemas.openxmlformats.org/drawingml/2006/picture">
                        <pic:nvPicPr>
                          <pic:cNvPr id="27884" name="Picture 27884"/>
                          <pic:cNvPicPr/>
                        </pic:nvPicPr>
                        <pic:blipFill>
                          <a:blip r:embed="rId273"/>
                          <a:stretch>
                            <a:fillRect/>
                          </a:stretch>
                        </pic:blipFill>
                        <pic:spPr>
                          <a:xfrm>
                            <a:off x="2636850" y="0"/>
                            <a:ext cx="1459484" cy="193548"/>
                          </a:xfrm>
                          <a:prstGeom prst="rect">
                            <a:avLst/>
                          </a:prstGeom>
                        </pic:spPr>
                      </pic:pic>
                      <pic:pic xmlns:pic="http://schemas.openxmlformats.org/drawingml/2006/picture">
                        <pic:nvPicPr>
                          <pic:cNvPr id="27886" name="Picture 27886"/>
                          <pic:cNvPicPr/>
                        </pic:nvPicPr>
                        <pic:blipFill>
                          <a:blip r:embed="rId274"/>
                          <a:stretch>
                            <a:fillRect/>
                          </a:stretch>
                        </pic:blipFill>
                        <pic:spPr>
                          <a:xfrm>
                            <a:off x="2431110" y="0"/>
                            <a:ext cx="274320" cy="193548"/>
                          </a:xfrm>
                          <a:prstGeom prst="rect">
                            <a:avLst/>
                          </a:prstGeom>
                        </pic:spPr>
                      </pic:pic>
                      <pic:pic xmlns:pic="http://schemas.openxmlformats.org/drawingml/2006/picture">
                        <pic:nvPicPr>
                          <pic:cNvPr id="27888" name="Picture 27888"/>
                          <pic:cNvPicPr/>
                        </pic:nvPicPr>
                        <pic:blipFill>
                          <a:blip r:embed="rId275"/>
                          <a:stretch>
                            <a:fillRect/>
                          </a:stretch>
                        </pic:blipFill>
                        <pic:spPr>
                          <a:xfrm>
                            <a:off x="2866974" y="311150"/>
                            <a:ext cx="2058797" cy="166116"/>
                          </a:xfrm>
                          <a:prstGeom prst="rect">
                            <a:avLst/>
                          </a:prstGeom>
                        </pic:spPr>
                      </pic:pic>
                      <pic:pic xmlns:pic="http://schemas.openxmlformats.org/drawingml/2006/picture">
                        <pic:nvPicPr>
                          <pic:cNvPr id="27890" name="Picture 27890"/>
                          <pic:cNvPicPr/>
                        </pic:nvPicPr>
                        <pic:blipFill>
                          <a:blip r:embed="rId276"/>
                          <a:stretch>
                            <a:fillRect/>
                          </a:stretch>
                        </pic:blipFill>
                        <pic:spPr>
                          <a:xfrm>
                            <a:off x="6308802" y="591566"/>
                            <a:ext cx="1489456" cy="166116"/>
                          </a:xfrm>
                          <a:prstGeom prst="rect">
                            <a:avLst/>
                          </a:prstGeom>
                        </pic:spPr>
                      </pic:pic>
                      <pic:pic xmlns:pic="http://schemas.openxmlformats.org/drawingml/2006/picture">
                        <pic:nvPicPr>
                          <pic:cNvPr id="27892" name="Picture 27892"/>
                          <pic:cNvPicPr/>
                        </pic:nvPicPr>
                        <pic:blipFill>
                          <a:blip r:embed="rId277"/>
                          <a:stretch>
                            <a:fillRect/>
                          </a:stretch>
                        </pic:blipFill>
                        <pic:spPr>
                          <a:xfrm>
                            <a:off x="4613733" y="591566"/>
                            <a:ext cx="1694180" cy="166116"/>
                          </a:xfrm>
                          <a:prstGeom prst="rect">
                            <a:avLst/>
                          </a:prstGeom>
                        </pic:spPr>
                      </pic:pic>
                      <pic:pic xmlns:pic="http://schemas.openxmlformats.org/drawingml/2006/picture">
                        <pic:nvPicPr>
                          <pic:cNvPr id="27894" name="Picture 27894"/>
                          <pic:cNvPicPr/>
                        </pic:nvPicPr>
                        <pic:blipFill>
                          <a:blip r:embed="rId278"/>
                          <a:stretch>
                            <a:fillRect/>
                          </a:stretch>
                        </pic:blipFill>
                        <pic:spPr>
                          <a:xfrm>
                            <a:off x="4406468" y="591566"/>
                            <a:ext cx="236868" cy="166116"/>
                          </a:xfrm>
                          <a:prstGeom prst="rect">
                            <a:avLst/>
                          </a:prstGeom>
                        </pic:spPr>
                      </pic:pic>
                      <pic:pic xmlns:pic="http://schemas.openxmlformats.org/drawingml/2006/picture">
                        <pic:nvPicPr>
                          <pic:cNvPr id="27896" name="Picture 27896"/>
                          <pic:cNvPicPr/>
                        </pic:nvPicPr>
                        <pic:blipFill>
                          <a:blip r:embed="rId279"/>
                          <a:stretch>
                            <a:fillRect/>
                          </a:stretch>
                        </pic:blipFill>
                        <pic:spPr>
                          <a:xfrm>
                            <a:off x="4109035" y="591566"/>
                            <a:ext cx="326898" cy="166116"/>
                          </a:xfrm>
                          <a:prstGeom prst="rect">
                            <a:avLst/>
                          </a:prstGeom>
                        </pic:spPr>
                      </pic:pic>
                      <pic:pic xmlns:pic="http://schemas.openxmlformats.org/drawingml/2006/picture">
                        <pic:nvPicPr>
                          <pic:cNvPr id="27898" name="Picture 27898"/>
                          <pic:cNvPicPr/>
                        </pic:nvPicPr>
                        <pic:blipFill>
                          <a:blip r:embed="rId280"/>
                          <a:stretch>
                            <a:fillRect/>
                          </a:stretch>
                        </pic:blipFill>
                        <pic:spPr>
                          <a:xfrm>
                            <a:off x="3930726" y="591566"/>
                            <a:ext cx="208026" cy="166116"/>
                          </a:xfrm>
                          <a:prstGeom prst="rect">
                            <a:avLst/>
                          </a:prstGeom>
                        </pic:spPr>
                      </pic:pic>
                      <pic:pic xmlns:pic="http://schemas.openxmlformats.org/drawingml/2006/picture">
                        <pic:nvPicPr>
                          <pic:cNvPr id="27900" name="Picture 27900"/>
                          <pic:cNvPicPr/>
                        </pic:nvPicPr>
                        <pic:blipFill>
                          <a:blip r:embed="rId281"/>
                          <a:stretch>
                            <a:fillRect/>
                          </a:stretch>
                        </pic:blipFill>
                        <pic:spPr>
                          <a:xfrm>
                            <a:off x="2838018" y="591566"/>
                            <a:ext cx="1138555" cy="166116"/>
                          </a:xfrm>
                          <a:prstGeom prst="rect">
                            <a:avLst/>
                          </a:prstGeom>
                        </pic:spPr>
                      </pic:pic>
                      <pic:pic xmlns:pic="http://schemas.openxmlformats.org/drawingml/2006/picture">
                        <pic:nvPicPr>
                          <pic:cNvPr id="27902" name="Picture 27902"/>
                          <pic:cNvPicPr/>
                        </pic:nvPicPr>
                        <pic:blipFill>
                          <a:blip r:embed="rId282"/>
                          <a:stretch>
                            <a:fillRect/>
                          </a:stretch>
                        </pic:blipFill>
                        <pic:spPr>
                          <a:xfrm>
                            <a:off x="2813635" y="591566"/>
                            <a:ext cx="48768" cy="166116"/>
                          </a:xfrm>
                          <a:prstGeom prst="rect">
                            <a:avLst/>
                          </a:prstGeom>
                        </pic:spPr>
                      </pic:pic>
                      <pic:pic xmlns:pic="http://schemas.openxmlformats.org/drawingml/2006/picture">
                        <pic:nvPicPr>
                          <pic:cNvPr id="27904" name="Picture 27904"/>
                          <pic:cNvPicPr/>
                        </pic:nvPicPr>
                        <pic:blipFill>
                          <a:blip r:embed="rId279"/>
                          <a:stretch>
                            <a:fillRect/>
                          </a:stretch>
                        </pic:blipFill>
                        <pic:spPr>
                          <a:xfrm>
                            <a:off x="2516454" y="591566"/>
                            <a:ext cx="326898" cy="166116"/>
                          </a:xfrm>
                          <a:prstGeom prst="rect">
                            <a:avLst/>
                          </a:prstGeom>
                        </pic:spPr>
                      </pic:pic>
                      <pic:pic xmlns:pic="http://schemas.openxmlformats.org/drawingml/2006/picture">
                        <pic:nvPicPr>
                          <pic:cNvPr id="27906" name="Picture 27906"/>
                          <pic:cNvPicPr/>
                        </pic:nvPicPr>
                        <pic:blipFill>
                          <a:blip r:embed="rId283"/>
                          <a:stretch>
                            <a:fillRect/>
                          </a:stretch>
                        </pic:blipFill>
                        <pic:spPr>
                          <a:xfrm>
                            <a:off x="1683969" y="591566"/>
                            <a:ext cx="861822" cy="166116"/>
                          </a:xfrm>
                          <a:prstGeom prst="rect">
                            <a:avLst/>
                          </a:prstGeom>
                        </pic:spPr>
                      </pic:pic>
                      <pic:pic xmlns:pic="http://schemas.openxmlformats.org/drawingml/2006/picture">
                        <pic:nvPicPr>
                          <pic:cNvPr id="27908" name="Picture 27908"/>
                          <pic:cNvPicPr/>
                        </pic:nvPicPr>
                        <pic:blipFill>
                          <a:blip r:embed="rId284"/>
                          <a:stretch>
                            <a:fillRect/>
                          </a:stretch>
                        </pic:blipFill>
                        <pic:spPr>
                          <a:xfrm>
                            <a:off x="1624533" y="591566"/>
                            <a:ext cx="89154" cy="166116"/>
                          </a:xfrm>
                          <a:prstGeom prst="rect">
                            <a:avLst/>
                          </a:prstGeom>
                        </pic:spPr>
                      </pic:pic>
                      <pic:pic xmlns:pic="http://schemas.openxmlformats.org/drawingml/2006/picture">
                        <pic:nvPicPr>
                          <pic:cNvPr id="27910" name="Picture 27910"/>
                          <pic:cNvPicPr/>
                        </pic:nvPicPr>
                        <pic:blipFill>
                          <a:blip r:embed="rId285"/>
                          <a:stretch>
                            <a:fillRect/>
                          </a:stretch>
                        </pic:blipFill>
                        <pic:spPr>
                          <a:xfrm>
                            <a:off x="673557" y="591566"/>
                            <a:ext cx="980694" cy="166116"/>
                          </a:xfrm>
                          <a:prstGeom prst="rect">
                            <a:avLst/>
                          </a:prstGeom>
                        </pic:spPr>
                      </pic:pic>
                      <pic:pic xmlns:pic="http://schemas.openxmlformats.org/drawingml/2006/picture">
                        <pic:nvPicPr>
                          <pic:cNvPr id="27912" name="Picture 27912"/>
                          <pic:cNvPicPr/>
                        </pic:nvPicPr>
                        <pic:blipFill>
                          <a:blip r:embed="rId286"/>
                          <a:stretch>
                            <a:fillRect/>
                          </a:stretch>
                        </pic:blipFill>
                        <pic:spPr>
                          <a:xfrm>
                            <a:off x="0" y="591566"/>
                            <a:ext cx="715709" cy="166116"/>
                          </a:xfrm>
                          <a:prstGeom prst="rect">
                            <a:avLst/>
                          </a:prstGeom>
                        </pic:spPr>
                      </pic:pic>
                      <pic:pic xmlns:pic="http://schemas.openxmlformats.org/drawingml/2006/picture">
                        <pic:nvPicPr>
                          <pic:cNvPr id="27914" name="Picture 27914"/>
                          <pic:cNvPicPr/>
                        </pic:nvPicPr>
                        <pic:blipFill>
                          <a:blip r:embed="rId287"/>
                          <a:stretch>
                            <a:fillRect/>
                          </a:stretch>
                        </pic:blipFill>
                        <pic:spPr>
                          <a:xfrm>
                            <a:off x="6744665" y="871982"/>
                            <a:ext cx="1752092" cy="166116"/>
                          </a:xfrm>
                          <a:prstGeom prst="rect">
                            <a:avLst/>
                          </a:prstGeom>
                        </pic:spPr>
                      </pic:pic>
                    </wpg:wgp>
                  </a:graphicData>
                </a:graphic>
              </wp:inline>
            </w:drawing>
          </mc:Choice>
          <mc:Fallback xmlns:cx="http://schemas.microsoft.com/office/drawing/2014/chartex" xmlns:w16se="http://schemas.microsoft.com/office/word/2015/wordml/symex" xmlns:a="http://schemas.openxmlformats.org/drawingml/2006/main" xmlns:w15="http://schemas.microsoft.com/office/word/2012/wordml">
            <w:pict>
              <v:group id="Group 268705" style="width:669.036pt;height:81.74pt;mso-position-horizontal-relative:char;mso-position-vertical-relative:line" coordsize="84967,10380">
                <v:shape id="Picture 27880" style="position:absolute;width:12685;height:1935;left:41120;top:0;" filled="f">
                  <v:imagedata r:id="rId300"/>
                </v:shape>
                <v:shape id="Picture 27882" style="position:absolute;width:1051;height:1935;left:40419;top:0;" filled="f">
                  <v:imagedata r:id="rId301"/>
                </v:shape>
                <v:shape id="Picture 27884" style="position:absolute;width:14594;height:1935;left:26368;top:0;" filled="f">
                  <v:imagedata r:id="rId302"/>
                </v:shape>
                <v:shape id="Picture 27886" style="position:absolute;width:2743;height:1935;left:24311;top:0;" filled="f">
                  <v:imagedata r:id="rId303"/>
                </v:shape>
                <v:shape id="Picture 27888" style="position:absolute;width:20587;height:1661;left:28669;top:3111;" filled="f">
                  <v:imagedata r:id="rId304"/>
                </v:shape>
                <v:shape id="Picture 27890" style="position:absolute;width:14894;height:1661;left:63088;top:5915;" filled="f">
                  <v:imagedata r:id="rId305"/>
                </v:shape>
                <v:shape id="Picture 27892" style="position:absolute;width:16941;height:1661;left:46137;top:5915;" filled="f">
                  <v:imagedata r:id="rId306"/>
                </v:shape>
                <v:shape id="Picture 27894" style="position:absolute;width:2368;height:1661;left:44064;top:5915;" filled="f">
                  <v:imagedata r:id="rId307"/>
                </v:shape>
                <v:shape id="Picture 27896" style="position:absolute;width:3268;height:1661;left:41090;top:5915;" filled="f">
                  <v:imagedata r:id="rId308"/>
                </v:shape>
                <v:shape id="Picture 27898" style="position:absolute;width:2080;height:1661;left:39307;top:5915;" filled="f">
                  <v:imagedata r:id="rId309"/>
                </v:shape>
                <v:shape id="Picture 27900" style="position:absolute;width:11385;height:1661;left:28380;top:5915;" filled="f">
                  <v:imagedata r:id="rId310"/>
                </v:shape>
                <v:shape id="Picture 27902" style="position:absolute;width:487;height:1661;left:28136;top:5915;" filled="f">
                  <v:imagedata r:id="rId311"/>
                </v:shape>
                <v:shape id="Picture 27904" style="position:absolute;width:3268;height:1661;left:25164;top:5915;" filled="f">
                  <v:imagedata r:id="rId308"/>
                </v:shape>
                <v:shape id="Picture 27906" style="position:absolute;width:8618;height:1661;left:16839;top:5915;" filled="f">
                  <v:imagedata r:id="rId312"/>
                </v:shape>
                <v:shape id="Picture 27908" style="position:absolute;width:891;height:1661;left:16245;top:5915;" filled="f">
                  <v:imagedata r:id="rId313"/>
                </v:shape>
                <v:shape id="Picture 27910" style="position:absolute;width:9806;height:1661;left:6735;top:5915;" filled="f">
                  <v:imagedata r:id="rId314"/>
                </v:shape>
                <v:shape id="Picture 27912" style="position:absolute;width:7157;height:1661;left:0;top:5915;" filled="f">
                  <v:imagedata r:id="rId315"/>
                </v:shape>
                <v:shape id="Picture 27914" style="position:absolute;width:17520;height:1661;left:67446;top:8719;" filled="f">
                  <v:imagedata r:id="rId316"/>
                </v:shape>
              </v:group>
            </w:pict>
          </mc:Fallback>
        </mc:AlternateContent>
      </w:r>
    </w:p>
    <w:tbl>
      <w:tblPr>
        <w:tblStyle w:val="TableGrid"/>
        <w:tblW w:w="14393" w:type="dxa"/>
        <w:tblInd w:w="-715" w:type="dxa"/>
        <w:tblCellMar>
          <w:top w:w="5" w:type="dxa"/>
          <w:left w:w="55" w:type="dxa"/>
          <w:right w:w="5" w:type="dxa"/>
        </w:tblCellMar>
        <w:tblLook w:val="04A0" w:firstRow="1" w:lastRow="0" w:firstColumn="1" w:lastColumn="0" w:noHBand="0" w:noVBand="1"/>
      </w:tblPr>
      <w:tblGrid>
        <w:gridCol w:w="1157"/>
        <w:gridCol w:w="790"/>
        <w:gridCol w:w="646"/>
        <w:gridCol w:w="602"/>
        <w:gridCol w:w="636"/>
        <w:gridCol w:w="613"/>
        <w:gridCol w:w="638"/>
        <w:gridCol w:w="646"/>
        <w:gridCol w:w="710"/>
        <w:gridCol w:w="646"/>
        <w:gridCol w:w="624"/>
        <w:gridCol w:w="790"/>
        <w:gridCol w:w="787"/>
        <w:gridCol w:w="746"/>
        <w:gridCol w:w="900"/>
        <w:gridCol w:w="1057"/>
        <w:gridCol w:w="528"/>
        <w:gridCol w:w="806"/>
        <w:gridCol w:w="1071"/>
      </w:tblGrid>
      <w:tr w:rsidR="006310D4" w:rsidRPr="00E20503" w:rsidTr="00DC15A7">
        <w:trPr>
          <w:trHeight w:val="1164"/>
        </w:trPr>
        <w:tc>
          <w:tcPr>
            <w:tcW w:w="5082" w:type="dxa"/>
            <w:gridSpan w:val="7"/>
            <w:tcBorders>
              <w:top w:val="single" w:sz="4" w:space="0" w:color="000000"/>
              <w:left w:val="single" w:sz="4" w:space="0" w:color="000000"/>
              <w:bottom w:val="single" w:sz="4" w:space="0" w:color="000000"/>
              <w:right w:val="single" w:sz="4" w:space="0" w:color="000000"/>
            </w:tcBorders>
          </w:tcPr>
          <w:p w:rsidR="006310D4" w:rsidRPr="00E20503" w:rsidRDefault="00E20503">
            <w:pPr>
              <w:bidi w:val="0"/>
              <w:spacing w:after="0" w:line="259" w:lineRule="auto"/>
              <w:ind w:left="1229" w:firstLine="0"/>
              <w:jc w:val="left"/>
              <w:rPr>
                <w:rFonts w:cs="B Nazanin"/>
              </w:rPr>
            </w:pPr>
            <w:r w:rsidRPr="00E20503">
              <w:rPr>
                <w:rFonts w:cs="B Nazanin"/>
                <w:noProof/>
                <w:lang w:bidi="ar-SA"/>
              </w:rPr>
              <w:drawing>
                <wp:inline distT="0" distB="0" distL="0" distR="0">
                  <wp:extent cx="1659763" cy="193548"/>
                  <wp:effectExtent l="0" t="0" r="0" b="0"/>
                  <wp:docPr id="27918" name="Picture 27918"/>
                  <wp:cNvGraphicFramePr/>
                  <a:graphic xmlns:a="http://schemas.openxmlformats.org/drawingml/2006/main">
                    <a:graphicData uri="http://schemas.openxmlformats.org/drawingml/2006/picture">
                      <pic:pic xmlns:pic="http://schemas.openxmlformats.org/drawingml/2006/picture">
                        <pic:nvPicPr>
                          <pic:cNvPr id="27918" name="Picture 27918"/>
                          <pic:cNvPicPr/>
                        </pic:nvPicPr>
                        <pic:blipFill>
                          <a:blip r:embed="rId317"/>
                          <a:stretch>
                            <a:fillRect/>
                          </a:stretch>
                        </pic:blipFill>
                        <pic:spPr>
                          <a:xfrm>
                            <a:off x="0" y="0"/>
                            <a:ext cx="1659763" cy="193548"/>
                          </a:xfrm>
                          <a:prstGeom prst="rect">
                            <a:avLst/>
                          </a:prstGeom>
                        </pic:spPr>
                      </pic:pic>
                    </a:graphicData>
                  </a:graphic>
                </wp:inline>
              </w:drawing>
            </w:r>
          </w:p>
        </w:tc>
        <w:tc>
          <w:tcPr>
            <w:tcW w:w="6906" w:type="dxa"/>
            <w:gridSpan w:val="9"/>
            <w:tcBorders>
              <w:top w:val="single" w:sz="4" w:space="0" w:color="000000"/>
              <w:left w:val="single" w:sz="4" w:space="0" w:color="000000"/>
              <w:bottom w:val="single" w:sz="4" w:space="0" w:color="000000"/>
              <w:right w:val="single" w:sz="4" w:space="0" w:color="000000"/>
            </w:tcBorders>
            <w:vAlign w:val="center"/>
          </w:tcPr>
          <w:p w:rsidR="006310D4" w:rsidRPr="00E20503" w:rsidRDefault="00E20503">
            <w:pPr>
              <w:bidi w:val="0"/>
              <w:spacing w:after="0" w:line="259" w:lineRule="auto"/>
              <w:ind w:left="2597" w:firstLine="0"/>
              <w:jc w:val="left"/>
              <w:rPr>
                <w:rFonts w:cs="B Nazanin"/>
              </w:rPr>
            </w:pPr>
            <w:r w:rsidRPr="00E20503">
              <w:rPr>
                <w:rFonts w:cs="B Nazanin"/>
                <w:noProof/>
                <w:lang w:bidi="ar-SA"/>
              </w:rPr>
              <w:drawing>
                <wp:inline distT="0" distB="0" distL="0" distR="0">
                  <wp:extent cx="1078128" cy="193548"/>
                  <wp:effectExtent l="0" t="0" r="0" b="0"/>
                  <wp:docPr id="27922" name="Picture 27922"/>
                  <wp:cNvGraphicFramePr/>
                  <a:graphic xmlns:a="http://schemas.openxmlformats.org/drawingml/2006/main">
                    <a:graphicData uri="http://schemas.openxmlformats.org/drawingml/2006/picture">
                      <pic:pic xmlns:pic="http://schemas.openxmlformats.org/drawingml/2006/picture">
                        <pic:nvPicPr>
                          <pic:cNvPr id="27922" name="Picture 27922"/>
                          <pic:cNvPicPr/>
                        </pic:nvPicPr>
                        <pic:blipFill>
                          <a:blip r:embed="rId318"/>
                          <a:stretch>
                            <a:fillRect/>
                          </a:stretch>
                        </pic:blipFill>
                        <pic:spPr>
                          <a:xfrm>
                            <a:off x="0" y="0"/>
                            <a:ext cx="1078128" cy="193548"/>
                          </a:xfrm>
                          <a:prstGeom prst="rect">
                            <a:avLst/>
                          </a:prstGeom>
                        </pic:spPr>
                      </pic:pic>
                    </a:graphicData>
                  </a:graphic>
                </wp:inline>
              </w:drawing>
            </w:r>
          </w:p>
        </w:tc>
        <w:tc>
          <w:tcPr>
            <w:tcW w:w="528" w:type="dxa"/>
            <w:vMerge w:val="restart"/>
            <w:tcBorders>
              <w:top w:val="single" w:sz="4" w:space="0" w:color="000000"/>
              <w:left w:val="single" w:sz="4" w:space="0" w:color="000000"/>
              <w:bottom w:val="single" w:sz="4" w:space="0" w:color="000000"/>
              <w:right w:val="single" w:sz="4" w:space="0" w:color="000000"/>
            </w:tcBorders>
          </w:tcPr>
          <w:p w:rsidR="006310D4" w:rsidRPr="00E20503" w:rsidRDefault="00E20503">
            <w:pPr>
              <w:bidi w:val="0"/>
              <w:spacing w:after="0" w:line="259" w:lineRule="auto"/>
              <w:ind w:left="58" w:firstLine="0"/>
              <w:jc w:val="left"/>
              <w:rPr>
                <w:rFonts w:cs="B Nazanin"/>
              </w:rPr>
            </w:pPr>
            <w:r w:rsidRPr="00E20503">
              <w:rPr>
                <w:rFonts w:cs="B Nazanin"/>
                <w:noProof/>
                <w:lang w:bidi="ar-SA"/>
              </w:rPr>
              <w:drawing>
                <wp:inline distT="0" distB="0" distL="0" distR="0">
                  <wp:extent cx="164592" cy="850392"/>
                  <wp:effectExtent l="0" t="0" r="0" b="0"/>
                  <wp:docPr id="272148" name="Picture 272148"/>
                  <wp:cNvGraphicFramePr/>
                  <a:graphic xmlns:a="http://schemas.openxmlformats.org/drawingml/2006/main">
                    <a:graphicData uri="http://schemas.openxmlformats.org/drawingml/2006/picture">
                      <pic:pic xmlns:pic="http://schemas.openxmlformats.org/drawingml/2006/picture">
                        <pic:nvPicPr>
                          <pic:cNvPr id="272148" name="Picture 272148"/>
                          <pic:cNvPicPr/>
                        </pic:nvPicPr>
                        <pic:blipFill>
                          <a:blip r:embed="rId319"/>
                          <a:stretch>
                            <a:fillRect/>
                          </a:stretch>
                        </pic:blipFill>
                        <pic:spPr>
                          <a:xfrm>
                            <a:off x="0" y="0"/>
                            <a:ext cx="164592" cy="850392"/>
                          </a:xfrm>
                          <a:prstGeom prst="rect">
                            <a:avLst/>
                          </a:prstGeom>
                        </pic:spPr>
                      </pic:pic>
                    </a:graphicData>
                  </a:graphic>
                </wp:inline>
              </w:drawing>
            </w:r>
          </w:p>
        </w:tc>
        <w:tc>
          <w:tcPr>
            <w:tcW w:w="806" w:type="dxa"/>
            <w:vMerge w:val="restart"/>
            <w:tcBorders>
              <w:top w:val="single" w:sz="4" w:space="0" w:color="000000"/>
              <w:left w:val="single" w:sz="4" w:space="0" w:color="000000"/>
              <w:bottom w:val="single" w:sz="4" w:space="0" w:color="000000"/>
              <w:right w:val="single" w:sz="4" w:space="0" w:color="000000"/>
            </w:tcBorders>
            <w:vAlign w:val="center"/>
          </w:tcPr>
          <w:p w:rsidR="006310D4" w:rsidRPr="00E20503" w:rsidRDefault="00E20503">
            <w:pPr>
              <w:bidi w:val="0"/>
              <w:spacing w:after="0" w:line="259" w:lineRule="auto"/>
              <w:ind w:left="58" w:firstLine="0"/>
              <w:jc w:val="left"/>
              <w:rPr>
                <w:rFonts w:cs="B Nazanin"/>
              </w:rPr>
            </w:pPr>
            <w:r w:rsidRPr="00E20503">
              <w:rPr>
                <w:rFonts w:cs="B Nazanin"/>
                <w:noProof/>
                <w:lang w:bidi="ar-SA"/>
              </w:rPr>
              <w:drawing>
                <wp:inline distT="0" distB="0" distL="0" distR="0">
                  <wp:extent cx="420053" cy="193548"/>
                  <wp:effectExtent l="0" t="0" r="0" b="0"/>
                  <wp:docPr id="27930" name="Picture 27930"/>
                  <wp:cNvGraphicFramePr/>
                  <a:graphic xmlns:a="http://schemas.openxmlformats.org/drawingml/2006/main">
                    <a:graphicData uri="http://schemas.openxmlformats.org/drawingml/2006/picture">
                      <pic:pic xmlns:pic="http://schemas.openxmlformats.org/drawingml/2006/picture">
                        <pic:nvPicPr>
                          <pic:cNvPr id="27930" name="Picture 27930"/>
                          <pic:cNvPicPr/>
                        </pic:nvPicPr>
                        <pic:blipFill>
                          <a:blip r:embed="rId320"/>
                          <a:stretch>
                            <a:fillRect/>
                          </a:stretch>
                        </pic:blipFill>
                        <pic:spPr>
                          <a:xfrm>
                            <a:off x="0" y="0"/>
                            <a:ext cx="420053" cy="193548"/>
                          </a:xfrm>
                          <a:prstGeom prst="rect">
                            <a:avLst/>
                          </a:prstGeom>
                        </pic:spPr>
                      </pic:pic>
                    </a:graphicData>
                  </a:graphic>
                </wp:inline>
              </w:drawing>
            </w:r>
          </w:p>
        </w:tc>
        <w:tc>
          <w:tcPr>
            <w:tcW w:w="1071" w:type="dxa"/>
            <w:vMerge w:val="restart"/>
            <w:tcBorders>
              <w:top w:val="single" w:sz="4" w:space="0" w:color="000000"/>
              <w:left w:val="single" w:sz="4" w:space="0" w:color="000000"/>
              <w:bottom w:val="single" w:sz="4" w:space="0" w:color="000000"/>
              <w:right w:val="single" w:sz="4" w:space="0" w:color="000000"/>
            </w:tcBorders>
            <w:vAlign w:val="center"/>
          </w:tcPr>
          <w:p w:rsidR="006310D4" w:rsidRPr="00E20503" w:rsidRDefault="00E20503">
            <w:pPr>
              <w:bidi w:val="0"/>
              <w:spacing w:after="0" w:line="259" w:lineRule="auto"/>
              <w:ind w:left="55" w:firstLine="0"/>
              <w:jc w:val="left"/>
              <w:rPr>
                <w:rFonts w:cs="B Nazanin"/>
              </w:rPr>
            </w:pPr>
            <w:r w:rsidRPr="00E20503">
              <w:rPr>
                <w:rFonts w:cs="B Nazanin"/>
                <w:noProof/>
                <w:lang w:bidi="ar-SA"/>
              </w:rPr>
              <w:drawing>
                <wp:inline distT="0" distB="0" distL="0" distR="0">
                  <wp:extent cx="591871" cy="193548"/>
                  <wp:effectExtent l="0" t="0" r="0" b="0"/>
                  <wp:docPr id="27934" name="Picture 27934"/>
                  <wp:cNvGraphicFramePr/>
                  <a:graphic xmlns:a="http://schemas.openxmlformats.org/drawingml/2006/main">
                    <a:graphicData uri="http://schemas.openxmlformats.org/drawingml/2006/picture">
                      <pic:pic xmlns:pic="http://schemas.openxmlformats.org/drawingml/2006/picture">
                        <pic:nvPicPr>
                          <pic:cNvPr id="27934" name="Picture 27934"/>
                          <pic:cNvPicPr/>
                        </pic:nvPicPr>
                        <pic:blipFill>
                          <a:blip r:embed="rId321"/>
                          <a:stretch>
                            <a:fillRect/>
                          </a:stretch>
                        </pic:blipFill>
                        <pic:spPr>
                          <a:xfrm>
                            <a:off x="0" y="0"/>
                            <a:ext cx="591871" cy="193548"/>
                          </a:xfrm>
                          <a:prstGeom prst="rect">
                            <a:avLst/>
                          </a:prstGeom>
                        </pic:spPr>
                      </pic:pic>
                    </a:graphicData>
                  </a:graphic>
                </wp:inline>
              </w:drawing>
            </w:r>
          </w:p>
        </w:tc>
      </w:tr>
      <w:tr w:rsidR="006310D4" w:rsidRPr="00E20503">
        <w:trPr>
          <w:trHeight w:val="1817"/>
        </w:trPr>
        <w:tc>
          <w:tcPr>
            <w:tcW w:w="1157" w:type="dxa"/>
            <w:vMerge w:val="restart"/>
            <w:tcBorders>
              <w:top w:val="single" w:sz="4" w:space="0" w:color="000000"/>
              <w:left w:val="single" w:sz="4" w:space="0" w:color="000000"/>
              <w:bottom w:val="single" w:sz="4" w:space="0" w:color="000000"/>
              <w:right w:val="single" w:sz="4" w:space="0" w:color="000000"/>
            </w:tcBorders>
          </w:tcPr>
          <w:p w:rsidR="006310D4" w:rsidRPr="00E20503" w:rsidRDefault="00E20503">
            <w:pPr>
              <w:bidi w:val="0"/>
              <w:spacing w:after="0" w:line="259" w:lineRule="auto"/>
              <w:ind w:left="26" w:firstLine="0"/>
              <w:jc w:val="left"/>
              <w:rPr>
                <w:rFonts w:cs="B Nazanin"/>
              </w:rPr>
            </w:pPr>
            <w:r w:rsidRPr="00E20503">
              <w:rPr>
                <w:rFonts w:ascii="Calibri" w:eastAsia="Calibri" w:hAnsi="Calibri" w:cs="B Nazanin"/>
                <w:noProof/>
                <w:sz w:val="22"/>
                <w:lang w:bidi="ar-SA"/>
              </w:rPr>
              <mc:AlternateContent>
                <mc:Choice Requires="wpg">
                  <w:drawing>
                    <wp:inline distT="0" distB="0" distL="0" distR="0">
                      <wp:extent cx="662178" cy="818642"/>
                      <wp:effectExtent l="0" t="0" r="0" b="0"/>
                      <wp:docPr id="268142" name="Group 268142"/>
                      <wp:cNvGraphicFramePr/>
                      <a:graphic xmlns:a="http://schemas.openxmlformats.org/drawingml/2006/main">
                        <a:graphicData uri="http://schemas.microsoft.com/office/word/2010/wordprocessingGroup">
                          <wpg:wgp>
                            <wpg:cNvGrpSpPr/>
                            <wpg:grpSpPr>
                              <a:xfrm>
                                <a:off x="0" y="0"/>
                                <a:ext cx="662178" cy="818642"/>
                                <a:chOff x="0" y="0"/>
                                <a:chExt cx="662178" cy="818642"/>
                              </a:xfrm>
                            </wpg:grpSpPr>
                            <pic:pic xmlns:pic="http://schemas.openxmlformats.org/drawingml/2006/picture">
                              <pic:nvPicPr>
                                <pic:cNvPr id="27957" name="Picture 27957"/>
                                <pic:cNvPicPr/>
                              </pic:nvPicPr>
                              <pic:blipFill>
                                <a:blip r:embed="rId322"/>
                                <a:stretch>
                                  <a:fillRect/>
                                </a:stretch>
                              </pic:blipFill>
                              <pic:spPr>
                                <a:xfrm>
                                  <a:off x="0" y="0"/>
                                  <a:ext cx="662178" cy="193548"/>
                                </a:xfrm>
                                <a:prstGeom prst="rect">
                                  <a:avLst/>
                                </a:prstGeom>
                              </pic:spPr>
                            </pic:pic>
                            <pic:pic xmlns:pic="http://schemas.openxmlformats.org/drawingml/2006/picture">
                              <pic:nvPicPr>
                                <pic:cNvPr id="27960" name="Picture 27960"/>
                                <pic:cNvPicPr/>
                              </pic:nvPicPr>
                              <pic:blipFill>
                                <a:blip r:embed="rId323"/>
                                <a:stretch>
                                  <a:fillRect/>
                                </a:stretch>
                              </pic:blipFill>
                              <pic:spPr>
                                <a:xfrm>
                                  <a:off x="100584" y="209042"/>
                                  <a:ext cx="458076" cy="193548"/>
                                </a:xfrm>
                                <a:prstGeom prst="rect">
                                  <a:avLst/>
                                </a:prstGeom>
                              </pic:spPr>
                            </pic:pic>
                            <pic:pic xmlns:pic="http://schemas.openxmlformats.org/drawingml/2006/picture">
                              <pic:nvPicPr>
                                <pic:cNvPr id="27963" name="Picture 27963"/>
                                <pic:cNvPicPr/>
                              </pic:nvPicPr>
                              <pic:blipFill>
                                <a:blip r:embed="rId324"/>
                                <a:stretch>
                                  <a:fillRect/>
                                </a:stretch>
                              </pic:blipFill>
                              <pic:spPr>
                                <a:xfrm>
                                  <a:off x="483108" y="417830"/>
                                  <a:ext cx="161544" cy="193548"/>
                                </a:xfrm>
                                <a:prstGeom prst="rect">
                                  <a:avLst/>
                                </a:prstGeom>
                              </pic:spPr>
                            </pic:pic>
                            <pic:pic xmlns:pic="http://schemas.openxmlformats.org/drawingml/2006/picture">
                              <pic:nvPicPr>
                                <pic:cNvPr id="27965" name="Picture 27965"/>
                                <pic:cNvPicPr/>
                              </pic:nvPicPr>
                              <pic:blipFill>
                                <a:blip r:embed="rId325"/>
                                <a:stretch>
                                  <a:fillRect/>
                                </a:stretch>
                              </pic:blipFill>
                              <pic:spPr>
                                <a:xfrm>
                                  <a:off x="38100" y="417830"/>
                                  <a:ext cx="500634" cy="193548"/>
                                </a:xfrm>
                                <a:prstGeom prst="rect">
                                  <a:avLst/>
                                </a:prstGeom>
                              </pic:spPr>
                            </pic:pic>
                            <pic:pic xmlns:pic="http://schemas.openxmlformats.org/drawingml/2006/picture">
                              <pic:nvPicPr>
                                <pic:cNvPr id="27968" name="Picture 27968"/>
                                <pic:cNvPicPr/>
                              </pic:nvPicPr>
                              <pic:blipFill>
                                <a:blip r:embed="rId326"/>
                                <a:stretch>
                                  <a:fillRect/>
                                </a:stretch>
                              </pic:blipFill>
                              <pic:spPr>
                                <a:xfrm>
                                  <a:off x="213360" y="625094"/>
                                  <a:ext cx="276352" cy="193548"/>
                                </a:xfrm>
                                <a:prstGeom prst="rect">
                                  <a:avLst/>
                                </a:prstGeom>
                              </pic:spPr>
                            </pic:pic>
                          </wpg:wgp>
                        </a:graphicData>
                      </a:graphic>
                    </wp:inline>
                  </w:drawing>
                </mc:Choice>
                <mc:Fallback xmlns:cx="http://schemas.microsoft.com/office/drawing/2014/chartex" xmlns:w16se="http://schemas.microsoft.com/office/word/2015/wordml/symex" xmlns:a="http://schemas.openxmlformats.org/drawingml/2006/main" xmlns:w15="http://schemas.microsoft.com/office/word/2012/wordml">
                  <w:pict>
                    <v:group id="Group 268142" style="width:52.14pt;height:64.46pt;mso-position-horizontal-relative:char;mso-position-vertical-relative:line" coordsize="6621,8186">
                      <v:shape id="Picture 27957" style="position:absolute;width:6621;height:1935;left:0;top:0;" filled="f">
                        <v:imagedata r:id="rId327"/>
                      </v:shape>
                      <v:shape id="Picture 27960" style="position:absolute;width:4580;height:1935;left:1005;top:2090;" filled="f">
                        <v:imagedata r:id="rId328"/>
                      </v:shape>
                      <v:shape id="Picture 27963" style="position:absolute;width:1615;height:1935;left:4831;top:4178;" filled="f">
                        <v:imagedata r:id="rId329"/>
                      </v:shape>
                      <v:shape id="Picture 27965" style="position:absolute;width:5006;height:1935;left:381;top:4178;" filled="f">
                        <v:imagedata r:id="rId330"/>
                      </v:shape>
                      <v:shape id="Picture 27968" style="position:absolute;width:2763;height:1935;left:2133;top:6250;" filled="f">
                        <v:imagedata r:id="rId331"/>
                      </v:shape>
                    </v:group>
                  </w:pict>
                </mc:Fallback>
              </mc:AlternateContent>
            </w:r>
          </w:p>
        </w:tc>
        <w:tc>
          <w:tcPr>
            <w:tcW w:w="790" w:type="dxa"/>
            <w:vMerge w:val="restart"/>
            <w:tcBorders>
              <w:top w:val="single" w:sz="4" w:space="0" w:color="000000"/>
              <w:left w:val="single" w:sz="4" w:space="0" w:color="000000"/>
              <w:bottom w:val="single" w:sz="4" w:space="0" w:color="000000"/>
              <w:right w:val="single" w:sz="4" w:space="0" w:color="000000"/>
            </w:tcBorders>
          </w:tcPr>
          <w:p w:rsidR="006310D4" w:rsidRPr="00E20503" w:rsidRDefault="00E20503">
            <w:pPr>
              <w:bidi w:val="0"/>
              <w:spacing w:after="0" w:line="259" w:lineRule="auto"/>
              <w:ind w:left="74" w:firstLine="0"/>
              <w:jc w:val="left"/>
              <w:rPr>
                <w:rFonts w:cs="B Nazanin"/>
              </w:rPr>
            </w:pPr>
            <w:r w:rsidRPr="00E20503">
              <w:rPr>
                <w:rFonts w:ascii="Calibri" w:eastAsia="Calibri" w:hAnsi="Calibri" w:cs="B Nazanin"/>
                <w:noProof/>
                <w:sz w:val="22"/>
                <w:lang w:bidi="ar-SA"/>
              </w:rPr>
              <mc:AlternateContent>
                <mc:Choice Requires="wpg">
                  <w:drawing>
                    <wp:inline distT="0" distB="0" distL="0" distR="0">
                      <wp:extent cx="365455" cy="818642"/>
                      <wp:effectExtent l="0" t="0" r="0" b="0"/>
                      <wp:docPr id="268160" name="Group 268160"/>
                      <wp:cNvGraphicFramePr/>
                      <a:graphic xmlns:a="http://schemas.openxmlformats.org/drawingml/2006/main">
                        <a:graphicData uri="http://schemas.microsoft.com/office/word/2010/wordprocessingGroup">
                          <wpg:wgp>
                            <wpg:cNvGrpSpPr/>
                            <wpg:grpSpPr>
                              <a:xfrm>
                                <a:off x="0" y="0"/>
                                <a:ext cx="365455" cy="818642"/>
                                <a:chOff x="0" y="0"/>
                                <a:chExt cx="365455" cy="818642"/>
                              </a:xfrm>
                            </wpg:grpSpPr>
                            <pic:pic xmlns:pic="http://schemas.openxmlformats.org/drawingml/2006/picture">
                              <pic:nvPicPr>
                                <pic:cNvPr id="27972" name="Picture 27972"/>
                                <pic:cNvPicPr/>
                              </pic:nvPicPr>
                              <pic:blipFill>
                                <a:blip r:embed="rId332"/>
                                <a:stretch>
                                  <a:fillRect/>
                                </a:stretch>
                              </pic:blipFill>
                              <pic:spPr>
                                <a:xfrm>
                                  <a:off x="6096" y="0"/>
                                  <a:ext cx="343154" cy="193548"/>
                                </a:xfrm>
                                <a:prstGeom prst="rect">
                                  <a:avLst/>
                                </a:prstGeom>
                              </pic:spPr>
                            </pic:pic>
                            <pic:pic xmlns:pic="http://schemas.openxmlformats.org/drawingml/2006/picture">
                              <pic:nvPicPr>
                                <pic:cNvPr id="27975" name="Picture 27975"/>
                                <pic:cNvPicPr/>
                              </pic:nvPicPr>
                              <pic:blipFill>
                                <a:blip r:embed="rId333"/>
                                <a:stretch>
                                  <a:fillRect/>
                                </a:stretch>
                              </pic:blipFill>
                              <pic:spPr>
                                <a:xfrm>
                                  <a:off x="1524" y="209042"/>
                                  <a:ext cx="363931" cy="193548"/>
                                </a:xfrm>
                                <a:prstGeom prst="rect">
                                  <a:avLst/>
                                </a:prstGeom>
                              </pic:spPr>
                            </pic:pic>
                            <pic:pic xmlns:pic="http://schemas.openxmlformats.org/drawingml/2006/picture">
                              <pic:nvPicPr>
                                <pic:cNvPr id="27978" name="Picture 27978"/>
                                <pic:cNvPicPr/>
                              </pic:nvPicPr>
                              <pic:blipFill>
                                <a:blip r:embed="rId334"/>
                                <a:stretch>
                                  <a:fillRect/>
                                </a:stretch>
                              </pic:blipFill>
                              <pic:spPr>
                                <a:xfrm>
                                  <a:off x="0" y="417830"/>
                                  <a:ext cx="355600" cy="193548"/>
                                </a:xfrm>
                                <a:prstGeom prst="rect">
                                  <a:avLst/>
                                </a:prstGeom>
                              </pic:spPr>
                            </pic:pic>
                            <pic:pic xmlns:pic="http://schemas.openxmlformats.org/drawingml/2006/picture">
                              <pic:nvPicPr>
                                <pic:cNvPr id="27981" name="Picture 27981"/>
                                <pic:cNvPicPr/>
                              </pic:nvPicPr>
                              <pic:blipFill>
                                <a:blip r:embed="rId326"/>
                                <a:stretch>
                                  <a:fillRect/>
                                </a:stretch>
                              </pic:blipFill>
                              <pic:spPr>
                                <a:xfrm>
                                  <a:off x="67056" y="625094"/>
                                  <a:ext cx="276352" cy="193548"/>
                                </a:xfrm>
                                <a:prstGeom prst="rect">
                                  <a:avLst/>
                                </a:prstGeom>
                              </pic:spPr>
                            </pic:pic>
                          </wpg:wgp>
                        </a:graphicData>
                      </a:graphic>
                    </wp:inline>
                  </w:drawing>
                </mc:Choice>
                <mc:Fallback xmlns:cx="http://schemas.microsoft.com/office/drawing/2014/chartex" xmlns:w16se="http://schemas.microsoft.com/office/word/2015/wordml/symex" xmlns:a="http://schemas.openxmlformats.org/drawingml/2006/main" xmlns:w15="http://schemas.microsoft.com/office/word/2012/wordml">
                  <w:pict>
                    <v:group id="Group 268160" style="width:28.776pt;height:64.46pt;mso-position-horizontal-relative:char;mso-position-vertical-relative:line" coordsize="3654,8186">
                      <v:shape id="Picture 27972" style="position:absolute;width:3431;height:1935;left:60;top:0;" filled="f">
                        <v:imagedata r:id="rId335"/>
                      </v:shape>
                      <v:shape id="Picture 27975" style="position:absolute;width:3639;height:1935;left:15;top:2090;" filled="f">
                        <v:imagedata r:id="rId336"/>
                      </v:shape>
                      <v:shape id="Picture 27978" style="position:absolute;width:3556;height:1935;left:0;top:4178;" filled="f">
                        <v:imagedata r:id="rId337"/>
                      </v:shape>
                      <v:shape id="Picture 27981" style="position:absolute;width:2763;height:1935;left:670;top:6250;" filled="f">
                        <v:imagedata r:id="rId331"/>
                      </v:shape>
                    </v:group>
                  </w:pict>
                </mc:Fallback>
              </mc:AlternateContent>
            </w:r>
          </w:p>
        </w:tc>
        <w:tc>
          <w:tcPr>
            <w:tcW w:w="646" w:type="dxa"/>
            <w:vMerge w:val="restart"/>
            <w:tcBorders>
              <w:top w:val="single" w:sz="4" w:space="0" w:color="000000"/>
              <w:left w:val="single" w:sz="4" w:space="0" w:color="000000"/>
              <w:bottom w:val="single" w:sz="4" w:space="0" w:color="000000"/>
              <w:right w:val="single" w:sz="4" w:space="0" w:color="000000"/>
            </w:tcBorders>
          </w:tcPr>
          <w:p w:rsidR="006310D4" w:rsidRPr="00E20503" w:rsidRDefault="00E20503">
            <w:pPr>
              <w:bidi w:val="0"/>
              <w:spacing w:after="0" w:line="259" w:lineRule="auto"/>
              <w:ind w:left="2" w:firstLine="0"/>
              <w:jc w:val="left"/>
              <w:rPr>
                <w:rFonts w:cs="B Nazanin"/>
              </w:rPr>
            </w:pPr>
            <w:r w:rsidRPr="00E20503">
              <w:rPr>
                <w:rFonts w:ascii="Calibri" w:eastAsia="Calibri" w:hAnsi="Calibri" w:cs="B Nazanin"/>
                <w:noProof/>
                <w:sz w:val="22"/>
                <w:lang w:bidi="ar-SA"/>
              </w:rPr>
              <mc:AlternateContent>
                <mc:Choice Requires="wpg">
                  <w:drawing>
                    <wp:inline distT="0" distB="0" distL="0" distR="0">
                      <wp:extent cx="370332" cy="818642"/>
                      <wp:effectExtent l="0" t="0" r="0" b="0"/>
                      <wp:docPr id="268197" name="Group 268197"/>
                      <wp:cNvGraphicFramePr/>
                      <a:graphic xmlns:a="http://schemas.openxmlformats.org/drawingml/2006/main">
                        <a:graphicData uri="http://schemas.microsoft.com/office/word/2010/wordprocessingGroup">
                          <wpg:wgp>
                            <wpg:cNvGrpSpPr/>
                            <wpg:grpSpPr>
                              <a:xfrm>
                                <a:off x="0" y="0"/>
                                <a:ext cx="370332" cy="818642"/>
                                <a:chOff x="0" y="0"/>
                                <a:chExt cx="370332" cy="818642"/>
                              </a:xfrm>
                            </wpg:grpSpPr>
                            <pic:pic xmlns:pic="http://schemas.openxmlformats.org/drawingml/2006/picture">
                              <pic:nvPicPr>
                                <pic:cNvPr id="27985" name="Picture 27985"/>
                                <pic:cNvPicPr/>
                              </pic:nvPicPr>
                              <pic:blipFill>
                                <a:blip r:embed="rId332"/>
                                <a:stretch>
                                  <a:fillRect/>
                                </a:stretch>
                              </pic:blipFill>
                              <pic:spPr>
                                <a:xfrm>
                                  <a:off x="6096" y="0"/>
                                  <a:ext cx="343154" cy="193548"/>
                                </a:xfrm>
                                <a:prstGeom prst="rect">
                                  <a:avLst/>
                                </a:prstGeom>
                              </pic:spPr>
                            </pic:pic>
                            <pic:pic xmlns:pic="http://schemas.openxmlformats.org/drawingml/2006/picture">
                              <pic:nvPicPr>
                                <pic:cNvPr id="272149" name="Picture 272149"/>
                                <pic:cNvPicPr/>
                              </pic:nvPicPr>
                              <pic:blipFill>
                                <a:blip r:embed="rId338"/>
                                <a:stretch>
                                  <a:fillRect/>
                                </a:stretch>
                              </pic:blipFill>
                              <pic:spPr>
                                <a:xfrm>
                                  <a:off x="37846" y="237617"/>
                                  <a:ext cx="262128" cy="140208"/>
                                </a:xfrm>
                                <a:prstGeom prst="rect">
                                  <a:avLst/>
                                </a:prstGeom>
                              </pic:spPr>
                            </pic:pic>
                            <pic:pic xmlns:pic="http://schemas.openxmlformats.org/drawingml/2006/picture">
                              <pic:nvPicPr>
                                <pic:cNvPr id="27991" name="Picture 27991"/>
                                <pic:cNvPicPr/>
                              </pic:nvPicPr>
                              <pic:blipFill>
                                <a:blip r:embed="rId334"/>
                                <a:stretch>
                                  <a:fillRect/>
                                </a:stretch>
                              </pic:blipFill>
                              <pic:spPr>
                                <a:xfrm>
                                  <a:off x="0" y="417830"/>
                                  <a:ext cx="355600" cy="193548"/>
                                </a:xfrm>
                                <a:prstGeom prst="rect">
                                  <a:avLst/>
                                </a:prstGeom>
                              </pic:spPr>
                            </pic:pic>
                            <pic:pic xmlns:pic="http://schemas.openxmlformats.org/drawingml/2006/picture">
                              <pic:nvPicPr>
                                <pic:cNvPr id="27994" name="Picture 27994"/>
                                <pic:cNvPicPr/>
                              </pic:nvPicPr>
                              <pic:blipFill>
                                <a:blip r:embed="rId326"/>
                                <a:stretch>
                                  <a:fillRect/>
                                </a:stretch>
                              </pic:blipFill>
                              <pic:spPr>
                                <a:xfrm>
                                  <a:off x="67056" y="625094"/>
                                  <a:ext cx="276352" cy="193548"/>
                                </a:xfrm>
                                <a:prstGeom prst="rect">
                                  <a:avLst/>
                                </a:prstGeom>
                              </pic:spPr>
                            </pic:pic>
                          </wpg:wgp>
                        </a:graphicData>
                      </a:graphic>
                    </wp:inline>
                  </w:drawing>
                </mc:Choice>
                <mc:Fallback xmlns:cx="http://schemas.microsoft.com/office/drawing/2014/chartex" xmlns:w16se="http://schemas.microsoft.com/office/word/2015/wordml/symex" xmlns:a="http://schemas.openxmlformats.org/drawingml/2006/main" xmlns:w15="http://schemas.microsoft.com/office/word/2012/wordml">
                  <w:pict>
                    <v:group id="Group 268197" style="width:29.16pt;height:64.46pt;mso-position-horizontal-relative:char;mso-position-vertical-relative:line" coordsize="3703,8186">
                      <v:shape id="Picture 27985" style="position:absolute;width:3431;height:1935;left:60;top:0;" filled="f">
                        <v:imagedata r:id="rId335"/>
                      </v:shape>
                      <v:shape id="Picture 272149" style="position:absolute;width:2621;height:1402;left:378;top:2376;" filled="f">
                        <v:imagedata r:id="rId339"/>
                      </v:shape>
                      <v:shape id="Picture 27991" style="position:absolute;width:3556;height:1935;left:0;top:4178;" filled="f">
                        <v:imagedata r:id="rId337"/>
                      </v:shape>
                      <v:shape id="Picture 27994" style="position:absolute;width:2763;height:1935;left:670;top:6250;" filled="f">
                        <v:imagedata r:id="rId331"/>
                      </v:shape>
                    </v:group>
                  </w:pict>
                </mc:Fallback>
              </mc:AlternateContent>
            </w:r>
          </w:p>
        </w:tc>
        <w:tc>
          <w:tcPr>
            <w:tcW w:w="1238" w:type="dxa"/>
            <w:gridSpan w:val="2"/>
            <w:tcBorders>
              <w:top w:val="single" w:sz="4" w:space="0" w:color="000000"/>
              <w:left w:val="single" w:sz="4" w:space="0" w:color="000000"/>
              <w:bottom w:val="single" w:sz="4" w:space="0" w:color="000000"/>
              <w:right w:val="single" w:sz="4" w:space="0" w:color="000000"/>
            </w:tcBorders>
          </w:tcPr>
          <w:p w:rsidR="006310D4" w:rsidRPr="00E20503" w:rsidRDefault="00E20503">
            <w:pPr>
              <w:bidi w:val="0"/>
              <w:spacing w:after="0" w:line="259" w:lineRule="auto"/>
              <w:ind w:left="24" w:firstLine="0"/>
              <w:jc w:val="left"/>
              <w:rPr>
                <w:rFonts w:cs="B Nazanin"/>
              </w:rPr>
            </w:pPr>
            <w:r w:rsidRPr="00E20503">
              <w:rPr>
                <w:rFonts w:ascii="Calibri" w:eastAsia="Calibri" w:hAnsi="Calibri" w:cs="B Nazanin"/>
                <w:noProof/>
                <w:sz w:val="22"/>
                <w:lang w:bidi="ar-SA"/>
              </w:rPr>
              <mc:AlternateContent>
                <mc:Choice Requires="wpg">
                  <w:drawing>
                    <wp:inline distT="0" distB="0" distL="0" distR="0">
                      <wp:extent cx="704088" cy="1028700"/>
                      <wp:effectExtent l="0" t="0" r="0" b="0"/>
                      <wp:docPr id="268219" name="Group 268219"/>
                      <wp:cNvGraphicFramePr/>
                      <a:graphic xmlns:a="http://schemas.openxmlformats.org/drawingml/2006/main">
                        <a:graphicData uri="http://schemas.microsoft.com/office/word/2010/wordprocessingGroup">
                          <wpg:wgp>
                            <wpg:cNvGrpSpPr/>
                            <wpg:grpSpPr>
                              <a:xfrm>
                                <a:off x="0" y="0"/>
                                <a:ext cx="704088" cy="1028700"/>
                                <a:chOff x="0" y="0"/>
                                <a:chExt cx="704088" cy="1028700"/>
                              </a:xfrm>
                            </wpg:grpSpPr>
                            <pic:pic xmlns:pic="http://schemas.openxmlformats.org/drawingml/2006/picture">
                              <pic:nvPicPr>
                                <pic:cNvPr id="27998" name="Picture 27998"/>
                                <pic:cNvPicPr/>
                              </pic:nvPicPr>
                              <pic:blipFill>
                                <a:blip r:embed="rId332"/>
                                <a:stretch>
                                  <a:fillRect/>
                                </a:stretch>
                              </pic:blipFill>
                              <pic:spPr>
                                <a:xfrm>
                                  <a:off x="179832" y="0"/>
                                  <a:ext cx="343154" cy="193548"/>
                                </a:xfrm>
                                <a:prstGeom prst="rect">
                                  <a:avLst/>
                                </a:prstGeom>
                              </pic:spPr>
                            </pic:pic>
                            <pic:pic xmlns:pic="http://schemas.openxmlformats.org/drawingml/2006/picture">
                              <pic:nvPicPr>
                                <pic:cNvPr id="28001" name="Picture 28001"/>
                                <pic:cNvPicPr/>
                              </pic:nvPicPr>
                              <pic:blipFill>
                                <a:blip r:embed="rId340"/>
                                <a:stretch>
                                  <a:fillRect/>
                                </a:stretch>
                              </pic:blipFill>
                              <pic:spPr>
                                <a:xfrm>
                                  <a:off x="115824" y="208788"/>
                                  <a:ext cx="476631" cy="193548"/>
                                </a:xfrm>
                                <a:prstGeom prst="rect">
                                  <a:avLst/>
                                </a:prstGeom>
                              </pic:spPr>
                            </pic:pic>
                            <pic:pic xmlns:pic="http://schemas.openxmlformats.org/drawingml/2006/picture">
                              <pic:nvPicPr>
                                <pic:cNvPr id="28004" name="Picture 28004"/>
                                <pic:cNvPicPr/>
                              </pic:nvPicPr>
                              <pic:blipFill>
                                <a:blip r:embed="rId341"/>
                                <a:stretch>
                                  <a:fillRect/>
                                </a:stretch>
                              </pic:blipFill>
                              <pic:spPr>
                                <a:xfrm>
                                  <a:off x="0" y="419100"/>
                                  <a:ext cx="704088" cy="193548"/>
                                </a:xfrm>
                                <a:prstGeom prst="rect">
                                  <a:avLst/>
                                </a:prstGeom>
                              </pic:spPr>
                            </pic:pic>
                            <pic:pic xmlns:pic="http://schemas.openxmlformats.org/drawingml/2006/picture">
                              <pic:nvPicPr>
                                <pic:cNvPr id="28007" name="Picture 28007"/>
                                <pic:cNvPicPr/>
                              </pic:nvPicPr>
                              <pic:blipFill>
                                <a:blip r:embed="rId342"/>
                                <a:stretch>
                                  <a:fillRect/>
                                </a:stretch>
                              </pic:blipFill>
                              <pic:spPr>
                                <a:xfrm>
                                  <a:off x="124968" y="627888"/>
                                  <a:ext cx="472948" cy="193548"/>
                                </a:xfrm>
                                <a:prstGeom prst="rect">
                                  <a:avLst/>
                                </a:prstGeom>
                              </pic:spPr>
                            </pic:pic>
                            <pic:pic xmlns:pic="http://schemas.openxmlformats.org/drawingml/2006/picture">
                              <pic:nvPicPr>
                                <pic:cNvPr id="28010" name="Picture 28010"/>
                                <pic:cNvPicPr/>
                              </pic:nvPicPr>
                              <pic:blipFill>
                                <a:blip r:embed="rId343"/>
                                <a:stretch>
                                  <a:fillRect/>
                                </a:stretch>
                              </pic:blipFill>
                              <pic:spPr>
                                <a:xfrm>
                                  <a:off x="210312" y="835152"/>
                                  <a:ext cx="337185" cy="193548"/>
                                </a:xfrm>
                                <a:prstGeom prst="rect">
                                  <a:avLst/>
                                </a:prstGeom>
                              </pic:spPr>
                            </pic:pic>
                          </wpg:wgp>
                        </a:graphicData>
                      </a:graphic>
                    </wp:inline>
                  </w:drawing>
                </mc:Choice>
                <mc:Fallback xmlns:cx="http://schemas.microsoft.com/office/drawing/2014/chartex" xmlns:w16se="http://schemas.microsoft.com/office/word/2015/wordml/symex" xmlns:a="http://schemas.openxmlformats.org/drawingml/2006/main" xmlns:w15="http://schemas.microsoft.com/office/word/2012/wordml">
                  <w:pict>
                    <v:group id="Group 268219" style="width:55.44pt;height:81pt;mso-position-horizontal-relative:char;mso-position-vertical-relative:line" coordsize="7040,10287">
                      <v:shape id="Picture 27998" style="position:absolute;width:3431;height:1935;left:1798;top:0;" filled="f">
                        <v:imagedata r:id="rId335"/>
                      </v:shape>
                      <v:shape id="Picture 28001" style="position:absolute;width:4766;height:1935;left:1158;top:2087;" filled="f">
                        <v:imagedata r:id="rId344"/>
                      </v:shape>
                      <v:shape id="Picture 28004" style="position:absolute;width:7040;height:1935;left:0;top:4191;" filled="f">
                        <v:imagedata r:id="rId345"/>
                      </v:shape>
                      <v:shape id="Picture 28007" style="position:absolute;width:4729;height:1935;left:1249;top:6278;" filled="f">
                        <v:imagedata r:id="rId346"/>
                      </v:shape>
                      <v:shape id="Picture 28010" style="position:absolute;width:3371;height:1935;left:2103;top:8351;" filled="f">
                        <v:imagedata r:id="rId347"/>
                      </v:shape>
                    </v:group>
                  </w:pict>
                </mc:Fallback>
              </mc:AlternateContent>
            </w:r>
          </w:p>
        </w:tc>
        <w:tc>
          <w:tcPr>
            <w:tcW w:w="1251" w:type="dxa"/>
            <w:gridSpan w:val="2"/>
            <w:tcBorders>
              <w:top w:val="single" w:sz="4" w:space="0" w:color="000000"/>
              <w:left w:val="single" w:sz="4" w:space="0" w:color="000000"/>
              <w:bottom w:val="single" w:sz="4" w:space="0" w:color="000000"/>
              <w:right w:val="single" w:sz="4" w:space="0" w:color="000000"/>
            </w:tcBorders>
          </w:tcPr>
          <w:p w:rsidR="006310D4" w:rsidRPr="00E20503" w:rsidRDefault="00E20503">
            <w:pPr>
              <w:bidi w:val="0"/>
              <w:spacing w:after="0" w:line="259" w:lineRule="auto"/>
              <w:ind w:left="65" w:firstLine="0"/>
              <w:jc w:val="left"/>
              <w:rPr>
                <w:rFonts w:cs="B Nazanin"/>
              </w:rPr>
            </w:pPr>
            <w:r w:rsidRPr="00E20503">
              <w:rPr>
                <w:rFonts w:ascii="Calibri" w:eastAsia="Calibri" w:hAnsi="Calibri" w:cs="B Nazanin"/>
                <w:noProof/>
                <w:sz w:val="22"/>
                <w:lang w:bidi="ar-SA"/>
              </w:rPr>
              <mc:AlternateContent>
                <mc:Choice Requires="wpg">
                  <w:drawing>
                    <wp:inline distT="0" distB="0" distL="0" distR="0">
                      <wp:extent cx="668338" cy="818388"/>
                      <wp:effectExtent l="0" t="0" r="0" b="0"/>
                      <wp:docPr id="268237" name="Group 268237"/>
                      <wp:cNvGraphicFramePr/>
                      <a:graphic xmlns:a="http://schemas.openxmlformats.org/drawingml/2006/main">
                        <a:graphicData uri="http://schemas.microsoft.com/office/word/2010/wordprocessingGroup">
                          <wpg:wgp>
                            <wpg:cNvGrpSpPr/>
                            <wpg:grpSpPr>
                              <a:xfrm>
                                <a:off x="0" y="0"/>
                                <a:ext cx="668338" cy="818388"/>
                                <a:chOff x="0" y="0"/>
                                <a:chExt cx="668338" cy="818388"/>
                              </a:xfrm>
                            </wpg:grpSpPr>
                            <pic:pic xmlns:pic="http://schemas.openxmlformats.org/drawingml/2006/picture">
                              <pic:nvPicPr>
                                <pic:cNvPr id="28014" name="Picture 28014"/>
                                <pic:cNvPicPr/>
                              </pic:nvPicPr>
                              <pic:blipFill>
                                <a:blip r:embed="rId332"/>
                                <a:stretch>
                                  <a:fillRect/>
                                </a:stretch>
                              </pic:blipFill>
                              <pic:spPr>
                                <a:xfrm>
                                  <a:off x="158496" y="0"/>
                                  <a:ext cx="343154" cy="193548"/>
                                </a:xfrm>
                                <a:prstGeom prst="rect">
                                  <a:avLst/>
                                </a:prstGeom>
                              </pic:spPr>
                            </pic:pic>
                            <pic:pic xmlns:pic="http://schemas.openxmlformats.org/drawingml/2006/picture">
                              <pic:nvPicPr>
                                <pic:cNvPr id="28017" name="Picture 28017"/>
                                <pic:cNvPicPr/>
                              </pic:nvPicPr>
                              <pic:blipFill>
                                <a:blip r:embed="rId340"/>
                                <a:stretch>
                                  <a:fillRect/>
                                </a:stretch>
                              </pic:blipFill>
                              <pic:spPr>
                                <a:xfrm>
                                  <a:off x="92964" y="208788"/>
                                  <a:ext cx="476631" cy="193548"/>
                                </a:xfrm>
                                <a:prstGeom prst="rect">
                                  <a:avLst/>
                                </a:prstGeom>
                              </pic:spPr>
                            </pic:pic>
                            <pic:pic xmlns:pic="http://schemas.openxmlformats.org/drawingml/2006/picture">
                              <pic:nvPicPr>
                                <pic:cNvPr id="28020" name="Picture 28020"/>
                                <pic:cNvPicPr/>
                              </pic:nvPicPr>
                              <pic:blipFill>
                                <a:blip r:embed="rId348"/>
                                <a:stretch>
                                  <a:fillRect/>
                                </a:stretch>
                              </pic:blipFill>
                              <pic:spPr>
                                <a:xfrm>
                                  <a:off x="0" y="417576"/>
                                  <a:ext cx="668338" cy="193548"/>
                                </a:xfrm>
                                <a:prstGeom prst="rect">
                                  <a:avLst/>
                                </a:prstGeom>
                              </pic:spPr>
                            </pic:pic>
                            <pic:pic xmlns:pic="http://schemas.openxmlformats.org/drawingml/2006/picture">
                              <pic:nvPicPr>
                                <pic:cNvPr id="28023" name="Picture 28023"/>
                                <pic:cNvPicPr/>
                              </pic:nvPicPr>
                              <pic:blipFill>
                                <a:blip r:embed="rId349"/>
                                <a:stretch>
                                  <a:fillRect/>
                                </a:stretch>
                              </pic:blipFill>
                              <pic:spPr>
                                <a:xfrm>
                                  <a:off x="140208" y="624840"/>
                                  <a:ext cx="426720" cy="193548"/>
                                </a:xfrm>
                                <a:prstGeom prst="rect">
                                  <a:avLst/>
                                </a:prstGeom>
                              </pic:spPr>
                            </pic:pic>
                          </wpg:wgp>
                        </a:graphicData>
                      </a:graphic>
                    </wp:inline>
                  </w:drawing>
                </mc:Choice>
                <mc:Fallback xmlns:cx="http://schemas.microsoft.com/office/drawing/2014/chartex" xmlns:w16se="http://schemas.microsoft.com/office/word/2015/wordml/symex" xmlns:a="http://schemas.openxmlformats.org/drawingml/2006/main" xmlns:w15="http://schemas.microsoft.com/office/word/2012/wordml">
                  <w:pict>
                    <v:group id="Group 268237" style="width:52.625pt;height:64.44pt;mso-position-horizontal-relative:char;mso-position-vertical-relative:line" coordsize="6683,8183">
                      <v:shape id="Picture 28014" style="position:absolute;width:3431;height:1935;left:1584;top:0;" filled="f">
                        <v:imagedata r:id="rId335"/>
                      </v:shape>
                      <v:shape id="Picture 28017" style="position:absolute;width:4766;height:1935;left:929;top:2087;" filled="f">
                        <v:imagedata r:id="rId344"/>
                      </v:shape>
                      <v:shape id="Picture 28020" style="position:absolute;width:6683;height:1935;left:0;top:4175;" filled="f">
                        <v:imagedata r:id="rId350"/>
                      </v:shape>
                      <v:shape id="Picture 28023" style="position:absolute;width:4267;height:1935;left:1402;top:6248;" filled="f">
                        <v:imagedata r:id="rId351"/>
                      </v:shape>
                    </v:group>
                  </w:pict>
                </mc:Fallback>
              </mc:AlternateContent>
            </w:r>
          </w:p>
        </w:tc>
        <w:tc>
          <w:tcPr>
            <w:tcW w:w="646" w:type="dxa"/>
            <w:vMerge w:val="restart"/>
            <w:tcBorders>
              <w:top w:val="single" w:sz="4" w:space="0" w:color="000000"/>
              <w:left w:val="single" w:sz="4" w:space="0" w:color="000000"/>
              <w:bottom w:val="single" w:sz="4" w:space="0" w:color="000000"/>
              <w:right w:val="single" w:sz="4" w:space="0" w:color="000000"/>
            </w:tcBorders>
          </w:tcPr>
          <w:p w:rsidR="006310D4" w:rsidRPr="00E20503" w:rsidRDefault="00E20503">
            <w:pPr>
              <w:bidi w:val="0"/>
              <w:spacing w:after="0" w:line="259" w:lineRule="auto"/>
              <w:ind w:left="2" w:firstLine="0"/>
              <w:jc w:val="left"/>
              <w:rPr>
                <w:rFonts w:cs="B Nazanin"/>
              </w:rPr>
            </w:pPr>
            <w:r w:rsidRPr="00E20503">
              <w:rPr>
                <w:rFonts w:ascii="Calibri" w:eastAsia="Calibri" w:hAnsi="Calibri" w:cs="B Nazanin"/>
                <w:noProof/>
                <w:sz w:val="22"/>
                <w:lang w:bidi="ar-SA"/>
              </w:rPr>
              <mc:AlternateContent>
                <mc:Choice Requires="wpg">
                  <w:drawing>
                    <wp:inline distT="0" distB="0" distL="0" distR="0">
                      <wp:extent cx="370331" cy="1355090"/>
                      <wp:effectExtent l="0" t="0" r="0" b="0"/>
                      <wp:docPr id="268280" name="Group 268280"/>
                      <wp:cNvGraphicFramePr/>
                      <a:graphic xmlns:a="http://schemas.openxmlformats.org/drawingml/2006/main">
                        <a:graphicData uri="http://schemas.microsoft.com/office/word/2010/wordprocessingGroup">
                          <wpg:wgp>
                            <wpg:cNvGrpSpPr/>
                            <wpg:grpSpPr>
                              <a:xfrm>
                                <a:off x="0" y="0"/>
                                <a:ext cx="370331" cy="1355090"/>
                                <a:chOff x="0" y="0"/>
                                <a:chExt cx="370331" cy="1355090"/>
                              </a:xfrm>
                            </wpg:grpSpPr>
                            <pic:pic xmlns:pic="http://schemas.openxmlformats.org/drawingml/2006/picture">
                              <pic:nvPicPr>
                                <pic:cNvPr id="28027" name="Picture 28027"/>
                                <pic:cNvPicPr/>
                              </pic:nvPicPr>
                              <pic:blipFill>
                                <a:blip r:embed="rId332"/>
                                <a:stretch>
                                  <a:fillRect/>
                                </a:stretch>
                              </pic:blipFill>
                              <pic:spPr>
                                <a:xfrm>
                                  <a:off x="6095" y="0"/>
                                  <a:ext cx="343154" cy="193548"/>
                                </a:xfrm>
                                <a:prstGeom prst="rect">
                                  <a:avLst/>
                                </a:prstGeom>
                              </pic:spPr>
                            </pic:pic>
                            <pic:pic xmlns:pic="http://schemas.openxmlformats.org/drawingml/2006/picture">
                              <pic:nvPicPr>
                                <pic:cNvPr id="272150" name="Picture 272150"/>
                                <pic:cNvPicPr/>
                              </pic:nvPicPr>
                              <pic:blipFill>
                                <a:blip r:embed="rId338"/>
                                <a:stretch>
                                  <a:fillRect/>
                                </a:stretch>
                              </pic:blipFill>
                              <pic:spPr>
                                <a:xfrm>
                                  <a:off x="37464" y="220853"/>
                                  <a:ext cx="262128" cy="140208"/>
                                </a:xfrm>
                                <a:prstGeom prst="rect">
                                  <a:avLst/>
                                </a:prstGeom>
                              </pic:spPr>
                            </pic:pic>
                            <pic:pic xmlns:pic="http://schemas.openxmlformats.org/drawingml/2006/picture">
                              <pic:nvPicPr>
                                <pic:cNvPr id="28033" name="Picture 28033"/>
                                <pic:cNvPicPr/>
                              </pic:nvPicPr>
                              <pic:blipFill>
                                <a:blip r:embed="rId352"/>
                                <a:stretch>
                                  <a:fillRect/>
                                </a:stretch>
                              </pic:blipFill>
                              <pic:spPr>
                                <a:xfrm>
                                  <a:off x="103631" y="387350"/>
                                  <a:ext cx="146304" cy="193548"/>
                                </a:xfrm>
                                <a:prstGeom prst="rect">
                                  <a:avLst/>
                                </a:prstGeom>
                              </pic:spPr>
                            </pic:pic>
                            <pic:pic xmlns:pic="http://schemas.openxmlformats.org/drawingml/2006/picture">
                              <pic:nvPicPr>
                                <pic:cNvPr id="28036" name="Picture 28036"/>
                                <pic:cNvPicPr/>
                              </pic:nvPicPr>
                              <pic:blipFill>
                                <a:blip r:embed="rId333"/>
                                <a:stretch>
                                  <a:fillRect/>
                                </a:stretch>
                              </pic:blipFill>
                              <pic:spPr>
                                <a:xfrm>
                                  <a:off x="1523" y="580898"/>
                                  <a:ext cx="363931" cy="193548"/>
                                </a:xfrm>
                                <a:prstGeom prst="rect">
                                  <a:avLst/>
                                </a:prstGeom>
                              </pic:spPr>
                            </pic:pic>
                            <pic:pic xmlns:pic="http://schemas.openxmlformats.org/drawingml/2006/picture">
                              <pic:nvPicPr>
                                <pic:cNvPr id="28039" name="Picture 28039"/>
                                <pic:cNvPicPr/>
                              </pic:nvPicPr>
                              <pic:blipFill>
                                <a:blip r:embed="rId353"/>
                                <a:stretch>
                                  <a:fillRect/>
                                </a:stretch>
                              </pic:blipFill>
                              <pic:spPr>
                                <a:xfrm>
                                  <a:off x="24383" y="774446"/>
                                  <a:ext cx="321945" cy="193548"/>
                                </a:xfrm>
                                <a:prstGeom prst="rect">
                                  <a:avLst/>
                                </a:prstGeom>
                              </pic:spPr>
                            </pic:pic>
                            <pic:pic xmlns:pic="http://schemas.openxmlformats.org/drawingml/2006/picture">
                              <pic:nvPicPr>
                                <pic:cNvPr id="28042" name="Picture 28042"/>
                                <pic:cNvPicPr/>
                              </pic:nvPicPr>
                              <pic:blipFill>
                                <a:blip r:embed="rId354"/>
                                <a:stretch>
                                  <a:fillRect/>
                                </a:stretch>
                              </pic:blipFill>
                              <pic:spPr>
                                <a:xfrm>
                                  <a:off x="19811" y="967994"/>
                                  <a:ext cx="321869" cy="193548"/>
                                </a:xfrm>
                                <a:prstGeom prst="rect">
                                  <a:avLst/>
                                </a:prstGeom>
                              </pic:spPr>
                            </pic:pic>
                            <pic:pic xmlns:pic="http://schemas.openxmlformats.org/drawingml/2006/picture">
                              <pic:nvPicPr>
                                <pic:cNvPr id="28045" name="Picture 28045"/>
                                <pic:cNvPicPr/>
                              </pic:nvPicPr>
                              <pic:blipFill>
                                <a:blip r:embed="rId326"/>
                                <a:stretch>
                                  <a:fillRect/>
                                </a:stretch>
                              </pic:blipFill>
                              <pic:spPr>
                                <a:xfrm>
                                  <a:off x="67055" y="1161542"/>
                                  <a:ext cx="276352" cy="193548"/>
                                </a:xfrm>
                                <a:prstGeom prst="rect">
                                  <a:avLst/>
                                </a:prstGeom>
                              </pic:spPr>
                            </pic:pic>
                          </wpg:wgp>
                        </a:graphicData>
                      </a:graphic>
                    </wp:inline>
                  </w:drawing>
                </mc:Choice>
                <mc:Fallback xmlns:cx="http://schemas.microsoft.com/office/drawing/2014/chartex" xmlns:w16se="http://schemas.microsoft.com/office/word/2015/wordml/symex" xmlns:a="http://schemas.openxmlformats.org/drawingml/2006/main" xmlns:w15="http://schemas.microsoft.com/office/word/2012/wordml">
                  <w:pict>
                    <v:group id="Group 268280" style="width:29.1599pt;height:106.7pt;mso-position-horizontal-relative:char;mso-position-vertical-relative:line" coordsize="3703,13550">
                      <v:shape id="Picture 28027" style="position:absolute;width:3431;height:1935;left:60;top:0;" filled="f">
                        <v:imagedata r:id="rId335"/>
                      </v:shape>
                      <v:shape id="Picture 272150" style="position:absolute;width:2621;height:1402;left:374;top:2208;" filled="f">
                        <v:imagedata r:id="rId339"/>
                      </v:shape>
                      <v:shape id="Picture 28033" style="position:absolute;width:1463;height:1935;left:1036;top:3873;" filled="f">
                        <v:imagedata r:id="rId355"/>
                      </v:shape>
                      <v:shape id="Picture 28036" style="position:absolute;width:3639;height:1935;left:15;top:5808;" filled="f">
                        <v:imagedata r:id="rId336"/>
                      </v:shape>
                      <v:shape id="Picture 28039" style="position:absolute;width:3219;height:1935;left:243;top:7744;" filled="f">
                        <v:imagedata r:id="rId356"/>
                      </v:shape>
                      <v:shape id="Picture 28042" style="position:absolute;width:3218;height:1935;left:198;top:9679;" filled="f">
                        <v:imagedata r:id="rId357"/>
                      </v:shape>
                      <v:shape id="Picture 28045" style="position:absolute;width:2763;height:1935;left:670;top:11615;" filled="f">
                        <v:imagedata r:id="rId331"/>
                      </v:shape>
                    </v:group>
                  </w:pict>
                </mc:Fallback>
              </mc:AlternateContent>
            </w:r>
          </w:p>
        </w:tc>
        <w:tc>
          <w:tcPr>
            <w:tcW w:w="710" w:type="dxa"/>
            <w:vMerge w:val="restart"/>
            <w:tcBorders>
              <w:top w:val="single" w:sz="4" w:space="0" w:color="000000"/>
              <w:left w:val="single" w:sz="4" w:space="0" w:color="000000"/>
              <w:bottom w:val="single" w:sz="4" w:space="0" w:color="000000"/>
              <w:right w:val="single" w:sz="4" w:space="0" w:color="000000"/>
            </w:tcBorders>
          </w:tcPr>
          <w:p w:rsidR="006310D4" w:rsidRPr="00E20503" w:rsidRDefault="00E20503">
            <w:pPr>
              <w:bidi w:val="0"/>
              <w:spacing w:after="0" w:line="259" w:lineRule="auto"/>
              <w:ind w:left="2" w:firstLine="0"/>
              <w:jc w:val="left"/>
              <w:rPr>
                <w:rFonts w:cs="B Nazanin"/>
              </w:rPr>
            </w:pPr>
            <w:r w:rsidRPr="00E20503">
              <w:rPr>
                <w:rFonts w:ascii="Calibri" w:eastAsia="Calibri" w:hAnsi="Calibri" w:cs="B Nazanin"/>
                <w:noProof/>
                <w:sz w:val="22"/>
                <w:lang w:bidi="ar-SA"/>
              </w:rPr>
              <mc:AlternateContent>
                <mc:Choice Requires="wpg">
                  <w:drawing>
                    <wp:inline distT="0" distB="0" distL="0" distR="0">
                      <wp:extent cx="405384" cy="775716"/>
                      <wp:effectExtent l="0" t="0" r="0" b="0"/>
                      <wp:docPr id="268296" name="Group 268296"/>
                      <wp:cNvGraphicFramePr/>
                      <a:graphic xmlns:a="http://schemas.openxmlformats.org/drawingml/2006/main">
                        <a:graphicData uri="http://schemas.microsoft.com/office/word/2010/wordprocessingGroup">
                          <wpg:wgp>
                            <wpg:cNvGrpSpPr/>
                            <wpg:grpSpPr>
                              <a:xfrm>
                                <a:off x="0" y="0"/>
                                <a:ext cx="405384" cy="775716"/>
                                <a:chOff x="0" y="0"/>
                                <a:chExt cx="405384" cy="775716"/>
                              </a:xfrm>
                            </wpg:grpSpPr>
                            <pic:pic xmlns:pic="http://schemas.openxmlformats.org/drawingml/2006/picture">
                              <pic:nvPicPr>
                                <pic:cNvPr id="28049" name="Picture 28049"/>
                                <pic:cNvPicPr/>
                              </pic:nvPicPr>
                              <pic:blipFill>
                                <a:blip r:embed="rId332"/>
                                <a:stretch>
                                  <a:fillRect/>
                                </a:stretch>
                              </pic:blipFill>
                              <pic:spPr>
                                <a:xfrm>
                                  <a:off x="27432" y="0"/>
                                  <a:ext cx="343154" cy="193548"/>
                                </a:xfrm>
                                <a:prstGeom prst="rect">
                                  <a:avLst/>
                                </a:prstGeom>
                              </pic:spPr>
                            </pic:pic>
                            <pic:pic xmlns:pic="http://schemas.openxmlformats.org/drawingml/2006/picture">
                              <pic:nvPicPr>
                                <pic:cNvPr id="28052" name="Picture 28052"/>
                                <pic:cNvPicPr/>
                              </pic:nvPicPr>
                              <pic:blipFill>
                                <a:blip r:embed="rId358"/>
                                <a:stretch>
                                  <a:fillRect/>
                                </a:stretch>
                              </pic:blipFill>
                              <pic:spPr>
                                <a:xfrm>
                                  <a:off x="50292" y="195072"/>
                                  <a:ext cx="286258" cy="193548"/>
                                </a:xfrm>
                                <a:prstGeom prst="rect">
                                  <a:avLst/>
                                </a:prstGeom>
                              </pic:spPr>
                            </pic:pic>
                            <pic:pic xmlns:pic="http://schemas.openxmlformats.org/drawingml/2006/picture">
                              <pic:nvPicPr>
                                <pic:cNvPr id="28055" name="Picture 28055"/>
                                <pic:cNvPicPr/>
                              </pic:nvPicPr>
                              <pic:blipFill>
                                <a:blip r:embed="rId359"/>
                                <a:stretch>
                                  <a:fillRect/>
                                </a:stretch>
                              </pic:blipFill>
                              <pic:spPr>
                                <a:xfrm>
                                  <a:off x="0" y="388620"/>
                                  <a:ext cx="405384" cy="193548"/>
                                </a:xfrm>
                                <a:prstGeom prst="rect">
                                  <a:avLst/>
                                </a:prstGeom>
                              </pic:spPr>
                            </pic:pic>
                            <pic:pic xmlns:pic="http://schemas.openxmlformats.org/drawingml/2006/picture">
                              <pic:nvPicPr>
                                <pic:cNvPr id="28058" name="Picture 28058"/>
                                <pic:cNvPicPr/>
                              </pic:nvPicPr>
                              <pic:blipFill>
                                <a:blip r:embed="rId360"/>
                                <a:stretch>
                                  <a:fillRect/>
                                </a:stretch>
                              </pic:blipFill>
                              <pic:spPr>
                                <a:xfrm>
                                  <a:off x="77724" y="582168"/>
                                  <a:ext cx="285750" cy="193548"/>
                                </a:xfrm>
                                <a:prstGeom prst="rect">
                                  <a:avLst/>
                                </a:prstGeom>
                              </pic:spPr>
                            </pic:pic>
                          </wpg:wgp>
                        </a:graphicData>
                      </a:graphic>
                    </wp:inline>
                  </w:drawing>
                </mc:Choice>
                <mc:Fallback xmlns:cx="http://schemas.microsoft.com/office/drawing/2014/chartex" xmlns:w16se="http://schemas.microsoft.com/office/word/2015/wordml/symex" xmlns:a="http://schemas.openxmlformats.org/drawingml/2006/main" xmlns:w15="http://schemas.microsoft.com/office/word/2012/wordml">
                  <w:pict>
                    <v:group id="Group 268296" style="width:31.92pt;height:61.08pt;mso-position-horizontal-relative:char;mso-position-vertical-relative:line" coordsize="4053,7757">
                      <v:shape id="Picture 28049" style="position:absolute;width:3431;height:1935;left:274;top:0;" filled="f">
                        <v:imagedata r:id="rId335"/>
                      </v:shape>
                      <v:shape id="Picture 28052" style="position:absolute;width:2862;height:1935;left:502;top:1950;" filled="f">
                        <v:imagedata r:id="rId361"/>
                      </v:shape>
                      <v:shape id="Picture 28055" style="position:absolute;width:4053;height:1935;left:0;top:3886;" filled="f">
                        <v:imagedata r:id="rId362"/>
                      </v:shape>
                      <v:shape id="Picture 28058" style="position:absolute;width:2857;height:1935;left:777;top:5821;" filled="f">
                        <v:imagedata r:id="rId363"/>
                      </v:shape>
                    </v:group>
                  </w:pict>
                </mc:Fallback>
              </mc:AlternateContent>
            </w:r>
          </w:p>
        </w:tc>
        <w:tc>
          <w:tcPr>
            <w:tcW w:w="646" w:type="dxa"/>
            <w:vMerge w:val="restart"/>
            <w:tcBorders>
              <w:top w:val="single" w:sz="4" w:space="0" w:color="000000"/>
              <w:left w:val="single" w:sz="4" w:space="0" w:color="000000"/>
              <w:bottom w:val="single" w:sz="4" w:space="0" w:color="000000"/>
              <w:right w:val="single" w:sz="4" w:space="0" w:color="000000"/>
            </w:tcBorders>
          </w:tcPr>
          <w:p w:rsidR="006310D4" w:rsidRPr="00E20503" w:rsidRDefault="00E20503">
            <w:pPr>
              <w:bidi w:val="0"/>
              <w:spacing w:after="0" w:line="259" w:lineRule="auto"/>
              <w:ind w:left="2" w:firstLine="0"/>
              <w:jc w:val="left"/>
              <w:rPr>
                <w:rFonts w:cs="B Nazanin"/>
              </w:rPr>
            </w:pPr>
            <w:r w:rsidRPr="00E20503">
              <w:rPr>
                <w:rFonts w:ascii="Calibri" w:eastAsia="Calibri" w:hAnsi="Calibri" w:cs="B Nazanin"/>
                <w:noProof/>
                <w:sz w:val="22"/>
                <w:lang w:bidi="ar-SA"/>
              </w:rPr>
              <mc:AlternateContent>
                <mc:Choice Requires="wpg">
                  <w:drawing>
                    <wp:inline distT="0" distB="0" distL="0" distR="0">
                      <wp:extent cx="370332" cy="775716"/>
                      <wp:effectExtent l="0" t="0" r="0" b="0"/>
                      <wp:docPr id="268329" name="Group 268329"/>
                      <wp:cNvGraphicFramePr/>
                      <a:graphic xmlns:a="http://schemas.openxmlformats.org/drawingml/2006/main">
                        <a:graphicData uri="http://schemas.microsoft.com/office/word/2010/wordprocessingGroup">
                          <wpg:wgp>
                            <wpg:cNvGrpSpPr/>
                            <wpg:grpSpPr>
                              <a:xfrm>
                                <a:off x="0" y="0"/>
                                <a:ext cx="370332" cy="775716"/>
                                <a:chOff x="0" y="0"/>
                                <a:chExt cx="370332" cy="775716"/>
                              </a:xfrm>
                            </wpg:grpSpPr>
                            <pic:pic xmlns:pic="http://schemas.openxmlformats.org/drawingml/2006/picture">
                              <pic:nvPicPr>
                                <pic:cNvPr id="28062" name="Picture 28062"/>
                                <pic:cNvPicPr/>
                              </pic:nvPicPr>
                              <pic:blipFill>
                                <a:blip r:embed="rId332"/>
                                <a:stretch>
                                  <a:fillRect/>
                                </a:stretch>
                              </pic:blipFill>
                              <pic:spPr>
                                <a:xfrm>
                                  <a:off x="6096" y="0"/>
                                  <a:ext cx="343154" cy="193548"/>
                                </a:xfrm>
                                <a:prstGeom prst="rect">
                                  <a:avLst/>
                                </a:prstGeom>
                              </pic:spPr>
                            </pic:pic>
                            <pic:pic xmlns:pic="http://schemas.openxmlformats.org/drawingml/2006/picture">
                              <pic:nvPicPr>
                                <pic:cNvPr id="272151" name="Picture 272151"/>
                                <pic:cNvPicPr/>
                              </pic:nvPicPr>
                              <pic:blipFill>
                                <a:blip r:embed="rId338"/>
                                <a:stretch>
                                  <a:fillRect/>
                                </a:stretch>
                              </pic:blipFill>
                              <pic:spPr>
                                <a:xfrm>
                                  <a:off x="36957" y="222631"/>
                                  <a:ext cx="262128" cy="140208"/>
                                </a:xfrm>
                                <a:prstGeom prst="rect">
                                  <a:avLst/>
                                </a:prstGeom>
                              </pic:spPr>
                            </pic:pic>
                            <pic:pic xmlns:pic="http://schemas.openxmlformats.org/drawingml/2006/picture">
                              <pic:nvPicPr>
                                <pic:cNvPr id="28068" name="Picture 28068"/>
                                <pic:cNvPicPr/>
                              </pic:nvPicPr>
                              <pic:blipFill>
                                <a:blip r:embed="rId334"/>
                                <a:stretch>
                                  <a:fillRect/>
                                </a:stretch>
                              </pic:blipFill>
                              <pic:spPr>
                                <a:xfrm>
                                  <a:off x="0" y="388620"/>
                                  <a:ext cx="355600" cy="193548"/>
                                </a:xfrm>
                                <a:prstGeom prst="rect">
                                  <a:avLst/>
                                </a:prstGeom>
                              </pic:spPr>
                            </pic:pic>
                            <pic:pic xmlns:pic="http://schemas.openxmlformats.org/drawingml/2006/picture">
                              <pic:nvPicPr>
                                <pic:cNvPr id="28071" name="Picture 28071"/>
                                <pic:cNvPicPr/>
                              </pic:nvPicPr>
                              <pic:blipFill>
                                <a:blip r:embed="rId326"/>
                                <a:stretch>
                                  <a:fillRect/>
                                </a:stretch>
                              </pic:blipFill>
                              <pic:spPr>
                                <a:xfrm>
                                  <a:off x="67056" y="582168"/>
                                  <a:ext cx="276352" cy="193548"/>
                                </a:xfrm>
                                <a:prstGeom prst="rect">
                                  <a:avLst/>
                                </a:prstGeom>
                              </pic:spPr>
                            </pic:pic>
                          </wpg:wgp>
                        </a:graphicData>
                      </a:graphic>
                    </wp:inline>
                  </w:drawing>
                </mc:Choice>
                <mc:Fallback xmlns:cx="http://schemas.microsoft.com/office/drawing/2014/chartex" xmlns:w16se="http://schemas.microsoft.com/office/word/2015/wordml/symex" xmlns:a="http://schemas.openxmlformats.org/drawingml/2006/main" xmlns:w15="http://schemas.microsoft.com/office/word/2012/wordml">
                  <w:pict>
                    <v:group id="Group 268329" style="width:29.16pt;height:61.08pt;mso-position-horizontal-relative:char;mso-position-vertical-relative:line" coordsize="3703,7757">
                      <v:shape id="Picture 28062" style="position:absolute;width:3431;height:1935;left:60;top:0;" filled="f">
                        <v:imagedata r:id="rId335"/>
                      </v:shape>
                      <v:shape id="Picture 272151" style="position:absolute;width:2621;height:1402;left:369;top:2226;" filled="f">
                        <v:imagedata r:id="rId339"/>
                      </v:shape>
                      <v:shape id="Picture 28068" style="position:absolute;width:3556;height:1935;left:0;top:3886;" filled="f">
                        <v:imagedata r:id="rId337"/>
                      </v:shape>
                      <v:shape id="Picture 28071" style="position:absolute;width:2763;height:1935;left:670;top:5821;" filled="f">
                        <v:imagedata r:id="rId331"/>
                      </v:shape>
                    </v:group>
                  </w:pict>
                </mc:Fallback>
              </mc:AlternateContent>
            </w:r>
          </w:p>
        </w:tc>
        <w:tc>
          <w:tcPr>
            <w:tcW w:w="624" w:type="dxa"/>
            <w:vMerge w:val="restart"/>
            <w:tcBorders>
              <w:top w:val="single" w:sz="4" w:space="0" w:color="000000"/>
              <w:left w:val="single" w:sz="4" w:space="0" w:color="000000"/>
              <w:bottom w:val="single" w:sz="4" w:space="0" w:color="000000"/>
              <w:right w:val="single" w:sz="4" w:space="0" w:color="000000"/>
            </w:tcBorders>
          </w:tcPr>
          <w:p w:rsidR="006310D4" w:rsidRPr="00E20503" w:rsidRDefault="00E20503">
            <w:pPr>
              <w:bidi w:val="0"/>
              <w:spacing w:after="0" w:line="259" w:lineRule="auto"/>
              <w:ind w:left="0" w:firstLine="0"/>
              <w:jc w:val="left"/>
              <w:rPr>
                <w:rFonts w:cs="B Nazanin"/>
              </w:rPr>
            </w:pPr>
            <w:r w:rsidRPr="00E20503">
              <w:rPr>
                <w:rFonts w:ascii="Calibri" w:eastAsia="Calibri" w:hAnsi="Calibri" w:cs="B Nazanin"/>
                <w:noProof/>
                <w:sz w:val="22"/>
                <w:lang w:bidi="ar-SA"/>
              </w:rPr>
              <mc:AlternateContent>
                <mc:Choice Requires="wpg">
                  <w:drawing>
                    <wp:inline distT="0" distB="0" distL="0" distR="0">
                      <wp:extent cx="343154" cy="967994"/>
                      <wp:effectExtent l="0" t="0" r="0" b="0"/>
                      <wp:docPr id="268341" name="Group 268341"/>
                      <wp:cNvGraphicFramePr/>
                      <a:graphic xmlns:a="http://schemas.openxmlformats.org/drawingml/2006/main">
                        <a:graphicData uri="http://schemas.microsoft.com/office/word/2010/wordprocessingGroup">
                          <wpg:wgp>
                            <wpg:cNvGrpSpPr/>
                            <wpg:grpSpPr>
                              <a:xfrm>
                                <a:off x="0" y="0"/>
                                <a:ext cx="343154" cy="967994"/>
                                <a:chOff x="0" y="0"/>
                                <a:chExt cx="343154" cy="967994"/>
                              </a:xfrm>
                            </wpg:grpSpPr>
                            <pic:pic xmlns:pic="http://schemas.openxmlformats.org/drawingml/2006/picture">
                              <pic:nvPicPr>
                                <pic:cNvPr id="28075" name="Picture 28075"/>
                                <pic:cNvPicPr/>
                              </pic:nvPicPr>
                              <pic:blipFill>
                                <a:blip r:embed="rId332"/>
                                <a:stretch>
                                  <a:fillRect/>
                                </a:stretch>
                              </pic:blipFill>
                              <pic:spPr>
                                <a:xfrm>
                                  <a:off x="0" y="0"/>
                                  <a:ext cx="343154" cy="193548"/>
                                </a:xfrm>
                                <a:prstGeom prst="rect">
                                  <a:avLst/>
                                </a:prstGeom>
                              </pic:spPr>
                            </pic:pic>
                            <pic:pic xmlns:pic="http://schemas.openxmlformats.org/drawingml/2006/picture">
                              <pic:nvPicPr>
                                <pic:cNvPr id="28078" name="Picture 28078"/>
                                <pic:cNvPicPr/>
                              </pic:nvPicPr>
                              <pic:blipFill>
                                <a:blip r:embed="rId364"/>
                                <a:stretch>
                                  <a:fillRect/>
                                </a:stretch>
                              </pic:blipFill>
                              <pic:spPr>
                                <a:xfrm>
                                  <a:off x="19812" y="193802"/>
                                  <a:ext cx="320040" cy="193548"/>
                                </a:xfrm>
                                <a:prstGeom prst="rect">
                                  <a:avLst/>
                                </a:prstGeom>
                              </pic:spPr>
                            </pic:pic>
                            <pic:pic xmlns:pic="http://schemas.openxmlformats.org/drawingml/2006/picture">
                              <pic:nvPicPr>
                                <pic:cNvPr id="28081" name="Picture 28081"/>
                                <pic:cNvPicPr/>
                              </pic:nvPicPr>
                              <pic:blipFill>
                                <a:blip r:embed="rId365"/>
                                <a:stretch>
                                  <a:fillRect/>
                                </a:stretch>
                              </pic:blipFill>
                              <pic:spPr>
                                <a:xfrm>
                                  <a:off x="96012" y="387350"/>
                                  <a:ext cx="138176" cy="193548"/>
                                </a:xfrm>
                                <a:prstGeom prst="rect">
                                  <a:avLst/>
                                </a:prstGeom>
                              </pic:spPr>
                            </pic:pic>
                            <pic:pic xmlns:pic="http://schemas.openxmlformats.org/drawingml/2006/picture">
                              <pic:nvPicPr>
                                <pic:cNvPr id="28084" name="Picture 28084"/>
                                <pic:cNvPicPr/>
                              </pic:nvPicPr>
                              <pic:blipFill>
                                <a:blip r:embed="rId366"/>
                                <a:stretch>
                                  <a:fillRect/>
                                </a:stretch>
                              </pic:blipFill>
                              <pic:spPr>
                                <a:xfrm>
                                  <a:off x="51816" y="580898"/>
                                  <a:ext cx="240030" cy="193548"/>
                                </a:xfrm>
                                <a:prstGeom prst="rect">
                                  <a:avLst/>
                                </a:prstGeom>
                              </pic:spPr>
                            </pic:pic>
                            <pic:pic xmlns:pic="http://schemas.openxmlformats.org/drawingml/2006/picture">
                              <pic:nvPicPr>
                                <pic:cNvPr id="28087" name="Picture 28087"/>
                                <pic:cNvPicPr/>
                              </pic:nvPicPr>
                              <pic:blipFill>
                                <a:blip r:embed="rId367"/>
                                <a:stretch>
                                  <a:fillRect/>
                                </a:stretch>
                              </pic:blipFill>
                              <pic:spPr>
                                <a:xfrm>
                                  <a:off x="60960" y="774446"/>
                                  <a:ext cx="260985" cy="193548"/>
                                </a:xfrm>
                                <a:prstGeom prst="rect">
                                  <a:avLst/>
                                </a:prstGeom>
                              </pic:spPr>
                            </pic:pic>
                          </wpg:wgp>
                        </a:graphicData>
                      </a:graphic>
                    </wp:inline>
                  </w:drawing>
                </mc:Choice>
                <mc:Fallback xmlns:cx="http://schemas.microsoft.com/office/drawing/2014/chartex" xmlns:w16se="http://schemas.microsoft.com/office/word/2015/wordml/symex" xmlns:a="http://schemas.openxmlformats.org/drawingml/2006/main" xmlns:w15="http://schemas.microsoft.com/office/word/2012/wordml">
                  <w:pict>
                    <v:group id="Group 268341" style="width:27.02pt;height:76.22pt;mso-position-horizontal-relative:char;mso-position-vertical-relative:line" coordsize="3431,9679">
                      <v:shape id="Picture 28075" style="position:absolute;width:3431;height:1935;left:0;top:0;" filled="f">
                        <v:imagedata r:id="rId335"/>
                      </v:shape>
                      <v:shape id="Picture 28078" style="position:absolute;width:3200;height:1935;left:198;top:1938;" filled="f">
                        <v:imagedata r:id="rId368"/>
                      </v:shape>
                      <v:shape id="Picture 28081" style="position:absolute;width:1381;height:1935;left:960;top:3873;" filled="f">
                        <v:imagedata r:id="rId369"/>
                      </v:shape>
                      <v:shape id="Picture 28084" style="position:absolute;width:2400;height:1935;left:518;top:5808;" filled="f">
                        <v:imagedata r:id="rId370"/>
                      </v:shape>
                      <v:shape id="Picture 28087" style="position:absolute;width:2609;height:1935;left:609;top:7744;" filled="f">
                        <v:imagedata r:id="rId371"/>
                      </v:shape>
                    </v:group>
                  </w:pict>
                </mc:Fallback>
              </mc:AlternateContent>
            </w:r>
          </w:p>
        </w:tc>
        <w:tc>
          <w:tcPr>
            <w:tcW w:w="4280" w:type="dxa"/>
            <w:gridSpan w:val="5"/>
            <w:tcBorders>
              <w:top w:val="single" w:sz="4" w:space="0" w:color="000000"/>
              <w:left w:val="single" w:sz="4" w:space="0" w:color="000000"/>
              <w:bottom w:val="single" w:sz="4" w:space="0" w:color="000000"/>
              <w:right w:val="single" w:sz="4" w:space="0" w:color="000000"/>
            </w:tcBorders>
            <w:vAlign w:val="center"/>
          </w:tcPr>
          <w:p w:rsidR="006310D4" w:rsidRPr="00E20503" w:rsidRDefault="00E20503">
            <w:pPr>
              <w:bidi w:val="0"/>
              <w:spacing w:after="0" w:line="259" w:lineRule="auto"/>
              <w:ind w:left="859" w:firstLine="0"/>
              <w:jc w:val="left"/>
              <w:rPr>
                <w:rFonts w:cs="B Nazanin"/>
              </w:rPr>
            </w:pPr>
            <w:r w:rsidRPr="00E20503">
              <w:rPr>
                <w:rFonts w:cs="B Nazanin"/>
                <w:noProof/>
                <w:lang w:bidi="ar-SA"/>
              </w:rPr>
              <w:drawing>
                <wp:inline distT="0" distB="0" distL="0" distR="0">
                  <wp:extent cx="1608201" cy="193548"/>
                  <wp:effectExtent l="0" t="0" r="0" b="0"/>
                  <wp:docPr id="28091" name="Picture 28091"/>
                  <wp:cNvGraphicFramePr/>
                  <a:graphic xmlns:a="http://schemas.openxmlformats.org/drawingml/2006/main">
                    <a:graphicData uri="http://schemas.openxmlformats.org/drawingml/2006/picture">
                      <pic:pic xmlns:pic="http://schemas.openxmlformats.org/drawingml/2006/picture">
                        <pic:nvPicPr>
                          <pic:cNvPr id="28091" name="Picture 28091"/>
                          <pic:cNvPicPr/>
                        </pic:nvPicPr>
                        <pic:blipFill>
                          <a:blip r:embed="rId372"/>
                          <a:stretch>
                            <a:fillRect/>
                          </a:stretch>
                        </pic:blipFill>
                        <pic:spPr>
                          <a:xfrm>
                            <a:off x="0" y="0"/>
                            <a:ext cx="1608201" cy="193548"/>
                          </a:xfrm>
                          <a:prstGeom prst="rect">
                            <a:avLst/>
                          </a:prstGeom>
                        </pic:spPr>
                      </pic:pic>
                    </a:graphicData>
                  </a:graphic>
                </wp:inline>
              </w:drawing>
            </w:r>
          </w:p>
        </w:tc>
        <w:tc>
          <w:tcPr>
            <w:tcW w:w="0" w:type="auto"/>
            <w:vMerge/>
            <w:tcBorders>
              <w:top w:val="nil"/>
              <w:left w:val="single" w:sz="4" w:space="0" w:color="000000"/>
              <w:bottom w:val="nil"/>
              <w:right w:val="single" w:sz="4" w:space="0" w:color="000000"/>
            </w:tcBorders>
          </w:tcPr>
          <w:p w:rsidR="006310D4" w:rsidRPr="00E20503" w:rsidRDefault="006310D4">
            <w:pPr>
              <w:bidi w:val="0"/>
              <w:spacing w:after="160" w:line="259" w:lineRule="auto"/>
              <w:ind w:left="0" w:firstLine="0"/>
              <w:jc w:val="left"/>
              <w:rPr>
                <w:rFonts w:cs="B Nazanin"/>
              </w:rPr>
            </w:pPr>
          </w:p>
        </w:tc>
        <w:tc>
          <w:tcPr>
            <w:tcW w:w="0" w:type="auto"/>
            <w:vMerge/>
            <w:tcBorders>
              <w:top w:val="nil"/>
              <w:left w:val="single" w:sz="4" w:space="0" w:color="000000"/>
              <w:bottom w:val="nil"/>
              <w:right w:val="single" w:sz="4" w:space="0" w:color="000000"/>
            </w:tcBorders>
          </w:tcPr>
          <w:p w:rsidR="006310D4" w:rsidRPr="00E20503" w:rsidRDefault="006310D4">
            <w:pPr>
              <w:bidi w:val="0"/>
              <w:spacing w:after="160" w:line="259" w:lineRule="auto"/>
              <w:ind w:left="0" w:firstLine="0"/>
              <w:jc w:val="left"/>
              <w:rPr>
                <w:rFonts w:cs="B Nazanin"/>
              </w:rPr>
            </w:pPr>
          </w:p>
        </w:tc>
        <w:tc>
          <w:tcPr>
            <w:tcW w:w="0" w:type="auto"/>
            <w:vMerge/>
            <w:tcBorders>
              <w:top w:val="nil"/>
              <w:left w:val="single" w:sz="4" w:space="0" w:color="000000"/>
              <w:bottom w:val="nil"/>
              <w:right w:val="single" w:sz="4" w:space="0" w:color="000000"/>
            </w:tcBorders>
          </w:tcPr>
          <w:p w:rsidR="006310D4" w:rsidRPr="00E20503" w:rsidRDefault="006310D4">
            <w:pPr>
              <w:bidi w:val="0"/>
              <w:spacing w:after="160" w:line="259" w:lineRule="auto"/>
              <w:ind w:left="0" w:firstLine="0"/>
              <w:jc w:val="left"/>
              <w:rPr>
                <w:rFonts w:cs="B Nazanin"/>
              </w:rPr>
            </w:pPr>
          </w:p>
        </w:tc>
      </w:tr>
      <w:tr w:rsidR="006310D4" w:rsidRPr="00E20503">
        <w:trPr>
          <w:trHeight w:val="828"/>
        </w:trPr>
        <w:tc>
          <w:tcPr>
            <w:tcW w:w="0" w:type="auto"/>
            <w:vMerge/>
            <w:tcBorders>
              <w:top w:val="nil"/>
              <w:left w:val="single" w:sz="4" w:space="0" w:color="000000"/>
              <w:bottom w:val="nil"/>
              <w:right w:val="single" w:sz="4" w:space="0" w:color="000000"/>
            </w:tcBorders>
          </w:tcPr>
          <w:p w:rsidR="006310D4" w:rsidRPr="00E20503" w:rsidRDefault="006310D4">
            <w:pPr>
              <w:bidi w:val="0"/>
              <w:spacing w:after="160" w:line="259" w:lineRule="auto"/>
              <w:ind w:left="0" w:firstLine="0"/>
              <w:jc w:val="left"/>
              <w:rPr>
                <w:rFonts w:cs="B Nazanin"/>
              </w:rPr>
            </w:pPr>
          </w:p>
        </w:tc>
        <w:tc>
          <w:tcPr>
            <w:tcW w:w="0" w:type="auto"/>
            <w:vMerge/>
            <w:tcBorders>
              <w:top w:val="nil"/>
              <w:left w:val="single" w:sz="4" w:space="0" w:color="000000"/>
              <w:bottom w:val="nil"/>
              <w:right w:val="single" w:sz="4" w:space="0" w:color="000000"/>
            </w:tcBorders>
          </w:tcPr>
          <w:p w:rsidR="006310D4" w:rsidRPr="00E20503" w:rsidRDefault="006310D4">
            <w:pPr>
              <w:bidi w:val="0"/>
              <w:spacing w:after="160" w:line="259" w:lineRule="auto"/>
              <w:ind w:left="0" w:firstLine="0"/>
              <w:jc w:val="left"/>
              <w:rPr>
                <w:rFonts w:cs="B Nazanin"/>
              </w:rPr>
            </w:pPr>
          </w:p>
        </w:tc>
        <w:tc>
          <w:tcPr>
            <w:tcW w:w="0" w:type="auto"/>
            <w:vMerge/>
            <w:tcBorders>
              <w:top w:val="nil"/>
              <w:left w:val="single" w:sz="4" w:space="0" w:color="000000"/>
              <w:bottom w:val="nil"/>
              <w:right w:val="single" w:sz="4" w:space="0" w:color="000000"/>
            </w:tcBorders>
          </w:tcPr>
          <w:p w:rsidR="006310D4" w:rsidRPr="00E20503" w:rsidRDefault="006310D4">
            <w:pPr>
              <w:bidi w:val="0"/>
              <w:spacing w:after="160" w:line="259" w:lineRule="auto"/>
              <w:ind w:left="0" w:firstLine="0"/>
              <w:jc w:val="left"/>
              <w:rPr>
                <w:rFonts w:cs="B Nazanin"/>
              </w:rPr>
            </w:pPr>
          </w:p>
        </w:tc>
        <w:tc>
          <w:tcPr>
            <w:tcW w:w="1238" w:type="dxa"/>
            <w:gridSpan w:val="2"/>
            <w:tcBorders>
              <w:top w:val="single" w:sz="4" w:space="0" w:color="000000"/>
              <w:left w:val="single" w:sz="4" w:space="0" w:color="000000"/>
              <w:bottom w:val="single" w:sz="4" w:space="0" w:color="000000"/>
              <w:right w:val="single" w:sz="4" w:space="0" w:color="000000"/>
            </w:tcBorders>
          </w:tcPr>
          <w:p w:rsidR="006310D4" w:rsidRPr="00E20503" w:rsidRDefault="00E20503">
            <w:pPr>
              <w:bidi w:val="0"/>
              <w:spacing w:after="0" w:line="259" w:lineRule="auto"/>
              <w:ind w:left="300" w:firstLine="0"/>
              <w:jc w:val="left"/>
              <w:rPr>
                <w:rFonts w:cs="B Nazanin"/>
              </w:rPr>
            </w:pPr>
            <w:r w:rsidRPr="00E20503">
              <w:rPr>
                <w:rFonts w:ascii="Calibri" w:eastAsia="Calibri" w:hAnsi="Calibri" w:cs="B Nazanin"/>
                <w:noProof/>
                <w:sz w:val="22"/>
                <w:lang w:bidi="ar-SA"/>
              </w:rPr>
              <mc:AlternateContent>
                <mc:Choice Requires="wpg">
                  <w:drawing>
                    <wp:inline distT="0" distB="0" distL="0" distR="0">
                      <wp:extent cx="557784" cy="400811"/>
                      <wp:effectExtent l="0" t="0" r="0" b="0"/>
                      <wp:docPr id="268399" name="Group 268399"/>
                      <wp:cNvGraphicFramePr/>
                      <a:graphic xmlns:a="http://schemas.openxmlformats.org/drawingml/2006/main">
                        <a:graphicData uri="http://schemas.microsoft.com/office/word/2010/wordprocessingGroup">
                          <wpg:wgp>
                            <wpg:cNvGrpSpPr/>
                            <wpg:grpSpPr>
                              <a:xfrm>
                                <a:off x="0" y="0"/>
                                <a:ext cx="557784" cy="400811"/>
                                <a:chOff x="0" y="0"/>
                                <a:chExt cx="557784" cy="400811"/>
                              </a:xfrm>
                            </wpg:grpSpPr>
                            <pic:pic xmlns:pic="http://schemas.openxmlformats.org/drawingml/2006/picture">
                              <pic:nvPicPr>
                                <pic:cNvPr id="28133" name="Picture 28133"/>
                                <pic:cNvPicPr/>
                              </pic:nvPicPr>
                              <pic:blipFill>
                                <a:blip r:embed="rId373"/>
                                <a:stretch>
                                  <a:fillRect/>
                                </a:stretch>
                              </pic:blipFill>
                              <pic:spPr>
                                <a:xfrm>
                                  <a:off x="0" y="0"/>
                                  <a:ext cx="548640" cy="193548"/>
                                </a:xfrm>
                                <a:prstGeom prst="rect">
                                  <a:avLst/>
                                </a:prstGeom>
                              </pic:spPr>
                            </pic:pic>
                            <pic:pic xmlns:pic="http://schemas.openxmlformats.org/drawingml/2006/picture">
                              <pic:nvPicPr>
                                <pic:cNvPr id="272152" name="Picture 272152"/>
                                <pic:cNvPicPr/>
                              </pic:nvPicPr>
                              <pic:blipFill>
                                <a:blip r:embed="rId374"/>
                                <a:stretch>
                                  <a:fillRect/>
                                </a:stretch>
                              </pic:blipFill>
                              <pic:spPr>
                                <a:xfrm>
                                  <a:off x="127762" y="257683"/>
                                  <a:ext cx="362712" cy="118872"/>
                                </a:xfrm>
                                <a:prstGeom prst="rect">
                                  <a:avLst/>
                                </a:prstGeom>
                              </pic:spPr>
                            </pic:pic>
                          </wpg:wgp>
                        </a:graphicData>
                      </a:graphic>
                    </wp:inline>
                  </w:drawing>
                </mc:Choice>
                <mc:Fallback xmlns:cx="http://schemas.microsoft.com/office/drawing/2014/chartex" xmlns:w16se="http://schemas.microsoft.com/office/word/2015/wordml/symex" xmlns:a="http://schemas.openxmlformats.org/drawingml/2006/main" xmlns:w15="http://schemas.microsoft.com/office/word/2012/wordml">
                  <w:pict>
                    <v:group id="Group 268399" style="width:43.92pt;height:31.5599pt;mso-position-horizontal-relative:char;mso-position-vertical-relative:line" coordsize="5577,4008">
                      <v:shape id="Picture 28133" style="position:absolute;width:5486;height:1935;left:0;top:0;" filled="f">
                        <v:imagedata r:id="rId375"/>
                      </v:shape>
                      <v:shape id="Picture 272152" style="position:absolute;width:3627;height:1188;left:1277;top:2576;" filled="f">
                        <v:imagedata r:id="rId376"/>
                      </v:shape>
                    </v:group>
                  </w:pict>
                </mc:Fallback>
              </mc:AlternateContent>
            </w:r>
          </w:p>
        </w:tc>
        <w:tc>
          <w:tcPr>
            <w:tcW w:w="1251" w:type="dxa"/>
            <w:gridSpan w:val="2"/>
            <w:tcBorders>
              <w:top w:val="single" w:sz="4" w:space="0" w:color="000000"/>
              <w:left w:val="single" w:sz="4" w:space="0" w:color="000000"/>
              <w:bottom w:val="single" w:sz="4" w:space="0" w:color="000000"/>
              <w:right w:val="single" w:sz="4" w:space="0" w:color="000000"/>
            </w:tcBorders>
          </w:tcPr>
          <w:p w:rsidR="006310D4" w:rsidRPr="00E20503" w:rsidRDefault="00E20503">
            <w:pPr>
              <w:bidi w:val="0"/>
              <w:spacing w:after="0" w:line="259" w:lineRule="auto"/>
              <w:ind w:left="312" w:firstLine="0"/>
              <w:jc w:val="left"/>
              <w:rPr>
                <w:rFonts w:cs="B Nazanin"/>
              </w:rPr>
            </w:pPr>
            <w:r w:rsidRPr="00E20503">
              <w:rPr>
                <w:rFonts w:ascii="Calibri" w:eastAsia="Calibri" w:hAnsi="Calibri" w:cs="B Nazanin"/>
                <w:noProof/>
                <w:sz w:val="22"/>
                <w:lang w:bidi="ar-SA"/>
              </w:rPr>
              <mc:AlternateContent>
                <mc:Choice Requires="wpg">
                  <w:drawing>
                    <wp:inline distT="0" distB="0" distL="0" distR="0">
                      <wp:extent cx="558090" cy="400811"/>
                      <wp:effectExtent l="0" t="0" r="0" b="0"/>
                      <wp:docPr id="268452" name="Group 268452"/>
                      <wp:cNvGraphicFramePr/>
                      <a:graphic xmlns:a="http://schemas.openxmlformats.org/drawingml/2006/main">
                        <a:graphicData uri="http://schemas.microsoft.com/office/word/2010/wordprocessingGroup">
                          <wpg:wgp>
                            <wpg:cNvGrpSpPr/>
                            <wpg:grpSpPr>
                              <a:xfrm>
                                <a:off x="0" y="0"/>
                                <a:ext cx="558090" cy="400811"/>
                                <a:chOff x="0" y="0"/>
                                <a:chExt cx="558090" cy="400811"/>
                              </a:xfrm>
                            </wpg:grpSpPr>
                            <pic:pic xmlns:pic="http://schemas.openxmlformats.org/drawingml/2006/picture">
                              <pic:nvPicPr>
                                <pic:cNvPr id="28140" name="Picture 28140"/>
                                <pic:cNvPicPr/>
                              </pic:nvPicPr>
                              <pic:blipFill>
                                <a:blip r:embed="rId373"/>
                                <a:stretch>
                                  <a:fillRect/>
                                </a:stretch>
                              </pic:blipFill>
                              <pic:spPr>
                                <a:xfrm>
                                  <a:off x="0" y="0"/>
                                  <a:ext cx="548640" cy="193548"/>
                                </a:xfrm>
                                <a:prstGeom prst="rect">
                                  <a:avLst/>
                                </a:prstGeom>
                              </pic:spPr>
                            </pic:pic>
                            <pic:pic xmlns:pic="http://schemas.openxmlformats.org/drawingml/2006/picture">
                              <pic:nvPicPr>
                                <pic:cNvPr id="272153" name="Picture 272153"/>
                                <pic:cNvPicPr/>
                              </pic:nvPicPr>
                              <pic:blipFill>
                                <a:blip r:embed="rId377"/>
                                <a:stretch>
                                  <a:fillRect/>
                                </a:stretch>
                              </pic:blipFill>
                              <pic:spPr>
                                <a:xfrm>
                                  <a:off x="127254" y="257683"/>
                                  <a:ext cx="365760" cy="118872"/>
                                </a:xfrm>
                                <a:prstGeom prst="rect">
                                  <a:avLst/>
                                </a:prstGeom>
                              </pic:spPr>
                            </pic:pic>
                          </wpg:wgp>
                        </a:graphicData>
                      </a:graphic>
                    </wp:inline>
                  </w:drawing>
                </mc:Choice>
                <mc:Fallback xmlns:cx="http://schemas.microsoft.com/office/drawing/2014/chartex" xmlns:w16se="http://schemas.microsoft.com/office/word/2015/wordml/symex" xmlns:a="http://schemas.openxmlformats.org/drawingml/2006/main" xmlns:w15="http://schemas.microsoft.com/office/word/2012/wordml">
                  <w:pict>
                    <v:group id="Group 268452" style="width:43.9441pt;height:31.5599pt;mso-position-horizontal-relative:char;mso-position-vertical-relative:line" coordsize="5580,4008">
                      <v:shape id="Picture 28140" style="position:absolute;width:5486;height:1935;left:0;top:0;" filled="f">
                        <v:imagedata r:id="rId375"/>
                      </v:shape>
                      <v:shape id="Picture 272153" style="position:absolute;width:3657;height:1188;left:1272;top:2576;" filled="f">
                        <v:imagedata r:id="rId378"/>
                      </v:shape>
                    </v:group>
                  </w:pict>
                </mc:Fallback>
              </mc:AlternateContent>
            </w:r>
          </w:p>
        </w:tc>
        <w:tc>
          <w:tcPr>
            <w:tcW w:w="0" w:type="auto"/>
            <w:vMerge/>
            <w:tcBorders>
              <w:top w:val="nil"/>
              <w:left w:val="single" w:sz="4" w:space="0" w:color="000000"/>
              <w:bottom w:val="nil"/>
              <w:right w:val="single" w:sz="4" w:space="0" w:color="000000"/>
            </w:tcBorders>
          </w:tcPr>
          <w:p w:rsidR="006310D4" w:rsidRPr="00E20503" w:rsidRDefault="006310D4">
            <w:pPr>
              <w:bidi w:val="0"/>
              <w:spacing w:after="160" w:line="259" w:lineRule="auto"/>
              <w:ind w:left="0" w:firstLine="0"/>
              <w:jc w:val="left"/>
              <w:rPr>
                <w:rFonts w:cs="B Nazanin"/>
              </w:rPr>
            </w:pPr>
          </w:p>
        </w:tc>
        <w:tc>
          <w:tcPr>
            <w:tcW w:w="0" w:type="auto"/>
            <w:vMerge/>
            <w:tcBorders>
              <w:top w:val="nil"/>
              <w:left w:val="single" w:sz="4" w:space="0" w:color="000000"/>
              <w:bottom w:val="nil"/>
              <w:right w:val="single" w:sz="4" w:space="0" w:color="000000"/>
            </w:tcBorders>
          </w:tcPr>
          <w:p w:rsidR="006310D4" w:rsidRPr="00E20503" w:rsidRDefault="006310D4">
            <w:pPr>
              <w:bidi w:val="0"/>
              <w:spacing w:after="160" w:line="259" w:lineRule="auto"/>
              <w:ind w:left="0" w:firstLine="0"/>
              <w:jc w:val="left"/>
              <w:rPr>
                <w:rFonts w:cs="B Nazanin"/>
              </w:rPr>
            </w:pPr>
          </w:p>
        </w:tc>
        <w:tc>
          <w:tcPr>
            <w:tcW w:w="0" w:type="auto"/>
            <w:vMerge/>
            <w:tcBorders>
              <w:top w:val="nil"/>
              <w:left w:val="single" w:sz="4" w:space="0" w:color="000000"/>
              <w:bottom w:val="nil"/>
              <w:right w:val="single" w:sz="4" w:space="0" w:color="000000"/>
            </w:tcBorders>
          </w:tcPr>
          <w:p w:rsidR="006310D4" w:rsidRPr="00E20503" w:rsidRDefault="006310D4">
            <w:pPr>
              <w:bidi w:val="0"/>
              <w:spacing w:after="160" w:line="259" w:lineRule="auto"/>
              <w:ind w:left="0" w:firstLine="0"/>
              <w:jc w:val="left"/>
              <w:rPr>
                <w:rFonts w:cs="B Nazanin"/>
              </w:rPr>
            </w:pPr>
          </w:p>
        </w:tc>
        <w:tc>
          <w:tcPr>
            <w:tcW w:w="0" w:type="auto"/>
            <w:vMerge/>
            <w:tcBorders>
              <w:top w:val="nil"/>
              <w:left w:val="single" w:sz="4" w:space="0" w:color="000000"/>
              <w:bottom w:val="nil"/>
              <w:right w:val="single" w:sz="4" w:space="0" w:color="000000"/>
            </w:tcBorders>
          </w:tcPr>
          <w:p w:rsidR="006310D4" w:rsidRPr="00E20503" w:rsidRDefault="006310D4">
            <w:pPr>
              <w:bidi w:val="0"/>
              <w:spacing w:after="160" w:line="259" w:lineRule="auto"/>
              <w:ind w:left="0" w:firstLine="0"/>
              <w:jc w:val="left"/>
              <w:rPr>
                <w:rFonts w:cs="B Nazanin"/>
              </w:rPr>
            </w:pPr>
          </w:p>
        </w:tc>
        <w:tc>
          <w:tcPr>
            <w:tcW w:w="1577" w:type="dxa"/>
            <w:gridSpan w:val="2"/>
            <w:tcBorders>
              <w:top w:val="single" w:sz="4" w:space="0" w:color="000000"/>
              <w:left w:val="single" w:sz="4" w:space="0" w:color="000000"/>
              <w:bottom w:val="single" w:sz="4" w:space="0" w:color="000000"/>
              <w:right w:val="single" w:sz="4" w:space="0" w:color="000000"/>
            </w:tcBorders>
            <w:vAlign w:val="center"/>
          </w:tcPr>
          <w:p w:rsidR="006310D4" w:rsidRPr="00E20503" w:rsidRDefault="00E20503">
            <w:pPr>
              <w:bidi w:val="0"/>
              <w:spacing w:after="0" w:line="259" w:lineRule="auto"/>
              <w:ind w:left="55" w:firstLine="0"/>
              <w:jc w:val="left"/>
              <w:rPr>
                <w:rFonts w:cs="B Nazanin"/>
              </w:rPr>
            </w:pPr>
            <w:r w:rsidRPr="00E20503">
              <w:rPr>
                <w:rFonts w:cs="B Nazanin"/>
                <w:noProof/>
                <w:lang w:bidi="ar-SA"/>
              </w:rPr>
              <w:drawing>
                <wp:inline distT="0" distB="0" distL="0" distR="0">
                  <wp:extent cx="925830" cy="193548"/>
                  <wp:effectExtent l="0" t="0" r="0" b="0"/>
                  <wp:docPr id="28147" name="Picture 28147"/>
                  <wp:cNvGraphicFramePr/>
                  <a:graphic xmlns:a="http://schemas.openxmlformats.org/drawingml/2006/main">
                    <a:graphicData uri="http://schemas.openxmlformats.org/drawingml/2006/picture">
                      <pic:pic xmlns:pic="http://schemas.openxmlformats.org/drawingml/2006/picture">
                        <pic:nvPicPr>
                          <pic:cNvPr id="28147" name="Picture 28147"/>
                          <pic:cNvPicPr/>
                        </pic:nvPicPr>
                        <pic:blipFill>
                          <a:blip r:embed="rId379"/>
                          <a:stretch>
                            <a:fillRect/>
                          </a:stretch>
                        </pic:blipFill>
                        <pic:spPr>
                          <a:xfrm>
                            <a:off x="0" y="0"/>
                            <a:ext cx="925830" cy="193548"/>
                          </a:xfrm>
                          <a:prstGeom prst="rect">
                            <a:avLst/>
                          </a:prstGeom>
                        </pic:spPr>
                      </pic:pic>
                    </a:graphicData>
                  </a:graphic>
                </wp:inline>
              </w:drawing>
            </w:r>
          </w:p>
        </w:tc>
        <w:tc>
          <w:tcPr>
            <w:tcW w:w="2703" w:type="dxa"/>
            <w:gridSpan w:val="3"/>
            <w:tcBorders>
              <w:top w:val="single" w:sz="4" w:space="0" w:color="000000"/>
              <w:left w:val="single" w:sz="4" w:space="0" w:color="000000"/>
              <w:bottom w:val="single" w:sz="4" w:space="0" w:color="000000"/>
              <w:right w:val="single" w:sz="4" w:space="0" w:color="000000"/>
            </w:tcBorders>
            <w:vAlign w:val="center"/>
          </w:tcPr>
          <w:p w:rsidR="006310D4" w:rsidRPr="00E20503" w:rsidRDefault="00E20503">
            <w:pPr>
              <w:bidi w:val="0"/>
              <w:spacing w:after="0" w:line="259" w:lineRule="auto"/>
              <w:ind w:left="461" w:firstLine="0"/>
              <w:jc w:val="left"/>
              <w:rPr>
                <w:rFonts w:cs="B Nazanin"/>
              </w:rPr>
            </w:pPr>
            <w:r w:rsidRPr="00E20503">
              <w:rPr>
                <w:rFonts w:cs="B Nazanin"/>
                <w:noProof/>
                <w:lang w:bidi="ar-SA"/>
              </w:rPr>
              <w:drawing>
                <wp:inline distT="0" distB="0" distL="0" distR="0">
                  <wp:extent cx="1130567" cy="193548"/>
                  <wp:effectExtent l="0" t="0" r="0" b="0"/>
                  <wp:docPr id="28151" name="Picture 28151"/>
                  <wp:cNvGraphicFramePr/>
                  <a:graphic xmlns:a="http://schemas.openxmlformats.org/drawingml/2006/main">
                    <a:graphicData uri="http://schemas.openxmlformats.org/drawingml/2006/picture">
                      <pic:pic xmlns:pic="http://schemas.openxmlformats.org/drawingml/2006/picture">
                        <pic:nvPicPr>
                          <pic:cNvPr id="28151" name="Picture 28151"/>
                          <pic:cNvPicPr/>
                        </pic:nvPicPr>
                        <pic:blipFill>
                          <a:blip r:embed="rId380"/>
                          <a:stretch>
                            <a:fillRect/>
                          </a:stretch>
                        </pic:blipFill>
                        <pic:spPr>
                          <a:xfrm>
                            <a:off x="0" y="0"/>
                            <a:ext cx="1130567" cy="193548"/>
                          </a:xfrm>
                          <a:prstGeom prst="rect">
                            <a:avLst/>
                          </a:prstGeom>
                        </pic:spPr>
                      </pic:pic>
                    </a:graphicData>
                  </a:graphic>
                </wp:inline>
              </w:drawing>
            </w:r>
          </w:p>
        </w:tc>
        <w:tc>
          <w:tcPr>
            <w:tcW w:w="0" w:type="auto"/>
            <w:vMerge/>
            <w:tcBorders>
              <w:top w:val="nil"/>
              <w:left w:val="single" w:sz="4" w:space="0" w:color="000000"/>
              <w:bottom w:val="nil"/>
              <w:right w:val="single" w:sz="4" w:space="0" w:color="000000"/>
            </w:tcBorders>
          </w:tcPr>
          <w:p w:rsidR="006310D4" w:rsidRPr="00E20503" w:rsidRDefault="006310D4">
            <w:pPr>
              <w:bidi w:val="0"/>
              <w:spacing w:after="160" w:line="259" w:lineRule="auto"/>
              <w:ind w:left="0" w:firstLine="0"/>
              <w:jc w:val="left"/>
              <w:rPr>
                <w:rFonts w:cs="B Nazanin"/>
              </w:rPr>
            </w:pPr>
          </w:p>
        </w:tc>
        <w:tc>
          <w:tcPr>
            <w:tcW w:w="0" w:type="auto"/>
            <w:vMerge/>
            <w:tcBorders>
              <w:top w:val="nil"/>
              <w:left w:val="single" w:sz="4" w:space="0" w:color="000000"/>
              <w:bottom w:val="nil"/>
              <w:right w:val="single" w:sz="4" w:space="0" w:color="000000"/>
            </w:tcBorders>
          </w:tcPr>
          <w:p w:rsidR="006310D4" w:rsidRPr="00E20503" w:rsidRDefault="006310D4">
            <w:pPr>
              <w:bidi w:val="0"/>
              <w:spacing w:after="160" w:line="259" w:lineRule="auto"/>
              <w:ind w:left="0" w:firstLine="0"/>
              <w:jc w:val="left"/>
              <w:rPr>
                <w:rFonts w:cs="B Nazanin"/>
              </w:rPr>
            </w:pPr>
          </w:p>
        </w:tc>
        <w:tc>
          <w:tcPr>
            <w:tcW w:w="0" w:type="auto"/>
            <w:vMerge/>
            <w:tcBorders>
              <w:top w:val="nil"/>
              <w:left w:val="single" w:sz="4" w:space="0" w:color="000000"/>
              <w:bottom w:val="nil"/>
              <w:right w:val="single" w:sz="4" w:space="0" w:color="000000"/>
            </w:tcBorders>
          </w:tcPr>
          <w:p w:rsidR="006310D4" w:rsidRPr="00E20503" w:rsidRDefault="006310D4">
            <w:pPr>
              <w:bidi w:val="0"/>
              <w:spacing w:after="160" w:line="259" w:lineRule="auto"/>
              <w:ind w:left="0" w:firstLine="0"/>
              <w:jc w:val="left"/>
              <w:rPr>
                <w:rFonts w:cs="B Nazanin"/>
              </w:rPr>
            </w:pPr>
          </w:p>
        </w:tc>
      </w:tr>
      <w:tr w:rsidR="006310D4" w:rsidRPr="00E20503" w:rsidTr="00DC15A7">
        <w:trPr>
          <w:trHeight w:val="882"/>
        </w:trPr>
        <w:tc>
          <w:tcPr>
            <w:tcW w:w="0" w:type="auto"/>
            <w:vMerge/>
            <w:tcBorders>
              <w:top w:val="nil"/>
              <w:left w:val="single" w:sz="4" w:space="0" w:color="000000"/>
              <w:bottom w:val="single" w:sz="4" w:space="0" w:color="000000"/>
              <w:right w:val="single" w:sz="4" w:space="0" w:color="000000"/>
            </w:tcBorders>
          </w:tcPr>
          <w:p w:rsidR="006310D4" w:rsidRPr="00E20503" w:rsidRDefault="006310D4">
            <w:pPr>
              <w:bidi w:val="0"/>
              <w:spacing w:after="160" w:line="259" w:lineRule="auto"/>
              <w:ind w:left="0" w:firstLine="0"/>
              <w:jc w:val="left"/>
              <w:rPr>
                <w:rFonts w:cs="B Nazanin"/>
              </w:rPr>
            </w:pPr>
          </w:p>
        </w:tc>
        <w:tc>
          <w:tcPr>
            <w:tcW w:w="0" w:type="auto"/>
            <w:vMerge/>
            <w:tcBorders>
              <w:top w:val="nil"/>
              <w:left w:val="single" w:sz="4" w:space="0" w:color="000000"/>
              <w:bottom w:val="single" w:sz="4" w:space="0" w:color="000000"/>
              <w:right w:val="single" w:sz="4" w:space="0" w:color="000000"/>
            </w:tcBorders>
          </w:tcPr>
          <w:p w:rsidR="006310D4" w:rsidRPr="00E20503" w:rsidRDefault="006310D4">
            <w:pPr>
              <w:bidi w:val="0"/>
              <w:spacing w:after="160" w:line="259" w:lineRule="auto"/>
              <w:ind w:left="0" w:firstLine="0"/>
              <w:jc w:val="left"/>
              <w:rPr>
                <w:rFonts w:cs="B Nazanin"/>
              </w:rPr>
            </w:pPr>
          </w:p>
        </w:tc>
        <w:tc>
          <w:tcPr>
            <w:tcW w:w="0" w:type="auto"/>
            <w:vMerge/>
            <w:tcBorders>
              <w:top w:val="nil"/>
              <w:left w:val="single" w:sz="4" w:space="0" w:color="000000"/>
              <w:bottom w:val="single" w:sz="4" w:space="0" w:color="000000"/>
              <w:right w:val="single" w:sz="4" w:space="0" w:color="000000"/>
            </w:tcBorders>
          </w:tcPr>
          <w:p w:rsidR="006310D4" w:rsidRPr="00E20503" w:rsidRDefault="006310D4">
            <w:pPr>
              <w:bidi w:val="0"/>
              <w:spacing w:after="160" w:line="259" w:lineRule="auto"/>
              <w:ind w:left="0" w:firstLine="0"/>
              <w:jc w:val="left"/>
              <w:rPr>
                <w:rFonts w:cs="B Nazanin"/>
              </w:rPr>
            </w:pPr>
          </w:p>
        </w:tc>
        <w:tc>
          <w:tcPr>
            <w:tcW w:w="602" w:type="dxa"/>
            <w:tcBorders>
              <w:top w:val="single" w:sz="4" w:space="0" w:color="000000"/>
              <w:left w:val="single" w:sz="4" w:space="0" w:color="000000"/>
              <w:bottom w:val="single" w:sz="4" w:space="0" w:color="000000"/>
              <w:right w:val="single" w:sz="4" w:space="0" w:color="000000"/>
            </w:tcBorders>
            <w:vAlign w:val="center"/>
          </w:tcPr>
          <w:p w:rsidR="006310D4" w:rsidRPr="00E20503" w:rsidRDefault="00E20503">
            <w:pPr>
              <w:bidi w:val="0"/>
              <w:spacing w:after="0" w:line="259" w:lineRule="auto"/>
              <w:ind w:left="53" w:firstLine="0"/>
              <w:jc w:val="left"/>
              <w:rPr>
                <w:rFonts w:cs="B Nazanin"/>
              </w:rPr>
            </w:pPr>
            <w:r w:rsidRPr="00E20503">
              <w:rPr>
                <w:rFonts w:cs="B Nazanin"/>
                <w:noProof/>
                <w:lang w:bidi="ar-SA"/>
              </w:rPr>
              <w:drawing>
                <wp:inline distT="0" distB="0" distL="0" distR="0">
                  <wp:extent cx="215392" cy="193548"/>
                  <wp:effectExtent l="0" t="0" r="0" b="0"/>
                  <wp:docPr id="28189" name="Picture 28189"/>
                  <wp:cNvGraphicFramePr/>
                  <a:graphic xmlns:a="http://schemas.openxmlformats.org/drawingml/2006/main">
                    <a:graphicData uri="http://schemas.openxmlformats.org/drawingml/2006/picture">
                      <pic:pic xmlns:pic="http://schemas.openxmlformats.org/drawingml/2006/picture">
                        <pic:nvPicPr>
                          <pic:cNvPr id="28189" name="Picture 28189"/>
                          <pic:cNvPicPr/>
                        </pic:nvPicPr>
                        <pic:blipFill>
                          <a:blip r:embed="rId381"/>
                          <a:stretch>
                            <a:fillRect/>
                          </a:stretch>
                        </pic:blipFill>
                        <pic:spPr>
                          <a:xfrm>
                            <a:off x="0" y="0"/>
                            <a:ext cx="215392" cy="193548"/>
                          </a:xfrm>
                          <a:prstGeom prst="rect">
                            <a:avLst/>
                          </a:prstGeom>
                        </pic:spPr>
                      </pic:pic>
                    </a:graphicData>
                  </a:graphic>
                </wp:inline>
              </w:drawing>
            </w:r>
          </w:p>
        </w:tc>
        <w:tc>
          <w:tcPr>
            <w:tcW w:w="636" w:type="dxa"/>
            <w:tcBorders>
              <w:top w:val="single" w:sz="4" w:space="0" w:color="000000"/>
              <w:left w:val="single" w:sz="4" w:space="0" w:color="000000"/>
              <w:bottom w:val="single" w:sz="4" w:space="0" w:color="000000"/>
              <w:right w:val="single" w:sz="4" w:space="0" w:color="000000"/>
            </w:tcBorders>
            <w:vAlign w:val="center"/>
          </w:tcPr>
          <w:p w:rsidR="006310D4" w:rsidRPr="00E20503" w:rsidRDefault="00E20503">
            <w:pPr>
              <w:bidi w:val="0"/>
              <w:spacing w:after="0" w:line="259" w:lineRule="auto"/>
              <w:ind w:left="50" w:firstLine="0"/>
              <w:jc w:val="left"/>
              <w:rPr>
                <w:rFonts w:cs="B Nazanin"/>
              </w:rPr>
            </w:pPr>
            <w:r w:rsidRPr="00E20503">
              <w:rPr>
                <w:rFonts w:cs="B Nazanin"/>
                <w:noProof/>
                <w:lang w:bidi="ar-SA"/>
              </w:rPr>
              <w:drawing>
                <wp:inline distT="0" distB="0" distL="0" distR="0">
                  <wp:extent cx="196596" cy="193548"/>
                  <wp:effectExtent l="0" t="0" r="0" b="0"/>
                  <wp:docPr id="28193" name="Picture 28193"/>
                  <wp:cNvGraphicFramePr/>
                  <a:graphic xmlns:a="http://schemas.openxmlformats.org/drawingml/2006/main">
                    <a:graphicData uri="http://schemas.openxmlformats.org/drawingml/2006/picture">
                      <pic:pic xmlns:pic="http://schemas.openxmlformats.org/drawingml/2006/picture">
                        <pic:nvPicPr>
                          <pic:cNvPr id="28193" name="Picture 28193"/>
                          <pic:cNvPicPr/>
                        </pic:nvPicPr>
                        <pic:blipFill>
                          <a:blip r:embed="rId382"/>
                          <a:stretch>
                            <a:fillRect/>
                          </a:stretch>
                        </pic:blipFill>
                        <pic:spPr>
                          <a:xfrm>
                            <a:off x="0" y="0"/>
                            <a:ext cx="196596" cy="193548"/>
                          </a:xfrm>
                          <a:prstGeom prst="rect">
                            <a:avLst/>
                          </a:prstGeom>
                        </pic:spPr>
                      </pic:pic>
                    </a:graphicData>
                  </a:graphic>
                </wp:inline>
              </w:drawing>
            </w:r>
          </w:p>
        </w:tc>
        <w:tc>
          <w:tcPr>
            <w:tcW w:w="613" w:type="dxa"/>
            <w:tcBorders>
              <w:top w:val="single" w:sz="4" w:space="0" w:color="000000"/>
              <w:left w:val="single" w:sz="4" w:space="0" w:color="000000"/>
              <w:bottom w:val="single" w:sz="4" w:space="0" w:color="000000"/>
              <w:right w:val="single" w:sz="4" w:space="0" w:color="000000"/>
            </w:tcBorders>
            <w:vAlign w:val="center"/>
          </w:tcPr>
          <w:p w:rsidR="006310D4" w:rsidRPr="00E20503" w:rsidRDefault="00E20503">
            <w:pPr>
              <w:bidi w:val="0"/>
              <w:spacing w:after="0" w:line="259" w:lineRule="auto"/>
              <w:ind w:left="53" w:firstLine="0"/>
              <w:jc w:val="left"/>
              <w:rPr>
                <w:rFonts w:cs="B Nazanin"/>
              </w:rPr>
            </w:pPr>
            <w:r w:rsidRPr="00E20503">
              <w:rPr>
                <w:rFonts w:cs="B Nazanin"/>
                <w:noProof/>
                <w:lang w:bidi="ar-SA"/>
              </w:rPr>
              <w:drawing>
                <wp:inline distT="0" distB="0" distL="0" distR="0">
                  <wp:extent cx="215392" cy="193548"/>
                  <wp:effectExtent l="0" t="0" r="0" b="0"/>
                  <wp:docPr id="28197" name="Picture 28197"/>
                  <wp:cNvGraphicFramePr/>
                  <a:graphic xmlns:a="http://schemas.openxmlformats.org/drawingml/2006/main">
                    <a:graphicData uri="http://schemas.openxmlformats.org/drawingml/2006/picture">
                      <pic:pic xmlns:pic="http://schemas.openxmlformats.org/drawingml/2006/picture">
                        <pic:nvPicPr>
                          <pic:cNvPr id="28197" name="Picture 28197"/>
                          <pic:cNvPicPr/>
                        </pic:nvPicPr>
                        <pic:blipFill>
                          <a:blip r:embed="rId381"/>
                          <a:stretch>
                            <a:fillRect/>
                          </a:stretch>
                        </pic:blipFill>
                        <pic:spPr>
                          <a:xfrm>
                            <a:off x="0" y="0"/>
                            <a:ext cx="215392" cy="193548"/>
                          </a:xfrm>
                          <a:prstGeom prst="rect">
                            <a:avLst/>
                          </a:prstGeom>
                        </pic:spPr>
                      </pic:pic>
                    </a:graphicData>
                  </a:graphic>
                </wp:inline>
              </w:drawing>
            </w:r>
          </w:p>
        </w:tc>
        <w:tc>
          <w:tcPr>
            <w:tcW w:w="638" w:type="dxa"/>
            <w:tcBorders>
              <w:top w:val="single" w:sz="4" w:space="0" w:color="000000"/>
              <w:left w:val="single" w:sz="4" w:space="0" w:color="000000"/>
              <w:bottom w:val="single" w:sz="4" w:space="0" w:color="000000"/>
              <w:right w:val="single" w:sz="4" w:space="0" w:color="000000"/>
            </w:tcBorders>
            <w:vAlign w:val="center"/>
          </w:tcPr>
          <w:p w:rsidR="006310D4" w:rsidRPr="00E20503" w:rsidRDefault="00E20503">
            <w:pPr>
              <w:bidi w:val="0"/>
              <w:spacing w:after="0" w:line="259" w:lineRule="auto"/>
              <w:ind w:left="53" w:firstLine="0"/>
              <w:jc w:val="left"/>
              <w:rPr>
                <w:rFonts w:cs="B Nazanin"/>
              </w:rPr>
            </w:pPr>
            <w:r w:rsidRPr="00E20503">
              <w:rPr>
                <w:rFonts w:cs="B Nazanin"/>
                <w:noProof/>
                <w:lang w:bidi="ar-SA"/>
              </w:rPr>
              <w:drawing>
                <wp:inline distT="0" distB="0" distL="0" distR="0">
                  <wp:extent cx="196596" cy="193548"/>
                  <wp:effectExtent l="0" t="0" r="0" b="0"/>
                  <wp:docPr id="28201" name="Picture 28201"/>
                  <wp:cNvGraphicFramePr/>
                  <a:graphic xmlns:a="http://schemas.openxmlformats.org/drawingml/2006/main">
                    <a:graphicData uri="http://schemas.openxmlformats.org/drawingml/2006/picture">
                      <pic:pic xmlns:pic="http://schemas.openxmlformats.org/drawingml/2006/picture">
                        <pic:nvPicPr>
                          <pic:cNvPr id="28201" name="Picture 28201"/>
                          <pic:cNvPicPr/>
                        </pic:nvPicPr>
                        <pic:blipFill>
                          <a:blip r:embed="rId382"/>
                          <a:stretch>
                            <a:fillRect/>
                          </a:stretch>
                        </pic:blipFill>
                        <pic:spPr>
                          <a:xfrm>
                            <a:off x="0" y="0"/>
                            <a:ext cx="196596" cy="193548"/>
                          </a:xfrm>
                          <a:prstGeom prst="rect">
                            <a:avLst/>
                          </a:prstGeom>
                        </pic:spPr>
                      </pic:pic>
                    </a:graphicData>
                  </a:graphic>
                </wp:inline>
              </w:drawing>
            </w:r>
          </w:p>
        </w:tc>
        <w:tc>
          <w:tcPr>
            <w:tcW w:w="0" w:type="auto"/>
            <w:vMerge/>
            <w:tcBorders>
              <w:top w:val="nil"/>
              <w:left w:val="single" w:sz="4" w:space="0" w:color="000000"/>
              <w:bottom w:val="single" w:sz="4" w:space="0" w:color="000000"/>
              <w:right w:val="single" w:sz="4" w:space="0" w:color="000000"/>
            </w:tcBorders>
          </w:tcPr>
          <w:p w:rsidR="006310D4" w:rsidRPr="00E20503" w:rsidRDefault="006310D4">
            <w:pPr>
              <w:bidi w:val="0"/>
              <w:spacing w:after="160" w:line="259" w:lineRule="auto"/>
              <w:ind w:left="0" w:firstLine="0"/>
              <w:jc w:val="left"/>
              <w:rPr>
                <w:rFonts w:cs="B Nazanin"/>
              </w:rPr>
            </w:pPr>
          </w:p>
        </w:tc>
        <w:tc>
          <w:tcPr>
            <w:tcW w:w="0" w:type="auto"/>
            <w:vMerge/>
            <w:tcBorders>
              <w:top w:val="nil"/>
              <w:left w:val="single" w:sz="4" w:space="0" w:color="000000"/>
              <w:bottom w:val="single" w:sz="4" w:space="0" w:color="000000"/>
              <w:right w:val="single" w:sz="4" w:space="0" w:color="000000"/>
            </w:tcBorders>
          </w:tcPr>
          <w:p w:rsidR="006310D4" w:rsidRPr="00E20503" w:rsidRDefault="006310D4">
            <w:pPr>
              <w:bidi w:val="0"/>
              <w:spacing w:after="160" w:line="259" w:lineRule="auto"/>
              <w:ind w:left="0" w:firstLine="0"/>
              <w:jc w:val="left"/>
              <w:rPr>
                <w:rFonts w:cs="B Nazanin"/>
              </w:rPr>
            </w:pPr>
          </w:p>
        </w:tc>
        <w:tc>
          <w:tcPr>
            <w:tcW w:w="0" w:type="auto"/>
            <w:vMerge/>
            <w:tcBorders>
              <w:top w:val="nil"/>
              <w:left w:val="single" w:sz="4" w:space="0" w:color="000000"/>
              <w:bottom w:val="single" w:sz="4" w:space="0" w:color="000000"/>
              <w:right w:val="single" w:sz="4" w:space="0" w:color="000000"/>
            </w:tcBorders>
          </w:tcPr>
          <w:p w:rsidR="006310D4" w:rsidRPr="00E20503" w:rsidRDefault="006310D4">
            <w:pPr>
              <w:bidi w:val="0"/>
              <w:spacing w:after="160" w:line="259" w:lineRule="auto"/>
              <w:ind w:left="0" w:firstLine="0"/>
              <w:jc w:val="left"/>
              <w:rPr>
                <w:rFonts w:cs="B Nazanin"/>
              </w:rPr>
            </w:pPr>
          </w:p>
        </w:tc>
        <w:tc>
          <w:tcPr>
            <w:tcW w:w="0" w:type="auto"/>
            <w:vMerge/>
            <w:tcBorders>
              <w:top w:val="nil"/>
              <w:left w:val="single" w:sz="4" w:space="0" w:color="000000"/>
              <w:bottom w:val="single" w:sz="4" w:space="0" w:color="000000"/>
              <w:right w:val="single" w:sz="4" w:space="0" w:color="000000"/>
            </w:tcBorders>
          </w:tcPr>
          <w:p w:rsidR="006310D4" w:rsidRPr="00E20503" w:rsidRDefault="006310D4">
            <w:pPr>
              <w:bidi w:val="0"/>
              <w:spacing w:after="160" w:line="259" w:lineRule="auto"/>
              <w:ind w:left="0" w:firstLine="0"/>
              <w:jc w:val="left"/>
              <w:rPr>
                <w:rFonts w:cs="B Nazanin"/>
              </w:rPr>
            </w:pPr>
          </w:p>
        </w:tc>
        <w:tc>
          <w:tcPr>
            <w:tcW w:w="790" w:type="dxa"/>
            <w:tcBorders>
              <w:top w:val="single" w:sz="4" w:space="0" w:color="000000"/>
              <w:left w:val="single" w:sz="4" w:space="0" w:color="000000"/>
              <w:bottom w:val="single" w:sz="4" w:space="0" w:color="000000"/>
              <w:right w:val="single" w:sz="4" w:space="0" w:color="000000"/>
            </w:tcBorders>
            <w:vAlign w:val="center"/>
          </w:tcPr>
          <w:p w:rsidR="006310D4" w:rsidRPr="00E20503" w:rsidRDefault="00E20503">
            <w:pPr>
              <w:bidi w:val="0"/>
              <w:spacing w:after="0" w:line="259" w:lineRule="auto"/>
              <w:ind w:left="216" w:firstLine="0"/>
              <w:jc w:val="left"/>
              <w:rPr>
                <w:rFonts w:cs="B Nazanin"/>
              </w:rPr>
            </w:pPr>
            <w:r w:rsidRPr="00E20503">
              <w:rPr>
                <w:rFonts w:cs="B Nazanin"/>
                <w:noProof/>
                <w:lang w:bidi="ar-SA"/>
              </w:rPr>
              <w:drawing>
                <wp:inline distT="0" distB="0" distL="0" distR="0">
                  <wp:extent cx="215392" cy="193548"/>
                  <wp:effectExtent l="0" t="0" r="0" b="0"/>
                  <wp:docPr id="28205" name="Picture 28205"/>
                  <wp:cNvGraphicFramePr/>
                  <a:graphic xmlns:a="http://schemas.openxmlformats.org/drawingml/2006/main">
                    <a:graphicData uri="http://schemas.openxmlformats.org/drawingml/2006/picture">
                      <pic:pic xmlns:pic="http://schemas.openxmlformats.org/drawingml/2006/picture">
                        <pic:nvPicPr>
                          <pic:cNvPr id="28205" name="Picture 28205"/>
                          <pic:cNvPicPr/>
                        </pic:nvPicPr>
                        <pic:blipFill>
                          <a:blip r:embed="rId381"/>
                          <a:stretch>
                            <a:fillRect/>
                          </a:stretch>
                        </pic:blipFill>
                        <pic:spPr>
                          <a:xfrm>
                            <a:off x="0" y="0"/>
                            <a:ext cx="215392" cy="193548"/>
                          </a:xfrm>
                          <a:prstGeom prst="rect">
                            <a:avLst/>
                          </a:prstGeom>
                        </pic:spPr>
                      </pic:pic>
                    </a:graphicData>
                  </a:graphic>
                </wp:inline>
              </w:drawing>
            </w:r>
          </w:p>
        </w:tc>
        <w:tc>
          <w:tcPr>
            <w:tcW w:w="787" w:type="dxa"/>
            <w:tcBorders>
              <w:top w:val="single" w:sz="4" w:space="0" w:color="000000"/>
              <w:left w:val="single" w:sz="4" w:space="0" w:color="000000"/>
              <w:bottom w:val="single" w:sz="4" w:space="0" w:color="000000"/>
              <w:right w:val="single" w:sz="4" w:space="0" w:color="000000"/>
            </w:tcBorders>
            <w:vAlign w:val="center"/>
          </w:tcPr>
          <w:p w:rsidR="006310D4" w:rsidRPr="00E20503" w:rsidRDefault="00E20503">
            <w:pPr>
              <w:bidi w:val="0"/>
              <w:spacing w:after="0" w:line="259" w:lineRule="auto"/>
              <w:ind w:left="238" w:firstLine="0"/>
              <w:jc w:val="left"/>
              <w:rPr>
                <w:rFonts w:cs="B Nazanin"/>
              </w:rPr>
            </w:pPr>
            <w:r w:rsidRPr="00E20503">
              <w:rPr>
                <w:rFonts w:cs="B Nazanin"/>
                <w:noProof/>
                <w:lang w:bidi="ar-SA"/>
              </w:rPr>
              <w:drawing>
                <wp:inline distT="0" distB="0" distL="0" distR="0">
                  <wp:extent cx="196596" cy="193548"/>
                  <wp:effectExtent l="0" t="0" r="0" b="0"/>
                  <wp:docPr id="28209" name="Picture 28209"/>
                  <wp:cNvGraphicFramePr/>
                  <a:graphic xmlns:a="http://schemas.openxmlformats.org/drawingml/2006/main">
                    <a:graphicData uri="http://schemas.openxmlformats.org/drawingml/2006/picture">
                      <pic:pic xmlns:pic="http://schemas.openxmlformats.org/drawingml/2006/picture">
                        <pic:nvPicPr>
                          <pic:cNvPr id="28209" name="Picture 28209"/>
                          <pic:cNvPicPr/>
                        </pic:nvPicPr>
                        <pic:blipFill>
                          <a:blip r:embed="rId382"/>
                          <a:stretch>
                            <a:fillRect/>
                          </a:stretch>
                        </pic:blipFill>
                        <pic:spPr>
                          <a:xfrm>
                            <a:off x="0" y="0"/>
                            <a:ext cx="196596" cy="193548"/>
                          </a:xfrm>
                          <a:prstGeom prst="rect">
                            <a:avLst/>
                          </a:prstGeom>
                        </pic:spPr>
                      </pic:pic>
                    </a:graphicData>
                  </a:graphic>
                </wp:inline>
              </w:drawing>
            </w:r>
          </w:p>
        </w:tc>
        <w:tc>
          <w:tcPr>
            <w:tcW w:w="746" w:type="dxa"/>
            <w:tcBorders>
              <w:top w:val="single" w:sz="4" w:space="0" w:color="000000"/>
              <w:left w:val="single" w:sz="4" w:space="0" w:color="000000"/>
              <w:bottom w:val="single" w:sz="4" w:space="0" w:color="000000"/>
              <w:right w:val="single" w:sz="4" w:space="0" w:color="000000"/>
            </w:tcBorders>
            <w:vAlign w:val="center"/>
          </w:tcPr>
          <w:p w:rsidR="006310D4" w:rsidRPr="00E20503" w:rsidRDefault="00E20503">
            <w:pPr>
              <w:bidi w:val="0"/>
              <w:spacing w:after="0" w:line="259" w:lineRule="auto"/>
              <w:ind w:left="58" w:firstLine="0"/>
              <w:jc w:val="left"/>
              <w:rPr>
                <w:rFonts w:cs="B Nazanin"/>
              </w:rPr>
            </w:pPr>
            <w:r w:rsidRPr="00E20503">
              <w:rPr>
                <w:rFonts w:cs="B Nazanin"/>
                <w:noProof/>
                <w:lang w:bidi="ar-SA"/>
              </w:rPr>
              <w:drawing>
                <wp:inline distT="0" distB="0" distL="0" distR="0">
                  <wp:extent cx="391160" cy="193548"/>
                  <wp:effectExtent l="0" t="0" r="0" b="0"/>
                  <wp:docPr id="28213" name="Picture 28213"/>
                  <wp:cNvGraphicFramePr/>
                  <a:graphic xmlns:a="http://schemas.openxmlformats.org/drawingml/2006/main">
                    <a:graphicData uri="http://schemas.openxmlformats.org/drawingml/2006/picture">
                      <pic:pic xmlns:pic="http://schemas.openxmlformats.org/drawingml/2006/picture">
                        <pic:nvPicPr>
                          <pic:cNvPr id="28213" name="Picture 28213"/>
                          <pic:cNvPicPr/>
                        </pic:nvPicPr>
                        <pic:blipFill>
                          <a:blip r:embed="rId383"/>
                          <a:stretch>
                            <a:fillRect/>
                          </a:stretch>
                        </pic:blipFill>
                        <pic:spPr>
                          <a:xfrm>
                            <a:off x="0" y="0"/>
                            <a:ext cx="391160" cy="193548"/>
                          </a:xfrm>
                          <a:prstGeom prst="rect">
                            <a:avLst/>
                          </a:prstGeom>
                        </pic:spPr>
                      </pic:pic>
                    </a:graphicData>
                  </a:graphic>
                </wp:inline>
              </w:drawing>
            </w:r>
          </w:p>
        </w:tc>
        <w:tc>
          <w:tcPr>
            <w:tcW w:w="900" w:type="dxa"/>
            <w:tcBorders>
              <w:top w:val="single" w:sz="4" w:space="0" w:color="000000"/>
              <w:left w:val="single" w:sz="4" w:space="0" w:color="000000"/>
              <w:bottom w:val="single" w:sz="4" w:space="0" w:color="000000"/>
              <w:right w:val="single" w:sz="4" w:space="0" w:color="000000"/>
            </w:tcBorders>
          </w:tcPr>
          <w:p w:rsidR="006310D4" w:rsidRPr="00E20503" w:rsidRDefault="00E20503">
            <w:pPr>
              <w:bidi w:val="0"/>
              <w:spacing w:after="0" w:line="259" w:lineRule="auto"/>
              <w:ind w:left="2" w:firstLine="0"/>
              <w:jc w:val="left"/>
              <w:rPr>
                <w:rFonts w:cs="B Nazanin"/>
              </w:rPr>
            </w:pPr>
            <w:r w:rsidRPr="00E20503">
              <w:rPr>
                <w:rFonts w:ascii="Calibri" w:eastAsia="Calibri" w:hAnsi="Calibri" w:cs="B Nazanin"/>
                <w:noProof/>
                <w:sz w:val="22"/>
                <w:lang w:bidi="ar-SA"/>
              </w:rPr>
              <mc:AlternateContent>
                <mc:Choice Requires="wpg">
                  <w:drawing>
                    <wp:inline distT="0" distB="0" distL="0" distR="0">
                      <wp:extent cx="531877" cy="387096"/>
                      <wp:effectExtent l="0" t="0" r="0" b="0"/>
                      <wp:docPr id="268633" name="Group 268633"/>
                      <wp:cNvGraphicFramePr/>
                      <a:graphic xmlns:a="http://schemas.openxmlformats.org/drawingml/2006/main">
                        <a:graphicData uri="http://schemas.microsoft.com/office/word/2010/wordprocessingGroup">
                          <wpg:wgp>
                            <wpg:cNvGrpSpPr/>
                            <wpg:grpSpPr>
                              <a:xfrm>
                                <a:off x="0" y="0"/>
                                <a:ext cx="531877" cy="387096"/>
                                <a:chOff x="0" y="0"/>
                                <a:chExt cx="531877" cy="387096"/>
                              </a:xfrm>
                            </wpg:grpSpPr>
                            <pic:pic xmlns:pic="http://schemas.openxmlformats.org/drawingml/2006/picture">
                              <pic:nvPicPr>
                                <pic:cNvPr id="272154" name="Picture 272154"/>
                                <pic:cNvPicPr/>
                              </pic:nvPicPr>
                              <pic:blipFill>
                                <a:blip r:embed="rId384"/>
                                <a:stretch>
                                  <a:fillRect/>
                                </a:stretch>
                              </pic:blipFill>
                              <pic:spPr>
                                <a:xfrm>
                                  <a:off x="38227" y="34671"/>
                                  <a:ext cx="426720" cy="134112"/>
                                </a:xfrm>
                                <a:prstGeom prst="rect">
                                  <a:avLst/>
                                </a:prstGeom>
                              </pic:spPr>
                            </pic:pic>
                            <pic:pic xmlns:pic="http://schemas.openxmlformats.org/drawingml/2006/picture">
                              <pic:nvPicPr>
                                <pic:cNvPr id="28220" name="Picture 28220"/>
                                <pic:cNvPicPr/>
                              </pic:nvPicPr>
                              <pic:blipFill>
                                <a:blip r:embed="rId385"/>
                                <a:stretch>
                                  <a:fillRect/>
                                </a:stretch>
                              </pic:blipFill>
                              <pic:spPr>
                                <a:xfrm>
                                  <a:off x="118873" y="193548"/>
                                  <a:ext cx="318212" cy="193548"/>
                                </a:xfrm>
                                <a:prstGeom prst="rect">
                                  <a:avLst/>
                                </a:prstGeom>
                              </pic:spPr>
                            </pic:pic>
                          </wpg:wgp>
                        </a:graphicData>
                      </a:graphic>
                    </wp:inline>
                  </w:drawing>
                </mc:Choice>
                <mc:Fallback xmlns:cx="http://schemas.microsoft.com/office/drawing/2014/chartex" xmlns:w16se="http://schemas.microsoft.com/office/word/2015/wordml/symex" xmlns:a="http://schemas.openxmlformats.org/drawingml/2006/main" xmlns:w15="http://schemas.microsoft.com/office/word/2012/wordml">
                  <w:pict>
                    <v:group id="Group 268633" style="width:41.8801pt;height:30.48pt;mso-position-horizontal-relative:char;mso-position-vertical-relative:line" coordsize="5318,3870">
                      <v:shape id="Picture 272154" style="position:absolute;width:4267;height:1341;left:382;top:346;" filled="f">
                        <v:imagedata r:id="rId386"/>
                      </v:shape>
                      <v:shape id="Picture 28220" style="position:absolute;width:3182;height:1935;left:1188;top:1935;" filled="f">
                        <v:imagedata r:id="rId387"/>
                      </v:shape>
                    </v:group>
                  </w:pict>
                </mc:Fallback>
              </mc:AlternateContent>
            </w:r>
          </w:p>
        </w:tc>
        <w:tc>
          <w:tcPr>
            <w:tcW w:w="1057" w:type="dxa"/>
            <w:tcBorders>
              <w:top w:val="single" w:sz="4" w:space="0" w:color="000000"/>
              <w:left w:val="single" w:sz="4" w:space="0" w:color="000000"/>
              <w:bottom w:val="single" w:sz="4" w:space="0" w:color="000000"/>
              <w:right w:val="single" w:sz="4" w:space="0" w:color="000000"/>
            </w:tcBorders>
            <w:vAlign w:val="center"/>
          </w:tcPr>
          <w:p w:rsidR="006310D4" w:rsidRPr="00E20503" w:rsidRDefault="00E20503">
            <w:pPr>
              <w:bidi w:val="0"/>
              <w:spacing w:after="0" w:line="259" w:lineRule="auto"/>
              <w:ind w:left="58" w:firstLine="0"/>
              <w:jc w:val="left"/>
              <w:rPr>
                <w:rFonts w:cs="B Nazanin"/>
              </w:rPr>
            </w:pPr>
            <w:r w:rsidRPr="00E20503">
              <w:rPr>
                <w:rFonts w:cs="B Nazanin"/>
                <w:noProof/>
                <w:lang w:bidi="ar-SA"/>
              </w:rPr>
              <w:drawing>
                <wp:inline distT="0" distB="0" distL="0" distR="0">
                  <wp:extent cx="585064" cy="193548"/>
                  <wp:effectExtent l="0" t="0" r="0" b="0"/>
                  <wp:docPr id="28224" name="Picture 28224"/>
                  <wp:cNvGraphicFramePr/>
                  <a:graphic xmlns:a="http://schemas.openxmlformats.org/drawingml/2006/main">
                    <a:graphicData uri="http://schemas.openxmlformats.org/drawingml/2006/picture">
                      <pic:pic xmlns:pic="http://schemas.openxmlformats.org/drawingml/2006/picture">
                        <pic:nvPicPr>
                          <pic:cNvPr id="28224" name="Picture 28224"/>
                          <pic:cNvPicPr/>
                        </pic:nvPicPr>
                        <pic:blipFill>
                          <a:blip r:embed="rId388"/>
                          <a:stretch>
                            <a:fillRect/>
                          </a:stretch>
                        </pic:blipFill>
                        <pic:spPr>
                          <a:xfrm>
                            <a:off x="0" y="0"/>
                            <a:ext cx="585064" cy="193548"/>
                          </a:xfrm>
                          <a:prstGeom prst="rect">
                            <a:avLst/>
                          </a:prstGeom>
                        </pic:spPr>
                      </pic:pic>
                    </a:graphicData>
                  </a:graphic>
                </wp:inline>
              </w:drawing>
            </w:r>
          </w:p>
        </w:tc>
        <w:tc>
          <w:tcPr>
            <w:tcW w:w="0" w:type="auto"/>
            <w:vMerge/>
            <w:tcBorders>
              <w:top w:val="nil"/>
              <w:left w:val="single" w:sz="4" w:space="0" w:color="000000"/>
              <w:bottom w:val="single" w:sz="4" w:space="0" w:color="000000"/>
              <w:right w:val="single" w:sz="4" w:space="0" w:color="000000"/>
            </w:tcBorders>
          </w:tcPr>
          <w:p w:rsidR="006310D4" w:rsidRPr="00E20503" w:rsidRDefault="006310D4">
            <w:pPr>
              <w:bidi w:val="0"/>
              <w:spacing w:after="160" w:line="259" w:lineRule="auto"/>
              <w:ind w:left="0" w:firstLine="0"/>
              <w:jc w:val="left"/>
              <w:rPr>
                <w:rFonts w:cs="B Nazanin"/>
              </w:rPr>
            </w:pPr>
          </w:p>
        </w:tc>
        <w:tc>
          <w:tcPr>
            <w:tcW w:w="0" w:type="auto"/>
            <w:vMerge/>
            <w:tcBorders>
              <w:top w:val="nil"/>
              <w:left w:val="single" w:sz="4" w:space="0" w:color="000000"/>
              <w:bottom w:val="single" w:sz="4" w:space="0" w:color="000000"/>
              <w:right w:val="single" w:sz="4" w:space="0" w:color="000000"/>
            </w:tcBorders>
          </w:tcPr>
          <w:p w:rsidR="006310D4" w:rsidRPr="00E20503" w:rsidRDefault="006310D4">
            <w:pPr>
              <w:bidi w:val="0"/>
              <w:spacing w:after="160" w:line="259" w:lineRule="auto"/>
              <w:ind w:left="0" w:firstLine="0"/>
              <w:jc w:val="left"/>
              <w:rPr>
                <w:rFonts w:cs="B Nazanin"/>
              </w:rPr>
            </w:pPr>
          </w:p>
        </w:tc>
        <w:tc>
          <w:tcPr>
            <w:tcW w:w="0" w:type="auto"/>
            <w:vMerge/>
            <w:tcBorders>
              <w:top w:val="nil"/>
              <w:left w:val="single" w:sz="4" w:space="0" w:color="000000"/>
              <w:bottom w:val="single" w:sz="4" w:space="0" w:color="000000"/>
              <w:right w:val="single" w:sz="4" w:space="0" w:color="000000"/>
            </w:tcBorders>
          </w:tcPr>
          <w:p w:rsidR="006310D4" w:rsidRPr="00E20503" w:rsidRDefault="006310D4">
            <w:pPr>
              <w:bidi w:val="0"/>
              <w:spacing w:after="160" w:line="259" w:lineRule="auto"/>
              <w:ind w:left="0" w:firstLine="0"/>
              <w:jc w:val="left"/>
              <w:rPr>
                <w:rFonts w:cs="B Nazanin"/>
              </w:rPr>
            </w:pPr>
          </w:p>
        </w:tc>
      </w:tr>
      <w:tr w:rsidR="006310D4" w:rsidRPr="00E20503">
        <w:trPr>
          <w:trHeight w:val="991"/>
        </w:trPr>
        <w:tc>
          <w:tcPr>
            <w:tcW w:w="1157" w:type="dxa"/>
            <w:tcBorders>
              <w:top w:val="single" w:sz="4" w:space="0" w:color="000000"/>
              <w:left w:val="single" w:sz="4" w:space="0" w:color="000000"/>
              <w:bottom w:val="single" w:sz="4" w:space="0" w:color="000000"/>
              <w:right w:val="single" w:sz="4" w:space="0" w:color="000000"/>
            </w:tcBorders>
          </w:tcPr>
          <w:p w:rsidR="006310D4" w:rsidRPr="00E20503" w:rsidRDefault="006310D4">
            <w:pPr>
              <w:bidi w:val="0"/>
              <w:spacing w:after="160" w:line="259" w:lineRule="auto"/>
              <w:ind w:left="0" w:firstLine="0"/>
              <w:jc w:val="left"/>
              <w:rPr>
                <w:rFonts w:cs="B Nazanin"/>
              </w:rPr>
            </w:pPr>
          </w:p>
        </w:tc>
        <w:tc>
          <w:tcPr>
            <w:tcW w:w="790" w:type="dxa"/>
            <w:tcBorders>
              <w:top w:val="single" w:sz="4" w:space="0" w:color="000000"/>
              <w:left w:val="single" w:sz="4" w:space="0" w:color="000000"/>
              <w:bottom w:val="single" w:sz="4" w:space="0" w:color="000000"/>
              <w:right w:val="single" w:sz="4" w:space="0" w:color="000000"/>
            </w:tcBorders>
          </w:tcPr>
          <w:p w:rsidR="006310D4" w:rsidRPr="00E20503" w:rsidRDefault="006310D4">
            <w:pPr>
              <w:bidi w:val="0"/>
              <w:spacing w:after="160" w:line="259" w:lineRule="auto"/>
              <w:ind w:left="0" w:firstLine="0"/>
              <w:jc w:val="left"/>
              <w:rPr>
                <w:rFonts w:cs="B Nazanin"/>
              </w:rPr>
            </w:pPr>
          </w:p>
        </w:tc>
        <w:tc>
          <w:tcPr>
            <w:tcW w:w="646" w:type="dxa"/>
            <w:tcBorders>
              <w:top w:val="single" w:sz="4" w:space="0" w:color="000000"/>
              <w:left w:val="single" w:sz="4" w:space="0" w:color="000000"/>
              <w:bottom w:val="single" w:sz="4" w:space="0" w:color="000000"/>
              <w:right w:val="single" w:sz="4" w:space="0" w:color="000000"/>
            </w:tcBorders>
          </w:tcPr>
          <w:p w:rsidR="006310D4" w:rsidRPr="00E20503" w:rsidRDefault="006310D4">
            <w:pPr>
              <w:bidi w:val="0"/>
              <w:spacing w:after="160" w:line="259" w:lineRule="auto"/>
              <w:ind w:left="0" w:firstLine="0"/>
              <w:jc w:val="left"/>
              <w:rPr>
                <w:rFonts w:cs="B Nazanin"/>
              </w:rPr>
            </w:pPr>
          </w:p>
        </w:tc>
        <w:tc>
          <w:tcPr>
            <w:tcW w:w="602" w:type="dxa"/>
            <w:tcBorders>
              <w:top w:val="single" w:sz="4" w:space="0" w:color="000000"/>
              <w:left w:val="single" w:sz="4" w:space="0" w:color="000000"/>
              <w:bottom w:val="single" w:sz="4" w:space="0" w:color="000000"/>
              <w:right w:val="single" w:sz="4" w:space="0" w:color="000000"/>
            </w:tcBorders>
          </w:tcPr>
          <w:p w:rsidR="006310D4" w:rsidRPr="00E20503" w:rsidRDefault="006310D4">
            <w:pPr>
              <w:bidi w:val="0"/>
              <w:spacing w:after="160" w:line="259" w:lineRule="auto"/>
              <w:ind w:left="0" w:firstLine="0"/>
              <w:jc w:val="left"/>
              <w:rPr>
                <w:rFonts w:cs="B Nazanin"/>
              </w:rPr>
            </w:pPr>
          </w:p>
        </w:tc>
        <w:tc>
          <w:tcPr>
            <w:tcW w:w="636" w:type="dxa"/>
            <w:tcBorders>
              <w:top w:val="single" w:sz="4" w:space="0" w:color="000000"/>
              <w:left w:val="single" w:sz="4" w:space="0" w:color="000000"/>
              <w:bottom w:val="single" w:sz="4" w:space="0" w:color="000000"/>
              <w:right w:val="single" w:sz="4" w:space="0" w:color="000000"/>
            </w:tcBorders>
          </w:tcPr>
          <w:p w:rsidR="006310D4" w:rsidRPr="00E20503" w:rsidRDefault="006310D4">
            <w:pPr>
              <w:bidi w:val="0"/>
              <w:spacing w:after="160" w:line="259" w:lineRule="auto"/>
              <w:ind w:left="0" w:firstLine="0"/>
              <w:jc w:val="left"/>
              <w:rPr>
                <w:rFonts w:cs="B Nazanin"/>
              </w:rPr>
            </w:pPr>
          </w:p>
        </w:tc>
        <w:tc>
          <w:tcPr>
            <w:tcW w:w="613" w:type="dxa"/>
            <w:tcBorders>
              <w:top w:val="single" w:sz="4" w:space="0" w:color="000000"/>
              <w:left w:val="single" w:sz="4" w:space="0" w:color="000000"/>
              <w:bottom w:val="single" w:sz="4" w:space="0" w:color="000000"/>
              <w:right w:val="single" w:sz="4" w:space="0" w:color="000000"/>
            </w:tcBorders>
          </w:tcPr>
          <w:p w:rsidR="006310D4" w:rsidRPr="00E20503" w:rsidRDefault="006310D4">
            <w:pPr>
              <w:bidi w:val="0"/>
              <w:spacing w:after="160" w:line="259" w:lineRule="auto"/>
              <w:ind w:left="0" w:firstLine="0"/>
              <w:jc w:val="left"/>
              <w:rPr>
                <w:rFonts w:cs="B Nazanin"/>
              </w:rPr>
            </w:pPr>
          </w:p>
        </w:tc>
        <w:tc>
          <w:tcPr>
            <w:tcW w:w="638" w:type="dxa"/>
            <w:tcBorders>
              <w:top w:val="single" w:sz="4" w:space="0" w:color="000000"/>
              <w:left w:val="single" w:sz="4" w:space="0" w:color="000000"/>
              <w:bottom w:val="single" w:sz="4" w:space="0" w:color="000000"/>
              <w:right w:val="single" w:sz="4" w:space="0" w:color="000000"/>
            </w:tcBorders>
          </w:tcPr>
          <w:p w:rsidR="006310D4" w:rsidRPr="00E20503" w:rsidRDefault="006310D4">
            <w:pPr>
              <w:bidi w:val="0"/>
              <w:spacing w:after="160" w:line="259" w:lineRule="auto"/>
              <w:ind w:left="0" w:firstLine="0"/>
              <w:jc w:val="left"/>
              <w:rPr>
                <w:rFonts w:cs="B Nazanin"/>
              </w:rPr>
            </w:pPr>
          </w:p>
        </w:tc>
        <w:tc>
          <w:tcPr>
            <w:tcW w:w="646" w:type="dxa"/>
            <w:tcBorders>
              <w:top w:val="single" w:sz="4" w:space="0" w:color="000000"/>
              <w:left w:val="single" w:sz="4" w:space="0" w:color="000000"/>
              <w:bottom w:val="single" w:sz="4" w:space="0" w:color="000000"/>
              <w:right w:val="single" w:sz="4" w:space="0" w:color="000000"/>
            </w:tcBorders>
          </w:tcPr>
          <w:p w:rsidR="006310D4" w:rsidRPr="00E20503" w:rsidRDefault="006310D4">
            <w:pPr>
              <w:bidi w:val="0"/>
              <w:spacing w:after="160" w:line="259" w:lineRule="auto"/>
              <w:ind w:left="0" w:firstLine="0"/>
              <w:jc w:val="left"/>
              <w:rPr>
                <w:rFonts w:cs="B Nazanin"/>
              </w:rPr>
            </w:pPr>
          </w:p>
        </w:tc>
        <w:tc>
          <w:tcPr>
            <w:tcW w:w="710" w:type="dxa"/>
            <w:tcBorders>
              <w:top w:val="single" w:sz="4" w:space="0" w:color="000000"/>
              <w:left w:val="single" w:sz="4" w:space="0" w:color="000000"/>
              <w:bottom w:val="single" w:sz="4" w:space="0" w:color="000000"/>
              <w:right w:val="single" w:sz="4" w:space="0" w:color="000000"/>
            </w:tcBorders>
          </w:tcPr>
          <w:p w:rsidR="006310D4" w:rsidRPr="00E20503" w:rsidRDefault="006310D4">
            <w:pPr>
              <w:bidi w:val="0"/>
              <w:spacing w:after="160" w:line="259" w:lineRule="auto"/>
              <w:ind w:left="0" w:firstLine="0"/>
              <w:jc w:val="left"/>
              <w:rPr>
                <w:rFonts w:cs="B Nazanin"/>
              </w:rPr>
            </w:pPr>
          </w:p>
        </w:tc>
        <w:tc>
          <w:tcPr>
            <w:tcW w:w="646" w:type="dxa"/>
            <w:tcBorders>
              <w:top w:val="single" w:sz="4" w:space="0" w:color="000000"/>
              <w:left w:val="single" w:sz="4" w:space="0" w:color="000000"/>
              <w:bottom w:val="single" w:sz="4" w:space="0" w:color="000000"/>
              <w:right w:val="single" w:sz="4" w:space="0" w:color="000000"/>
            </w:tcBorders>
          </w:tcPr>
          <w:p w:rsidR="006310D4" w:rsidRPr="00E20503" w:rsidRDefault="006310D4">
            <w:pPr>
              <w:bidi w:val="0"/>
              <w:spacing w:after="160" w:line="259" w:lineRule="auto"/>
              <w:ind w:left="0" w:firstLine="0"/>
              <w:jc w:val="left"/>
              <w:rPr>
                <w:rFonts w:cs="B Nazanin"/>
              </w:rPr>
            </w:pPr>
          </w:p>
        </w:tc>
        <w:tc>
          <w:tcPr>
            <w:tcW w:w="624" w:type="dxa"/>
            <w:tcBorders>
              <w:top w:val="single" w:sz="4" w:space="0" w:color="000000"/>
              <w:left w:val="single" w:sz="4" w:space="0" w:color="000000"/>
              <w:bottom w:val="single" w:sz="4" w:space="0" w:color="000000"/>
              <w:right w:val="single" w:sz="4" w:space="0" w:color="000000"/>
            </w:tcBorders>
          </w:tcPr>
          <w:p w:rsidR="006310D4" w:rsidRPr="00E20503" w:rsidRDefault="006310D4">
            <w:pPr>
              <w:bidi w:val="0"/>
              <w:spacing w:after="160" w:line="259" w:lineRule="auto"/>
              <w:ind w:left="0" w:firstLine="0"/>
              <w:jc w:val="left"/>
              <w:rPr>
                <w:rFonts w:cs="B Nazanin"/>
              </w:rPr>
            </w:pPr>
          </w:p>
        </w:tc>
        <w:tc>
          <w:tcPr>
            <w:tcW w:w="790" w:type="dxa"/>
            <w:tcBorders>
              <w:top w:val="single" w:sz="4" w:space="0" w:color="000000"/>
              <w:left w:val="single" w:sz="4" w:space="0" w:color="000000"/>
              <w:bottom w:val="single" w:sz="4" w:space="0" w:color="000000"/>
              <w:right w:val="single" w:sz="4" w:space="0" w:color="000000"/>
            </w:tcBorders>
          </w:tcPr>
          <w:p w:rsidR="006310D4" w:rsidRPr="00DC15A7" w:rsidRDefault="006310D4">
            <w:pPr>
              <w:bidi w:val="0"/>
              <w:spacing w:after="160" w:line="259" w:lineRule="auto"/>
              <w:ind w:left="0" w:firstLine="0"/>
              <w:jc w:val="left"/>
              <w:rPr>
                <w:rFonts w:asciiTheme="minorHAnsi" w:hAnsiTheme="minorHAnsi" w:cs="B Nazanin"/>
              </w:rPr>
            </w:pPr>
          </w:p>
        </w:tc>
        <w:tc>
          <w:tcPr>
            <w:tcW w:w="787" w:type="dxa"/>
            <w:tcBorders>
              <w:top w:val="single" w:sz="4" w:space="0" w:color="000000"/>
              <w:left w:val="single" w:sz="4" w:space="0" w:color="000000"/>
              <w:bottom w:val="single" w:sz="4" w:space="0" w:color="000000"/>
              <w:right w:val="single" w:sz="4" w:space="0" w:color="000000"/>
            </w:tcBorders>
          </w:tcPr>
          <w:p w:rsidR="006310D4" w:rsidRPr="00E20503" w:rsidRDefault="006310D4">
            <w:pPr>
              <w:bidi w:val="0"/>
              <w:spacing w:after="160" w:line="259" w:lineRule="auto"/>
              <w:ind w:left="0" w:firstLine="0"/>
              <w:jc w:val="left"/>
              <w:rPr>
                <w:rFonts w:cs="B Nazanin"/>
              </w:rPr>
            </w:pPr>
          </w:p>
        </w:tc>
        <w:tc>
          <w:tcPr>
            <w:tcW w:w="746" w:type="dxa"/>
            <w:tcBorders>
              <w:top w:val="single" w:sz="4" w:space="0" w:color="000000"/>
              <w:left w:val="single" w:sz="4" w:space="0" w:color="000000"/>
              <w:bottom w:val="single" w:sz="4" w:space="0" w:color="000000"/>
              <w:right w:val="single" w:sz="4" w:space="0" w:color="000000"/>
            </w:tcBorders>
          </w:tcPr>
          <w:p w:rsidR="006310D4" w:rsidRPr="00DC15A7" w:rsidRDefault="006310D4">
            <w:pPr>
              <w:bidi w:val="0"/>
              <w:spacing w:after="160" w:line="259" w:lineRule="auto"/>
              <w:ind w:left="0" w:firstLine="0"/>
              <w:jc w:val="left"/>
              <w:rPr>
                <w:rFonts w:asciiTheme="minorHAnsi" w:hAnsiTheme="minorHAnsi" w:cs="B Nazanin"/>
              </w:rPr>
            </w:pPr>
          </w:p>
        </w:tc>
        <w:tc>
          <w:tcPr>
            <w:tcW w:w="900" w:type="dxa"/>
            <w:tcBorders>
              <w:top w:val="single" w:sz="4" w:space="0" w:color="000000"/>
              <w:left w:val="single" w:sz="4" w:space="0" w:color="000000"/>
              <w:bottom w:val="single" w:sz="4" w:space="0" w:color="000000"/>
              <w:right w:val="single" w:sz="4" w:space="0" w:color="000000"/>
            </w:tcBorders>
          </w:tcPr>
          <w:p w:rsidR="006310D4" w:rsidRPr="00E20503" w:rsidRDefault="006310D4">
            <w:pPr>
              <w:bidi w:val="0"/>
              <w:spacing w:after="160" w:line="259" w:lineRule="auto"/>
              <w:ind w:left="0" w:firstLine="0"/>
              <w:jc w:val="left"/>
              <w:rPr>
                <w:rFonts w:cs="B Nazanin"/>
              </w:rPr>
            </w:pPr>
          </w:p>
        </w:tc>
        <w:tc>
          <w:tcPr>
            <w:tcW w:w="1057" w:type="dxa"/>
            <w:tcBorders>
              <w:top w:val="single" w:sz="4" w:space="0" w:color="000000"/>
              <w:left w:val="single" w:sz="4" w:space="0" w:color="000000"/>
              <w:bottom w:val="single" w:sz="4" w:space="0" w:color="000000"/>
              <w:right w:val="single" w:sz="4" w:space="0" w:color="000000"/>
            </w:tcBorders>
          </w:tcPr>
          <w:p w:rsidR="006310D4" w:rsidRPr="00E20503" w:rsidRDefault="006310D4">
            <w:pPr>
              <w:bidi w:val="0"/>
              <w:spacing w:after="160" w:line="259" w:lineRule="auto"/>
              <w:ind w:left="0" w:firstLine="0"/>
              <w:jc w:val="left"/>
              <w:rPr>
                <w:rFonts w:cs="B Nazanin"/>
              </w:rPr>
            </w:pPr>
          </w:p>
        </w:tc>
        <w:tc>
          <w:tcPr>
            <w:tcW w:w="528" w:type="dxa"/>
            <w:tcBorders>
              <w:top w:val="single" w:sz="4" w:space="0" w:color="000000"/>
              <w:left w:val="single" w:sz="4" w:space="0" w:color="000000"/>
              <w:bottom w:val="single" w:sz="4" w:space="0" w:color="000000"/>
              <w:right w:val="single" w:sz="4" w:space="0" w:color="000000"/>
            </w:tcBorders>
          </w:tcPr>
          <w:p w:rsidR="006310D4" w:rsidRPr="00E20503" w:rsidRDefault="006310D4">
            <w:pPr>
              <w:bidi w:val="0"/>
              <w:spacing w:after="160" w:line="259" w:lineRule="auto"/>
              <w:ind w:left="0" w:firstLine="0"/>
              <w:jc w:val="left"/>
              <w:rPr>
                <w:rFonts w:cs="B Nazanin"/>
              </w:rPr>
            </w:pPr>
          </w:p>
        </w:tc>
        <w:tc>
          <w:tcPr>
            <w:tcW w:w="806" w:type="dxa"/>
            <w:tcBorders>
              <w:top w:val="single" w:sz="4" w:space="0" w:color="000000"/>
              <w:left w:val="single" w:sz="4" w:space="0" w:color="000000"/>
              <w:bottom w:val="single" w:sz="4" w:space="0" w:color="000000"/>
              <w:right w:val="single" w:sz="4" w:space="0" w:color="000000"/>
            </w:tcBorders>
          </w:tcPr>
          <w:p w:rsidR="006310D4" w:rsidRPr="00E20503" w:rsidRDefault="006310D4">
            <w:pPr>
              <w:bidi w:val="0"/>
              <w:spacing w:after="160" w:line="259" w:lineRule="auto"/>
              <w:ind w:left="0" w:firstLine="0"/>
              <w:jc w:val="left"/>
              <w:rPr>
                <w:rFonts w:cs="B Nazanin"/>
              </w:rPr>
            </w:pPr>
          </w:p>
        </w:tc>
        <w:tc>
          <w:tcPr>
            <w:tcW w:w="1071" w:type="dxa"/>
            <w:tcBorders>
              <w:top w:val="single" w:sz="4" w:space="0" w:color="000000"/>
              <w:left w:val="single" w:sz="4" w:space="0" w:color="000000"/>
              <w:bottom w:val="single" w:sz="4" w:space="0" w:color="000000"/>
              <w:right w:val="single" w:sz="4" w:space="0" w:color="000000"/>
            </w:tcBorders>
          </w:tcPr>
          <w:p w:rsidR="006310D4" w:rsidRPr="00E20503" w:rsidRDefault="006310D4">
            <w:pPr>
              <w:bidi w:val="0"/>
              <w:spacing w:after="160" w:line="259" w:lineRule="auto"/>
              <w:ind w:left="0" w:firstLine="0"/>
              <w:jc w:val="left"/>
              <w:rPr>
                <w:rFonts w:cs="B Nazanin"/>
              </w:rPr>
            </w:pPr>
          </w:p>
        </w:tc>
      </w:tr>
      <w:tr w:rsidR="006310D4" w:rsidRPr="00E20503">
        <w:trPr>
          <w:trHeight w:val="1630"/>
        </w:trPr>
        <w:tc>
          <w:tcPr>
            <w:tcW w:w="1157" w:type="dxa"/>
            <w:tcBorders>
              <w:top w:val="single" w:sz="4" w:space="0" w:color="000000"/>
              <w:left w:val="single" w:sz="4" w:space="0" w:color="000000"/>
              <w:bottom w:val="single" w:sz="4" w:space="0" w:color="000000"/>
              <w:right w:val="single" w:sz="4" w:space="0" w:color="000000"/>
            </w:tcBorders>
          </w:tcPr>
          <w:p w:rsidR="006310D4" w:rsidRPr="00E20503" w:rsidRDefault="006310D4">
            <w:pPr>
              <w:bidi w:val="0"/>
              <w:spacing w:after="160" w:line="259" w:lineRule="auto"/>
              <w:ind w:left="0" w:firstLine="0"/>
              <w:jc w:val="left"/>
              <w:rPr>
                <w:rFonts w:cs="B Nazanin"/>
              </w:rPr>
            </w:pPr>
          </w:p>
        </w:tc>
        <w:tc>
          <w:tcPr>
            <w:tcW w:w="790" w:type="dxa"/>
            <w:tcBorders>
              <w:top w:val="single" w:sz="4" w:space="0" w:color="000000"/>
              <w:left w:val="single" w:sz="4" w:space="0" w:color="000000"/>
              <w:bottom w:val="single" w:sz="4" w:space="0" w:color="000000"/>
              <w:right w:val="single" w:sz="4" w:space="0" w:color="000000"/>
            </w:tcBorders>
          </w:tcPr>
          <w:p w:rsidR="006310D4" w:rsidRPr="00E20503" w:rsidRDefault="006310D4">
            <w:pPr>
              <w:bidi w:val="0"/>
              <w:spacing w:after="160" w:line="259" w:lineRule="auto"/>
              <w:ind w:left="0" w:firstLine="0"/>
              <w:jc w:val="left"/>
              <w:rPr>
                <w:rFonts w:cs="B Nazanin"/>
              </w:rPr>
            </w:pPr>
          </w:p>
        </w:tc>
        <w:tc>
          <w:tcPr>
            <w:tcW w:w="646" w:type="dxa"/>
            <w:tcBorders>
              <w:top w:val="single" w:sz="4" w:space="0" w:color="000000"/>
              <w:left w:val="single" w:sz="4" w:space="0" w:color="000000"/>
              <w:bottom w:val="single" w:sz="4" w:space="0" w:color="000000"/>
              <w:right w:val="single" w:sz="4" w:space="0" w:color="000000"/>
            </w:tcBorders>
          </w:tcPr>
          <w:p w:rsidR="006310D4" w:rsidRPr="00E20503" w:rsidRDefault="006310D4">
            <w:pPr>
              <w:bidi w:val="0"/>
              <w:spacing w:after="160" w:line="259" w:lineRule="auto"/>
              <w:ind w:left="0" w:firstLine="0"/>
              <w:jc w:val="left"/>
              <w:rPr>
                <w:rFonts w:cs="B Nazanin"/>
              </w:rPr>
            </w:pPr>
          </w:p>
        </w:tc>
        <w:tc>
          <w:tcPr>
            <w:tcW w:w="602" w:type="dxa"/>
            <w:tcBorders>
              <w:top w:val="single" w:sz="4" w:space="0" w:color="000000"/>
              <w:left w:val="single" w:sz="4" w:space="0" w:color="000000"/>
              <w:bottom w:val="single" w:sz="4" w:space="0" w:color="000000"/>
              <w:right w:val="single" w:sz="4" w:space="0" w:color="000000"/>
            </w:tcBorders>
          </w:tcPr>
          <w:p w:rsidR="006310D4" w:rsidRPr="00E20503" w:rsidRDefault="006310D4">
            <w:pPr>
              <w:bidi w:val="0"/>
              <w:spacing w:after="160" w:line="259" w:lineRule="auto"/>
              <w:ind w:left="0" w:firstLine="0"/>
              <w:jc w:val="left"/>
              <w:rPr>
                <w:rFonts w:cs="B Nazanin"/>
              </w:rPr>
            </w:pPr>
          </w:p>
        </w:tc>
        <w:tc>
          <w:tcPr>
            <w:tcW w:w="636" w:type="dxa"/>
            <w:tcBorders>
              <w:top w:val="single" w:sz="4" w:space="0" w:color="000000"/>
              <w:left w:val="single" w:sz="4" w:space="0" w:color="000000"/>
              <w:bottom w:val="single" w:sz="4" w:space="0" w:color="000000"/>
              <w:right w:val="single" w:sz="4" w:space="0" w:color="000000"/>
            </w:tcBorders>
          </w:tcPr>
          <w:p w:rsidR="006310D4" w:rsidRPr="00E20503" w:rsidRDefault="006310D4">
            <w:pPr>
              <w:bidi w:val="0"/>
              <w:spacing w:after="160" w:line="259" w:lineRule="auto"/>
              <w:ind w:left="0" w:firstLine="0"/>
              <w:jc w:val="left"/>
              <w:rPr>
                <w:rFonts w:cs="B Nazanin"/>
              </w:rPr>
            </w:pPr>
          </w:p>
        </w:tc>
        <w:tc>
          <w:tcPr>
            <w:tcW w:w="613" w:type="dxa"/>
            <w:tcBorders>
              <w:top w:val="single" w:sz="4" w:space="0" w:color="000000"/>
              <w:left w:val="single" w:sz="4" w:space="0" w:color="000000"/>
              <w:bottom w:val="single" w:sz="4" w:space="0" w:color="000000"/>
              <w:right w:val="single" w:sz="4" w:space="0" w:color="000000"/>
            </w:tcBorders>
          </w:tcPr>
          <w:p w:rsidR="006310D4" w:rsidRPr="00E20503" w:rsidRDefault="006310D4">
            <w:pPr>
              <w:bidi w:val="0"/>
              <w:spacing w:after="160" w:line="259" w:lineRule="auto"/>
              <w:ind w:left="0" w:firstLine="0"/>
              <w:jc w:val="left"/>
              <w:rPr>
                <w:rFonts w:cs="B Nazanin"/>
              </w:rPr>
            </w:pPr>
          </w:p>
        </w:tc>
        <w:tc>
          <w:tcPr>
            <w:tcW w:w="638" w:type="dxa"/>
            <w:tcBorders>
              <w:top w:val="single" w:sz="4" w:space="0" w:color="000000"/>
              <w:left w:val="single" w:sz="4" w:space="0" w:color="000000"/>
              <w:bottom w:val="single" w:sz="4" w:space="0" w:color="000000"/>
              <w:right w:val="single" w:sz="4" w:space="0" w:color="000000"/>
            </w:tcBorders>
          </w:tcPr>
          <w:p w:rsidR="006310D4" w:rsidRPr="00E20503" w:rsidRDefault="006310D4">
            <w:pPr>
              <w:bidi w:val="0"/>
              <w:spacing w:after="160" w:line="259" w:lineRule="auto"/>
              <w:ind w:left="0" w:firstLine="0"/>
              <w:jc w:val="left"/>
              <w:rPr>
                <w:rFonts w:cs="B Nazanin"/>
              </w:rPr>
            </w:pPr>
          </w:p>
        </w:tc>
        <w:tc>
          <w:tcPr>
            <w:tcW w:w="646" w:type="dxa"/>
            <w:tcBorders>
              <w:top w:val="single" w:sz="4" w:space="0" w:color="000000"/>
              <w:left w:val="single" w:sz="4" w:space="0" w:color="000000"/>
              <w:bottom w:val="single" w:sz="4" w:space="0" w:color="000000"/>
              <w:right w:val="single" w:sz="4" w:space="0" w:color="000000"/>
            </w:tcBorders>
          </w:tcPr>
          <w:p w:rsidR="006310D4" w:rsidRPr="00E20503" w:rsidRDefault="006310D4">
            <w:pPr>
              <w:bidi w:val="0"/>
              <w:spacing w:after="160" w:line="259" w:lineRule="auto"/>
              <w:ind w:left="0" w:firstLine="0"/>
              <w:jc w:val="left"/>
              <w:rPr>
                <w:rFonts w:cs="B Nazanin"/>
              </w:rPr>
            </w:pPr>
          </w:p>
        </w:tc>
        <w:tc>
          <w:tcPr>
            <w:tcW w:w="710" w:type="dxa"/>
            <w:tcBorders>
              <w:top w:val="single" w:sz="4" w:space="0" w:color="000000"/>
              <w:left w:val="single" w:sz="4" w:space="0" w:color="000000"/>
              <w:bottom w:val="single" w:sz="4" w:space="0" w:color="000000"/>
              <w:right w:val="single" w:sz="4" w:space="0" w:color="000000"/>
            </w:tcBorders>
          </w:tcPr>
          <w:p w:rsidR="006310D4" w:rsidRPr="00E20503" w:rsidRDefault="006310D4">
            <w:pPr>
              <w:bidi w:val="0"/>
              <w:spacing w:after="160" w:line="259" w:lineRule="auto"/>
              <w:ind w:left="0" w:firstLine="0"/>
              <w:jc w:val="left"/>
              <w:rPr>
                <w:rFonts w:cs="B Nazanin"/>
              </w:rPr>
            </w:pPr>
          </w:p>
        </w:tc>
        <w:tc>
          <w:tcPr>
            <w:tcW w:w="646" w:type="dxa"/>
            <w:tcBorders>
              <w:top w:val="single" w:sz="4" w:space="0" w:color="000000"/>
              <w:left w:val="single" w:sz="4" w:space="0" w:color="000000"/>
              <w:bottom w:val="single" w:sz="4" w:space="0" w:color="000000"/>
              <w:right w:val="single" w:sz="4" w:space="0" w:color="000000"/>
            </w:tcBorders>
          </w:tcPr>
          <w:p w:rsidR="006310D4" w:rsidRPr="00E20503" w:rsidRDefault="006310D4">
            <w:pPr>
              <w:bidi w:val="0"/>
              <w:spacing w:after="160" w:line="259" w:lineRule="auto"/>
              <w:ind w:left="0" w:firstLine="0"/>
              <w:jc w:val="left"/>
              <w:rPr>
                <w:rFonts w:cs="B Nazanin"/>
              </w:rPr>
            </w:pPr>
          </w:p>
        </w:tc>
        <w:tc>
          <w:tcPr>
            <w:tcW w:w="624" w:type="dxa"/>
            <w:tcBorders>
              <w:top w:val="single" w:sz="4" w:space="0" w:color="000000"/>
              <w:left w:val="single" w:sz="4" w:space="0" w:color="000000"/>
              <w:bottom w:val="single" w:sz="4" w:space="0" w:color="000000"/>
              <w:right w:val="single" w:sz="4" w:space="0" w:color="000000"/>
            </w:tcBorders>
          </w:tcPr>
          <w:p w:rsidR="006310D4" w:rsidRPr="00E20503" w:rsidRDefault="006310D4">
            <w:pPr>
              <w:bidi w:val="0"/>
              <w:spacing w:after="160" w:line="259" w:lineRule="auto"/>
              <w:ind w:left="0" w:firstLine="0"/>
              <w:jc w:val="left"/>
              <w:rPr>
                <w:rFonts w:cs="B Nazanin"/>
              </w:rPr>
            </w:pPr>
          </w:p>
        </w:tc>
        <w:tc>
          <w:tcPr>
            <w:tcW w:w="790" w:type="dxa"/>
            <w:tcBorders>
              <w:top w:val="single" w:sz="4" w:space="0" w:color="000000"/>
              <w:left w:val="single" w:sz="4" w:space="0" w:color="000000"/>
              <w:bottom w:val="single" w:sz="4" w:space="0" w:color="000000"/>
              <w:right w:val="single" w:sz="4" w:space="0" w:color="000000"/>
            </w:tcBorders>
          </w:tcPr>
          <w:p w:rsidR="006310D4" w:rsidRPr="00E20503" w:rsidRDefault="006310D4">
            <w:pPr>
              <w:bidi w:val="0"/>
              <w:spacing w:after="160" w:line="259" w:lineRule="auto"/>
              <w:ind w:left="0" w:firstLine="0"/>
              <w:jc w:val="left"/>
              <w:rPr>
                <w:rFonts w:cs="B Nazanin"/>
              </w:rPr>
            </w:pPr>
          </w:p>
        </w:tc>
        <w:tc>
          <w:tcPr>
            <w:tcW w:w="787" w:type="dxa"/>
            <w:tcBorders>
              <w:top w:val="single" w:sz="4" w:space="0" w:color="000000"/>
              <w:left w:val="single" w:sz="4" w:space="0" w:color="000000"/>
              <w:bottom w:val="single" w:sz="4" w:space="0" w:color="000000"/>
              <w:right w:val="single" w:sz="4" w:space="0" w:color="000000"/>
            </w:tcBorders>
          </w:tcPr>
          <w:p w:rsidR="006310D4" w:rsidRPr="00E20503" w:rsidRDefault="006310D4">
            <w:pPr>
              <w:bidi w:val="0"/>
              <w:spacing w:after="160" w:line="259" w:lineRule="auto"/>
              <w:ind w:left="0" w:firstLine="0"/>
              <w:jc w:val="left"/>
              <w:rPr>
                <w:rFonts w:cs="B Nazanin"/>
              </w:rPr>
            </w:pPr>
          </w:p>
        </w:tc>
        <w:tc>
          <w:tcPr>
            <w:tcW w:w="746" w:type="dxa"/>
            <w:tcBorders>
              <w:top w:val="single" w:sz="4" w:space="0" w:color="000000"/>
              <w:left w:val="single" w:sz="4" w:space="0" w:color="000000"/>
              <w:bottom w:val="single" w:sz="4" w:space="0" w:color="000000"/>
              <w:right w:val="single" w:sz="4" w:space="0" w:color="000000"/>
            </w:tcBorders>
          </w:tcPr>
          <w:p w:rsidR="006310D4" w:rsidRPr="00E20503" w:rsidRDefault="006310D4">
            <w:pPr>
              <w:bidi w:val="0"/>
              <w:spacing w:after="160" w:line="259" w:lineRule="auto"/>
              <w:ind w:left="0" w:firstLine="0"/>
              <w:jc w:val="left"/>
              <w:rPr>
                <w:rFonts w:cs="B Nazanin"/>
              </w:rPr>
            </w:pPr>
          </w:p>
        </w:tc>
        <w:tc>
          <w:tcPr>
            <w:tcW w:w="900" w:type="dxa"/>
            <w:tcBorders>
              <w:top w:val="single" w:sz="4" w:space="0" w:color="000000"/>
              <w:left w:val="single" w:sz="4" w:space="0" w:color="000000"/>
              <w:bottom w:val="single" w:sz="4" w:space="0" w:color="000000"/>
              <w:right w:val="single" w:sz="4" w:space="0" w:color="000000"/>
            </w:tcBorders>
          </w:tcPr>
          <w:p w:rsidR="006310D4" w:rsidRPr="00E20503" w:rsidRDefault="006310D4">
            <w:pPr>
              <w:bidi w:val="0"/>
              <w:spacing w:after="160" w:line="259" w:lineRule="auto"/>
              <w:ind w:left="0" w:firstLine="0"/>
              <w:jc w:val="left"/>
              <w:rPr>
                <w:rFonts w:cs="B Nazanin"/>
              </w:rPr>
            </w:pPr>
          </w:p>
        </w:tc>
        <w:tc>
          <w:tcPr>
            <w:tcW w:w="1057" w:type="dxa"/>
            <w:tcBorders>
              <w:top w:val="single" w:sz="4" w:space="0" w:color="000000"/>
              <w:left w:val="single" w:sz="4" w:space="0" w:color="000000"/>
              <w:bottom w:val="single" w:sz="4" w:space="0" w:color="000000"/>
              <w:right w:val="single" w:sz="4" w:space="0" w:color="000000"/>
            </w:tcBorders>
          </w:tcPr>
          <w:p w:rsidR="006310D4" w:rsidRPr="00E20503" w:rsidRDefault="006310D4">
            <w:pPr>
              <w:bidi w:val="0"/>
              <w:spacing w:after="160" w:line="259" w:lineRule="auto"/>
              <w:ind w:left="0" w:firstLine="0"/>
              <w:jc w:val="left"/>
              <w:rPr>
                <w:rFonts w:cs="B Nazanin"/>
              </w:rPr>
            </w:pPr>
          </w:p>
        </w:tc>
        <w:tc>
          <w:tcPr>
            <w:tcW w:w="528" w:type="dxa"/>
            <w:tcBorders>
              <w:top w:val="single" w:sz="4" w:space="0" w:color="000000"/>
              <w:left w:val="single" w:sz="4" w:space="0" w:color="000000"/>
              <w:bottom w:val="single" w:sz="4" w:space="0" w:color="000000"/>
              <w:right w:val="single" w:sz="4" w:space="0" w:color="000000"/>
            </w:tcBorders>
          </w:tcPr>
          <w:p w:rsidR="006310D4" w:rsidRPr="00E20503" w:rsidRDefault="006310D4">
            <w:pPr>
              <w:bidi w:val="0"/>
              <w:spacing w:after="160" w:line="259" w:lineRule="auto"/>
              <w:ind w:left="0" w:firstLine="0"/>
              <w:jc w:val="left"/>
              <w:rPr>
                <w:rFonts w:cs="B Nazanin"/>
              </w:rPr>
            </w:pPr>
          </w:p>
        </w:tc>
        <w:tc>
          <w:tcPr>
            <w:tcW w:w="806" w:type="dxa"/>
            <w:tcBorders>
              <w:top w:val="single" w:sz="4" w:space="0" w:color="000000"/>
              <w:left w:val="single" w:sz="4" w:space="0" w:color="000000"/>
              <w:bottom w:val="single" w:sz="4" w:space="0" w:color="000000"/>
              <w:right w:val="single" w:sz="4" w:space="0" w:color="000000"/>
            </w:tcBorders>
          </w:tcPr>
          <w:p w:rsidR="006310D4" w:rsidRPr="00E20503" w:rsidRDefault="006310D4">
            <w:pPr>
              <w:bidi w:val="0"/>
              <w:spacing w:after="160" w:line="259" w:lineRule="auto"/>
              <w:ind w:left="0" w:firstLine="0"/>
              <w:jc w:val="left"/>
              <w:rPr>
                <w:rFonts w:cs="B Nazanin"/>
              </w:rPr>
            </w:pPr>
          </w:p>
        </w:tc>
        <w:tc>
          <w:tcPr>
            <w:tcW w:w="1071" w:type="dxa"/>
            <w:tcBorders>
              <w:top w:val="single" w:sz="4" w:space="0" w:color="000000"/>
              <w:left w:val="single" w:sz="4" w:space="0" w:color="000000"/>
              <w:bottom w:val="single" w:sz="4" w:space="0" w:color="000000"/>
              <w:right w:val="single" w:sz="4" w:space="0" w:color="000000"/>
            </w:tcBorders>
          </w:tcPr>
          <w:p w:rsidR="006310D4" w:rsidRPr="00E20503" w:rsidRDefault="006310D4">
            <w:pPr>
              <w:bidi w:val="0"/>
              <w:spacing w:after="160" w:line="259" w:lineRule="auto"/>
              <w:ind w:left="0" w:firstLine="0"/>
              <w:jc w:val="left"/>
              <w:rPr>
                <w:rFonts w:cs="B Nazanin"/>
              </w:rPr>
            </w:pPr>
          </w:p>
        </w:tc>
      </w:tr>
    </w:tbl>
    <w:p w:rsidR="006310D4" w:rsidRPr="00E20503" w:rsidRDefault="006310D4">
      <w:pPr>
        <w:rPr>
          <w:rFonts w:cs="B Nazanin"/>
        </w:rPr>
        <w:sectPr w:rsidR="006310D4" w:rsidRPr="00E20503">
          <w:headerReference w:type="even" r:id="rId389"/>
          <w:headerReference w:type="default" r:id="rId390"/>
          <w:footerReference w:type="even" r:id="rId391"/>
          <w:footerReference w:type="default" r:id="rId392"/>
          <w:headerReference w:type="first" r:id="rId393"/>
          <w:footerReference w:type="first" r:id="rId394"/>
          <w:footnotePr>
            <w:numRestart w:val="eachPage"/>
          </w:footnotePr>
          <w:pgSz w:w="15840" w:h="12240" w:orient="landscape"/>
          <w:pgMar w:top="718" w:right="1440" w:bottom="1373" w:left="1440" w:header="720" w:footer="720" w:gutter="0"/>
          <w:cols w:space="720"/>
        </w:sectPr>
      </w:pPr>
    </w:p>
    <w:p w:rsidR="006310D4" w:rsidRPr="00E20503" w:rsidRDefault="00E20503">
      <w:pPr>
        <w:bidi w:val="0"/>
        <w:spacing w:after="0" w:line="259" w:lineRule="auto"/>
        <w:ind w:left="-1440" w:right="14400" w:firstLine="0"/>
        <w:jc w:val="left"/>
        <w:rPr>
          <w:rFonts w:cs="B Nazanin"/>
        </w:rPr>
      </w:pPr>
      <w:r w:rsidRPr="00E20503">
        <w:rPr>
          <w:rFonts w:ascii="Calibri" w:eastAsia="Calibri" w:hAnsi="Calibri" w:cs="B Nazanin"/>
          <w:noProof/>
          <w:sz w:val="22"/>
          <w:lang w:bidi="ar-SA"/>
        </w:rPr>
        <w:lastRenderedPageBreak/>
        <mc:AlternateContent>
          <mc:Choice Requires="wpg">
            <w:drawing>
              <wp:anchor distT="0" distB="0" distL="114300" distR="114300" simplePos="0" relativeHeight="251665408" behindDoc="0" locked="0" layoutInCell="1" allowOverlap="1">
                <wp:simplePos x="0" y="0"/>
                <wp:positionH relativeFrom="page">
                  <wp:posOffset>3402203</wp:posOffset>
                </wp:positionH>
                <wp:positionV relativeFrom="page">
                  <wp:posOffset>455676</wp:posOffset>
                </wp:positionV>
                <wp:extent cx="3310979" cy="193548"/>
                <wp:effectExtent l="0" t="0" r="0" b="0"/>
                <wp:wrapTopAndBottom/>
                <wp:docPr id="272139" name="Group 272139"/>
                <wp:cNvGraphicFramePr/>
                <a:graphic xmlns:a="http://schemas.openxmlformats.org/drawingml/2006/main">
                  <a:graphicData uri="http://schemas.microsoft.com/office/word/2010/wordprocessingGroup">
                    <wpg:wgp>
                      <wpg:cNvGrpSpPr/>
                      <wpg:grpSpPr>
                        <a:xfrm>
                          <a:off x="0" y="0"/>
                          <a:ext cx="3310979" cy="193548"/>
                          <a:chOff x="0" y="0"/>
                          <a:chExt cx="3310979" cy="193548"/>
                        </a:xfrm>
                      </wpg:grpSpPr>
                      <pic:pic xmlns:pic="http://schemas.openxmlformats.org/drawingml/2006/picture">
                        <pic:nvPicPr>
                          <pic:cNvPr id="28512" name="Picture 28512"/>
                          <pic:cNvPicPr/>
                        </pic:nvPicPr>
                        <pic:blipFill>
                          <a:blip r:embed="rId271"/>
                          <a:stretch>
                            <a:fillRect/>
                          </a:stretch>
                        </pic:blipFill>
                        <pic:spPr>
                          <a:xfrm>
                            <a:off x="2042414" y="0"/>
                            <a:ext cx="1268565" cy="193548"/>
                          </a:xfrm>
                          <a:prstGeom prst="rect">
                            <a:avLst/>
                          </a:prstGeom>
                        </pic:spPr>
                      </pic:pic>
                      <pic:pic xmlns:pic="http://schemas.openxmlformats.org/drawingml/2006/picture">
                        <pic:nvPicPr>
                          <pic:cNvPr id="28514" name="Picture 28514"/>
                          <pic:cNvPicPr/>
                        </pic:nvPicPr>
                        <pic:blipFill>
                          <a:blip r:embed="rId272"/>
                          <a:stretch>
                            <a:fillRect/>
                          </a:stretch>
                        </pic:blipFill>
                        <pic:spPr>
                          <a:xfrm>
                            <a:off x="1972310" y="0"/>
                            <a:ext cx="105156" cy="193548"/>
                          </a:xfrm>
                          <a:prstGeom prst="rect">
                            <a:avLst/>
                          </a:prstGeom>
                        </pic:spPr>
                      </pic:pic>
                      <pic:pic xmlns:pic="http://schemas.openxmlformats.org/drawingml/2006/picture">
                        <pic:nvPicPr>
                          <pic:cNvPr id="28516" name="Picture 28516"/>
                          <pic:cNvPicPr/>
                        </pic:nvPicPr>
                        <pic:blipFill>
                          <a:blip r:embed="rId273"/>
                          <a:stretch>
                            <a:fillRect/>
                          </a:stretch>
                        </pic:blipFill>
                        <pic:spPr>
                          <a:xfrm>
                            <a:off x="566928" y="0"/>
                            <a:ext cx="1459484" cy="193548"/>
                          </a:xfrm>
                          <a:prstGeom prst="rect">
                            <a:avLst/>
                          </a:prstGeom>
                        </pic:spPr>
                      </pic:pic>
                      <pic:pic xmlns:pic="http://schemas.openxmlformats.org/drawingml/2006/picture">
                        <pic:nvPicPr>
                          <pic:cNvPr id="28518" name="Picture 28518"/>
                          <pic:cNvPicPr/>
                        </pic:nvPicPr>
                        <pic:blipFill>
                          <a:blip r:embed="rId274"/>
                          <a:stretch>
                            <a:fillRect/>
                          </a:stretch>
                        </pic:blipFill>
                        <pic:spPr>
                          <a:xfrm>
                            <a:off x="361188" y="0"/>
                            <a:ext cx="274320" cy="193548"/>
                          </a:xfrm>
                          <a:prstGeom prst="rect">
                            <a:avLst/>
                          </a:prstGeom>
                        </pic:spPr>
                      </pic:pic>
                      <pic:pic xmlns:pic="http://schemas.openxmlformats.org/drawingml/2006/picture">
                        <pic:nvPicPr>
                          <pic:cNvPr id="28520" name="Picture 28520"/>
                          <pic:cNvPicPr/>
                        </pic:nvPicPr>
                        <pic:blipFill>
                          <a:blip r:embed="rId395"/>
                          <a:stretch>
                            <a:fillRect/>
                          </a:stretch>
                        </pic:blipFill>
                        <pic:spPr>
                          <a:xfrm>
                            <a:off x="0" y="0"/>
                            <a:ext cx="372732" cy="193548"/>
                          </a:xfrm>
                          <a:prstGeom prst="rect">
                            <a:avLst/>
                          </a:prstGeom>
                        </pic:spPr>
                      </pic:pic>
                    </wpg:wgp>
                  </a:graphicData>
                </a:graphic>
              </wp:anchor>
            </w:drawing>
          </mc:Choice>
          <mc:Fallback xmlns:cx="http://schemas.microsoft.com/office/drawing/2014/chartex" xmlns:w16se="http://schemas.microsoft.com/office/word/2015/wordml/symex" xmlns:a="http://schemas.openxmlformats.org/drawingml/2006/main" xmlns:w15="http://schemas.microsoft.com/office/word/2012/wordml">
            <w:pict>
              <v:group id="Group 272139" style="width:260.707pt;height:15.24pt;position:absolute;mso-position-horizontal-relative:page;mso-position-horizontal:absolute;margin-left:267.89pt;mso-position-vertical-relative:page;margin-top:35.88pt;" coordsize="33109,1935">
                <v:shape id="Picture 28512" style="position:absolute;width:12685;height:1935;left:20424;top:0;" filled="f">
                  <v:imagedata r:id="rId300"/>
                </v:shape>
                <v:shape id="Picture 28514" style="position:absolute;width:1051;height:1935;left:19723;top:0;" filled="f">
                  <v:imagedata r:id="rId301"/>
                </v:shape>
                <v:shape id="Picture 28516" style="position:absolute;width:14594;height:1935;left:5669;top:0;" filled="f">
                  <v:imagedata r:id="rId302"/>
                </v:shape>
                <v:shape id="Picture 28518" style="position:absolute;width:2743;height:1935;left:3611;top:0;" filled="f">
                  <v:imagedata r:id="rId303"/>
                </v:shape>
                <v:shape id="Picture 28520" style="position:absolute;width:3727;height:1935;left:0;top:0;" filled="f">
                  <v:imagedata r:id="rId396"/>
                </v:shape>
                <w10:wrap type="topAndBottom"/>
              </v:group>
            </w:pict>
          </mc:Fallback>
        </mc:AlternateContent>
      </w:r>
    </w:p>
    <w:tbl>
      <w:tblPr>
        <w:tblStyle w:val="TableGrid"/>
        <w:tblW w:w="14393" w:type="dxa"/>
        <w:tblInd w:w="-715" w:type="dxa"/>
        <w:tblCellMar>
          <w:top w:w="5" w:type="dxa"/>
          <w:left w:w="22" w:type="dxa"/>
          <w:bottom w:w="4" w:type="dxa"/>
        </w:tblCellMar>
        <w:tblLook w:val="04A0" w:firstRow="1" w:lastRow="0" w:firstColumn="1" w:lastColumn="0" w:noHBand="0" w:noVBand="1"/>
      </w:tblPr>
      <w:tblGrid>
        <w:gridCol w:w="595"/>
        <w:gridCol w:w="574"/>
        <w:gridCol w:w="506"/>
        <w:gridCol w:w="872"/>
        <w:gridCol w:w="427"/>
        <w:gridCol w:w="593"/>
        <w:gridCol w:w="595"/>
        <w:gridCol w:w="529"/>
        <w:gridCol w:w="478"/>
        <w:gridCol w:w="511"/>
        <w:gridCol w:w="660"/>
        <w:gridCol w:w="679"/>
        <w:gridCol w:w="526"/>
        <w:gridCol w:w="480"/>
        <w:gridCol w:w="511"/>
        <w:gridCol w:w="821"/>
        <w:gridCol w:w="523"/>
        <w:gridCol w:w="554"/>
        <w:gridCol w:w="555"/>
        <w:gridCol w:w="511"/>
        <w:gridCol w:w="408"/>
        <w:gridCol w:w="641"/>
        <w:gridCol w:w="514"/>
        <w:gridCol w:w="658"/>
        <w:gridCol w:w="672"/>
      </w:tblGrid>
      <w:tr w:rsidR="00B94BC3" w:rsidRPr="00E20503">
        <w:trPr>
          <w:trHeight w:val="1272"/>
        </w:trPr>
        <w:tc>
          <w:tcPr>
            <w:tcW w:w="2547" w:type="dxa"/>
            <w:gridSpan w:val="4"/>
            <w:tcBorders>
              <w:top w:val="single" w:sz="4" w:space="0" w:color="000000"/>
              <w:left w:val="single" w:sz="4" w:space="0" w:color="000000"/>
              <w:bottom w:val="single" w:sz="4" w:space="0" w:color="000000"/>
              <w:right w:val="nil"/>
            </w:tcBorders>
          </w:tcPr>
          <w:p w:rsidR="006310D4" w:rsidRPr="00E20503" w:rsidRDefault="006310D4">
            <w:pPr>
              <w:bidi w:val="0"/>
              <w:spacing w:after="160" w:line="259" w:lineRule="auto"/>
              <w:ind w:left="0" w:firstLine="0"/>
              <w:jc w:val="left"/>
              <w:rPr>
                <w:rFonts w:cs="B Nazanin"/>
              </w:rPr>
            </w:pPr>
          </w:p>
        </w:tc>
        <w:tc>
          <w:tcPr>
            <w:tcW w:w="7333" w:type="dxa"/>
            <w:gridSpan w:val="13"/>
            <w:tcBorders>
              <w:top w:val="single" w:sz="4" w:space="0" w:color="000000"/>
              <w:left w:val="nil"/>
              <w:bottom w:val="single" w:sz="4" w:space="0" w:color="000000"/>
              <w:right w:val="single" w:sz="4" w:space="0" w:color="000000"/>
            </w:tcBorders>
            <w:vAlign w:val="center"/>
          </w:tcPr>
          <w:p w:rsidR="006310D4" w:rsidRPr="00E20503" w:rsidRDefault="00E20503">
            <w:pPr>
              <w:spacing w:after="0" w:line="259" w:lineRule="auto"/>
              <w:ind w:left="0" w:right="1258" w:firstLine="0"/>
              <w:rPr>
                <w:rFonts w:cs="B Nazanin"/>
              </w:rPr>
            </w:pPr>
            <w:r w:rsidRPr="00E20503">
              <w:rPr>
                <w:rFonts w:cs="B Nazanin"/>
                <w:b/>
                <w:bCs/>
                <w:sz w:val="20"/>
                <w:szCs w:val="20"/>
                <w:rtl/>
              </w:rPr>
              <w:t>ثبت کلی خدمات کاهش آسیب</w:t>
            </w:r>
            <w:r w:rsidRPr="00E20503">
              <w:rPr>
                <w:rFonts w:ascii="Calibri" w:eastAsia="Calibri" w:hAnsi="Calibri" w:cs="B Nazanin"/>
                <w:b/>
                <w:bCs/>
                <w:sz w:val="20"/>
                <w:szCs w:val="20"/>
                <w:rtl/>
              </w:rPr>
              <w:t xml:space="preserve"> </w:t>
            </w:r>
          </w:p>
        </w:tc>
        <w:tc>
          <w:tcPr>
            <w:tcW w:w="1109" w:type="dxa"/>
            <w:gridSpan w:val="2"/>
            <w:tcBorders>
              <w:top w:val="single" w:sz="4" w:space="0" w:color="000000"/>
              <w:left w:val="single" w:sz="4" w:space="0" w:color="000000"/>
              <w:bottom w:val="single" w:sz="4" w:space="0" w:color="000000"/>
              <w:right w:val="single" w:sz="4" w:space="0" w:color="000000"/>
            </w:tcBorders>
          </w:tcPr>
          <w:p w:rsidR="006310D4" w:rsidRPr="00E20503" w:rsidRDefault="00E20503">
            <w:pPr>
              <w:spacing w:after="2" w:line="227" w:lineRule="auto"/>
              <w:ind w:left="256" w:right="93" w:hanging="256"/>
              <w:rPr>
                <w:rFonts w:cs="B Nazanin"/>
              </w:rPr>
            </w:pPr>
            <w:r w:rsidRPr="00E20503">
              <w:rPr>
                <w:rFonts w:cs="B Nazanin"/>
                <w:b/>
                <w:bCs/>
                <w:sz w:val="20"/>
                <w:szCs w:val="20"/>
                <w:rtl/>
              </w:rPr>
              <w:t xml:space="preserve">ثبت خدمات برنامه </w:t>
            </w:r>
          </w:p>
          <w:p w:rsidR="006310D4" w:rsidRPr="00E20503" w:rsidRDefault="00E20503">
            <w:pPr>
              <w:spacing w:after="0" w:line="259" w:lineRule="auto"/>
              <w:ind w:left="199" w:right="213" w:hanging="199"/>
              <w:rPr>
                <w:rFonts w:cs="B Nazanin"/>
              </w:rPr>
            </w:pPr>
            <w:r w:rsidRPr="00E20503">
              <w:rPr>
                <w:rFonts w:cs="B Nazanin"/>
                <w:b/>
                <w:bCs/>
                <w:sz w:val="20"/>
                <w:szCs w:val="20"/>
                <w:rtl/>
              </w:rPr>
              <w:t xml:space="preserve">غربالگری سل </w:t>
            </w:r>
          </w:p>
        </w:tc>
        <w:tc>
          <w:tcPr>
            <w:tcW w:w="3404" w:type="dxa"/>
            <w:gridSpan w:val="6"/>
            <w:tcBorders>
              <w:top w:val="single" w:sz="4" w:space="0" w:color="000000"/>
              <w:left w:val="single" w:sz="4" w:space="0" w:color="000000"/>
              <w:bottom w:val="single" w:sz="4" w:space="0" w:color="000000"/>
              <w:right w:val="single" w:sz="4" w:space="0" w:color="000000"/>
            </w:tcBorders>
            <w:vAlign w:val="center"/>
          </w:tcPr>
          <w:p w:rsidR="006310D4" w:rsidRPr="00E20503" w:rsidRDefault="00E20503">
            <w:pPr>
              <w:spacing w:after="0" w:line="259" w:lineRule="auto"/>
              <w:ind w:left="17" w:firstLine="0"/>
              <w:jc w:val="center"/>
              <w:rPr>
                <w:rFonts w:cs="B Nazanin"/>
              </w:rPr>
            </w:pPr>
            <w:r w:rsidRPr="00E20503">
              <w:rPr>
                <w:rFonts w:cs="B Nazanin"/>
                <w:b/>
                <w:bCs/>
                <w:sz w:val="20"/>
                <w:szCs w:val="20"/>
                <w:rtl/>
              </w:rPr>
              <w:t xml:space="preserve">ثبت خدمات برنامه سلامت جنسی </w:t>
            </w:r>
          </w:p>
        </w:tc>
      </w:tr>
      <w:tr w:rsidR="00B94BC3" w:rsidRPr="00E20503" w:rsidTr="00B94BC3">
        <w:trPr>
          <w:trHeight w:val="821"/>
        </w:trPr>
        <w:tc>
          <w:tcPr>
            <w:tcW w:w="595" w:type="dxa"/>
            <w:vMerge w:val="restart"/>
            <w:tcBorders>
              <w:top w:val="single" w:sz="4" w:space="0" w:color="000000"/>
              <w:left w:val="single" w:sz="4" w:space="0" w:color="000000"/>
              <w:bottom w:val="single" w:sz="4" w:space="0" w:color="000000"/>
              <w:right w:val="single" w:sz="4" w:space="0" w:color="000000"/>
            </w:tcBorders>
            <w:textDirection w:val="btLr"/>
            <w:vAlign w:val="center"/>
          </w:tcPr>
          <w:p w:rsidR="006310D4" w:rsidRPr="00B94BC3" w:rsidRDefault="00B94BC3" w:rsidP="00B94BC3">
            <w:pPr>
              <w:bidi w:val="0"/>
              <w:spacing w:after="0" w:line="259" w:lineRule="auto"/>
              <w:ind w:left="118" w:right="113" w:firstLine="0"/>
              <w:jc w:val="center"/>
              <w:rPr>
                <w:rFonts w:asciiTheme="minorHAnsi" w:hAnsiTheme="minorHAnsi" w:cs="B Nazanin"/>
                <w:rtl/>
              </w:rPr>
            </w:pPr>
            <w:r>
              <w:rPr>
                <w:rFonts w:asciiTheme="minorHAnsi" w:hAnsiTheme="minorHAnsi" w:cs="B Nazanin" w:hint="cs"/>
                <w:rtl/>
              </w:rPr>
              <w:t>تتعداد افراد تحت پوشش خدمات حمایتی</w:t>
            </w:r>
          </w:p>
        </w:tc>
        <w:tc>
          <w:tcPr>
            <w:tcW w:w="1952" w:type="dxa"/>
            <w:gridSpan w:val="3"/>
            <w:tcBorders>
              <w:top w:val="single" w:sz="4" w:space="0" w:color="000000"/>
              <w:left w:val="single" w:sz="4" w:space="0" w:color="000000"/>
              <w:bottom w:val="single" w:sz="4" w:space="0" w:color="000000"/>
              <w:right w:val="nil"/>
            </w:tcBorders>
            <w:vAlign w:val="center"/>
          </w:tcPr>
          <w:p w:rsidR="006310D4" w:rsidRPr="00E20503" w:rsidRDefault="00E20503">
            <w:pPr>
              <w:spacing w:after="0" w:line="259" w:lineRule="auto"/>
              <w:ind w:left="-50" w:firstLine="0"/>
              <w:jc w:val="left"/>
              <w:rPr>
                <w:rFonts w:cs="B Nazanin"/>
              </w:rPr>
            </w:pPr>
            <w:r w:rsidRPr="00E20503">
              <w:rPr>
                <w:rFonts w:cs="B Nazanin"/>
                <w:b/>
                <w:bCs/>
                <w:sz w:val="20"/>
                <w:szCs w:val="20"/>
                <w:rtl/>
              </w:rPr>
              <w:t xml:space="preserve">تعداد افراد ارجاع شده </w:t>
            </w:r>
          </w:p>
        </w:tc>
        <w:tc>
          <w:tcPr>
            <w:tcW w:w="427" w:type="dxa"/>
            <w:tcBorders>
              <w:top w:val="single" w:sz="4" w:space="0" w:color="000000"/>
              <w:left w:val="nil"/>
              <w:bottom w:val="single" w:sz="4" w:space="0" w:color="000000"/>
              <w:right w:val="single" w:sz="4" w:space="0" w:color="000000"/>
            </w:tcBorders>
          </w:tcPr>
          <w:p w:rsidR="006310D4" w:rsidRPr="00E20503" w:rsidRDefault="006310D4">
            <w:pPr>
              <w:bidi w:val="0"/>
              <w:spacing w:after="160" w:line="259" w:lineRule="auto"/>
              <w:ind w:left="0" w:firstLine="0"/>
              <w:jc w:val="left"/>
              <w:rPr>
                <w:rFonts w:cs="B Nazanin"/>
              </w:rPr>
            </w:pPr>
          </w:p>
        </w:tc>
        <w:tc>
          <w:tcPr>
            <w:tcW w:w="1188" w:type="dxa"/>
            <w:gridSpan w:val="2"/>
            <w:tcBorders>
              <w:top w:val="single" w:sz="4" w:space="0" w:color="000000"/>
              <w:left w:val="single" w:sz="4" w:space="0" w:color="000000"/>
              <w:bottom w:val="single" w:sz="4" w:space="0" w:color="000000"/>
              <w:right w:val="single" w:sz="4" w:space="0" w:color="000000"/>
            </w:tcBorders>
          </w:tcPr>
          <w:p w:rsidR="006310D4" w:rsidRPr="00E20503" w:rsidRDefault="00E20503">
            <w:pPr>
              <w:spacing w:after="0" w:line="259" w:lineRule="auto"/>
              <w:ind w:left="17" w:firstLine="0"/>
              <w:jc w:val="center"/>
              <w:rPr>
                <w:rFonts w:cs="B Nazanin"/>
              </w:rPr>
            </w:pPr>
            <w:r w:rsidRPr="00E20503">
              <w:rPr>
                <w:rFonts w:cs="B Nazanin"/>
                <w:b/>
                <w:bCs/>
                <w:sz w:val="20"/>
                <w:szCs w:val="20"/>
                <w:rtl/>
              </w:rPr>
              <w:t xml:space="preserve">تعداد افراد </w:t>
            </w:r>
          </w:p>
          <w:p w:rsidR="006310D4" w:rsidRPr="00E20503" w:rsidRDefault="00E20503">
            <w:pPr>
              <w:spacing w:after="0" w:line="259" w:lineRule="auto"/>
              <w:ind w:left="0" w:right="103" w:firstLine="0"/>
              <w:rPr>
                <w:rFonts w:cs="B Nazanin"/>
              </w:rPr>
            </w:pPr>
            <w:r w:rsidRPr="00E20503">
              <w:rPr>
                <w:rFonts w:cs="B Nazanin"/>
                <w:b/>
                <w:bCs/>
                <w:sz w:val="20"/>
                <w:szCs w:val="20"/>
                <w:rtl/>
              </w:rPr>
              <w:t xml:space="preserve">آموزش دیده </w:t>
            </w:r>
          </w:p>
        </w:tc>
        <w:tc>
          <w:tcPr>
            <w:tcW w:w="2857" w:type="dxa"/>
            <w:gridSpan w:val="5"/>
            <w:tcBorders>
              <w:top w:val="single" w:sz="4" w:space="0" w:color="000000"/>
              <w:left w:val="single" w:sz="4" w:space="0" w:color="000000"/>
              <w:bottom w:val="single" w:sz="4" w:space="0" w:color="000000"/>
              <w:right w:val="single" w:sz="4" w:space="0" w:color="000000"/>
            </w:tcBorders>
            <w:vAlign w:val="center"/>
          </w:tcPr>
          <w:p w:rsidR="006310D4" w:rsidRPr="00E20503" w:rsidRDefault="00E20503">
            <w:pPr>
              <w:spacing w:after="0" w:line="259" w:lineRule="auto"/>
              <w:ind w:left="15" w:firstLine="0"/>
              <w:jc w:val="center"/>
              <w:rPr>
                <w:rFonts w:cs="B Nazanin"/>
              </w:rPr>
            </w:pPr>
            <w:r w:rsidRPr="00E20503">
              <w:rPr>
                <w:rFonts w:cs="B Nazanin"/>
                <w:b/>
                <w:bCs/>
                <w:sz w:val="20"/>
                <w:szCs w:val="20"/>
                <w:rtl/>
              </w:rPr>
              <w:t xml:space="preserve">تعداد مراجعان مرکز گذری </w:t>
            </w:r>
          </w:p>
        </w:tc>
        <w:tc>
          <w:tcPr>
            <w:tcW w:w="2861" w:type="dxa"/>
            <w:gridSpan w:val="5"/>
            <w:tcBorders>
              <w:top w:val="single" w:sz="4" w:space="0" w:color="000000"/>
              <w:left w:val="single" w:sz="4" w:space="0" w:color="000000"/>
              <w:bottom w:val="single" w:sz="4" w:space="0" w:color="000000"/>
              <w:right w:val="single" w:sz="4" w:space="0" w:color="000000"/>
            </w:tcBorders>
            <w:vAlign w:val="center"/>
          </w:tcPr>
          <w:p w:rsidR="006310D4" w:rsidRPr="00E20503" w:rsidRDefault="00E20503">
            <w:pPr>
              <w:spacing w:after="0" w:line="259" w:lineRule="auto"/>
              <w:ind w:left="17" w:firstLine="0"/>
              <w:jc w:val="center"/>
              <w:rPr>
                <w:rFonts w:cs="B Nazanin"/>
              </w:rPr>
            </w:pPr>
            <w:r w:rsidRPr="00E20503">
              <w:rPr>
                <w:rFonts w:cs="B Nazanin"/>
                <w:b/>
                <w:bCs/>
                <w:sz w:val="20"/>
                <w:szCs w:val="20"/>
                <w:rtl/>
              </w:rPr>
              <w:t xml:space="preserve">تعداد پرونده جدید </w:t>
            </w:r>
          </w:p>
        </w:tc>
        <w:tc>
          <w:tcPr>
            <w:tcW w:w="554" w:type="dxa"/>
            <w:vMerge w:val="restart"/>
            <w:tcBorders>
              <w:top w:val="single" w:sz="4" w:space="0" w:color="000000"/>
              <w:left w:val="single" w:sz="4" w:space="0" w:color="000000"/>
              <w:bottom w:val="single" w:sz="4" w:space="0" w:color="000000"/>
              <w:right w:val="single" w:sz="4" w:space="0" w:color="000000"/>
            </w:tcBorders>
            <w:textDirection w:val="btLr"/>
            <w:vAlign w:val="center"/>
          </w:tcPr>
          <w:p w:rsidR="006310D4" w:rsidRPr="007112C7" w:rsidRDefault="007112C7" w:rsidP="007112C7">
            <w:pPr>
              <w:bidi w:val="0"/>
              <w:spacing w:after="0" w:line="259" w:lineRule="auto"/>
              <w:ind w:left="89" w:right="113" w:firstLine="0"/>
              <w:jc w:val="center"/>
              <w:rPr>
                <w:rFonts w:asciiTheme="minorHAnsi" w:hAnsiTheme="minorHAnsi" w:cs="B Nazanin"/>
                <w:sz w:val="26"/>
                <w:szCs w:val="20"/>
                <w:rtl/>
              </w:rPr>
            </w:pPr>
            <w:r w:rsidRPr="007112C7">
              <w:rPr>
                <w:rFonts w:asciiTheme="minorHAnsi" w:hAnsiTheme="minorHAnsi" w:cs="B Nazanin" w:hint="cs"/>
                <w:sz w:val="26"/>
                <w:szCs w:val="20"/>
                <w:rtl/>
              </w:rPr>
              <w:t>تعداد بیماران سل ریوی اسمیر مثبت شناسایی شده(جدید)</w:t>
            </w:r>
          </w:p>
        </w:tc>
        <w:tc>
          <w:tcPr>
            <w:tcW w:w="555" w:type="dxa"/>
            <w:vMerge w:val="restart"/>
            <w:tcBorders>
              <w:top w:val="single" w:sz="4" w:space="0" w:color="000000"/>
              <w:left w:val="single" w:sz="4" w:space="0" w:color="000000"/>
              <w:bottom w:val="single" w:sz="4" w:space="0" w:color="000000"/>
              <w:right w:val="single" w:sz="4" w:space="0" w:color="000000"/>
            </w:tcBorders>
            <w:textDirection w:val="btLr"/>
            <w:vAlign w:val="center"/>
          </w:tcPr>
          <w:p w:rsidR="006310D4" w:rsidRPr="007112C7" w:rsidRDefault="007112C7" w:rsidP="007112C7">
            <w:pPr>
              <w:bidi w:val="0"/>
              <w:spacing w:after="0" w:line="259" w:lineRule="auto"/>
              <w:ind w:left="89" w:right="113" w:firstLine="0"/>
              <w:jc w:val="center"/>
              <w:rPr>
                <w:rFonts w:asciiTheme="minorHAnsi" w:hAnsiTheme="minorHAnsi" w:cs="B Nazanin"/>
                <w:rtl/>
              </w:rPr>
            </w:pPr>
            <w:r>
              <w:rPr>
                <w:rFonts w:asciiTheme="minorHAnsi" w:hAnsiTheme="minorHAnsi" w:cs="B Nazanin" w:hint="cs"/>
                <w:rtl/>
              </w:rPr>
              <w:t>تعداد افراد ارجاع شده جهت آزمایش سل</w:t>
            </w:r>
          </w:p>
        </w:tc>
        <w:tc>
          <w:tcPr>
            <w:tcW w:w="511" w:type="dxa"/>
            <w:vMerge w:val="restart"/>
            <w:tcBorders>
              <w:top w:val="single" w:sz="4" w:space="0" w:color="000000"/>
              <w:left w:val="single" w:sz="4" w:space="0" w:color="000000"/>
              <w:bottom w:val="single" w:sz="4" w:space="0" w:color="000000"/>
              <w:right w:val="single" w:sz="4" w:space="0" w:color="000000"/>
            </w:tcBorders>
            <w:textDirection w:val="tbRl"/>
            <w:vAlign w:val="center"/>
          </w:tcPr>
          <w:p w:rsidR="007112C7" w:rsidRPr="007112C7" w:rsidRDefault="00E20503" w:rsidP="007112C7">
            <w:pPr>
              <w:bidi w:val="0"/>
              <w:spacing w:after="0" w:line="259" w:lineRule="auto"/>
              <w:ind w:left="89" w:right="113" w:firstLine="0"/>
              <w:jc w:val="center"/>
              <w:rPr>
                <w:rFonts w:cs="B Nazanin"/>
                <w:sz w:val="24"/>
                <w:szCs w:val="20"/>
              </w:rPr>
            </w:pPr>
            <w:r w:rsidRPr="007112C7">
              <w:rPr>
                <w:rFonts w:ascii="Calibri" w:eastAsia="Calibri" w:hAnsi="Calibri" w:cs="B Nazanin"/>
                <w:noProof/>
                <w:sz w:val="24"/>
                <w:szCs w:val="20"/>
                <w:lang w:bidi="ar-SA"/>
              </w:rPr>
              <mc:AlternateContent>
                <mc:Choice Requires="wpg">
                  <w:drawing>
                    <wp:inline distT="0" distB="0" distL="0" distR="0" wp14:anchorId="2C1E9C59" wp14:editId="2D60DE0C">
                      <wp:extent cx="210676" cy="971847"/>
                      <wp:effectExtent l="0" t="0" r="0" b="0"/>
                      <wp:docPr id="271470" name="Group 271470"/>
                      <wp:cNvGraphicFramePr/>
                      <a:graphic xmlns:a="http://schemas.openxmlformats.org/drawingml/2006/main">
                        <a:graphicData uri="http://schemas.microsoft.com/office/word/2010/wordprocessingGroup">
                          <wpg:wgp>
                            <wpg:cNvGrpSpPr/>
                            <wpg:grpSpPr>
                              <a:xfrm>
                                <a:off x="0" y="0"/>
                                <a:ext cx="210676" cy="971847"/>
                                <a:chOff x="0" y="0"/>
                                <a:chExt cx="210676" cy="971847"/>
                              </a:xfrm>
                            </wpg:grpSpPr>
                            <wps:wsp>
                              <wps:cNvPr id="28679" name="Rectangle 28679"/>
                              <wps:cNvSpPr/>
                              <wps:spPr>
                                <a:xfrm rot="-5399999">
                                  <a:off x="-817473" y="-191356"/>
                                  <a:ext cx="1205400" cy="280199"/>
                                </a:xfrm>
                                <a:prstGeom prst="rect">
                                  <a:avLst/>
                                </a:prstGeom>
                                <a:ln>
                                  <a:noFill/>
                                </a:ln>
                              </wps:spPr>
                              <wps:txbx>
                                <w:txbxContent>
                                  <w:p w:rsidR="007A6CFA" w:rsidRDefault="007A6CFA">
                                    <w:pPr>
                                      <w:bidi w:val="0"/>
                                      <w:spacing w:after="160" w:line="259" w:lineRule="auto"/>
                                      <w:ind w:left="0" w:firstLine="0"/>
                                      <w:jc w:val="left"/>
                                    </w:pPr>
                                    <w:r>
                                      <w:rPr>
                                        <w:sz w:val="20"/>
                                        <w:szCs w:val="20"/>
                                        <w:rtl/>
                                      </w:rPr>
                                      <w:t>تعداد</w:t>
                                    </w:r>
                                  </w:p>
                                </w:txbxContent>
                              </wps:txbx>
                              <wps:bodyPr horzOverflow="overflow" vert="horz" lIns="0" tIns="0" rIns="0" bIns="0" rtlCol="0">
                                <a:noAutofit/>
                              </wps:bodyPr>
                            </wps:wsp>
                            <wps:wsp>
                              <wps:cNvPr id="28680" name="Rectangle 28680"/>
                              <wps:cNvSpPr/>
                              <wps:spPr>
                                <a:xfrm rot="-5399999">
                                  <a:off x="-706855" y="-80739"/>
                                  <a:ext cx="1205399" cy="280199"/>
                                </a:xfrm>
                                <a:prstGeom prst="rect">
                                  <a:avLst/>
                                </a:prstGeom>
                                <a:ln>
                                  <a:noFill/>
                                </a:ln>
                              </wps:spPr>
                              <wps:txbx>
                                <w:txbxContent>
                                  <w:p w:rsidR="007A6CFA" w:rsidRDefault="007A6CFA">
                                    <w:pPr>
                                      <w:bidi w:val="0"/>
                                      <w:spacing w:after="160" w:line="259" w:lineRule="auto"/>
                                      <w:ind w:left="0" w:firstLine="0"/>
                                      <w:jc w:val="left"/>
                                    </w:pPr>
                                    <w:r>
                                      <w:rPr>
                                        <w:sz w:val="20"/>
                                      </w:rPr>
                                      <w:t xml:space="preserve"> </w:t>
                                    </w:r>
                                  </w:p>
                                </w:txbxContent>
                              </wps:txbx>
                              <wps:bodyPr horzOverflow="overflow" vert="horz" lIns="0" tIns="0" rIns="0" bIns="0" rtlCol="0">
                                <a:noAutofit/>
                              </wps:bodyPr>
                            </wps:wsp>
                            <wps:wsp>
                              <wps:cNvPr id="28681" name="Rectangle 28681"/>
                              <wps:cNvSpPr/>
                              <wps:spPr>
                                <a:xfrm rot="-5399999">
                                  <a:off x="-561959" y="64157"/>
                                  <a:ext cx="1205399" cy="280199"/>
                                </a:xfrm>
                                <a:prstGeom prst="rect">
                                  <a:avLst/>
                                </a:prstGeom>
                                <a:ln>
                                  <a:noFill/>
                                </a:ln>
                              </wps:spPr>
                              <wps:txbx>
                                <w:txbxContent>
                                  <w:p w:rsidR="007A6CFA" w:rsidRDefault="007A6CFA">
                                    <w:pPr>
                                      <w:bidi w:val="0"/>
                                      <w:spacing w:after="160" w:line="259" w:lineRule="auto"/>
                                      <w:ind w:left="0" w:firstLine="0"/>
                                      <w:jc w:val="left"/>
                                    </w:pPr>
                                    <w:r>
                                      <w:rPr>
                                        <w:sz w:val="20"/>
                                        <w:szCs w:val="20"/>
                                        <w:rtl/>
                                      </w:rPr>
                                      <w:t>کاندوم</w:t>
                                    </w:r>
                                  </w:p>
                                </w:txbxContent>
                              </wps:txbx>
                              <wps:bodyPr horzOverflow="overflow" vert="horz" lIns="0" tIns="0" rIns="0" bIns="0" rtlCol="0">
                                <a:noAutofit/>
                              </wps:bodyPr>
                            </wps:wsp>
                            <wps:wsp>
                              <wps:cNvPr id="28682" name="Rectangle 28682"/>
                              <wps:cNvSpPr/>
                              <wps:spPr>
                                <a:xfrm rot="-5399999">
                                  <a:off x="-416429" y="209686"/>
                                  <a:ext cx="1205399" cy="280199"/>
                                </a:xfrm>
                                <a:prstGeom prst="rect">
                                  <a:avLst/>
                                </a:prstGeom>
                                <a:ln>
                                  <a:noFill/>
                                </a:ln>
                              </wps:spPr>
                              <wps:txbx>
                                <w:txbxContent>
                                  <w:p w:rsidR="007A6CFA" w:rsidRDefault="007A6CFA">
                                    <w:pPr>
                                      <w:bidi w:val="0"/>
                                      <w:spacing w:after="160" w:line="259" w:lineRule="auto"/>
                                      <w:ind w:left="0" w:firstLine="0"/>
                                      <w:jc w:val="left"/>
                                    </w:pPr>
                                    <w:r>
                                      <w:rPr>
                                        <w:sz w:val="20"/>
                                      </w:rPr>
                                      <w:t xml:space="preserve"> </w:t>
                                    </w:r>
                                  </w:p>
                                </w:txbxContent>
                              </wps:txbx>
                              <wps:bodyPr horzOverflow="overflow" vert="horz" lIns="0" tIns="0" rIns="0" bIns="0" rtlCol="0">
                                <a:noAutofit/>
                              </wps:bodyPr>
                            </wps:wsp>
                            <wps:wsp>
                              <wps:cNvPr id="28683" name="Rectangle 28683"/>
                              <wps:cNvSpPr/>
                              <wps:spPr>
                                <a:xfrm rot="-5399999">
                                  <a:off x="-298223" y="327893"/>
                                  <a:ext cx="1205399" cy="280199"/>
                                </a:xfrm>
                                <a:prstGeom prst="rect">
                                  <a:avLst/>
                                </a:prstGeom>
                                <a:ln>
                                  <a:noFill/>
                                </a:ln>
                              </wps:spPr>
                              <wps:txbx>
                                <w:txbxContent>
                                  <w:p w:rsidR="007A6CFA" w:rsidRDefault="007A6CFA">
                                    <w:pPr>
                                      <w:bidi w:val="0"/>
                                      <w:spacing w:after="160" w:line="259" w:lineRule="auto"/>
                                      <w:ind w:left="0" w:firstLine="0"/>
                                      <w:jc w:val="left"/>
                                    </w:pPr>
                                    <w:r>
                                      <w:rPr>
                                        <w:sz w:val="20"/>
                                        <w:szCs w:val="20"/>
                                        <w:rtl/>
                                      </w:rPr>
                                      <w:t>توزیع</w:t>
                                    </w:r>
                                  </w:p>
                                </w:txbxContent>
                              </wps:txbx>
                              <wps:bodyPr horzOverflow="overflow" vert="horz" lIns="0" tIns="0" rIns="0" bIns="0" rtlCol="0">
                                <a:noAutofit/>
                              </wps:bodyPr>
                            </wps:wsp>
                            <wps:wsp>
                              <wps:cNvPr id="28684" name="Rectangle 28684"/>
                              <wps:cNvSpPr/>
                              <wps:spPr>
                                <a:xfrm rot="-5399999">
                                  <a:off x="-180016" y="446099"/>
                                  <a:ext cx="1205399" cy="280199"/>
                                </a:xfrm>
                                <a:prstGeom prst="rect">
                                  <a:avLst/>
                                </a:prstGeom>
                                <a:ln>
                                  <a:noFill/>
                                </a:ln>
                              </wps:spPr>
                              <wps:txbx>
                                <w:txbxContent>
                                  <w:p w:rsidR="007A6CFA" w:rsidRDefault="007A6CFA">
                                    <w:pPr>
                                      <w:bidi w:val="0"/>
                                      <w:spacing w:after="160" w:line="259" w:lineRule="auto"/>
                                      <w:ind w:left="0" w:firstLine="0"/>
                                      <w:jc w:val="left"/>
                                    </w:pPr>
                                    <w:r>
                                      <w:rPr>
                                        <w:sz w:val="20"/>
                                      </w:rPr>
                                      <w:t xml:space="preserve"> </w:t>
                                    </w:r>
                                  </w:p>
                                </w:txbxContent>
                              </wps:txbx>
                              <wps:bodyPr horzOverflow="overflow" vert="horz" lIns="0" tIns="0" rIns="0" bIns="0" rtlCol="0">
                                <a:noAutofit/>
                              </wps:bodyPr>
                            </wps:wsp>
                            <wps:wsp>
                              <wps:cNvPr id="28685" name="Rectangle 28685"/>
                              <wps:cNvSpPr/>
                              <wps:spPr>
                                <a:xfrm rot="-5399999">
                                  <a:off x="-87804" y="538312"/>
                                  <a:ext cx="1205400" cy="280199"/>
                                </a:xfrm>
                                <a:prstGeom prst="rect">
                                  <a:avLst/>
                                </a:prstGeom>
                                <a:ln>
                                  <a:noFill/>
                                </a:ln>
                              </wps:spPr>
                              <wps:txbx>
                                <w:txbxContent>
                                  <w:p w:rsidR="007A6CFA" w:rsidRDefault="007A6CFA">
                                    <w:pPr>
                                      <w:bidi w:val="0"/>
                                      <w:spacing w:after="160" w:line="259" w:lineRule="auto"/>
                                      <w:ind w:left="0" w:firstLine="0"/>
                                      <w:jc w:val="left"/>
                                    </w:pPr>
                                    <w:r>
                                      <w:rPr>
                                        <w:sz w:val="20"/>
                                        <w:szCs w:val="20"/>
                                        <w:rtl/>
                                      </w:rPr>
                                      <w:t>شده</w:t>
                                    </w:r>
                                  </w:p>
                                </w:txbxContent>
                              </wps:txbx>
                              <wps:bodyPr horzOverflow="overflow" vert="horz" lIns="0" tIns="0" rIns="0" bIns="0" rtlCol="0">
                                <a:noAutofit/>
                              </wps:bodyPr>
                            </wps:wsp>
                            <wps:wsp>
                              <wps:cNvPr id="28686" name="Rectangle 28686"/>
                              <wps:cNvSpPr/>
                              <wps:spPr>
                                <a:xfrm rot="-5399999">
                                  <a:off x="123697" y="815345"/>
                                  <a:ext cx="32807" cy="280199"/>
                                </a:xfrm>
                                <a:prstGeom prst="rect">
                                  <a:avLst/>
                                </a:prstGeom>
                                <a:ln>
                                  <a:noFill/>
                                </a:ln>
                              </wps:spPr>
                              <wps:txbx>
                                <w:txbxContent>
                                  <w:p w:rsidR="007A6CFA" w:rsidRDefault="007A6CFA">
                                    <w:pPr>
                                      <w:bidi w:val="0"/>
                                      <w:spacing w:after="160" w:line="259" w:lineRule="auto"/>
                                      <w:ind w:left="0" w:firstLine="0"/>
                                      <w:jc w:val="left"/>
                                    </w:pPr>
                                    <w:r>
                                      <w:rPr>
                                        <w:sz w:val="20"/>
                                      </w:rPr>
                                      <w:t xml:space="preserve"> </w:t>
                                    </w:r>
                                  </w:p>
                                </w:txbxContent>
                              </wps:txbx>
                              <wps:bodyPr horzOverflow="overflow" vert="horz" lIns="0" tIns="0" rIns="0" bIns="0" rtlCol="0">
                                <a:noAutofit/>
                              </wps:bodyPr>
                            </wps:wsp>
                          </wpg:wgp>
                        </a:graphicData>
                      </a:graphic>
                    </wp:inline>
                  </w:drawing>
                </mc:Choice>
                <mc:Fallback xmlns:cx="http://schemas.microsoft.com/office/drawing/2014/chartex" xmlns:w16se="http://schemas.microsoft.com/office/word/2015/wordml/symex" xmlns:w15="http://schemas.microsoft.com/office/word/2012/wordml">
                  <w:pict>
                    <v:group w14:anchorId="2C1E9C59" id="Group 271470" o:spid="_x0000_s1026" style="width:16.6pt;height:76.5pt;mso-position-horizontal-relative:char;mso-position-vertical-relative:line" coordsize="2106,97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">
                      <v:rect id="Rectangle 28679" o:spid="_x0000_s1027" style="position:absolute;left:-8174;top:-1913;width:12053;height:280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" filled="f" stroked="f">
                        <v:textbox inset="0,0,0,0">
                          <w:txbxContent>
                            <w:p w:rsidR="007A6CFA" w:rsidRDefault="007A6CFA">
                              <w:pPr>
                                <w:bidi w:val="0"/>
                                <w:spacing w:after="160" w:line="259" w:lineRule="auto"/>
                                <w:ind w:left="0" w:firstLine="0"/>
                                <w:jc w:val="left"/>
                              </w:pPr>
                              <w:r>
                                <w:rPr>
                                  <w:sz w:val="20"/>
                                  <w:szCs w:val="20"/>
                                  <w:rtl/>
                                </w:rPr>
                                <w:t>تعداد</w:t>
                              </w:r>
                            </w:p>
                          </w:txbxContent>
                        </v:textbox>
                      </v:rect>
                      <v:rect id="Rectangle 28680" o:spid="_x0000_s1028" style="position:absolute;left:-7068;top:-807;width:12053;height:280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" filled="f" stroked="f">
                        <v:textbox inset="0,0,0,0">
                          <w:txbxContent>
                            <w:p w:rsidR="007A6CFA" w:rsidRDefault="007A6CFA">
                              <w:pPr>
                                <w:bidi w:val="0"/>
                                <w:spacing w:after="160" w:line="259" w:lineRule="auto"/>
                                <w:ind w:left="0" w:firstLine="0"/>
                                <w:jc w:val="left"/>
                              </w:pPr>
                              <w:r>
                                <w:rPr>
                                  <w:sz w:val="20"/>
                                </w:rPr>
                                <w:t xml:space="preserve"> </w:t>
                              </w:r>
                            </w:p>
                          </w:txbxContent>
                        </v:textbox>
                      </v:rect>
                      <v:rect id="Rectangle 28681" o:spid="_x0000_s1029" style="position:absolute;left:-5619;top:642;width:12053;height:280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" filled="f" stroked="f">
                        <v:textbox inset="0,0,0,0">
                          <w:txbxContent>
                            <w:p w:rsidR="007A6CFA" w:rsidRDefault="007A6CFA">
                              <w:pPr>
                                <w:bidi w:val="0"/>
                                <w:spacing w:after="160" w:line="259" w:lineRule="auto"/>
                                <w:ind w:left="0" w:firstLine="0"/>
                                <w:jc w:val="left"/>
                              </w:pPr>
                              <w:r>
                                <w:rPr>
                                  <w:sz w:val="20"/>
                                  <w:szCs w:val="20"/>
                                  <w:rtl/>
                                </w:rPr>
                                <w:t>کاندوم</w:t>
                              </w:r>
                            </w:p>
                          </w:txbxContent>
                        </v:textbox>
                      </v:rect>
                      <v:rect id="Rectangle 28682" o:spid="_x0000_s1030" style="position:absolute;left:-4165;top:2097;width:12053;height:280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" filled="f" stroked="f">
                        <v:textbox inset="0,0,0,0">
                          <w:txbxContent>
                            <w:p w:rsidR="007A6CFA" w:rsidRDefault="007A6CFA">
                              <w:pPr>
                                <w:bidi w:val="0"/>
                                <w:spacing w:after="160" w:line="259" w:lineRule="auto"/>
                                <w:ind w:left="0" w:firstLine="0"/>
                                <w:jc w:val="left"/>
                              </w:pPr>
                              <w:r>
                                <w:rPr>
                                  <w:sz w:val="20"/>
                                </w:rPr>
                                <w:t xml:space="preserve"> </w:t>
                              </w:r>
                            </w:p>
                          </w:txbxContent>
                        </v:textbox>
                      </v:rect>
                      <v:rect id="Rectangle 28683" o:spid="_x0000_s1031" style="position:absolute;left:-2983;top:3279;width:12053;height:280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" filled="f" stroked="f">
                        <v:textbox inset="0,0,0,0">
                          <w:txbxContent>
                            <w:p w:rsidR="007A6CFA" w:rsidRDefault="007A6CFA">
                              <w:pPr>
                                <w:bidi w:val="0"/>
                                <w:spacing w:after="160" w:line="259" w:lineRule="auto"/>
                                <w:ind w:left="0" w:firstLine="0"/>
                                <w:jc w:val="left"/>
                              </w:pPr>
                              <w:r>
                                <w:rPr>
                                  <w:sz w:val="20"/>
                                  <w:szCs w:val="20"/>
                                  <w:rtl/>
                                </w:rPr>
                                <w:t>توزیع</w:t>
                              </w:r>
                            </w:p>
                          </w:txbxContent>
                        </v:textbox>
                      </v:rect>
                      <v:rect id="Rectangle 28684" o:spid="_x0000_s1032" style="position:absolute;left:-1801;top:4461;width:12053;height:280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" filled="f" stroked="f">
                        <v:textbox inset="0,0,0,0">
                          <w:txbxContent>
                            <w:p w:rsidR="007A6CFA" w:rsidRDefault="007A6CFA">
                              <w:pPr>
                                <w:bidi w:val="0"/>
                                <w:spacing w:after="160" w:line="259" w:lineRule="auto"/>
                                <w:ind w:left="0" w:firstLine="0"/>
                                <w:jc w:val="left"/>
                              </w:pPr>
                              <w:r>
                                <w:rPr>
                                  <w:sz w:val="20"/>
                                </w:rPr>
                                <w:t xml:space="preserve"> </w:t>
                              </w:r>
                            </w:p>
                          </w:txbxContent>
                        </v:textbox>
                      </v:rect>
                      <v:rect id="Rectangle 28685" o:spid="_x0000_s1033" style="position:absolute;left:-879;top:5383;width:12054;height:280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" filled="f" stroked="f">
                        <v:textbox inset="0,0,0,0">
                          <w:txbxContent>
                            <w:p w:rsidR="007A6CFA" w:rsidRDefault="007A6CFA">
                              <w:pPr>
                                <w:bidi w:val="0"/>
                                <w:spacing w:after="160" w:line="259" w:lineRule="auto"/>
                                <w:ind w:left="0" w:firstLine="0"/>
                                <w:jc w:val="left"/>
                              </w:pPr>
                              <w:r>
                                <w:rPr>
                                  <w:sz w:val="20"/>
                                  <w:szCs w:val="20"/>
                                  <w:rtl/>
                                </w:rPr>
                                <w:t>شده</w:t>
                              </w:r>
                            </w:p>
                          </w:txbxContent>
                        </v:textbox>
                      </v:rect>
                      <v:rect id="Rectangle 28686" o:spid="_x0000_s1034" style="position:absolute;left:1237;top:8153;width:328;height:280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" filled="f" stroked="f">
                        <v:textbox inset="0,0,0,0">
                          <w:txbxContent>
                            <w:p w:rsidR="007A6CFA" w:rsidRDefault="007A6CFA">
                              <w:pPr>
                                <w:bidi w:val="0"/>
                                <w:spacing w:after="160" w:line="259" w:lineRule="auto"/>
                                <w:ind w:left="0" w:firstLine="0"/>
                                <w:jc w:val="left"/>
                              </w:pPr>
                              <w:r>
                                <w:rPr>
                                  <w:sz w:val="20"/>
                                </w:rPr>
                                <w:t xml:space="preserve"> </w:t>
                              </w:r>
                            </w:p>
                          </w:txbxContent>
                        </v:textbox>
                      </v:rect>
                      <w10:wrap anchorx="page"/>
                      <w10:anchorlock/>
                    </v:group>
                  </w:pict>
                </mc:Fallback>
              </mc:AlternateContent>
            </w:r>
          </w:p>
          <w:p w:rsidR="006310D4" w:rsidRPr="007112C7" w:rsidRDefault="006310D4" w:rsidP="007112C7">
            <w:pPr>
              <w:bidi w:val="0"/>
              <w:ind w:left="116" w:right="113"/>
              <w:jc w:val="center"/>
              <w:rPr>
                <w:rFonts w:cs="B Nazanin"/>
                <w:sz w:val="24"/>
                <w:szCs w:val="20"/>
              </w:rPr>
            </w:pPr>
          </w:p>
        </w:tc>
        <w:tc>
          <w:tcPr>
            <w:tcW w:w="2892" w:type="dxa"/>
            <w:gridSpan w:val="5"/>
            <w:tcBorders>
              <w:top w:val="single" w:sz="4" w:space="0" w:color="000000"/>
              <w:left w:val="single" w:sz="4" w:space="0" w:color="000000"/>
              <w:bottom w:val="single" w:sz="4" w:space="0" w:color="000000"/>
              <w:right w:val="single" w:sz="4" w:space="0" w:color="000000"/>
            </w:tcBorders>
            <w:vAlign w:val="center"/>
          </w:tcPr>
          <w:p w:rsidR="006310D4" w:rsidRPr="00E20503" w:rsidRDefault="00E20503">
            <w:pPr>
              <w:spacing w:after="0" w:line="259" w:lineRule="auto"/>
              <w:ind w:left="0" w:right="106" w:firstLine="0"/>
              <w:rPr>
                <w:rFonts w:cs="B Nazanin"/>
              </w:rPr>
            </w:pPr>
            <w:r w:rsidRPr="00E20503">
              <w:rPr>
                <w:rFonts w:cs="B Nazanin"/>
                <w:b/>
                <w:bCs/>
                <w:sz w:val="20"/>
                <w:szCs w:val="20"/>
                <w:rtl/>
              </w:rPr>
              <w:t xml:space="preserve">تعداد دریافت کنندگان مستمر کاندوم </w:t>
            </w:r>
          </w:p>
        </w:tc>
      </w:tr>
      <w:tr w:rsidR="00B94BC3" w:rsidRPr="00E20503">
        <w:trPr>
          <w:trHeight w:val="677"/>
        </w:trPr>
        <w:tc>
          <w:tcPr>
            <w:tcW w:w="0" w:type="auto"/>
            <w:vMerge/>
            <w:tcBorders>
              <w:top w:val="nil"/>
              <w:left w:val="single" w:sz="4" w:space="0" w:color="000000"/>
              <w:bottom w:val="nil"/>
              <w:right w:val="single" w:sz="4" w:space="0" w:color="000000"/>
            </w:tcBorders>
          </w:tcPr>
          <w:p w:rsidR="006310D4" w:rsidRPr="00E20503" w:rsidRDefault="006310D4">
            <w:pPr>
              <w:bidi w:val="0"/>
              <w:spacing w:after="160" w:line="259" w:lineRule="auto"/>
              <w:ind w:left="0" w:firstLine="0"/>
              <w:jc w:val="left"/>
              <w:rPr>
                <w:rFonts w:cs="B Nazanin"/>
              </w:rPr>
            </w:pPr>
          </w:p>
        </w:tc>
        <w:tc>
          <w:tcPr>
            <w:tcW w:w="1952" w:type="dxa"/>
            <w:gridSpan w:val="3"/>
            <w:tcBorders>
              <w:top w:val="single" w:sz="4" w:space="0" w:color="000000"/>
              <w:left w:val="single" w:sz="4" w:space="0" w:color="000000"/>
              <w:bottom w:val="single" w:sz="4" w:space="0" w:color="000000"/>
              <w:right w:val="nil"/>
            </w:tcBorders>
            <w:vAlign w:val="center"/>
          </w:tcPr>
          <w:p w:rsidR="006310D4" w:rsidRPr="00E20503" w:rsidRDefault="00E20503">
            <w:pPr>
              <w:spacing w:after="0" w:line="259" w:lineRule="auto"/>
              <w:ind w:left="68" w:firstLine="0"/>
              <w:jc w:val="left"/>
              <w:rPr>
                <w:rFonts w:cs="B Nazanin"/>
              </w:rPr>
            </w:pPr>
            <w:r w:rsidRPr="00E20503">
              <w:rPr>
                <w:rFonts w:cs="B Nazanin"/>
                <w:sz w:val="20"/>
                <w:szCs w:val="20"/>
                <w:rtl/>
              </w:rPr>
              <w:t xml:space="preserve">به تفکیک مقصد ارجاع </w:t>
            </w:r>
          </w:p>
        </w:tc>
        <w:tc>
          <w:tcPr>
            <w:tcW w:w="427" w:type="dxa"/>
            <w:tcBorders>
              <w:top w:val="single" w:sz="4" w:space="0" w:color="000000"/>
              <w:left w:val="nil"/>
              <w:bottom w:val="single" w:sz="4" w:space="0" w:color="000000"/>
              <w:right w:val="single" w:sz="4" w:space="0" w:color="000000"/>
            </w:tcBorders>
          </w:tcPr>
          <w:p w:rsidR="006310D4" w:rsidRPr="00E20503" w:rsidRDefault="006310D4">
            <w:pPr>
              <w:bidi w:val="0"/>
              <w:spacing w:after="160" w:line="259" w:lineRule="auto"/>
              <w:ind w:left="0" w:firstLine="0"/>
              <w:jc w:val="left"/>
              <w:rPr>
                <w:rFonts w:cs="B Nazanin"/>
              </w:rPr>
            </w:pPr>
          </w:p>
        </w:tc>
        <w:tc>
          <w:tcPr>
            <w:tcW w:w="1188" w:type="dxa"/>
            <w:gridSpan w:val="2"/>
            <w:tcBorders>
              <w:top w:val="single" w:sz="4" w:space="0" w:color="000000"/>
              <w:left w:val="single" w:sz="4" w:space="0" w:color="000000"/>
              <w:bottom w:val="single" w:sz="4" w:space="0" w:color="000000"/>
              <w:right w:val="single" w:sz="4" w:space="0" w:color="000000"/>
            </w:tcBorders>
          </w:tcPr>
          <w:p w:rsidR="006310D4" w:rsidRPr="00E20503" w:rsidRDefault="00E20503">
            <w:pPr>
              <w:spacing w:after="0" w:line="259" w:lineRule="auto"/>
              <w:ind w:left="197" w:right="151" w:hanging="197"/>
              <w:rPr>
                <w:rFonts w:cs="B Nazanin"/>
              </w:rPr>
            </w:pPr>
            <w:r w:rsidRPr="00E20503">
              <w:rPr>
                <w:rFonts w:cs="B Nazanin"/>
                <w:sz w:val="20"/>
                <w:szCs w:val="20"/>
                <w:rtl/>
              </w:rPr>
              <w:t xml:space="preserve">به تفکیک نوع آموزش </w:t>
            </w:r>
          </w:p>
        </w:tc>
        <w:tc>
          <w:tcPr>
            <w:tcW w:w="1006" w:type="dxa"/>
            <w:gridSpan w:val="2"/>
            <w:tcBorders>
              <w:top w:val="single" w:sz="4" w:space="0" w:color="000000"/>
              <w:left w:val="single" w:sz="4" w:space="0" w:color="000000"/>
              <w:bottom w:val="single" w:sz="4" w:space="0" w:color="000000"/>
              <w:right w:val="single" w:sz="4" w:space="0" w:color="000000"/>
            </w:tcBorders>
          </w:tcPr>
          <w:p w:rsidR="006310D4" w:rsidRPr="00E20503" w:rsidRDefault="00E20503">
            <w:pPr>
              <w:spacing w:after="0" w:line="259" w:lineRule="auto"/>
              <w:ind w:left="80" w:right="185" w:hanging="80"/>
              <w:rPr>
                <w:rFonts w:cs="B Nazanin"/>
              </w:rPr>
            </w:pPr>
            <w:r w:rsidRPr="00E20503">
              <w:rPr>
                <w:rFonts w:cs="B Nazanin"/>
                <w:sz w:val="20"/>
                <w:szCs w:val="20"/>
                <w:rtl/>
              </w:rPr>
              <w:t xml:space="preserve">به تفکیک جنسیت </w:t>
            </w:r>
          </w:p>
        </w:tc>
        <w:tc>
          <w:tcPr>
            <w:tcW w:w="1850" w:type="dxa"/>
            <w:gridSpan w:val="3"/>
            <w:tcBorders>
              <w:top w:val="single" w:sz="4" w:space="0" w:color="000000"/>
              <w:left w:val="single" w:sz="4" w:space="0" w:color="000000"/>
              <w:bottom w:val="single" w:sz="4" w:space="0" w:color="000000"/>
              <w:right w:val="single" w:sz="4" w:space="0" w:color="000000"/>
            </w:tcBorders>
            <w:vAlign w:val="center"/>
          </w:tcPr>
          <w:p w:rsidR="006310D4" w:rsidRPr="00E20503" w:rsidRDefault="00E20503">
            <w:pPr>
              <w:spacing w:after="0" w:line="259" w:lineRule="auto"/>
              <w:ind w:left="0" w:right="190" w:firstLine="0"/>
              <w:rPr>
                <w:rFonts w:cs="B Nazanin"/>
              </w:rPr>
            </w:pPr>
            <w:r w:rsidRPr="00E20503">
              <w:rPr>
                <w:rFonts w:cs="B Nazanin"/>
                <w:sz w:val="20"/>
                <w:szCs w:val="20"/>
                <w:rtl/>
              </w:rPr>
              <w:t xml:space="preserve">به تفکیک روش مصرف </w:t>
            </w:r>
          </w:p>
        </w:tc>
        <w:tc>
          <w:tcPr>
            <w:tcW w:w="1006" w:type="dxa"/>
            <w:gridSpan w:val="2"/>
            <w:tcBorders>
              <w:top w:val="single" w:sz="4" w:space="0" w:color="000000"/>
              <w:left w:val="single" w:sz="4" w:space="0" w:color="000000"/>
              <w:bottom w:val="single" w:sz="4" w:space="0" w:color="000000"/>
              <w:right w:val="single" w:sz="4" w:space="0" w:color="000000"/>
            </w:tcBorders>
          </w:tcPr>
          <w:p w:rsidR="006310D4" w:rsidRPr="00E20503" w:rsidRDefault="00E20503">
            <w:pPr>
              <w:spacing w:after="0" w:line="259" w:lineRule="auto"/>
              <w:ind w:left="80" w:right="185" w:hanging="80"/>
              <w:rPr>
                <w:rFonts w:cs="B Nazanin"/>
              </w:rPr>
            </w:pPr>
            <w:r w:rsidRPr="00E20503">
              <w:rPr>
                <w:rFonts w:cs="B Nazanin"/>
                <w:sz w:val="20"/>
                <w:szCs w:val="20"/>
                <w:rtl/>
              </w:rPr>
              <w:t xml:space="preserve">به تفکیک جنسیت </w:t>
            </w:r>
          </w:p>
        </w:tc>
        <w:tc>
          <w:tcPr>
            <w:tcW w:w="1855" w:type="dxa"/>
            <w:gridSpan w:val="3"/>
            <w:tcBorders>
              <w:top w:val="single" w:sz="4" w:space="0" w:color="000000"/>
              <w:left w:val="single" w:sz="4" w:space="0" w:color="000000"/>
              <w:bottom w:val="single" w:sz="4" w:space="0" w:color="000000"/>
              <w:right w:val="single" w:sz="4" w:space="0" w:color="000000"/>
            </w:tcBorders>
            <w:vAlign w:val="center"/>
          </w:tcPr>
          <w:p w:rsidR="006310D4" w:rsidRPr="00E20503" w:rsidRDefault="00E20503">
            <w:pPr>
              <w:spacing w:after="0" w:line="259" w:lineRule="auto"/>
              <w:ind w:left="0" w:right="192" w:firstLine="0"/>
              <w:rPr>
                <w:rFonts w:cs="B Nazanin"/>
              </w:rPr>
            </w:pPr>
            <w:r w:rsidRPr="00E20503">
              <w:rPr>
                <w:rFonts w:cs="B Nazanin"/>
                <w:sz w:val="20"/>
                <w:szCs w:val="20"/>
                <w:rtl/>
              </w:rPr>
              <w:t xml:space="preserve">به تفکیک روش مصرف </w:t>
            </w:r>
          </w:p>
        </w:tc>
        <w:tc>
          <w:tcPr>
            <w:tcW w:w="0" w:type="auto"/>
            <w:vMerge/>
            <w:tcBorders>
              <w:top w:val="nil"/>
              <w:left w:val="single" w:sz="4" w:space="0" w:color="000000"/>
              <w:bottom w:val="nil"/>
              <w:right w:val="single" w:sz="4" w:space="0" w:color="000000"/>
            </w:tcBorders>
          </w:tcPr>
          <w:p w:rsidR="006310D4" w:rsidRPr="00E20503" w:rsidRDefault="006310D4">
            <w:pPr>
              <w:bidi w:val="0"/>
              <w:spacing w:after="160" w:line="259" w:lineRule="auto"/>
              <w:ind w:left="0" w:firstLine="0"/>
              <w:jc w:val="left"/>
              <w:rPr>
                <w:rFonts w:cs="B Nazanin"/>
              </w:rPr>
            </w:pPr>
          </w:p>
        </w:tc>
        <w:tc>
          <w:tcPr>
            <w:tcW w:w="0" w:type="auto"/>
            <w:vMerge/>
            <w:tcBorders>
              <w:top w:val="nil"/>
              <w:left w:val="single" w:sz="4" w:space="0" w:color="000000"/>
              <w:bottom w:val="nil"/>
              <w:right w:val="single" w:sz="4" w:space="0" w:color="000000"/>
            </w:tcBorders>
          </w:tcPr>
          <w:p w:rsidR="006310D4" w:rsidRPr="00E20503" w:rsidRDefault="006310D4">
            <w:pPr>
              <w:bidi w:val="0"/>
              <w:spacing w:after="160" w:line="259" w:lineRule="auto"/>
              <w:ind w:left="0" w:firstLine="0"/>
              <w:jc w:val="left"/>
              <w:rPr>
                <w:rFonts w:cs="B Nazanin"/>
              </w:rPr>
            </w:pPr>
          </w:p>
        </w:tc>
        <w:tc>
          <w:tcPr>
            <w:tcW w:w="0" w:type="auto"/>
            <w:vMerge/>
            <w:tcBorders>
              <w:top w:val="nil"/>
              <w:left w:val="single" w:sz="4" w:space="0" w:color="000000"/>
              <w:bottom w:val="nil"/>
              <w:right w:val="single" w:sz="4" w:space="0" w:color="000000"/>
            </w:tcBorders>
          </w:tcPr>
          <w:p w:rsidR="006310D4" w:rsidRPr="00E20503" w:rsidRDefault="006310D4">
            <w:pPr>
              <w:bidi w:val="0"/>
              <w:spacing w:after="160" w:line="259" w:lineRule="auto"/>
              <w:ind w:left="0" w:firstLine="0"/>
              <w:jc w:val="left"/>
              <w:rPr>
                <w:rFonts w:cs="B Nazanin"/>
              </w:rPr>
            </w:pPr>
          </w:p>
        </w:tc>
        <w:tc>
          <w:tcPr>
            <w:tcW w:w="1049" w:type="dxa"/>
            <w:gridSpan w:val="2"/>
            <w:tcBorders>
              <w:top w:val="single" w:sz="4" w:space="0" w:color="000000"/>
              <w:left w:val="single" w:sz="4" w:space="0" w:color="000000"/>
              <w:bottom w:val="single" w:sz="4" w:space="0" w:color="000000"/>
              <w:right w:val="single" w:sz="4" w:space="0" w:color="000000"/>
            </w:tcBorders>
          </w:tcPr>
          <w:p w:rsidR="006310D4" w:rsidRPr="00E20503" w:rsidRDefault="00E20503">
            <w:pPr>
              <w:spacing w:after="0" w:line="259" w:lineRule="auto"/>
              <w:ind w:left="78" w:right="204" w:hanging="78"/>
              <w:rPr>
                <w:rFonts w:cs="B Nazanin"/>
              </w:rPr>
            </w:pPr>
            <w:r w:rsidRPr="00E20503">
              <w:rPr>
                <w:rFonts w:cs="B Nazanin"/>
                <w:sz w:val="20"/>
                <w:szCs w:val="20"/>
                <w:rtl/>
              </w:rPr>
              <w:t xml:space="preserve">به تفکیک جنسیت </w:t>
            </w:r>
          </w:p>
        </w:tc>
        <w:tc>
          <w:tcPr>
            <w:tcW w:w="1844" w:type="dxa"/>
            <w:gridSpan w:val="3"/>
            <w:tcBorders>
              <w:top w:val="single" w:sz="4" w:space="0" w:color="000000"/>
              <w:left w:val="single" w:sz="4" w:space="0" w:color="000000"/>
              <w:bottom w:val="single" w:sz="4" w:space="0" w:color="000000"/>
              <w:right w:val="single" w:sz="4" w:space="0" w:color="000000"/>
            </w:tcBorders>
            <w:vAlign w:val="bottom"/>
          </w:tcPr>
          <w:p w:rsidR="006310D4" w:rsidRPr="00E20503" w:rsidRDefault="00E20503">
            <w:pPr>
              <w:spacing w:after="0" w:line="259" w:lineRule="auto"/>
              <w:ind w:left="0" w:right="187" w:firstLine="0"/>
              <w:rPr>
                <w:rFonts w:cs="B Nazanin"/>
              </w:rPr>
            </w:pPr>
            <w:r w:rsidRPr="00E20503">
              <w:rPr>
                <w:rFonts w:cs="B Nazanin"/>
                <w:sz w:val="20"/>
                <w:szCs w:val="20"/>
                <w:rtl/>
              </w:rPr>
              <w:t xml:space="preserve">به تفکیک روش مصرف </w:t>
            </w:r>
          </w:p>
        </w:tc>
      </w:tr>
      <w:tr w:rsidR="00B94BC3" w:rsidRPr="00E20503" w:rsidTr="00B94BC3">
        <w:trPr>
          <w:cantSplit/>
          <w:trHeight w:val="2547"/>
        </w:trPr>
        <w:tc>
          <w:tcPr>
            <w:tcW w:w="0" w:type="auto"/>
            <w:vMerge/>
            <w:tcBorders>
              <w:top w:val="nil"/>
              <w:left w:val="single" w:sz="4" w:space="0" w:color="000000"/>
              <w:bottom w:val="single" w:sz="4" w:space="0" w:color="000000"/>
              <w:right w:val="single" w:sz="4" w:space="0" w:color="000000"/>
            </w:tcBorders>
          </w:tcPr>
          <w:p w:rsidR="006310D4" w:rsidRPr="00E20503" w:rsidRDefault="006310D4">
            <w:pPr>
              <w:bidi w:val="0"/>
              <w:spacing w:after="160" w:line="259" w:lineRule="auto"/>
              <w:ind w:left="0" w:firstLine="0"/>
              <w:jc w:val="left"/>
              <w:rPr>
                <w:rFonts w:cs="B Nazanin"/>
              </w:rPr>
            </w:pPr>
          </w:p>
        </w:tc>
        <w:tc>
          <w:tcPr>
            <w:tcW w:w="574" w:type="dxa"/>
            <w:tcBorders>
              <w:top w:val="single" w:sz="4" w:space="0" w:color="000000"/>
              <w:left w:val="single" w:sz="4" w:space="0" w:color="000000"/>
              <w:bottom w:val="single" w:sz="4" w:space="0" w:color="000000"/>
              <w:right w:val="single" w:sz="4" w:space="0" w:color="000000"/>
            </w:tcBorders>
            <w:textDirection w:val="btLr"/>
            <w:vAlign w:val="center"/>
          </w:tcPr>
          <w:p w:rsidR="006310D4" w:rsidRPr="00B94BC3" w:rsidRDefault="00B94BC3" w:rsidP="00B94BC3">
            <w:pPr>
              <w:bidi w:val="0"/>
              <w:spacing w:after="0" w:line="259" w:lineRule="auto"/>
              <w:ind w:left="87" w:right="113" w:firstLine="0"/>
              <w:jc w:val="center"/>
              <w:rPr>
                <w:rFonts w:asciiTheme="minorHAnsi" w:hAnsiTheme="minorHAnsi" w:cs="B Nazanin"/>
                <w:rtl/>
              </w:rPr>
            </w:pPr>
            <w:r>
              <w:rPr>
                <w:rFonts w:asciiTheme="minorHAnsi" w:hAnsiTheme="minorHAnsi" w:cs="B Nazanin" w:hint="cs"/>
                <w:rtl/>
              </w:rPr>
              <w:t>مشاوره و آزمایش داوطلبانه</w:t>
            </w:r>
          </w:p>
        </w:tc>
        <w:tc>
          <w:tcPr>
            <w:tcW w:w="506" w:type="dxa"/>
            <w:tcBorders>
              <w:top w:val="single" w:sz="4" w:space="0" w:color="000000"/>
              <w:left w:val="single" w:sz="4" w:space="0" w:color="000000"/>
              <w:bottom w:val="single" w:sz="4" w:space="0" w:color="000000"/>
              <w:right w:val="single" w:sz="4" w:space="0" w:color="000000"/>
            </w:tcBorders>
            <w:textDirection w:val="btLr"/>
            <w:vAlign w:val="center"/>
          </w:tcPr>
          <w:p w:rsidR="006310D4" w:rsidRPr="00E20503" w:rsidRDefault="007112C7" w:rsidP="00B94BC3">
            <w:pPr>
              <w:bidi w:val="0"/>
              <w:spacing w:after="0" w:line="259" w:lineRule="auto"/>
              <w:ind w:left="87" w:right="113" w:firstLine="0"/>
              <w:jc w:val="center"/>
              <w:rPr>
                <w:rFonts w:cs="B Nazanin"/>
                <w:rtl/>
              </w:rPr>
            </w:pPr>
            <w:r>
              <w:rPr>
                <w:rFonts w:cs="B Nazanin" w:hint="cs"/>
                <w:rtl/>
              </w:rPr>
              <w:t>مرکز مشاوره بیماری های</w:t>
            </w:r>
            <w:r w:rsidR="00B94BC3">
              <w:rPr>
                <w:rFonts w:cs="B Nazanin" w:hint="cs"/>
                <w:rtl/>
              </w:rPr>
              <w:t xml:space="preserve"> رفتاری</w:t>
            </w:r>
          </w:p>
        </w:tc>
        <w:tc>
          <w:tcPr>
            <w:tcW w:w="871" w:type="dxa"/>
            <w:tcBorders>
              <w:top w:val="single" w:sz="4" w:space="0" w:color="000000"/>
              <w:left w:val="single" w:sz="4" w:space="0" w:color="000000"/>
              <w:bottom w:val="single" w:sz="4" w:space="0" w:color="000000"/>
              <w:right w:val="single" w:sz="4" w:space="0" w:color="000000"/>
            </w:tcBorders>
            <w:textDirection w:val="btLr"/>
            <w:vAlign w:val="center"/>
          </w:tcPr>
          <w:p w:rsidR="006310D4" w:rsidRPr="007112C7" w:rsidRDefault="007112C7" w:rsidP="007112C7">
            <w:pPr>
              <w:bidi w:val="0"/>
              <w:spacing w:after="0" w:line="259" w:lineRule="auto"/>
              <w:ind w:left="228" w:right="113" w:firstLine="0"/>
              <w:jc w:val="center"/>
              <w:rPr>
                <w:rFonts w:asciiTheme="minorHAnsi" w:hAnsiTheme="minorHAnsi" w:cs="B Nazanin"/>
                <w:rtl/>
              </w:rPr>
            </w:pPr>
            <w:r>
              <w:rPr>
                <w:rFonts w:asciiTheme="minorHAnsi" w:hAnsiTheme="minorHAnsi" w:cs="B Nazanin" w:hint="cs"/>
                <w:rtl/>
              </w:rPr>
              <w:t>مرکز درمان سوء مصرف مواد</w:t>
            </w:r>
          </w:p>
        </w:tc>
        <w:tc>
          <w:tcPr>
            <w:tcW w:w="427" w:type="dxa"/>
            <w:tcBorders>
              <w:top w:val="single" w:sz="4" w:space="0" w:color="000000"/>
              <w:left w:val="single" w:sz="4" w:space="0" w:color="000000"/>
              <w:bottom w:val="single" w:sz="4" w:space="0" w:color="000000"/>
              <w:right w:val="single" w:sz="4" w:space="0" w:color="000000"/>
            </w:tcBorders>
            <w:textDirection w:val="btLr"/>
            <w:vAlign w:val="center"/>
          </w:tcPr>
          <w:p w:rsidR="006310D4" w:rsidRPr="00E20503" w:rsidRDefault="007112C7" w:rsidP="007112C7">
            <w:pPr>
              <w:bidi w:val="0"/>
              <w:spacing w:after="0" w:line="259" w:lineRule="auto"/>
              <w:ind w:left="87" w:right="-49" w:firstLine="0"/>
              <w:jc w:val="center"/>
              <w:rPr>
                <w:rFonts w:cs="B Nazanin"/>
                <w:rtl/>
              </w:rPr>
            </w:pPr>
            <w:r>
              <w:rPr>
                <w:rFonts w:cs="B Nazanin" w:hint="cs"/>
                <w:rtl/>
              </w:rPr>
              <w:t>بیمارستان و مراکز درمانی</w:t>
            </w:r>
          </w:p>
        </w:tc>
        <w:tc>
          <w:tcPr>
            <w:tcW w:w="593" w:type="dxa"/>
            <w:tcBorders>
              <w:top w:val="single" w:sz="4" w:space="0" w:color="000000"/>
              <w:left w:val="single" w:sz="4" w:space="0" w:color="000000"/>
              <w:bottom w:val="single" w:sz="4" w:space="0" w:color="000000"/>
              <w:right w:val="single" w:sz="4" w:space="0" w:color="000000"/>
            </w:tcBorders>
            <w:textDirection w:val="btLr"/>
            <w:vAlign w:val="center"/>
          </w:tcPr>
          <w:p w:rsidR="006310D4" w:rsidRPr="00B94BC3" w:rsidRDefault="007112C7" w:rsidP="007112C7">
            <w:pPr>
              <w:bidi w:val="0"/>
              <w:spacing w:after="0" w:line="259" w:lineRule="auto"/>
              <w:ind w:left="89" w:right="113" w:firstLine="0"/>
              <w:jc w:val="center"/>
              <w:rPr>
                <w:rFonts w:asciiTheme="minorHAnsi" w:hAnsiTheme="minorHAnsi" w:cs="B Nazanin"/>
              </w:rPr>
            </w:pPr>
            <w:r>
              <w:rPr>
                <w:rFonts w:cs="B Nazanin" w:hint="cs"/>
                <w:rtl/>
              </w:rPr>
              <w:t>انفرادی</w:t>
            </w:r>
          </w:p>
        </w:tc>
        <w:tc>
          <w:tcPr>
            <w:tcW w:w="595" w:type="dxa"/>
            <w:tcBorders>
              <w:top w:val="single" w:sz="4" w:space="0" w:color="000000"/>
              <w:left w:val="single" w:sz="4" w:space="0" w:color="000000"/>
              <w:bottom w:val="single" w:sz="4" w:space="0" w:color="000000"/>
              <w:right w:val="single" w:sz="4" w:space="0" w:color="000000"/>
            </w:tcBorders>
            <w:textDirection w:val="btLr"/>
            <w:vAlign w:val="center"/>
          </w:tcPr>
          <w:p w:rsidR="006310D4" w:rsidRPr="00B94BC3" w:rsidRDefault="00B94BC3" w:rsidP="00B94BC3">
            <w:pPr>
              <w:bidi w:val="0"/>
              <w:spacing w:after="0" w:line="259" w:lineRule="auto"/>
              <w:ind w:left="89" w:right="113" w:firstLine="0"/>
              <w:jc w:val="center"/>
              <w:rPr>
                <w:rFonts w:asciiTheme="minorHAnsi" w:hAnsiTheme="minorHAnsi" w:cs="B Nazanin"/>
                <w:rtl/>
              </w:rPr>
            </w:pPr>
            <w:r>
              <w:rPr>
                <w:rFonts w:asciiTheme="minorHAnsi" w:hAnsiTheme="minorHAnsi" w:cs="B Nazanin" w:hint="cs"/>
                <w:rtl/>
              </w:rPr>
              <w:t>گروهی</w:t>
            </w:r>
          </w:p>
        </w:tc>
        <w:tc>
          <w:tcPr>
            <w:tcW w:w="529" w:type="dxa"/>
            <w:tcBorders>
              <w:top w:val="single" w:sz="4" w:space="0" w:color="000000"/>
              <w:left w:val="single" w:sz="4" w:space="0" w:color="000000"/>
              <w:bottom w:val="single" w:sz="4" w:space="0" w:color="000000"/>
              <w:right w:val="single" w:sz="4" w:space="0" w:color="000000"/>
            </w:tcBorders>
            <w:vAlign w:val="center"/>
          </w:tcPr>
          <w:p w:rsidR="006310D4" w:rsidRPr="007112C7" w:rsidRDefault="007112C7">
            <w:pPr>
              <w:bidi w:val="0"/>
              <w:spacing w:after="0" w:line="259" w:lineRule="auto"/>
              <w:ind w:left="87" w:firstLine="0"/>
              <w:jc w:val="left"/>
              <w:rPr>
                <w:rFonts w:asciiTheme="minorHAnsi" w:hAnsiTheme="minorHAnsi" w:cs="B Nazanin"/>
                <w:rtl/>
              </w:rPr>
            </w:pPr>
            <w:r>
              <w:rPr>
                <w:rFonts w:asciiTheme="minorHAnsi" w:hAnsiTheme="minorHAnsi" w:cs="B Nazanin" w:hint="cs"/>
                <w:rtl/>
              </w:rPr>
              <w:t>مرد</w:t>
            </w:r>
          </w:p>
        </w:tc>
        <w:tc>
          <w:tcPr>
            <w:tcW w:w="478" w:type="dxa"/>
            <w:tcBorders>
              <w:top w:val="single" w:sz="4" w:space="0" w:color="000000"/>
              <w:left w:val="single" w:sz="4" w:space="0" w:color="000000"/>
              <w:bottom w:val="single" w:sz="4" w:space="0" w:color="000000"/>
              <w:right w:val="single" w:sz="4" w:space="0" w:color="000000"/>
            </w:tcBorders>
            <w:vAlign w:val="center"/>
          </w:tcPr>
          <w:p w:rsidR="006310D4" w:rsidRPr="00E20503" w:rsidRDefault="007112C7">
            <w:pPr>
              <w:bidi w:val="0"/>
              <w:spacing w:after="0" w:line="259" w:lineRule="auto"/>
              <w:ind w:left="87" w:firstLine="0"/>
              <w:jc w:val="left"/>
              <w:rPr>
                <w:rFonts w:cs="B Nazanin"/>
              </w:rPr>
            </w:pPr>
            <w:r>
              <w:rPr>
                <w:rFonts w:cs="B Nazanin" w:hint="cs"/>
                <w:rtl/>
              </w:rPr>
              <w:t>زن</w:t>
            </w:r>
          </w:p>
        </w:tc>
        <w:tc>
          <w:tcPr>
            <w:tcW w:w="511" w:type="dxa"/>
            <w:tcBorders>
              <w:top w:val="single" w:sz="4" w:space="0" w:color="000000"/>
              <w:left w:val="single" w:sz="4" w:space="0" w:color="000000"/>
              <w:bottom w:val="single" w:sz="4" w:space="0" w:color="000000"/>
              <w:right w:val="single" w:sz="4" w:space="0" w:color="000000"/>
            </w:tcBorders>
            <w:textDirection w:val="btLr"/>
            <w:vAlign w:val="center"/>
          </w:tcPr>
          <w:p w:rsidR="006310D4" w:rsidRPr="007112C7" w:rsidRDefault="007112C7" w:rsidP="007112C7">
            <w:pPr>
              <w:bidi w:val="0"/>
              <w:spacing w:after="0" w:line="259" w:lineRule="auto"/>
              <w:ind w:left="87" w:right="113" w:firstLine="0"/>
              <w:jc w:val="center"/>
              <w:rPr>
                <w:rFonts w:ascii="Cambria" w:hAnsi="Cambria" w:cs="B Nazanin"/>
                <w:rtl/>
              </w:rPr>
            </w:pPr>
            <w:r>
              <w:rPr>
                <w:rFonts w:ascii="Cambria" w:hAnsi="Cambria" w:cs="B Nazanin" w:hint="cs"/>
                <w:rtl/>
              </w:rPr>
              <w:t>تزریقی</w:t>
            </w:r>
          </w:p>
        </w:tc>
        <w:tc>
          <w:tcPr>
            <w:tcW w:w="660" w:type="dxa"/>
            <w:tcBorders>
              <w:top w:val="single" w:sz="4" w:space="0" w:color="000000"/>
              <w:left w:val="single" w:sz="4" w:space="0" w:color="000000"/>
              <w:bottom w:val="single" w:sz="4" w:space="0" w:color="000000"/>
              <w:right w:val="single" w:sz="4" w:space="0" w:color="000000"/>
            </w:tcBorders>
            <w:textDirection w:val="btLr"/>
            <w:vAlign w:val="center"/>
          </w:tcPr>
          <w:p w:rsidR="006310D4" w:rsidRPr="007112C7" w:rsidRDefault="007112C7" w:rsidP="007112C7">
            <w:pPr>
              <w:bidi w:val="0"/>
              <w:spacing w:after="0" w:line="259" w:lineRule="auto"/>
              <w:ind w:left="123" w:right="113" w:firstLine="0"/>
              <w:jc w:val="center"/>
              <w:rPr>
                <w:rFonts w:asciiTheme="minorHAnsi" w:hAnsiTheme="minorHAnsi" w:cs="B Nazanin"/>
                <w:rtl/>
              </w:rPr>
            </w:pPr>
            <w:r>
              <w:rPr>
                <w:rFonts w:asciiTheme="minorHAnsi" w:hAnsiTheme="minorHAnsi" w:cs="B Nazanin" w:hint="cs"/>
                <w:rtl/>
              </w:rPr>
              <w:t>غیرمصرف کننده</w:t>
            </w:r>
          </w:p>
        </w:tc>
        <w:tc>
          <w:tcPr>
            <w:tcW w:w="679" w:type="dxa"/>
            <w:tcBorders>
              <w:top w:val="single" w:sz="4" w:space="0" w:color="000000"/>
              <w:left w:val="single" w:sz="4" w:space="0" w:color="000000"/>
              <w:bottom w:val="single" w:sz="4" w:space="0" w:color="000000"/>
              <w:right w:val="single" w:sz="4" w:space="0" w:color="000000"/>
            </w:tcBorders>
            <w:textDirection w:val="btLr"/>
            <w:vAlign w:val="center"/>
          </w:tcPr>
          <w:p w:rsidR="006310D4" w:rsidRPr="00E20503" w:rsidRDefault="007112C7" w:rsidP="007112C7">
            <w:pPr>
              <w:bidi w:val="0"/>
              <w:spacing w:after="0" w:line="259" w:lineRule="auto"/>
              <w:ind w:left="132" w:right="113" w:firstLine="0"/>
              <w:jc w:val="center"/>
              <w:rPr>
                <w:rFonts w:cs="B Nazanin"/>
                <w:rtl/>
              </w:rPr>
            </w:pPr>
            <w:r>
              <w:rPr>
                <w:rFonts w:cs="B Nazanin" w:hint="cs"/>
                <w:rtl/>
              </w:rPr>
              <w:t>غیرتزریقی</w:t>
            </w:r>
          </w:p>
        </w:tc>
        <w:tc>
          <w:tcPr>
            <w:tcW w:w="526" w:type="dxa"/>
            <w:tcBorders>
              <w:top w:val="single" w:sz="4" w:space="0" w:color="000000"/>
              <w:left w:val="single" w:sz="4" w:space="0" w:color="000000"/>
              <w:bottom w:val="single" w:sz="4" w:space="0" w:color="000000"/>
              <w:right w:val="single" w:sz="4" w:space="0" w:color="000000"/>
            </w:tcBorders>
            <w:vAlign w:val="center"/>
          </w:tcPr>
          <w:p w:rsidR="006310D4" w:rsidRPr="00E20503" w:rsidRDefault="00E20503" w:rsidP="007112C7">
            <w:pPr>
              <w:bidi w:val="0"/>
              <w:spacing w:after="0" w:line="259" w:lineRule="auto"/>
              <w:ind w:left="87" w:firstLine="0"/>
              <w:jc w:val="center"/>
              <w:rPr>
                <w:rFonts w:cs="B Nazanin"/>
              </w:rPr>
            </w:pPr>
            <w:r w:rsidRPr="00E20503">
              <w:rPr>
                <w:rFonts w:ascii="Calibri" w:eastAsia="Calibri" w:hAnsi="Calibri" w:cs="B Nazanin"/>
                <w:noProof/>
                <w:sz w:val="22"/>
                <w:lang w:bidi="ar-SA"/>
              </w:rPr>
              <mc:AlternateContent>
                <mc:Choice Requires="wpg">
                  <w:drawing>
                    <wp:inline distT="0" distB="0" distL="0" distR="0" wp14:anchorId="29A681FD" wp14:editId="73D58A7E">
                      <wp:extent cx="233520" cy="218005"/>
                      <wp:effectExtent l="0" t="0" r="0" b="0"/>
                      <wp:docPr id="271746" name="Group 271746"/>
                      <wp:cNvGraphicFramePr/>
                      <a:graphic xmlns:a="http://schemas.openxmlformats.org/drawingml/2006/main">
                        <a:graphicData uri="http://schemas.microsoft.com/office/word/2010/wordprocessingGroup">
                          <wpg:wgp>
                            <wpg:cNvGrpSpPr/>
                            <wpg:grpSpPr>
                              <a:xfrm>
                                <a:off x="0" y="0"/>
                                <a:ext cx="233520" cy="218005"/>
                                <a:chOff x="0" y="0"/>
                                <a:chExt cx="233520" cy="218005"/>
                              </a:xfrm>
                            </wpg:grpSpPr>
                            <wps:wsp>
                              <wps:cNvPr id="28933" name="Rectangle 28933"/>
                              <wps:cNvSpPr/>
                              <wps:spPr>
                                <a:xfrm rot="-5399999">
                                  <a:off x="57950" y="-106253"/>
                                  <a:ext cx="194682" cy="310582"/>
                                </a:xfrm>
                                <a:prstGeom prst="rect">
                                  <a:avLst/>
                                </a:prstGeom>
                                <a:ln>
                                  <a:noFill/>
                                </a:ln>
                              </wps:spPr>
                              <wps:txbx>
                                <w:txbxContent>
                                  <w:p w:rsidR="007A6CFA" w:rsidRDefault="007A6CFA">
                                    <w:pPr>
                                      <w:bidi w:val="0"/>
                                      <w:spacing w:after="160" w:line="259" w:lineRule="auto"/>
                                      <w:ind w:left="0" w:firstLine="0"/>
                                      <w:jc w:val="left"/>
                                    </w:pPr>
                                    <w:r>
                                      <w:rPr>
                                        <w:sz w:val="22"/>
                                        <w:rtl/>
                                      </w:rPr>
                                      <w:t>مرد</w:t>
                                    </w:r>
                                  </w:p>
                                </w:txbxContent>
                              </wps:txbx>
                              <wps:bodyPr horzOverflow="overflow" vert="horz" lIns="0" tIns="0" rIns="0" bIns="0" rtlCol="0">
                                <a:noAutofit/>
                              </wps:bodyPr>
                            </wps:wsp>
                            <wps:wsp>
                              <wps:cNvPr id="28934" name="Rectangle 28934"/>
                              <wps:cNvSpPr/>
                              <wps:spPr>
                                <a:xfrm rot="-5399999">
                                  <a:off x="137109" y="44533"/>
                                  <a:ext cx="36363" cy="310582"/>
                                </a:xfrm>
                                <a:prstGeom prst="rect">
                                  <a:avLst/>
                                </a:prstGeom>
                                <a:ln>
                                  <a:noFill/>
                                </a:ln>
                              </wps:spPr>
                              <wps:txbx>
                                <w:txbxContent>
                                  <w:p w:rsidR="007A6CFA" w:rsidRDefault="007A6CFA">
                                    <w:pPr>
                                      <w:bidi w:val="0"/>
                                      <w:spacing w:after="160" w:line="259" w:lineRule="auto"/>
                                      <w:ind w:left="0" w:firstLine="0"/>
                                      <w:jc w:val="left"/>
                                    </w:pPr>
                                    <w:r>
                                      <w:rPr>
                                        <w:sz w:val="22"/>
                                      </w:rPr>
                                      <w:t xml:space="preserve"> </w:t>
                                    </w:r>
                                  </w:p>
                                </w:txbxContent>
                              </wps:txbx>
                              <wps:bodyPr horzOverflow="overflow" vert="horz" lIns="0" tIns="0" rIns="0" bIns="0" rtlCol="0">
                                <a:noAutofit/>
                              </wps:bodyPr>
                            </wps:wsp>
                          </wpg:wgp>
                        </a:graphicData>
                      </a:graphic>
                    </wp:inline>
                  </w:drawing>
                </mc:Choice>
                <mc:Fallback xmlns:cx="http://schemas.microsoft.com/office/drawing/2014/chartex" xmlns:w16se="http://schemas.microsoft.com/office/word/2015/wordml/symex" xmlns:w15="http://schemas.microsoft.com/office/word/2012/wordml">
                  <w:pict>
                    <v:group w14:anchorId="29A681FD" id="Group 271746" o:spid="_x0000_s1035" style="width:18.4pt;height:17.15pt;mso-position-horizontal-relative:char;mso-position-vertical-relative:line" coordsize="233520,218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">
                      <v:rect id="Rectangle 28933" o:spid="_x0000_s1036" style="position:absolute;left:57950;top:-106253;width:194682;height:31058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" filled="f" stroked="f">
                        <v:textbox inset="0,0,0,0">
                          <w:txbxContent>
                            <w:p w:rsidR="007A6CFA" w:rsidRDefault="007A6CFA">
                              <w:pPr>
                                <w:bidi w:val="0"/>
                                <w:spacing w:after="160" w:line="259" w:lineRule="auto"/>
                                <w:ind w:left="0" w:firstLine="0"/>
                                <w:jc w:val="left"/>
                              </w:pPr>
                              <w:r>
                                <w:rPr>
                                  <w:sz w:val="22"/>
                                  <w:rtl/>
                                </w:rPr>
                                <w:t>مرد</w:t>
                              </w:r>
                            </w:p>
                          </w:txbxContent>
                        </v:textbox>
                      </v:rect>
                      <v:rect id="Rectangle 28934" o:spid="_x0000_s1037" style="position:absolute;left:137109;top:44533;width:36363;height:31058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" filled="f" stroked="f">
                        <v:textbox inset="0,0,0,0">
                          <w:txbxContent>
                            <w:p w:rsidR="007A6CFA" w:rsidRDefault="007A6CFA">
                              <w:pPr>
                                <w:bidi w:val="0"/>
                                <w:spacing w:after="160" w:line="259" w:lineRule="auto"/>
                                <w:ind w:left="0" w:firstLine="0"/>
                                <w:jc w:val="left"/>
                              </w:pPr>
                              <w:r>
                                <w:rPr>
                                  <w:sz w:val="22"/>
                                </w:rPr>
                                <w:t xml:space="preserve"> </w:t>
                              </w:r>
                            </w:p>
                          </w:txbxContent>
                        </v:textbox>
                      </v:rect>
                      <w10:wrap anchorx="page"/>
                      <w10:anchorlock/>
                    </v:group>
                  </w:pict>
                </mc:Fallback>
              </mc:AlternateContent>
            </w:r>
          </w:p>
        </w:tc>
        <w:tc>
          <w:tcPr>
            <w:tcW w:w="480" w:type="dxa"/>
            <w:tcBorders>
              <w:top w:val="single" w:sz="4" w:space="0" w:color="000000"/>
              <w:left w:val="single" w:sz="4" w:space="0" w:color="000000"/>
              <w:bottom w:val="single" w:sz="4" w:space="0" w:color="000000"/>
              <w:right w:val="single" w:sz="4" w:space="0" w:color="000000"/>
            </w:tcBorders>
            <w:vAlign w:val="center"/>
          </w:tcPr>
          <w:p w:rsidR="006310D4" w:rsidRPr="00E20503" w:rsidRDefault="00E20503" w:rsidP="007112C7">
            <w:pPr>
              <w:bidi w:val="0"/>
              <w:spacing w:after="0" w:line="259" w:lineRule="auto"/>
              <w:ind w:left="87" w:firstLine="0"/>
              <w:jc w:val="center"/>
              <w:rPr>
                <w:rFonts w:cs="B Nazanin"/>
              </w:rPr>
            </w:pPr>
            <w:r w:rsidRPr="00E20503">
              <w:rPr>
                <w:rFonts w:ascii="Calibri" w:eastAsia="Calibri" w:hAnsi="Calibri" w:cs="B Nazanin"/>
                <w:noProof/>
                <w:sz w:val="22"/>
                <w:lang w:bidi="ar-SA"/>
              </w:rPr>
              <mc:AlternateContent>
                <mc:Choice Requires="wpg">
                  <w:drawing>
                    <wp:inline distT="0" distB="0" distL="0" distR="0" wp14:anchorId="622EFDD4" wp14:editId="3FCCAA2C">
                      <wp:extent cx="233520" cy="190738"/>
                      <wp:effectExtent l="0" t="0" r="0" b="0"/>
                      <wp:docPr id="271750" name="Group 271750"/>
                      <wp:cNvGraphicFramePr/>
                      <a:graphic xmlns:a="http://schemas.openxmlformats.org/drawingml/2006/main">
                        <a:graphicData uri="http://schemas.microsoft.com/office/word/2010/wordprocessingGroup">
                          <wpg:wgp>
                            <wpg:cNvGrpSpPr/>
                            <wpg:grpSpPr>
                              <a:xfrm>
                                <a:off x="0" y="0"/>
                                <a:ext cx="233520" cy="190738"/>
                                <a:chOff x="0" y="0"/>
                                <a:chExt cx="233520" cy="190738"/>
                              </a:xfrm>
                            </wpg:grpSpPr>
                            <wps:wsp>
                              <wps:cNvPr id="28937" name="Rectangle 28937"/>
                              <wps:cNvSpPr/>
                              <wps:spPr>
                                <a:xfrm rot="-5399999">
                                  <a:off x="76083" y="-115388"/>
                                  <a:ext cx="158416" cy="310582"/>
                                </a:xfrm>
                                <a:prstGeom prst="rect">
                                  <a:avLst/>
                                </a:prstGeom>
                                <a:ln>
                                  <a:noFill/>
                                </a:ln>
                              </wps:spPr>
                              <wps:txbx>
                                <w:txbxContent>
                                  <w:p w:rsidR="007A6CFA" w:rsidRDefault="007A6CFA">
                                    <w:pPr>
                                      <w:bidi w:val="0"/>
                                      <w:spacing w:after="160" w:line="259" w:lineRule="auto"/>
                                      <w:ind w:left="0" w:firstLine="0"/>
                                      <w:jc w:val="left"/>
                                    </w:pPr>
                                    <w:r>
                                      <w:rPr>
                                        <w:sz w:val="22"/>
                                        <w:rtl/>
                                      </w:rPr>
                                      <w:t>زن</w:t>
                                    </w:r>
                                  </w:p>
                                </w:txbxContent>
                              </wps:txbx>
                              <wps:bodyPr horzOverflow="overflow" vert="horz" lIns="0" tIns="0" rIns="0" bIns="0" rtlCol="0">
                                <a:noAutofit/>
                              </wps:bodyPr>
                            </wps:wsp>
                            <wps:wsp>
                              <wps:cNvPr id="28938" name="Rectangle 28938"/>
                              <wps:cNvSpPr/>
                              <wps:spPr>
                                <a:xfrm rot="-5399999">
                                  <a:off x="137109" y="17265"/>
                                  <a:ext cx="36363" cy="310582"/>
                                </a:xfrm>
                                <a:prstGeom prst="rect">
                                  <a:avLst/>
                                </a:prstGeom>
                                <a:ln>
                                  <a:noFill/>
                                </a:ln>
                              </wps:spPr>
                              <wps:txbx>
                                <w:txbxContent>
                                  <w:p w:rsidR="007A6CFA" w:rsidRDefault="007A6CFA">
                                    <w:pPr>
                                      <w:bidi w:val="0"/>
                                      <w:spacing w:after="160" w:line="259" w:lineRule="auto"/>
                                      <w:ind w:left="0" w:firstLine="0"/>
                                      <w:jc w:val="left"/>
                                    </w:pPr>
                                    <w:r>
                                      <w:rPr>
                                        <w:sz w:val="22"/>
                                      </w:rPr>
                                      <w:t xml:space="preserve"> </w:t>
                                    </w:r>
                                  </w:p>
                                </w:txbxContent>
                              </wps:txbx>
                              <wps:bodyPr horzOverflow="overflow" vert="horz" lIns="0" tIns="0" rIns="0" bIns="0" rtlCol="0">
                                <a:noAutofit/>
                              </wps:bodyPr>
                            </wps:wsp>
                          </wpg:wgp>
                        </a:graphicData>
                      </a:graphic>
                    </wp:inline>
                  </w:drawing>
                </mc:Choice>
                <mc:Fallback xmlns:cx="http://schemas.microsoft.com/office/drawing/2014/chartex" xmlns:w16se="http://schemas.microsoft.com/office/word/2015/wordml/symex" xmlns:w15="http://schemas.microsoft.com/office/word/2012/wordml">
                  <w:pict>
                    <v:group w14:anchorId="622EFDD4" id="Group 271750" o:spid="_x0000_s1038" style="width:18.4pt;height:15pt;mso-position-horizontal-relative:char;mso-position-vertical-relative:line" coordsize="233520,1907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">
                      <v:rect id="Rectangle 28937" o:spid="_x0000_s1039" style="position:absolute;left:76083;top:-115388;width:158416;height:31058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" filled="f" stroked="f">
                        <v:textbox inset="0,0,0,0">
                          <w:txbxContent>
                            <w:p w:rsidR="007A6CFA" w:rsidRDefault="007A6CFA">
                              <w:pPr>
                                <w:bidi w:val="0"/>
                                <w:spacing w:after="160" w:line="259" w:lineRule="auto"/>
                                <w:ind w:left="0" w:firstLine="0"/>
                                <w:jc w:val="left"/>
                              </w:pPr>
                              <w:r>
                                <w:rPr>
                                  <w:sz w:val="22"/>
                                  <w:rtl/>
                                </w:rPr>
                                <w:t>زن</w:t>
                              </w:r>
                            </w:p>
                          </w:txbxContent>
                        </v:textbox>
                      </v:rect>
                      <v:rect id="Rectangle 28938" o:spid="_x0000_s1040" style="position:absolute;left:137109;top:17265;width:36363;height:31058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" filled="f" stroked="f">
                        <v:textbox inset="0,0,0,0">
                          <w:txbxContent>
                            <w:p w:rsidR="007A6CFA" w:rsidRDefault="007A6CFA">
                              <w:pPr>
                                <w:bidi w:val="0"/>
                                <w:spacing w:after="160" w:line="259" w:lineRule="auto"/>
                                <w:ind w:left="0" w:firstLine="0"/>
                                <w:jc w:val="left"/>
                              </w:pPr>
                              <w:r>
                                <w:rPr>
                                  <w:sz w:val="22"/>
                                </w:rPr>
                                <w:t xml:space="preserve"> </w:t>
                              </w:r>
                            </w:p>
                          </w:txbxContent>
                        </v:textbox>
                      </v:rect>
                      <w10:wrap anchorx="page"/>
                      <w10:anchorlock/>
                    </v:group>
                  </w:pict>
                </mc:Fallback>
              </mc:AlternateContent>
            </w:r>
          </w:p>
        </w:tc>
        <w:tc>
          <w:tcPr>
            <w:tcW w:w="511" w:type="dxa"/>
            <w:tcBorders>
              <w:top w:val="single" w:sz="4" w:space="0" w:color="000000"/>
              <w:left w:val="single" w:sz="4" w:space="0" w:color="000000"/>
              <w:bottom w:val="single" w:sz="4" w:space="0" w:color="000000"/>
              <w:right w:val="single" w:sz="4" w:space="0" w:color="000000"/>
            </w:tcBorders>
            <w:vAlign w:val="center"/>
          </w:tcPr>
          <w:p w:rsidR="006310D4" w:rsidRPr="00E20503" w:rsidRDefault="00E20503" w:rsidP="007112C7">
            <w:pPr>
              <w:bidi w:val="0"/>
              <w:spacing w:after="0" w:line="259" w:lineRule="auto"/>
              <w:ind w:left="87" w:firstLine="0"/>
              <w:jc w:val="center"/>
              <w:rPr>
                <w:rFonts w:cs="B Nazanin"/>
              </w:rPr>
            </w:pPr>
            <w:r w:rsidRPr="00E20503">
              <w:rPr>
                <w:rFonts w:ascii="Calibri" w:eastAsia="Calibri" w:hAnsi="Calibri" w:cs="B Nazanin"/>
                <w:noProof/>
                <w:sz w:val="22"/>
                <w:lang w:bidi="ar-SA"/>
              </w:rPr>
              <mc:AlternateContent>
                <mc:Choice Requires="wpg">
                  <w:drawing>
                    <wp:inline distT="0" distB="0" distL="0" distR="0" wp14:anchorId="29A93300" wp14:editId="5B1658BF">
                      <wp:extent cx="233520" cy="367327"/>
                      <wp:effectExtent l="0" t="0" r="0" b="0"/>
                      <wp:docPr id="271754" name="Group 271754"/>
                      <wp:cNvGraphicFramePr/>
                      <a:graphic xmlns:a="http://schemas.openxmlformats.org/drawingml/2006/main">
                        <a:graphicData uri="http://schemas.microsoft.com/office/word/2010/wordprocessingGroup">
                          <wpg:wgp>
                            <wpg:cNvGrpSpPr/>
                            <wpg:grpSpPr>
                              <a:xfrm>
                                <a:off x="0" y="0"/>
                                <a:ext cx="233520" cy="367327"/>
                                <a:chOff x="0" y="0"/>
                                <a:chExt cx="233520" cy="367327"/>
                              </a:xfrm>
                            </wpg:grpSpPr>
                            <wps:wsp>
                              <wps:cNvPr id="28941" name="Rectangle 28941"/>
                              <wps:cNvSpPr/>
                              <wps:spPr>
                                <a:xfrm rot="-5399999">
                                  <a:off x="-41348" y="-56231"/>
                                  <a:ext cx="393279" cy="310582"/>
                                </a:xfrm>
                                <a:prstGeom prst="rect">
                                  <a:avLst/>
                                </a:prstGeom>
                                <a:ln>
                                  <a:noFill/>
                                </a:ln>
                              </wps:spPr>
                              <wps:txbx>
                                <w:txbxContent>
                                  <w:p w:rsidR="007A6CFA" w:rsidRDefault="007A6CFA">
                                    <w:pPr>
                                      <w:bidi w:val="0"/>
                                      <w:spacing w:after="160" w:line="259" w:lineRule="auto"/>
                                      <w:ind w:left="0" w:firstLine="0"/>
                                      <w:jc w:val="left"/>
                                    </w:pPr>
                                    <w:r>
                                      <w:rPr>
                                        <w:sz w:val="22"/>
                                        <w:rtl/>
                                      </w:rPr>
                                      <w:t>تزریقی</w:t>
                                    </w:r>
                                  </w:p>
                                </w:txbxContent>
                              </wps:txbx>
                              <wps:bodyPr horzOverflow="overflow" vert="horz" lIns="0" tIns="0" rIns="0" bIns="0" rtlCol="0">
                                <a:noAutofit/>
                              </wps:bodyPr>
                            </wps:wsp>
                            <wps:wsp>
                              <wps:cNvPr id="28942" name="Rectangle 28942"/>
                              <wps:cNvSpPr/>
                              <wps:spPr>
                                <a:xfrm rot="-5399999">
                                  <a:off x="137110" y="193854"/>
                                  <a:ext cx="36363" cy="310582"/>
                                </a:xfrm>
                                <a:prstGeom prst="rect">
                                  <a:avLst/>
                                </a:prstGeom>
                                <a:ln>
                                  <a:noFill/>
                                </a:ln>
                              </wps:spPr>
                              <wps:txbx>
                                <w:txbxContent>
                                  <w:p w:rsidR="007A6CFA" w:rsidRDefault="007A6CFA">
                                    <w:pPr>
                                      <w:bidi w:val="0"/>
                                      <w:spacing w:after="160" w:line="259" w:lineRule="auto"/>
                                      <w:ind w:left="0" w:firstLine="0"/>
                                      <w:jc w:val="left"/>
                                    </w:pPr>
                                    <w:r>
                                      <w:rPr>
                                        <w:sz w:val="22"/>
                                      </w:rPr>
                                      <w:t xml:space="preserve"> </w:t>
                                    </w:r>
                                  </w:p>
                                </w:txbxContent>
                              </wps:txbx>
                              <wps:bodyPr horzOverflow="overflow" vert="horz" lIns="0" tIns="0" rIns="0" bIns="0" rtlCol="0">
                                <a:noAutofit/>
                              </wps:bodyPr>
                            </wps:wsp>
                          </wpg:wgp>
                        </a:graphicData>
                      </a:graphic>
                    </wp:inline>
                  </w:drawing>
                </mc:Choice>
                <mc:Fallback xmlns:cx="http://schemas.microsoft.com/office/drawing/2014/chartex" xmlns:w16se="http://schemas.microsoft.com/office/word/2015/wordml/symex" xmlns:w15="http://schemas.microsoft.com/office/word/2012/wordml">
                  <w:pict>
                    <v:group w14:anchorId="29A93300" id="Group 271754" o:spid="_x0000_s1041" style="width:18.4pt;height:28.9pt;mso-position-horizontal-relative:char;mso-position-vertical-relative:line" coordsize="233520,3673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">
                      <v:rect id="Rectangle 28941" o:spid="_x0000_s1042" style="position:absolute;left:-41348;top:-56231;width:393279;height:31058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" filled="f" stroked="f">
                        <v:textbox inset="0,0,0,0">
                          <w:txbxContent>
                            <w:p w:rsidR="007A6CFA" w:rsidRDefault="007A6CFA">
                              <w:pPr>
                                <w:bidi w:val="0"/>
                                <w:spacing w:after="160" w:line="259" w:lineRule="auto"/>
                                <w:ind w:left="0" w:firstLine="0"/>
                                <w:jc w:val="left"/>
                              </w:pPr>
                              <w:r>
                                <w:rPr>
                                  <w:sz w:val="22"/>
                                  <w:rtl/>
                                </w:rPr>
                                <w:t>تزریقی</w:t>
                              </w:r>
                            </w:p>
                          </w:txbxContent>
                        </v:textbox>
                      </v:rect>
                      <v:rect id="Rectangle 28942" o:spid="_x0000_s1043" style="position:absolute;left:137110;top:193854;width:36363;height:31058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" filled="f" stroked="f">
                        <v:textbox inset="0,0,0,0">
                          <w:txbxContent>
                            <w:p w:rsidR="007A6CFA" w:rsidRDefault="007A6CFA">
                              <w:pPr>
                                <w:bidi w:val="0"/>
                                <w:spacing w:after="160" w:line="259" w:lineRule="auto"/>
                                <w:ind w:left="0" w:firstLine="0"/>
                                <w:jc w:val="left"/>
                              </w:pPr>
                              <w:r>
                                <w:rPr>
                                  <w:sz w:val="22"/>
                                </w:rPr>
                                <w:t xml:space="preserve"> </w:t>
                              </w:r>
                            </w:p>
                          </w:txbxContent>
                        </v:textbox>
                      </v:rect>
                      <w10:wrap anchorx="page"/>
                      <w10:anchorlock/>
                    </v:group>
                  </w:pict>
                </mc:Fallback>
              </mc:AlternateContent>
            </w:r>
          </w:p>
        </w:tc>
        <w:tc>
          <w:tcPr>
            <w:tcW w:w="821" w:type="dxa"/>
            <w:tcBorders>
              <w:top w:val="single" w:sz="4" w:space="0" w:color="000000"/>
              <w:left w:val="single" w:sz="4" w:space="0" w:color="000000"/>
              <w:bottom w:val="single" w:sz="4" w:space="0" w:color="000000"/>
              <w:right w:val="single" w:sz="4" w:space="0" w:color="000000"/>
            </w:tcBorders>
            <w:textDirection w:val="btLr"/>
            <w:vAlign w:val="center"/>
          </w:tcPr>
          <w:p w:rsidR="006310D4" w:rsidRPr="007112C7" w:rsidRDefault="007112C7" w:rsidP="007112C7">
            <w:pPr>
              <w:bidi w:val="0"/>
              <w:spacing w:after="0" w:line="259" w:lineRule="auto"/>
              <w:ind w:left="202" w:right="113" w:firstLine="0"/>
              <w:jc w:val="center"/>
              <w:rPr>
                <w:rFonts w:ascii="Cambria" w:hAnsi="Cambria" w:cs="B Nazanin"/>
                <w:rtl/>
              </w:rPr>
            </w:pPr>
            <w:r>
              <w:rPr>
                <w:rFonts w:ascii="Cambria" w:hAnsi="Cambria" w:cs="B Nazanin" w:hint="cs"/>
                <w:rtl/>
              </w:rPr>
              <w:t>غیرمصرف کننده</w:t>
            </w:r>
          </w:p>
        </w:tc>
        <w:tc>
          <w:tcPr>
            <w:tcW w:w="523" w:type="dxa"/>
            <w:tcBorders>
              <w:top w:val="single" w:sz="4" w:space="0" w:color="000000"/>
              <w:left w:val="single" w:sz="4" w:space="0" w:color="000000"/>
              <w:bottom w:val="single" w:sz="4" w:space="0" w:color="000000"/>
              <w:right w:val="single" w:sz="4" w:space="0" w:color="000000"/>
            </w:tcBorders>
            <w:textDirection w:val="btLr"/>
            <w:vAlign w:val="center"/>
          </w:tcPr>
          <w:p w:rsidR="006310D4" w:rsidRPr="007112C7" w:rsidRDefault="007112C7" w:rsidP="007112C7">
            <w:pPr>
              <w:bidi w:val="0"/>
              <w:spacing w:after="0" w:line="259" w:lineRule="auto"/>
              <w:ind w:left="87" w:right="113" w:firstLine="0"/>
              <w:jc w:val="center"/>
              <w:rPr>
                <w:rFonts w:ascii="Cambria" w:hAnsi="Cambria" w:cs="B Nazanin"/>
                <w:rtl/>
              </w:rPr>
            </w:pPr>
            <w:r>
              <w:rPr>
                <w:rFonts w:ascii="Cambria" w:hAnsi="Cambria" w:cs="B Nazanin" w:hint="cs"/>
                <w:rtl/>
              </w:rPr>
              <w:t>غیرتزریقی</w:t>
            </w:r>
          </w:p>
        </w:tc>
        <w:tc>
          <w:tcPr>
            <w:tcW w:w="0" w:type="auto"/>
            <w:vMerge/>
            <w:tcBorders>
              <w:top w:val="nil"/>
              <w:left w:val="single" w:sz="4" w:space="0" w:color="000000"/>
              <w:bottom w:val="single" w:sz="4" w:space="0" w:color="000000"/>
              <w:right w:val="single" w:sz="4" w:space="0" w:color="000000"/>
            </w:tcBorders>
          </w:tcPr>
          <w:p w:rsidR="006310D4" w:rsidRPr="00E20503" w:rsidRDefault="006310D4">
            <w:pPr>
              <w:bidi w:val="0"/>
              <w:spacing w:after="160" w:line="259" w:lineRule="auto"/>
              <w:ind w:left="0" w:firstLine="0"/>
              <w:jc w:val="left"/>
              <w:rPr>
                <w:rFonts w:cs="B Nazanin"/>
              </w:rPr>
            </w:pPr>
          </w:p>
        </w:tc>
        <w:tc>
          <w:tcPr>
            <w:tcW w:w="0" w:type="auto"/>
            <w:vMerge/>
            <w:tcBorders>
              <w:top w:val="nil"/>
              <w:left w:val="single" w:sz="4" w:space="0" w:color="000000"/>
              <w:bottom w:val="single" w:sz="4" w:space="0" w:color="000000"/>
              <w:right w:val="single" w:sz="4" w:space="0" w:color="000000"/>
            </w:tcBorders>
          </w:tcPr>
          <w:p w:rsidR="006310D4" w:rsidRPr="00E20503" w:rsidRDefault="006310D4">
            <w:pPr>
              <w:bidi w:val="0"/>
              <w:spacing w:after="160" w:line="259" w:lineRule="auto"/>
              <w:ind w:left="0" w:firstLine="0"/>
              <w:jc w:val="left"/>
              <w:rPr>
                <w:rFonts w:cs="B Nazanin"/>
              </w:rPr>
            </w:pPr>
          </w:p>
        </w:tc>
        <w:tc>
          <w:tcPr>
            <w:tcW w:w="0" w:type="auto"/>
            <w:vMerge/>
            <w:tcBorders>
              <w:top w:val="nil"/>
              <w:left w:val="single" w:sz="4" w:space="0" w:color="000000"/>
              <w:bottom w:val="single" w:sz="4" w:space="0" w:color="000000"/>
              <w:right w:val="single" w:sz="4" w:space="0" w:color="000000"/>
            </w:tcBorders>
          </w:tcPr>
          <w:p w:rsidR="006310D4" w:rsidRPr="00E20503" w:rsidRDefault="006310D4">
            <w:pPr>
              <w:bidi w:val="0"/>
              <w:spacing w:after="160" w:line="259" w:lineRule="auto"/>
              <w:ind w:left="0" w:firstLine="0"/>
              <w:jc w:val="left"/>
              <w:rPr>
                <w:rFonts w:cs="B Nazanin"/>
              </w:rPr>
            </w:pPr>
          </w:p>
        </w:tc>
        <w:tc>
          <w:tcPr>
            <w:tcW w:w="408" w:type="dxa"/>
            <w:tcBorders>
              <w:top w:val="single" w:sz="4" w:space="0" w:color="000000"/>
              <w:left w:val="single" w:sz="4" w:space="0" w:color="000000"/>
              <w:bottom w:val="single" w:sz="4" w:space="0" w:color="000000"/>
              <w:right w:val="single" w:sz="4" w:space="0" w:color="000000"/>
            </w:tcBorders>
            <w:textDirection w:val="btLr"/>
            <w:vAlign w:val="center"/>
          </w:tcPr>
          <w:p w:rsidR="006310D4" w:rsidRPr="007112C7" w:rsidRDefault="007112C7" w:rsidP="007112C7">
            <w:pPr>
              <w:bidi w:val="0"/>
              <w:spacing w:after="0" w:line="259" w:lineRule="auto"/>
              <w:ind w:left="87" w:right="-68" w:firstLine="0"/>
              <w:jc w:val="center"/>
              <w:rPr>
                <w:rFonts w:ascii="Cambria" w:hAnsi="Cambria" w:cs="B Nazanin"/>
                <w:rtl/>
              </w:rPr>
            </w:pPr>
            <w:r>
              <w:rPr>
                <w:rFonts w:ascii="Cambria" w:hAnsi="Cambria" w:cs="B Nazanin" w:hint="cs"/>
                <w:rtl/>
              </w:rPr>
              <w:t>مرد</w:t>
            </w:r>
          </w:p>
        </w:tc>
        <w:tc>
          <w:tcPr>
            <w:tcW w:w="641" w:type="dxa"/>
            <w:tcBorders>
              <w:top w:val="single" w:sz="4" w:space="0" w:color="000000"/>
              <w:left w:val="single" w:sz="4" w:space="0" w:color="000000"/>
              <w:bottom w:val="single" w:sz="4" w:space="0" w:color="000000"/>
              <w:right w:val="single" w:sz="4" w:space="0" w:color="000000"/>
            </w:tcBorders>
            <w:vAlign w:val="center"/>
          </w:tcPr>
          <w:p w:rsidR="006310D4" w:rsidRPr="007112C7" w:rsidRDefault="007112C7">
            <w:pPr>
              <w:bidi w:val="0"/>
              <w:spacing w:after="0" w:line="259" w:lineRule="auto"/>
              <w:ind w:left="113" w:firstLine="0"/>
              <w:jc w:val="left"/>
              <w:rPr>
                <w:rFonts w:ascii="Cambria" w:hAnsi="Cambria" w:cs="B Nazanin"/>
                <w:rtl/>
              </w:rPr>
            </w:pPr>
            <w:r>
              <w:rPr>
                <w:rFonts w:ascii="Cambria" w:hAnsi="Cambria" w:cs="B Nazanin" w:hint="cs"/>
                <w:rtl/>
              </w:rPr>
              <w:t>زن</w:t>
            </w:r>
          </w:p>
        </w:tc>
        <w:tc>
          <w:tcPr>
            <w:tcW w:w="514" w:type="dxa"/>
            <w:tcBorders>
              <w:top w:val="single" w:sz="4" w:space="0" w:color="000000"/>
              <w:left w:val="single" w:sz="4" w:space="0" w:color="000000"/>
              <w:bottom w:val="single" w:sz="4" w:space="0" w:color="000000"/>
              <w:right w:val="single" w:sz="4" w:space="0" w:color="000000"/>
            </w:tcBorders>
            <w:textDirection w:val="btLr"/>
            <w:vAlign w:val="center"/>
          </w:tcPr>
          <w:p w:rsidR="006310D4" w:rsidRPr="00DC15A7" w:rsidRDefault="00DC15A7" w:rsidP="00DC15A7">
            <w:pPr>
              <w:bidi w:val="0"/>
              <w:spacing w:after="0" w:line="259" w:lineRule="auto"/>
              <w:ind w:left="87" w:right="113" w:firstLine="0"/>
              <w:jc w:val="center"/>
              <w:rPr>
                <w:rFonts w:asciiTheme="minorHAnsi" w:hAnsiTheme="minorHAnsi" w:cs="B Nazanin"/>
                <w:rtl/>
              </w:rPr>
            </w:pPr>
            <w:r>
              <w:rPr>
                <w:rFonts w:asciiTheme="minorHAnsi" w:hAnsiTheme="minorHAnsi" w:cs="B Nazanin" w:hint="cs"/>
                <w:rtl/>
              </w:rPr>
              <w:t>تزریقی</w:t>
            </w:r>
          </w:p>
        </w:tc>
        <w:tc>
          <w:tcPr>
            <w:tcW w:w="658" w:type="dxa"/>
            <w:tcBorders>
              <w:top w:val="single" w:sz="4" w:space="0" w:color="000000"/>
              <w:left w:val="single" w:sz="4" w:space="0" w:color="000000"/>
              <w:bottom w:val="single" w:sz="4" w:space="0" w:color="000000"/>
              <w:right w:val="single" w:sz="4" w:space="0" w:color="000000"/>
            </w:tcBorders>
            <w:textDirection w:val="btLr"/>
            <w:vAlign w:val="center"/>
          </w:tcPr>
          <w:p w:rsidR="006310D4" w:rsidRPr="00DC15A7" w:rsidRDefault="00DC15A7" w:rsidP="00DC15A7">
            <w:pPr>
              <w:bidi w:val="0"/>
              <w:spacing w:after="0" w:line="259" w:lineRule="auto"/>
              <w:ind w:left="120" w:right="113" w:firstLine="0"/>
              <w:jc w:val="center"/>
              <w:rPr>
                <w:rFonts w:asciiTheme="minorHAnsi" w:hAnsiTheme="minorHAnsi" w:cs="B Nazanin"/>
                <w:rtl/>
              </w:rPr>
            </w:pPr>
            <w:r>
              <w:rPr>
                <w:rFonts w:asciiTheme="minorHAnsi" w:hAnsiTheme="minorHAnsi" w:cs="B Nazanin" w:hint="cs"/>
                <w:rtl/>
              </w:rPr>
              <w:t>غیرمصرف کننده</w:t>
            </w:r>
          </w:p>
        </w:tc>
        <w:tc>
          <w:tcPr>
            <w:tcW w:w="672" w:type="dxa"/>
            <w:tcBorders>
              <w:top w:val="single" w:sz="4" w:space="0" w:color="000000"/>
              <w:left w:val="single" w:sz="4" w:space="0" w:color="000000"/>
              <w:bottom w:val="single" w:sz="4" w:space="0" w:color="000000"/>
              <w:right w:val="single" w:sz="4" w:space="0" w:color="000000"/>
            </w:tcBorders>
            <w:textDirection w:val="btLr"/>
            <w:vAlign w:val="center"/>
          </w:tcPr>
          <w:p w:rsidR="006310D4" w:rsidRPr="00DC15A7" w:rsidRDefault="00DC15A7" w:rsidP="00DC15A7">
            <w:pPr>
              <w:bidi w:val="0"/>
              <w:spacing w:after="0" w:line="259" w:lineRule="auto"/>
              <w:ind w:left="127" w:right="113" w:firstLine="0"/>
              <w:jc w:val="center"/>
              <w:rPr>
                <w:rFonts w:asciiTheme="minorHAnsi" w:hAnsiTheme="minorHAnsi" w:cs="B Nazanin"/>
                <w:rtl/>
              </w:rPr>
            </w:pPr>
            <w:r>
              <w:rPr>
                <w:rFonts w:asciiTheme="minorHAnsi" w:hAnsiTheme="minorHAnsi" w:cs="B Nazanin" w:hint="cs"/>
                <w:rtl/>
              </w:rPr>
              <w:t>غیرتزریقی</w:t>
            </w:r>
          </w:p>
        </w:tc>
      </w:tr>
      <w:tr w:rsidR="00B94BC3" w:rsidRPr="00E20503">
        <w:trPr>
          <w:trHeight w:val="1630"/>
        </w:trPr>
        <w:tc>
          <w:tcPr>
            <w:tcW w:w="595" w:type="dxa"/>
            <w:tcBorders>
              <w:top w:val="single" w:sz="4" w:space="0" w:color="000000"/>
              <w:left w:val="single" w:sz="4" w:space="0" w:color="000000"/>
              <w:bottom w:val="single" w:sz="4" w:space="0" w:color="000000"/>
              <w:right w:val="single" w:sz="4" w:space="0" w:color="000000"/>
            </w:tcBorders>
            <w:vAlign w:val="center"/>
          </w:tcPr>
          <w:p w:rsidR="006310D4" w:rsidRPr="00E20503" w:rsidRDefault="00E20503">
            <w:pPr>
              <w:bidi w:val="0"/>
              <w:spacing w:after="0" w:line="259" w:lineRule="auto"/>
              <w:ind w:left="86" w:firstLine="0"/>
              <w:jc w:val="left"/>
              <w:rPr>
                <w:rFonts w:cs="B Nazanin"/>
              </w:rPr>
            </w:pPr>
            <w:r w:rsidRPr="00E20503">
              <w:rPr>
                <w:rFonts w:ascii="Calibri" w:eastAsia="Calibri" w:hAnsi="Calibri" w:cs="B Nazanin"/>
                <w:b/>
                <w:sz w:val="20"/>
              </w:rPr>
              <w:t xml:space="preserve"> </w:t>
            </w:r>
          </w:p>
        </w:tc>
        <w:tc>
          <w:tcPr>
            <w:tcW w:w="574" w:type="dxa"/>
            <w:tcBorders>
              <w:top w:val="single" w:sz="4" w:space="0" w:color="000000"/>
              <w:left w:val="single" w:sz="4" w:space="0" w:color="000000"/>
              <w:bottom w:val="single" w:sz="4" w:space="0" w:color="000000"/>
              <w:right w:val="single" w:sz="4" w:space="0" w:color="000000"/>
            </w:tcBorders>
            <w:vAlign w:val="center"/>
          </w:tcPr>
          <w:p w:rsidR="006310D4" w:rsidRPr="00E20503" w:rsidRDefault="00E20503">
            <w:pPr>
              <w:bidi w:val="0"/>
              <w:spacing w:after="0" w:line="259" w:lineRule="auto"/>
              <w:ind w:left="166" w:firstLine="0"/>
              <w:jc w:val="left"/>
              <w:rPr>
                <w:rFonts w:cs="B Nazanin"/>
              </w:rPr>
            </w:pPr>
            <w:r w:rsidRPr="00E20503">
              <w:rPr>
                <w:rFonts w:cs="B Nazanin"/>
                <w:sz w:val="20"/>
              </w:rPr>
              <w:t xml:space="preserve"> </w:t>
            </w:r>
          </w:p>
        </w:tc>
        <w:tc>
          <w:tcPr>
            <w:tcW w:w="506" w:type="dxa"/>
            <w:tcBorders>
              <w:top w:val="single" w:sz="4" w:space="0" w:color="000000"/>
              <w:left w:val="single" w:sz="4" w:space="0" w:color="000000"/>
              <w:bottom w:val="single" w:sz="4" w:space="0" w:color="000000"/>
              <w:right w:val="single" w:sz="4" w:space="0" w:color="000000"/>
            </w:tcBorders>
            <w:vAlign w:val="center"/>
          </w:tcPr>
          <w:p w:rsidR="006310D4" w:rsidRPr="00E20503" w:rsidRDefault="00E20503">
            <w:pPr>
              <w:bidi w:val="0"/>
              <w:spacing w:after="0" w:line="259" w:lineRule="auto"/>
              <w:ind w:left="132" w:firstLine="0"/>
              <w:jc w:val="left"/>
              <w:rPr>
                <w:rFonts w:cs="B Nazanin"/>
              </w:rPr>
            </w:pPr>
            <w:r w:rsidRPr="00E20503">
              <w:rPr>
                <w:rFonts w:cs="B Nazanin"/>
                <w:sz w:val="20"/>
              </w:rPr>
              <w:t xml:space="preserve"> </w:t>
            </w:r>
          </w:p>
        </w:tc>
        <w:tc>
          <w:tcPr>
            <w:tcW w:w="871" w:type="dxa"/>
            <w:tcBorders>
              <w:top w:val="single" w:sz="4" w:space="0" w:color="000000"/>
              <w:left w:val="single" w:sz="4" w:space="0" w:color="000000"/>
              <w:bottom w:val="single" w:sz="4" w:space="0" w:color="000000"/>
              <w:right w:val="single" w:sz="4" w:space="0" w:color="000000"/>
            </w:tcBorders>
            <w:vAlign w:val="center"/>
          </w:tcPr>
          <w:p w:rsidR="006310D4" w:rsidRPr="00E20503" w:rsidRDefault="00E20503">
            <w:pPr>
              <w:bidi w:val="0"/>
              <w:spacing w:after="0" w:line="259" w:lineRule="auto"/>
              <w:ind w:left="314" w:firstLine="0"/>
              <w:jc w:val="left"/>
              <w:rPr>
                <w:rFonts w:cs="B Nazanin"/>
              </w:rPr>
            </w:pPr>
            <w:r w:rsidRPr="00E20503">
              <w:rPr>
                <w:rFonts w:cs="B Nazanin"/>
                <w:sz w:val="20"/>
              </w:rPr>
              <w:t xml:space="preserve"> </w:t>
            </w:r>
          </w:p>
        </w:tc>
        <w:tc>
          <w:tcPr>
            <w:tcW w:w="427" w:type="dxa"/>
            <w:tcBorders>
              <w:top w:val="single" w:sz="4" w:space="0" w:color="000000"/>
              <w:left w:val="single" w:sz="4" w:space="0" w:color="000000"/>
              <w:bottom w:val="single" w:sz="4" w:space="0" w:color="000000"/>
              <w:right w:val="single" w:sz="4" w:space="0" w:color="000000"/>
            </w:tcBorders>
            <w:vAlign w:val="center"/>
          </w:tcPr>
          <w:p w:rsidR="006310D4" w:rsidRPr="00E20503" w:rsidRDefault="00E20503">
            <w:pPr>
              <w:bidi w:val="0"/>
              <w:spacing w:after="0" w:line="259" w:lineRule="auto"/>
              <w:ind w:left="91" w:firstLine="0"/>
              <w:jc w:val="left"/>
              <w:rPr>
                <w:rFonts w:cs="B Nazanin"/>
              </w:rPr>
            </w:pPr>
            <w:r w:rsidRPr="00E20503">
              <w:rPr>
                <w:rFonts w:cs="B Nazanin"/>
                <w:sz w:val="20"/>
              </w:rPr>
              <w:t xml:space="preserve"> </w:t>
            </w:r>
          </w:p>
        </w:tc>
        <w:tc>
          <w:tcPr>
            <w:tcW w:w="593" w:type="dxa"/>
            <w:tcBorders>
              <w:top w:val="single" w:sz="4" w:space="0" w:color="000000"/>
              <w:left w:val="single" w:sz="4" w:space="0" w:color="000000"/>
              <w:bottom w:val="single" w:sz="4" w:space="0" w:color="000000"/>
              <w:right w:val="single" w:sz="4" w:space="0" w:color="000000"/>
            </w:tcBorders>
            <w:vAlign w:val="center"/>
          </w:tcPr>
          <w:p w:rsidR="006310D4" w:rsidRPr="00E20503" w:rsidRDefault="00E20503">
            <w:pPr>
              <w:bidi w:val="0"/>
              <w:spacing w:after="0" w:line="259" w:lineRule="auto"/>
              <w:ind w:left="175" w:firstLine="0"/>
              <w:jc w:val="left"/>
              <w:rPr>
                <w:rFonts w:cs="B Nazanin"/>
              </w:rPr>
            </w:pPr>
            <w:r w:rsidRPr="00E20503">
              <w:rPr>
                <w:rFonts w:cs="B Nazanin"/>
                <w:sz w:val="20"/>
              </w:rPr>
              <w:t xml:space="preserve"> </w:t>
            </w:r>
          </w:p>
        </w:tc>
        <w:tc>
          <w:tcPr>
            <w:tcW w:w="595" w:type="dxa"/>
            <w:tcBorders>
              <w:top w:val="single" w:sz="4" w:space="0" w:color="000000"/>
              <w:left w:val="single" w:sz="4" w:space="0" w:color="000000"/>
              <w:bottom w:val="single" w:sz="4" w:space="0" w:color="000000"/>
              <w:right w:val="single" w:sz="4" w:space="0" w:color="000000"/>
            </w:tcBorders>
            <w:vAlign w:val="center"/>
          </w:tcPr>
          <w:p w:rsidR="006310D4" w:rsidRPr="00E20503" w:rsidRDefault="00E20503">
            <w:pPr>
              <w:bidi w:val="0"/>
              <w:spacing w:after="0" w:line="259" w:lineRule="auto"/>
              <w:ind w:left="175" w:firstLine="0"/>
              <w:jc w:val="left"/>
              <w:rPr>
                <w:rFonts w:cs="B Nazanin"/>
              </w:rPr>
            </w:pPr>
            <w:r w:rsidRPr="00E20503">
              <w:rPr>
                <w:rFonts w:cs="B Nazanin"/>
                <w:sz w:val="20"/>
              </w:rPr>
              <w:t xml:space="preserve"> </w:t>
            </w:r>
          </w:p>
        </w:tc>
        <w:tc>
          <w:tcPr>
            <w:tcW w:w="529" w:type="dxa"/>
            <w:tcBorders>
              <w:top w:val="single" w:sz="4" w:space="0" w:color="000000"/>
              <w:left w:val="single" w:sz="4" w:space="0" w:color="000000"/>
              <w:bottom w:val="single" w:sz="4" w:space="0" w:color="000000"/>
              <w:right w:val="single" w:sz="4" w:space="0" w:color="000000"/>
            </w:tcBorders>
            <w:vAlign w:val="center"/>
          </w:tcPr>
          <w:p w:rsidR="006310D4" w:rsidRPr="00E20503" w:rsidRDefault="00E20503">
            <w:pPr>
              <w:bidi w:val="0"/>
              <w:spacing w:after="0" w:line="259" w:lineRule="auto"/>
              <w:ind w:left="142" w:firstLine="0"/>
              <w:jc w:val="left"/>
              <w:rPr>
                <w:rFonts w:cs="B Nazanin"/>
              </w:rPr>
            </w:pPr>
            <w:r w:rsidRPr="00E20503">
              <w:rPr>
                <w:rFonts w:cs="B Nazanin"/>
                <w:sz w:val="20"/>
              </w:rPr>
              <w:t xml:space="preserve"> </w:t>
            </w:r>
          </w:p>
        </w:tc>
        <w:tc>
          <w:tcPr>
            <w:tcW w:w="478" w:type="dxa"/>
            <w:tcBorders>
              <w:top w:val="single" w:sz="4" w:space="0" w:color="000000"/>
              <w:left w:val="single" w:sz="4" w:space="0" w:color="000000"/>
              <w:bottom w:val="single" w:sz="4" w:space="0" w:color="000000"/>
              <w:right w:val="single" w:sz="4" w:space="0" w:color="000000"/>
            </w:tcBorders>
            <w:vAlign w:val="center"/>
          </w:tcPr>
          <w:p w:rsidR="006310D4" w:rsidRPr="00E20503" w:rsidRDefault="00E20503">
            <w:pPr>
              <w:bidi w:val="0"/>
              <w:spacing w:after="0" w:line="259" w:lineRule="auto"/>
              <w:ind w:left="118" w:firstLine="0"/>
              <w:jc w:val="left"/>
              <w:rPr>
                <w:rFonts w:cs="B Nazanin"/>
              </w:rPr>
            </w:pPr>
            <w:r w:rsidRPr="00E20503">
              <w:rPr>
                <w:rFonts w:cs="B Nazanin"/>
                <w:sz w:val="20"/>
              </w:rPr>
              <w:t xml:space="preserve"> </w:t>
            </w:r>
          </w:p>
        </w:tc>
        <w:tc>
          <w:tcPr>
            <w:tcW w:w="511" w:type="dxa"/>
            <w:tcBorders>
              <w:top w:val="single" w:sz="4" w:space="0" w:color="000000"/>
              <w:left w:val="single" w:sz="4" w:space="0" w:color="000000"/>
              <w:bottom w:val="single" w:sz="4" w:space="0" w:color="000000"/>
              <w:right w:val="single" w:sz="4" w:space="0" w:color="000000"/>
            </w:tcBorders>
            <w:vAlign w:val="center"/>
          </w:tcPr>
          <w:p w:rsidR="006310D4" w:rsidRPr="00E20503" w:rsidRDefault="00E20503">
            <w:pPr>
              <w:bidi w:val="0"/>
              <w:spacing w:after="0" w:line="259" w:lineRule="auto"/>
              <w:ind w:left="134" w:firstLine="0"/>
              <w:jc w:val="left"/>
              <w:rPr>
                <w:rFonts w:cs="B Nazanin"/>
              </w:rPr>
            </w:pPr>
            <w:r w:rsidRPr="00E20503">
              <w:rPr>
                <w:rFonts w:cs="B Nazanin"/>
                <w:sz w:val="20"/>
              </w:rPr>
              <w:t xml:space="preserve"> </w:t>
            </w:r>
          </w:p>
        </w:tc>
        <w:tc>
          <w:tcPr>
            <w:tcW w:w="660" w:type="dxa"/>
            <w:tcBorders>
              <w:top w:val="single" w:sz="4" w:space="0" w:color="000000"/>
              <w:left w:val="single" w:sz="4" w:space="0" w:color="000000"/>
              <w:bottom w:val="single" w:sz="4" w:space="0" w:color="000000"/>
              <w:right w:val="single" w:sz="4" w:space="0" w:color="000000"/>
            </w:tcBorders>
            <w:vAlign w:val="center"/>
          </w:tcPr>
          <w:p w:rsidR="006310D4" w:rsidRPr="00E20503" w:rsidRDefault="00E20503">
            <w:pPr>
              <w:bidi w:val="0"/>
              <w:spacing w:after="0" w:line="259" w:lineRule="auto"/>
              <w:ind w:left="209" w:firstLine="0"/>
              <w:jc w:val="left"/>
              <w:rPr>
                <w:rFonts w:cs="B Nazanin"/>
              </w:rPr>
            </w:pPr>
            <w:r w:rsidRPr="00E20503">
              <w:rPr>
                <w:rFonts w:cs="B Nazanin"/>
                <w:sz w:val="20"/>
              </w:rPr>
              <w:t xml:space="preserve"> </w:t>
            </w:r>
          </w:p>
        </w:tc>
        <w:tc>
          <w:tcPr>
            <w:tcW w:w="679" w:type="dxa"/>
            <w:tcBorders>
              <w:top w:val="single" w:sz="4" w:space="0" w:color="000000"/>
              <w:left w:val="single" w:sz="4" w:space="0" w:color="000000"/>
              <w:bottom w:val="single" w:sz="4" w:space="0" w:color="000000"/>
              <w:right w:val="single" w:sz="4" w:space="0" w:color="000000"/>
            </w:tcBorders>
            <w:vAlign w:val="center"/>
          </w:tcPr>
          <w:p w:rsidR="006310D4" w:rsidRPr="00E20503" w:rsidRDefault="00E20503">
            <w:pPr>
              <w:bidi w:val="0"/>
              <w:spacing w:after="0" w:line="259" w:lineRule="auto"/>
              <w:ind w:left="218" w:firstLine="0"/>
              <w:jc w:val="left"/>
              <w:rPr>
                <w:rFonts w:cs="B Nazanin"/>
              </w:rPr>
            </w:pPr>
            <w:r w:rsidRPr="00E20503">
              <w:rPr>
                <w:rFonts w:cs="B Nazanin"/>
                <w:sz w:val="20"/>
              </w:rPr>
              <w:t xml:space="preserve"> </w:t>
            </w:r>
          </w:p>
        </w:tc>
        <w:tc>
          <w:tcPr>
            <w:tcW w:w="526" w:type="dxa"/>
            <w:tcBorders>
              <w:top w:val="single" w:sz="4" w:space="0" w:color="000000"/>
              <w:left w:val="single" w:sz="4" w:space="0" w:color="000000"/>
              <w:bottom w:val="single" w:sz="4" w:space="0" w:color="000000"/>
              <w:right w:val="single" w:sz="4" w:space="0" w:color="000000"/>
            </w:tcBorders>
            <w:vAlign w:val="center"/>
          </w:tcPr>
          <w:p w:rsidR="006310D4" w:rsidRPr="00E20503" w:rsidRDefault="00E20503">
            <w:pPr>
              <w:bidi w:val="0"/>
              <w:spacing w:after="0" w:line="259" w:lineRule="auto"/>
              <w:ind w:left="139" w:firstLine="0"/>
              <w:jc w:val="left"/>
              <w:rPr>
                <w:rFonts w:cs="B Nazanin"/>
              </w:rPr>
            </w:pPr>
            <w:r w:rsidRPr="00E20503">
              <w:rPr>
                <w:rFonts w:cs="B Nazanin"/>
                <w:sz w:val="20"/>
              </w:rPr>
              <w:t xml:space="preserve"> </w:t>
            </w:r>
          </w:p>
        </w:tc>
        <w:tc>
          <w:tcPr>
            <w:tcW w:w="480" w:type="dxa"/>
            <w:tcBorders>
              <w:top w:val="single" w:sz="4" w:space="0" w:color="000000"/>
              <w:left w:val="single" w:sz="4" w:space="0" w:color="000000"/>
              <w:bottom w:val="single" w:sz="4" w:space="0" w:color="000000"/>
              <w:right w:val="single" w:sz="4" w:space="0" w:color="000000"/>
            </w:tcBorders>
            <w:vAlign w:val="center"/>
          </w:tcPr>
          <w:p w:rsidR="006310D4" w:rsidRPr="00E20503" w:rsidRDefault="00E20503">
            <w:pPr>
              <w:bidi w:val="0"/>
              <w:spacing w:after="0" w:line="259" w:lineRule="auto"/>
              <w:ind w:left="120" w:firstLine="0"/>
              <w:jc w:val="left"/>
              <w:rPr>
                <w:rFonts w:cs="B Nazanin"/>
              </w:rPr>
            </w:pPr>
            <w:r w:rsidRPr="00E20503">
              <w:rPr>
                <w:rFonts w:cs="B Nazanin"/>
                <w:sz w:val="20"/>
              </w:rPr>
              <w:t xml:space="preserve"> </w:t>
            </w:r>
          </w:p>
        </w:tc>
        <w:tc>
          <w:tcPr>
            <w:tcW w:w="511" w:type="dxa"/>
            <w:tcBorders>
              <w:top w:val="single" w:sz="4" w:space="0" w:color="000000"/>
              <w:left w:val="single" w:sz="4" w:space="0" w:color="000000"/>
              <w:bottom w:val="single" w:sz="4" w:space="0" w:color="000000"/>
              <w:right w:val="single" w:sz="4" w:space="0" w:color="000000"/>
            </w:tcBorders>
            <w:vAlign w:val="center"/>
          </w:tcPr>
          <w:p w:rsidR="006310D4" w:rsidRPr="00E20503" w:rsidRDefault="00E20503">
            <w:pPr>
              <w:bidi w:val="0"/>
              <w:spacing w:after="0" w:line="259" w:lineRule="auto"/>
              <w:ind w:left="134" w:firstLine="0"/>
              <w:jc w:val="left"/>
              <w:rPr>
                <w:rFonts w:cs="B Nazanin"/>
              </w:rPr>
            </w:pPr>
            <w:r w:rsidRPr="00E20503">
              <w:rPr>
                <w:rFonts w:cs="B Nazanin"/>
                <w:sz w:val="20"/>
              </w:rPr>
              <w:t xml:space="preserve"> </w:t>
            </w:r>
          </w:p>
        </w:tc>
        <w:tc>
          <w:tcPr>
            <w:tcW w:w="821" w:type="dxa"/>
            <w:tcBorders>
              <w:top w:val="single" w:sz="4" w:space="0" w:color="000000"/>
              <w:left w:val="single" w:sz="4" w:space="0" w:color="000000"/>
              <w:bottom w:val="single" w:sz="4" w:space="0" w:color="000000"/>
              <w:right w:val="single" w:sz="4" w:space="0" w:color="000000"/>
            </w:tcBorders>
            <w:vAlign w:val="center"/>
          </w:tcPr>
          <w:p w:rsidR="006310D4" w:rsidRPr="00E20503" w:rsidRDefault="00E20503">
            <w:pPr>
              <w:bidi w:val="0"/>
              <w:spacing w:after="0" w:line="259" w:lineRule="auto"/>
              <w:ind w:left="288" w:firstLine="0"/>
              <w:jc w:val="left"/>
              <w:rPr>
                <w:rFonts w:cs="B Nazanin"/>
              </w:rPr>
            </w:pPr>
            <w:r w:rsidRPr="00E20503">
              <w:rPr>
                <w:rFonts w:cs="B Nazanin"/>
                <w:sz w:val="20"/>
              </w:rPr>
              <w:t xml:space="preserve"> </w:t>
            </w:r>
          </w:p>
        </w:tc>
        <w:tc>
          <w:tcPr>
            <w:tcW w:w="523" w:type="dxa"/>
            <w:tcBorders>
              <w:top w:val="single" w:sz="4" w:space="0" w:color="000000"/>
              <w:left w:val="single" w:sz="4" w:space="0" w:color="000000"/>
              <w:bottom w:val="single" w:sz="4" w:space="0" w:color="000000"/>
              <w:right w:val="single" w:sz="4" w:space="0" w:color="000000"/>
            </w:tcBorders>
            <w:vAlign w:val="center"/>
          </w:tcPr>
          <w:p w:rsidR="006310D4" w:rsidRPr="00E20503" w:rsidRDefault="00E20503">
            <w:pPr>
              <w:bidi w:val="0"/>
              <w:spacing w:after="0" w:line="259" w:lineRule="auto"/>
              <w:ind w:left="139" w:firstLine="0"/>
              <w:jc w:val="left"/>
              <w:rPr>
                <w:rFonts w:cs="B Nazanin"/>
              </w:rPr>
            </w:pPr>
            <w:r w:rsidRPr="00E20503">
              <w:rPr>
                <w:rFonts w:cs="B Nazanin"/>
                <w:sz w:val="20"/>
              </w:rPr>
              <w:t xml:space="preserve"> </w:t>
            </w:r>
          </w:p>
        </w:tc>
        <w:tc>
          <w:tcPr>
            <w:tcW w:w="554" w:type="dxa"/>
            <w:tcBorders>
              <w:top w:val="single" w:sz="4" w:space="0" w:color="000000"/>
              <w:left w:val="single" w:sz="4" w:space="0" w:color="000000"/>
              <w:bottom w:val="single" w:sz="4" w:space="0" w:color="000000"/>
              <w:right w:val="single" w:sz="4" w:space="0" w:color="000000"/>
            </w:tcBorders>
            <w:vAlign w:val="center"/>
          </w:tcPr>
          <w:p w:rsidR="006310D4" w:rsidRPr="00E20503" w:rsidRDefault="00E20503">
            <w:pPr>
              <w:bidi w:val="0"/>
              <w:spacing w:after="0" w:line="259" w:lineRule="auto"/>
              <w:ind w:left="86" w:firstLine="0"/>
              <w:jc w:val="left"/>
              <w:rPr>
                <w:rFonts w:cs="B Nazanin"/>
              </w:rPr>
            </w:pPr>
            <w:r w:rsidRPr="00E20503">
              <w:rPr>
                <w:rFonts w:ascii="Calibri" w:eastAsia="Calibri" w:hAnsi="Calibri" w:cs="B Nazanin"/>
                <w:sz w:val="20"/>
              </w:rPr>
              <w:t xml:space="preserve"> </w:t>
            </w:r>
          </w:p>
        </w:tc>
        <w:tc>
          <w:tcPr>
            <w:tcW w:w="555" w:type="dxa"/>
            <w:tcBorders>
              <w:top w:val="single" w:sz="4" w:space="0" w:color="000000"/>
              <w:left w:val="single" w:sz="4" w:space="0" w:color="000000"/>
              <w:bottom w:val="single" w:sz="4" w:space="0" w:color="000000"/>
              <w:right w:val="single" w:sz="4" w:space="0" w:color="000000"/>
            </w:tcBorders>
            <w:vAlign w:val="center"/>
          </w:tcPr>
          <w:p w:rsidR="006310D4" w:rsidRPr="00E20503" w:rsidRDefault="00E20503">
            <w:pPr>
              <w:bidi w:val="0"/>
              <w:spacing w:after="0" w:line="259" w:lineRule="auto"/>
              <w:ind w:left="86" w:firstLine="0"/>
              <w:jc w:val="left"/>
              <w:rPr>
                <w:rFonts w:cs="B Nazanin"/>
              </w:rPr>
            </w:pPr>
            <w:r w:rsidRPr="00E20503">
              <w:rPr>
                <w:rFonts w:ascii="Calibri" w:eastAsia="Calibri" w:hAnsi="Calibri" w:cs="B Nazanin"/>
                <w:sz w:val="20"/>
              </w:rPr>
              <w:t xml:space="preserve"> </w:t>
            </w:r>
          </w:p>
        </w:tc>
        <w:tc>
          <w:tcPr>
            <w:tcW w:w="511" w:type="dxa"/>
            <w:tcBorders>
              <w:top w:val="single" w:sz="4" w:space="0" w:color="000000"/>
              <w:left w:val="single" w:sz="4" w:space="0" w:color="000000"/>
              <w:bottom w:val="single" w:sz="4" w:space="0" w:color="000000"/>
              <w:right w:val="single" w:sz="4" w:space="0" w:color="000000"/>
            </w:tcBorders>
            <w:vAlign w:val="center"/>
          </w:tcPr>
          <w:p w:rsidR="006310D4" w:rsidRPr="00E20503" w:rsidRDefault="00E20503">
            <w:pPr>
              <w:bidi w:val="0"/>
              <w:spacing w:after="0" w:line="259" w:lineRule="auto"/>
              <w:ind w:left="86" w:firstLine="0"/>
              <w:jc w:val="left"/>
              <w:rPr>
                <w:rFonts w:cs="B Nazanin"/>
              </w:rPr>
            </w:pPr>
            <w:r w:rsidRPr="00E20503">
              <w:rPr>
                <w:rFonts w:ascii="Calibri" w:eastAsia="Calibri" w:hAnsi="Calibri" w:cs="B Nazanin"/>
                <w:sz w:val="20"/>
              </w:rPr>
              <w:t xml:space="preserve"> </w:t>
            </w:r>
          </w:p>
        </w:tc>
        <w:tc>
          <w:tcPr>
            <w:tcW w:w="408" w:type="dxa"/>
            <w:tcBorders>
              <w:top w:val="single" w:sz="4" w:space="0" w:color="000000"/>
              <w:left w:val="single" w:sz="4" w:space="0" w:color="000000"/>
              <w:bottom w:val="single" w:sz="4" w:space="0" w:color="000000"/>
              <w:right w:val="single" w:sz="4" w:space="0" w:color="000000"/>
            </w:tcBorders>
            <w:vAlign w:val="center"/>
          </w:tcPr>
          <w:p w:rsidR="006310D4" w:rsidRPr="00E20503" w:rsidRDefault="00E20503">
            <w:pPr>
              <w:bidi w:val="0"/>
              <w:spacing w:after="0" w:line="259" w:lineRule="auto"/>
              <w:ind w:left="82" w:firstLine="0"/>
              <w:jc w:val="left"/>
              <w:rPr>
                <w:rFonts w:cs="B Nazanin"/>
              </w:rPr>
            </w:pPr>
            <w:r w:rsidRPr="00E20503">
              <w:rPr>
                <w:rFonts w:cs="B Nazanin"/>
                <w:sz w:val="20"/>
              </w:rPr>
              <w:t xml:space="preserve"> </w:t>
            </w:r>
          </w:p>
        </w:tc>
        <w:tc>
          <w:tcPr>
            <w:tcW w:w="641" w:type="dxa"/>
            <w:tcBorders>
              <w:top w:val="single" w:sz="4" w:space="0" w:color="000000"/>
              <w:left w:val="single" w:sz="4" w:space="0" w:color="000000"/>
              <w:bottom w:val="single" w:sz="4" w:space="0" w:color="000000"/>
              <w:right w:val="single" w:sz="4" w:space="0" w:color="000000"/>
            </w:tcBorders>
            <w:vAlign w:val="center"/>
          </w:tcPr>
          <w:p w:rsidR="006310D4" w:rsidRPr="00E20503" w:rsidRDefault="00E20503">
            <w:pPr>
              <w:bidi w:val="0"/>
              <w:spacing w:after="0" w:line="259" w:lineRule="auto"/>
              <w:ind w:left="197" w:firstLine="0"/>
              <w:jc w:val="left"/>
              <w:rPr>
                <w:rFonts w:cs="B Nazanin"/>
              </w:rPr>
            </w:pPr>
            <w:r w:rsidRPr="00E20503">
              <w:rPr>
                <w:rFonts w:cs="B Nazanin"/>
                <w:sz w:val="20"/>
              </w:rPr>
              <w:t xml:space="preserve"> </w:t>
            </w:r>
          </w:p>
        </w:tc>
        <w:tc>
          <w:tcPr>
            <w:tcW w:w="514" w:type="dxa"/>
            <w:tcBorders>
              <w:top w:val="single" w:sz="4" w:space="0" w:color="000000"/>
              <w:left w:val="single" w:sz="4" w:space="0" w:color="000000"/>
              <w:bottom w:val="single" w:sz="4" w:space="0" w:color="000000"/>
              <w:right w:val="single" w:sz="4" w:space="0" w:color="000000"/>
            </w:tcBorders>
            <w:vAlign w:val="center"/>
          </w:tcPr>
          <w:p w:rsidR="006310D4" w:rsidRPr="00E20503" w:rsidRDefault="00E20503">
            <w:pPr>
              <w:bidi w:val="0"/>
              <w:spacing w:after="0" w:line="259" w:lineRule="auto"/>
              <w:ind w:left="137" w:firstLine="0"/>
              <w:jc w:val="left"/>
              <w:rPr>
                <w:rFonts w:cs="B Nazanin"/>
              </w:rPr>
            </w:pPr>
            <w:r w:rsidRPr="00E20503">
              <w:rPr>
                <w:rFonts w:cs="B Nazanin"/>
                <w:sz w:val="20"/>
              </w:rPr>
              <w:t xml:space="preserve"> </w:t>
            </w:r>
          </w:p>
        </w:tc>
        <w:tc>
          <w:tcPr>
            <w:tcW w:w="658" w:type="dxa"/>
            <w:tcBorders>
              <w:top w:val="single" w:sz="4" w:space="0" w:color="000000"/>
              <w:left w:val="single" w:sz="4" w:space="0" w:color="000000"/>
              <w:bottom w:val="single" w:sz="4" w:space="0" w:color="000000"/>
              <w:right w:val="single" w:sz="4" w:space="0" w:color="000000"/>
            </w:tcBorders>
            <w:vAlign w:val="center"/>
          </w:tcPr>
          <w:p w:rsidR="006310D4" w:rsidRPr="00E20503" w:rsidRDefault="00E20503">
            <w:pPr>
              <w:bidi w:val="0"/>
              <w:spacing w:after="0" w:line="259" w:lineRule="auto"/>
              <w:ind w:left="206" w:firstLine="0"/>
              <w:jc w:val="left"/>
              <w:rPr>
                <w:rFonts w:cs="B Nazanin"/>
              </w:rPr>
            </w:pPr>
            <w:r w:rsidRPr="00E20503">
              <w:rPr>
                <w:rFonts w:cs="B Nazanin"/>
                <w:sz w:val="20"/>
              </w:rPr>
              <w:t xml:space="preserve"> </w:t>
            </w:r>
          </w:p>
        </w:tc>
        <w:tc>
          <w:tcPr>
            <w:tcW w:w="672" w:type="dxa"/>
            <w:tcBorders>
              <w:top w:val="single" w:sz="4" w:space="0" w:color="000000"/>
              <w:left w:val="single" w:sz="4" w:space="0" w:color="000000"/>
              <w:bottom w:val="single" w:sz="4" w:space="0" w:color="000000"/>
              <w:right w:val="single" w:sz="4" w:space="0" w:color="000000"/>
            </w:tcBorders>
            <w:vAlign w:val="center"/>
          </w:tcPr>
          <w:p w:rsidR="006310D4" w:rsidRPr="00E20503" w:rsidRDefault="00E20503">
            <w:pPr>
              <w:bidi w:val="0"/>
              <w:spacing w:after="0" w:line="259" w:lineRule="auto"/>
              <w:ind w:left="214" w:firstLine="0"/>
              <w:jc w:val="left"/>
              <w:rPr>
                <w:rFonts w:cs="B Nazanin"/>
              </w:rPr>
            </w:pPr>
            <w:r w:rsidRPr="00E20503">
              <w:rPr>
                <w:rFonts w:cs="B Nazanin"/>
                <w:sz w:val="20"/>
              </w:rPr>
              <w:t xml:space="preserve"> </w:t>
            </w:r>
          </w:p>
        </w:tc>
      </w:tr>
      <w:tr w:rsidR="00B94BC3" w:rsidRPr="00E20503">
        <w:trPr>
          <w:trHeight w:val="1632"/>
        </w:trPr>
        <w:tc>
          <w:tcPr>
            <w:tcW w:w="595" w:type="dxa"/>
            <w:tcBorders>
              <w:top w:val="single" w:sz="4" w:space="0" w:color="000000"/>
              <w:left w:val="single" w:sz="4" w:space="0" w:color="000000"/>
              <w:bottom w:val="single" w:sz="4" w:space="0" w:color="000000"/>
              <w:right w:val="single" w:sz="4" w:space="0" w:color="000000"/>
            </w:tcBorders>
            <w:vAlign w:val="center"/>
          </w:tcPr>
          <w:p w:rsidR="006310D4" w:rsidRPr="00E20503" w:rsidRDefault="00E20503">
            <w:pPr>
              <w:bidi w:val="0"/>
              <w:spacing w:after="0" w:line="259" w:lineRule="auto"/>
              <w:ind w:left="86" w:firstLine="0"/>
              <w:jc w:val="left"/>
              <w:rPr>
                <w:rFonts w:cs="B Nazanin"/>
              </w:rPr>
            </w:pPr>
            <w:r w:rsidRPr="00E20503">
              <w:rPr>
                <w:rFonts w:ascii="Calibri" w:eastAsia="Calibri" w:hAnsi="Calibri" w:cs="B Nazanin"/>
                <w:b/>
                <w:sz w:val="20"/>
              </w:rPr>
              <w:t xml:space="preserve"> </w:t>
            </w:r>
          </w:p>
        </w:tc>
        <w:tc>
          <w:tcPr>
            <w:tcW w:w="574" w:type="dxa"/>
            <w:tcBorders>
              <w:top w:val="single" w:sz="4" w:space="0" w:color="000000"/>
              <w:left w:val="single" w:sz="4" w:space="0" w:color="000000"/>
              <w:bottom w:val="single" w:sz="4" w:space="0" w:color="000000"/>
              <w:right w:val="single" w:sz="4" w:space="0" w:color="000000"/>
            </w:tcBorders>
            <w:vAlign w:val="center"/>
          </w:tcPr>
          <w:p w:rsidR="006310D4" w:rsidRPr="00E20503" w:rsidRDefault="00E20503">
            <w:pPr>
              <w:bidi w:val="0"/>
              <w:spacing w:after="0" w:line="259" w:lineRule="auto"/>
              <w:ind w:left="166" w:firstLine="0"/>
              <w:jc w:val="left"/>
              <w:rPr>
                <w:rFonts w:cs="B Nazanin"/>
              </w:rPr>
            </w:pPr>
            <w:r w:rsidRPr="00E20503">
              <w:rPr>
                <w:rFonts w:cs="B Nazanin"/>
                <w:sz w:val="20"/>
              </w:rPr>
              <w:t xml:space="preserve"> </w:t>
            </w:r>
          </w:p>
        </w:tc>
        <w:tc>
          <w:tcPr>
            <w:tcW w:w="506" w:type="dxa"/>
            <w:tcBorders>
              <w:top w:val="single" w:sz="4" w:space="0" w:color="000000"/>
              <w:left w:val="single" w:sz="4" w:space="0" w:color="000000"/>
              <w:bottom w:val="single" w:sz="4" w:space="0" w:color="000000"/>
              <w:right w:val="single" w:sz="4" w:space="0" w:color="000000"/>
            </w:tcBorders>
            <w:vAlign w:val="center"/>
          </w:tcPr>
          <w:p w:rsidR="006310D4" w:rsidRPr="00E20503" w:rsidRDefault="00E20503">
            <w:pPr>
              <w:bidi w:val="0"/>
              <w:spacing w:after="0" w:line="259" w:lineRule="auto"/>
              <w:ind w:left="132" w:firstLine="0"/>
              <w:jc w:val="left"/>
              <w:rPr>
                <w:rFonts w:cs="B Nazanin"/>
              </w:rPr>
            </w:pPr>
            <w:r w:rsidRPr="00E20503">
              <w:rPr>
                <w:rFonts w:cs="B Nazanin"/>
                <w:sz w:val="20"/>
              </w:rPr>
              <w:t xml:space="preserve"> </w:t>
            </w:r>
          </w:p>
        </w:tc>
        <w:tc>
          <w:tcPr>
            <w:tcW w:w="871" w:type="dxa"/>
            <w:tcBorders>
              <w:top w:val="single" w:sz="4" w:space="0" w:color="000000"/>
              <w:left w:val="single" w:sz="4" w:space="0" w:color="000000"/>
              <w:bottom w:val="single" w:sz="4" w:space="0" w:color="000000"/>
              <w:right w:val="single" w:sz="4" w:space="0" w:color="000000"/>
            </w:tcBorders>
            <w:vAlign w:val="center"/>
          </w:tcPr>
          <w:p w:rsidR="006310D4" w:rsidRPr="00E20503" w:rsidRDefault="00E20503">
            <w:pPr>
              <w:bidi w:val="0"/>
              <w:spacing w:after="0" w:line="259" w:lineRule="auto"/>
              <w:ind w:left="314" w:firstLine="0"/>
              <w:jc w:val="left"/>
              <w:rPr>
                <w:rFonts w:cs="B Nazanin"/>
              </w:rPr>
            </w:pPr>
            <w:r w:rsidRPr="00E20503">
              <w:rPr>
                <w:rFonts w:cs="B Nazanin"/>
                <w:sz w:val="20"/>
              </w:rPr>
              <w:t xml:space="preserve"> </w:t>
            </w:r>
          </w:p>
        </w:tc>
        <w:tc>
          <w:tcPr>
            <w:tcW w:w="427" w:type="dxa"/>
            <w:tcBorders>
              <w:top w:val="single" w:sz="4" w:space="0" w:color="000000"/>
              <w:left w:val="single" w:sz="4" w:space="0" w:color="000000"/>
              <w:bottom w:val="single" w:sz="4" w:space="0" w:color="000000"/>
              <w:right w:val="single" w:sz="4" w:space="0" w:color="000000"/>
            </w:tcBorders>
            <w:vAlign w:val="center"/>
          </w:tcPr>
          <w:p w:rsidR="006310D4" w:rsidRPr="00E20503" w:rsidRDefault="00E20503">
            <w:pPr>
              <w:bidi w:val="0"/>
              <w:spacing w:after="0" w:line="259" w:lineRule="auto"/>
              <w:ind w:left="91" w:firstLine="0"/>
              <w:jc w:val="left"/>
              <w:rPr>
                <w:rFonts w:cs="B Nazanin"/>
              </w:rPr>
            </w:pPr>
            <w:r w:rsidRPr="00E20503">
              <w:rPr>
                <w:rFonts w:cs="B Nazanin"/>
                <w:sz w:val="20"/>
              </w:rPr>
              <w:t xml:space="preserve"> </w:t>
            </w:r>
          </w:p>
        </w:tc>
        <w:tc>
          <w:tcPr>
            <w:tcW w:w="593" w:type="dxa"/>
            <w:tcBorders>
              <w:top w:val="single" w:sz="4" w:space="0" w:color="000000"/>
              <w:left w:val="single" w:sz="4" w:space="0" w:color="000000"/>
              <w:bottom w:val="single" w:sz="4" w:space="0" w:color="000000"/>
              <w:right w:val="single" w:sz="4" w:space="0" w:color="000000"/>
            </w:tcBorders>
            <w:vAlign w:val="center"/>
          </w:tcPr>
          <w:p w:rsidR="006310D4" w:rsidRPr="00E20503" w:rsidRDefault="00E20503">
            <w:pPr>
              <w:bidi w:val="0"/>
              <w:spacing w:after="0" w:line="259" w:lineRule="auto"/>
              <w:ind w:left="175" w:firstLine="0"/>
              <w:jc w:val="left"/>
              <w:rPr>
                <w:rFonts w:cs="B Nazanin"/>
              </w:rPr>
            </w:pPr>
            <w:r w:rsidRPr="00E20503">
              <w:rPr>
                <w:rFonts w:cs="B Nazanin"/>
                <w:sz w:val="20"/>
              </w:rPr>
              <w:t xml:space="preserve"> </w:t>
            </w:r>
          </w:p>
        </w:tc>
        <w:tc>
          <w:tcPr>
            <w:tcW w:w="595" w:type="dxa"/>
            <w:tcBorders>
              <w:top w:val="single" w:sz="4" w:space="0" w:color="000000"/>
              <w:left w:val="single" w:sz="4" w:space="0" w:color="000000"/>
              <w:bottom w:val="single" w:sz="4" w:space="0" w:color="000000"/>
              <w:right w:val="single" w:sz="4" w:space="0" w:color="000000"/>
            </w:tcBorders>
            <w:vAlign w:val="center"/>
          </w:tcPr>
          <w:p w:rsidR="006310D4" w:rsidRPr="00E20503" w:rsidRDefault="00E20503">
            <w:pPr>
              <w:bidi w:val="0"/>
              <w:spacing w:after="0" w:line="259" w:lineRule="auto"/>
              <w:ind w:left="175" w:firstLine="0"/>
              <w:jc w:val="left"/>
              <w:rPr>
                <w:rFonts w:cs="B Nazanin"/>
              </w:rPr>
            </w:pPr>
            <w:r w:rsidRPr="00E20503">
              <w:rPr>
                <w:rFonts w:cs="B Nazanin"/>
                <w:sz w:val="20"/>
              </w:rPr>
              <w:t xml:space="preserve"> </w:t>
            </w:r>
          </w:p>
        </w:tc>
        <w:tc>
          <w:tcPr>
            <w:tcW w:w="529" w:type="dxa"/>
            <w:tcBorders>
              <w:top w:val="single" w:sz="4" w:space="0" w:color="000000"/>
              <w:left w:val="single" w:sz="4" w:space="0" w:color="000000"/>
              <w:bottom w:val="single" w:sz="4" w:space="0" w:color="000000"/>
              <w:right w:val="single" w:sz="4" w:space="0" w:color="000000"/>
            </w:tcBorders>
            <w:vAlign w:val="center"/>
          </w:tcPr>
          <w:p w:rsidR="006310D4" w:rsidRPr="00E20503" w:rsidRDefault="00E20503">
            <w:pPr>
              <w:bidi w:val="0"/>
              <w:spacing w:after="0" w:line="259" w:lineRule="auto"/>
              <w:ind w:left="142" w:firstLine="0"/>
              <w:jc w:val="left"/>
              <w:rPr>
                <w:rFonts w:cs="B Nazanin"/>
              </w:rPr>
            </w:pPr>
            <w:r w:rsidRPr="00E20503">
              <w:rPr>
                <w:rFonts w:cs="B Nazanin"/>
                <w:sz w:val="20"/>
              </w:rPr>
              <w:t xml:space="preserve"> </w:t>
            </w:r>
          </w:p>
        </w:tc>
        <w:tc>
          <w:tcPr>
            <w:tcW w:w="478" w:type="dxa"/>
            <w:tcBorders>
              <w:top w:val="single" w:sz="4" w:space="0" w:color="000000"/>
              <w:left w:val="single" w:sz="4" w:space="0" w:color="000000"/>
              <w:bottom w:val="single" w:sz="4" w:space="0" w:color="000000"/>
              <w:right w:val="single" w:sz="4" w:space="0" w:color="000000"/>
            </w:tcBorders>
            <w:vAlign w:val="center"/>
          </w:tcPr>
          <w:p w:rsidR="006310D4" w:rsidRPr="00E20503" w:rsidRDefault="00E20503">
            <w:pPr>
              <w:bidi w:val="0"/>
              <w:spacing w:after="0" w:line="259" w:lineRule="auto"/>
              <w:ind w:left="118" w:firstLine="0"/>
              <w:jc w:val="left"/>
              <w:rPr>
                <w:rFonts w:cs="B Nazanin"/>
              </w:rPr>
            </w:pPr>
            <w:r w:rsidRPr="00E20503">
              <w:rPr>
                <w:rFonts w:cs="B Nazanin"/>
                <w:sz w:val="20"/>
              </w:rPr>
              <w:t xml:space="preserve"> </w:t>
            </w:r>
          </w:p>
        </w:tc>
        <w:tc>
          <w:tcPr>
            <w:tcW w:w="511" w:type="dxa"/>
            <w:tcBorders>
              <w:top w:val="single" w:sz="4" w:space="0" w:color="000000"/>
              <w:left w:val="single" w:sz="4" w:space="0" w:color="000000"/>
              <w:bottom w:val="single" w:sz="4" w:space="0" w:color="000000"/>
              <w:right w:val="single" w:sz="4" w:space="0" w:color="000000"/>
            </w:tcBorders>
            <w:vAlign w:val="center"/>
          </w:tcPr>
          <w:p w:rsidR="006310D4" w:rsidRPr="00E20503" w:rsidRDefault="00E20503">
            <w:pPr>
              <w:bidi w:val="0"/>
              <w:spacing w:after="0" w:line="259" w:lineRule="auto"/>
              <w:ind w:left="134" w:firstLine="0"/>
              <w:jc w:val="left"/>
              <w:rPr>
                <w:rFonts w:cs="B Nazanin"/>
              </w:rPr>
            </w:pPr>
            <w:r w:rsidRPr="00E20503">
              <w:rPr>
                <w:rFonts w:cs="B Nazanin"/>
                <w:sz w:val="20"/>
              </w:rPr>
              <w:t xml:space="preserve"> </w:t>
            </w:r>
          </w:p>
        </w:tc>
        <w:tc>
          <w:tcPr>
            <w:tcW w:w="660" w:type="dxa"/>
            <w:tcBorders>
              <w:top w:val="single" w:sz="4" w:space="0" w:color="000000"/>
              <w:left w:val="single" w:sz="4" w:space="0" w:color="000000"/>
              <w:bottom w:val="single" w:sz="4" w:space="0" w:color="000000"/>
              <w:right w:val="single" w:sz="4" w:space="0" w:color="000000"/>
            </w:tcBorders>
            <w:vAlign w:val="center"/>
          </w:tcPr>
          <w:p w:rsidR="006310D4" w:rsidRPr="00E20503" w:rsidRDefault="00E20503">
            <w:pPr>
              <w:bidi w:val="0"/>
              <w:spacing w:after="0" w:line="259" w:lineRule="auto"/>
              <w:ind w:left="209" w:firstLine="0"/>
              <w:jc w:val="left"/>
              <w:rPr>
                <w:rFonts w:cs="B Nazanin"/>
              </w:rPr>
            </w:pPr>
            <w:r w:rsidRPr="00E20503">
              <w:rPr>
                <w:rFonts w:cs="B Nazanin"/>
                <w:sz w:val="20"/>
              </w:rPr>
              <w:t xml:space="preserve"> </w:t>
            </w:r>
          </w:p>
        </w:tc>
        <w:tc>
          <w:tcPr>
            <w:tcW w:w="679" w:type="dxa"/>
            <w:tcBorders>
              <w:top w:val="single" w:sz="4" w:space="0" w:color="000000"/>
              <w:left w:val="single" w:sz="4" w:space="0" w:color="000000"/>
              <w:bottom w:val="single" w:sz="4" w:space="0" w:color="000000"/>
              <w:right w:val="single" w:sz="4" w:space="0" w:color="000000"/>
            </w:tcBorders>
            <w:vAlign w:val="center"/>
          </w:tcPr>
          <w:p w:rsidR="006310D4" w:rsidRPr="00E20503" w:rsidRDefault="00E20503">
            <w:pPr>
              <w:bidi w:val="0"/>
              <w:spacing w:after="0" w:line="259" w:lineRule="auto"/>
              <w:ind w:left="218" w:firstLine="0"/>
              <w:jc w:val="left"/>
              <w:rPr>
                <w:rFonts w:cs="B Nazanin"/>
              </w:rPr>
            </w:pPr>
            <w:r w:rsidRPr="00E20503">
              <w:rPr>
                <w:rFonts w:cs="B Nazanin"/>
                <w:sz w:val="20"/>
              </w:rPr>
              <w:t xml:space="preserve"> </w:t>
            </w:r>
          </w:p>
        </w:tc>
        <w:tc>
          <w:tcPr>
            <w:tcW w:w="526" w:type="dxa"/>
            <w:tcBorders>
              <w:top w:val="single" w:sz="4" w:space="0" w:color="000000"/>
              <w:left w:val="single" w:sz="4" w:space="0" w:color="000000"/>
              <w:bottom w:val="single" w:sz="4" w:space="0" w:color="000000"/>
              <w:right w:val="single" w:sz="4" w:space="0" w:color="000000"/>
            </w:tcBorders>
            <w:vAlign w:val="center"/>
          </w:tcPr>
          <w:p w:rsidR="006310D4" w:rsidRPr="00E20503" w:rsidRDefault="00E20503">
            <w:pPr>
              <w:bidi w:val="0"/>
              <w:spacing w:after="0" w:line="259" w:lineRule="auto"/>
              <w:ind w:left="139" w:firstLine="0"/>
              <w:jc w:val="left"/>
              <w:rPr>
                <w:rFonts w:cs="B Nazanin"/>
              </w:rPr>
            </w:pPr>
            <w:r w:rsidRPr="00E20503">
              <w:rPr>
                <w:rFonts w:cs="B Nazanin"/>
                <w:sz w:val="20"/>
              </w:rPr>
              <w:t xml:space="preserve"> </w:t>
            </w:r>
          </w:p>
        </w:tc>
        <w:tc>
          <w:tcPr>
            <w:tcW w:w="480" w:type="dxa"/>
            <w:tcBorders>
              <w:top w:val="single" w:sz="4" w:space="0" w:color="000000"/>
              <w:left w:val="single" w:sz="4" w:space="0" w:color="000000"/>
              <w:bottom w:val="single" w:sz="4" w:space="0" w:color="000000"/>
              <w:right w:val="single" w:sz="4" w:space="0" w:color="000000"/>
            </w:tcBorders>
            <w:vAlign w:val="center"/>
          </w:tcPr>
          <w:p w:rsidR="006310D4" w:rsidRPr="00E20503" w:rsidRDefault="00E20503">
            <w:pPr>
              <w:bidi w:val="0"/>
              <w:spacing w:after="0" w:line="259" w:lineRule="auto"/>
              <w:ind w:left="120" w:firstLine="0"/>
              <w:jc w:val="left"/>
              <w:rPr>
                <w:rFonts w:cs="B Nazanin"/>
              </w:rPr>
            </w:pPr>
            <w:r w:rsidRPr="00E20503">
              <w:rPr>
                <w:rFonts w:cs="B Nazanin"/>
                <w:sz w:val="20"/>
              </w:rPr>
              <w:t xml:space="preserve"> </w:t>
            </w:r>
          </w:p>
        </w:tc>
        <w:tc>
          <w:tcPr>
            <w:tcW w:w="511" w:type="dxa"/>
            <w:tcBorders>
              <w:top w:val="single" w:sz="4" w:space="0" w:color="000000"/>
              <w:left w:val="single" w:sz="4" w:space="0" w:color="000000"/>
              <w:bottom w:val="single" w:sz="4" w:space="0" w:color="000000"/>
              <w:right w:val="single" w:sz="4" w:space="0" w:color="000000"/>
            </w:tcBorders>
            <w:vAlign w:val="center"/>
          </w:tcPr>
          <w:p w:rsidR="006310D4" w:rsidRPr="00E20503" w:rsidRDefault="00E20503">
            <w:pPr>
              <w:bidi w:val="0"/>
              <w:spacing w:after="0" w:line="259" w:lineRule="auto"/>
              <w:ind w:left="134" w:firstLine="0"/>
              <w:jc w:val="left"/>
              <w:rPr>
                <w:rFonts w:cs="B Nazanin"/>
              </w:rPr>
            </w:pPr>
            <w:r w:rsidRPr="00E20503">
              <w:rPr>
                <w:rFonts w:cs="B Nazanin"/>
                <w:sz w:val="20"/>
              </w:rPr>
              <w:t xml:space="preserve"> </w:t>
            </w:r>
          </w:p>
        </w:tc>
        <w:tc>
          <w:tcPr>
            <w:tcW w:w="821" w:type="dxa"/>
            <w:tcBorders>
              <w:top w:val="single" w:sz="4" w:space="0" w:color="000000"/>
              <w:left w:val="single" w:sz="4" w:space="0" w:color="000000"/>
              <w:bottom w:val="single" w:sz="4" w:space="0" w:color="000000"/>
              <w:right w:val="single" w:sz="4" w:space="0" w:color="000000"/>
            </w:tcBorders>
            <w:vAlign w:val="center"/>
          </w:tcPr>
          <w:p w:rsidR="006310D4" w:rsidRPr="00E20503" w:rsidRDefault="00E20503">
            <w:pPr>
              <w:bidi w:val="0"/>
              <w:spacing w:after="0" w:line="259" w:lineRule="auto"/>
              <w:ind w:left="288" w:firstLine="0"/>
              <w:jc w:val="left"/>
              <w:rPr>
                <w:rFonts w:cs="B Nazanin"/>
              </w:rPr>
            </w:pPr>
            <w:r w:rsidRPr="00E20503">
              <w:rPr>
                <w:rFonts w:cs="B Nazanin"/>
                <w:sz w:val="20"/>
              </w:rPr>
              <w:t xml:space="preserve"> </w:t>
            </w:r>
          </w:p>
        </w:tc>
        <w:tc>
          <w:tcPr>
            <w:tcW w:w="523" w:type="dxa"/>
            <w:tcBorders>
              <w:top w:val="single" w:sz="4" w:space="0" w:color="000000"/>
              <w:left w:val="single" w:sz="4" w:space="0" w:color="000000"/>
              <w:bottom w:val="single" w:sz="4" w:space="0" w:color="000000"/>
              <w:right w:val="single" w:sz="4" w:space="0" w:color="000000"/>
            </w:tcBorders>
            <w:vAlign w:val="center"/>
          </w:tcPr>
          <w:p w:rsidR="006310D4" w:rsidRPr="00E20503" w:rsidRDefault="00E20503">
            <w:pPr>
              <w:bidi w:val="0"/>
              <w:spacing w:after="0" w:line="259" w:lineRule="auto"/>
              <w:ind w:left="139" w:firstLine="0"/>
              <w:jc w:val="left"/>
              <w:rPr>
                <w:rFonts w:cs="B Nazanin"/>
              </w:rPr>
            </w:pPr>
            <w:r w:rsidRPr="00E20503">
              <w:rPr>
                <w:rFonts w:cs="B Nazanin"/>
                <w:sz w:val="20"/>
              </w:rPr>
              <w:t xml:space="preserve"> </w:t>
            </w:r>
          </w:p>
        </w:tc>
        <w:tc>
          <w:tcPr>
            <w:tcW w:w="554" w:type="dxa"/>
            <w:tcBorders>
              <w:top w:val="single" w:sz="4" w:space="0" w:color="000000"/>
              <w:left w:val="single" w:sz="4" w:space="0" w:color="000000"/>
              <w:bottom w:val="single" w:sz="4" w:space="0" w:color="000000"/>
              <w:right w:val="single" w:sz="4" w:space="0" w:color="000000"/>
            </w:tcBorders>
            <w:vAlign w:val="center"/>
          </w:tcPr>
          <w:p w:rsidR="006310D4" w:rsidRPr="00E20503" w:rsidRDefault="00E20503">
            <w:pPr>
              <w:bidi w:val="0"/>
              <w:spacing w:after="0" w:line="259" w:lineRule="auto"/>
              <w:ind w:left="86" w:firstLine="0"/>
              <w:jc w:val="left"/>
              <w:rPr>
                <w:rFonts w:cs="B Nazanin"/>
              </w:rPr>
            </w:pPr>
            <w:r w:rsidRPr="00E20503">
              <w:rPr>
                <w:rFonts w:ascii="Calibri" w:eastAsia="Calibri" w:hAnsi="Calibri" w:cs="B Nazanin"/>
                <w:sz w:val="20"/>
              </w:rPr>
              <w:t xml:space="preserve"> </w:t>
            </w:r>
          </w:p>
        </w:tc>
        <w:tc>
          <w:tcPr>
            <w:tcW w:w="555" w:type="dxa"/>
            <w:tcBorders>
              <w:top w:val="single" w:sz="4" w:space="0" w:color="000000"/>
              <w:left w:val="single" w:sz="4" w:space="0" w:color="000000"/>
              <w:bottom w:val="single" w:sz="4" w:space="0" w:color="000000"/>
              <w:right w:val="single" w:sz="4" w:space="0" w:color="000000"/>
            </w:tcBorders>
            <w:vAlign w:val="center"/>
          </w:tcPr>
          <w:p w:rsidR="006310D4" w:rsidRPr="00E20503" w:rsidRDefault="00E20503">
            <w:pPr>
              <w:bidi w:val="0"/>
              <w:spacing w:after="0" w:line="259" w:lineRule="auto"/>
              <w:ind w:left="86" w:firstLine="0"/>
              <w:jc w:val="left"/>
              <w:rPr>
                <w:rFonts w:cs="B Nazanin"/>
              </w:rPr>
            </w:pPr>
            <w:r w:rsidRPr="00E20503">
              <w:rPr>
                <w:rFonts w:ascii="Calibri" w:eastAsia="Calibri" w:hAnsi="Calibri" w:cs="B Nazanin"/>
                <w:sz w:val="20"/>
              </w:rPr>
              <w:t xml:space="preserve"> </w:t>
            </w:r>
          </w:p>
        </w:tc>
        <w:tc>
          <w:tcPr>
            <w:tcW w:w="511" w:type="dxa"/>
            <w:tcBorders>
              <w:top w:val="single" w:sz="4" w:space="0" w:color="000000"/>
              <w:left w:val="single" w:sz="4" w:space="0" w:color="000000"/>
              <w:bottom w:val="single" w:sz="4" w:space="0" w:color="000000"/>
              <w:right w:val="single" w:sz="4" w:space="0" w:color="000000"/>
            </w:tcBorders>
            <w:vAlign w:val="center"/>
          </w:tcPr>
          <w:p w:rsidR="006310D4" w:rsidRPr="00E20503" w:rsidRDefault="00E20503">
            <w:pPr>
              <w:bidi w:val="0"/>
              <w:spacing w:after="0" w:line="259" w:lineRule="auto"/>
              <w:ind w:left="86" w:firstLine="0"/>
              <w:jc w:val="left"/>
              <w:rPr>
                <w:rFonts w:cs="B Nazanin"/>
              </w:rPr>
            </w:pPr>
            <w:r w:rsidRPr="00E20503">
              <w:rPr>
                <w:rFonts w:ascii="Calibri" w:eastAsia="Calibri" w:hAnsi="Calibri" w:cs="B Nazanin"/>
                <w:sz w:val="20"/>
              </w:rPr>
              <w:t xml:space="preserve"> </w:t>
            </w:r>
          </w:p>
        </w:tc>
        <w:tc>
          <w:tcPr>
            <w:tcW w:w="408" w:type="dxa"/>
            <w:tcBorders>
              <w:top w:val="single" w:sz="4" w:space="0" w:color="000000"/>
              <w:left w:val="single" w:sz="4" w:space="0" w:color="000000"/>
              <w:bottom w:val="single" w:sz="4" w:space="0" w:color="000000"/>
              <w:right w:val="single" w:sz="4" w:space="0" w:color="000000"/>
            </w:tcBorders>
            <w:vAlign w:val="center"/>
          </w:tcPr>
          <w:p w:rsidR="006310D4" w:rsidRPr="00E20503" w:rsidRDefault="00E20503">
            <w:pPr>
              <w:bidi w:val="0"/>
              <w:spacing w:after="0" w:line="259" w:lineRule="auto"/>
              <w:ind w:left="82" w:firstLine="0"/>
              <w:jc w:val="left"/>
              <w:rPr>
                <w:rFonts w:cs="B Nazanin"/>
              </w:rPr>
            </w:pPr>
            <w:r w:rsidRPr="00E20503">
              <w:rPr>
                <w:rFonts w:cs="B Nazanin"/>
                <w:sz w:val="20"/>
              </w:rPr>
              <w:t xml:space="preserve"> </w:t>
            </w:r>
          </w:p>
        </w:tc>
        <w:tc>
          <w:tcPr>
            <w:tcW w:w="641" w:type="dxa"/>
            <w:tcBorders>
              <w:top w:val="single" w:sz="4" w:space="0" w:color="000000"/>
              <w:left w:val="single" w:sz="4" w:space="0" w:color="000000"/>
              <w:bottom w:val="single" w:sz="4" w:space="0" w:color="000000"/>
              <w:right w:val="single" w:sz="4" w:space="0" w:color="000000"/>
            </w:tcBorders>
            <w:vAlign w:val="center"/>
          </w:tcPr>
          <w:p w:rsidR="006310D4" w:rsidRPr="00E20503" w:rsidRDefault="00E20503">
            <w:pPr>
              <w:bidi w:val="0"/>
              <w:spacing w:after="0" w:line="259" w:lineRule="auto"/>
              <w:ind w:left="197" w:firstLine="0"/>
              <w:jc w:val="left"/>
              <w:rPr>
                <w:rFonts w:cs="B Nazanin"/>
              </w:rPr>
            </w:pPr>
            <w:r w:rsidRPr="00E20503">
              <w:rPr>
                <w:rFonts w:cs="B Nazanin"/>
                <w:sz w:val="20"/>
              </w:rPr>
              <w:t xml:space="preserve"> </w:t>
            </w:r>
          </w:p>
        </w:tc>
        <w:tc>
          <w:tcPr>
            <w:tcW w:w="514" w:type="dxa"/>
            <w:tcBorders>
              <w:top w:val="single" w:sz="4" w:space="0" w:color="000000"/>
              <w:left w:val="single" w:sz="4" w:space="0" w:color="000000"/>
              <w:bottom w:val="single" w:sz="4" w:space="0" w:color="000000"/>
              <w:right w:val="single" w:sz="4" w:space="0" w:color="000000"/>
            </w:tcBorders>
            <w:vAlign w:val="center"/>
          </w:tcPr>
          <w:p w:rsidR="006310D4" w:rsidRPr="00E20503" w:rsidRDefault="00E20503">
            <w:pPr>
              <w:bidi w:val="0"/>
              <w:spacing w:after="0" w:line="259" w:lineRule="auto"/>
              <w:ind w:left="137" w:firstLine="0"/>
              <w:jc w:val="left"/>
              <w:rPr>
                <w:rFonts w:cs="B Nazanin"/>
              </w:rPr>
            </w:pPr>
            <w:r w:rsidRPr="00E20503">
              <w:rPr>
                <w:rFonts w:cs="B Nazanin"/>
                <w:sz w:val="20"/>
              </w:rPr>
              <w:t xml:space="preserve"> </w:t>
            </w:r>
          </w:p>
        </w:tc>
        <w:tc>
          <w:tcPr>
            <w:tcW w:w="658" w:type="dxa"/>
            <w:tcBorders>
              <w:top w:val="single" w:sz="4" w:space="0" w:color="000000"/>
              <w:left w:val="single" w:sz="4" w:space="0" w:color="000000"/>
              <w:bottom w:val="single" w:sz="4" w:space="0" w:color="000000"/>
              <w:right w:val="single" w:sz="4" w:space="0" w:color="000000"/>
            </w:tcBorders>
            <w:vAlign w:val="center"/>
          </w:tcPr>
          <w:p w:rsidR="006310D4" w:rsidRPr="00E20503" w:rsidRDefault="00E20503">
            <w:pPr>
              <w:bidi w:val="0"/>
              <w:spacing w:after="0" w:line="259" w:lineRule="auto"/>
              <w:ind w:left="206" w:firstLine="0"/>
              <w:jc w:val="left"/>
              <w:rPr>
                <w:rFonts w:cs="B Nazanin"/>
              </w:rPr>
            </w:pPr>
            <w:r w:rsidRPr="00E20503">
              <w:rPr>
                <w:rFonts w:cs="B Nazanin"/>
                <w:sz w:val="20"/>
              </w:rPr>
              <w:t xml:space="preserve"> </w:t>
            </w:r>
          </w:p>
        </w:tc>
        <w:tc>
          <w:tcPr>
            <w:tcW w:w="672" w:type="dxa"/>
            <w:tcBorders>
              <w:top w:val="single" w:sz="4" w:space="0" w:color="000000"/>
              <w:left w:val="single" w:sz="4" w:space="0" w:color="000000"/>
              <w:bottom w:val="single" w:sz="4" w:space="0" w:color="000000"/>
              <w:right w:val="single" w:sz="4" w:space="0" w:color="000000"/>
            </w:tcBorders>
            <w:vAlign w:val="center"/>
          </w:tcPr>
          <w:p w:rsidR="006310D4" w:rsidRPr="00E20503" w:rsidRDefault="00E20503">
            <w:pPr>
              <w:bidi w:val="0"/>
              <w:spacing w:after="0" w:line="259" w:lineRule="auto"/>
              <w:ind w:left="214" w:firstLine="0"/>
              <w:jc w:val="left"/>
              <w:rPr>
                <w:rFonts w:cs="B Nazanin"/>
              </w:rPr>
            </w:pPr>
            <w:r w:rsidRPr="00E20503">
              <w:rPr>
                <w:rFonts w:cs="B Nazanin"/>
                <w:sz w:val="20"/>
              </w:rPr>
              <w:t xml:space="preserve"> </w:t>
            </w:r>
          </w:p>
        </w:tc>
      </w:tr>
    </w:tbl>
    <w:p w:rsidR="006310D4" w:rsidRPr="00E20503" w:rsidRDefault="006310D4">
      <w:pPr>
        <w:rPr>
          <w:rFonts w:cs="B Nazanin"/>
        </w:rPr>
        <w:sectPr w:rsidR="006310D4" w:rsidRPr="00E20503">
          <w:headerReference w:type="even" r:id="rId397"/>
          <w:headerReference w:type="default" r:id="rId398"/>
          <w:footerReference w:type="even" r:id="rId399"/>
          <w:footerReference w:type="default" r:id="rId400"/>
          <w:headerReference w:type="first" r:id="rId401"/>
          <w:footerReference w:type="first" r:id="rId402"/>
          <w:footnotePr>
            <w:numRestart w:val="eachPage"/>
          </w:footnotePr>
          <w:pgSz w:w="15840" w:h="12240" w:orient="landscape"/>
          <w:pgMar w:top="1215" w:right="1440" w:bottom="1440" w:left="1440" w:header="720" w:footer="720" w:gutter="0"/>
          <w:cols w:space="720"/>
          <w:bidi/>
        </w:sectPr>
      </w:pPr>
    </w:p>
    <w:p w:rsidR="006310D4" w:rsidRPr="00E20503" w:rsidRDefault="00E20503">
      <w:pPr>
        <w:bidi w:val="0"/>
        <w:spacing w:after="0" w:line="259" w:lineRule="auto"/>
        <w:ind w:left="-1440" w:right="14400" w:firstLine="0"/>
        <w:jc w:val="left"/>
        <w:rPr>
          <w:rFonts w:cs="B Nazanin"/>
        </w:rPr>
      </w:pPr>
      <w:r w:rsidRPr="00E20503">
        <w:rPr>
          <w:rFonts w:ascii="Calibri" w:eastAsia="Calibri" w:hAnsi="Calibri" w:cs="B Nazanin"/>
          <w:noProof/>
          <w:sz w:val="22"/>
          <w:lang w:bidi="ar-SA"/>
        </w:rPr>
        <w:lastRenderedPageBreak/>
        <mc:AlternateContent>
          <mc:Choice Requires="wpg">
            <w:drawing>
              <wp:anchor distT="0" distB="0" distL="114300" distR="114300" simplePos="0" relativeHeight="251666432" behindDoc="0" locked="0" layoutInCell="1" allowOverlap="1">
                <wp:simplePos x="0" y="0"/>
                <wp:positionH relativeFrom="page">
                  <wp:posOffset>3402203</wp:posOffset>
                </wp:positionH>
                <wp:positionV relativeFrom="page">
                  <wp:posOffset>455676</wp:posOffset>
                </wp:positionV>
                <wp:extent cx="3310979" cy="193548"/>
                <wp:effectExtent l="0" t="0" r="0" b="0"/>
                <wp:wrapTopAndBottom/>
                <wp:docPr id="268698" name="Group 268698"/>
                <wp:cNvGraphicFramePr/>
                <a:graphic xmlns:a="http://schemas.openxmlformats.org/drawingml/2006/main">
                  <a:graphicData uri="http://schemas.microsoft.com/office/word/2010/wordprocessingGroup">
                    <wpg:wgp>
                      <wpg:cNvGrpSpPr/>
                      <wpg:grpSpPr>
                        <a:xfrm>
                          <a:off x="0" y="0"/>
                          <a:ext cx="3310979" cy="193548"/>
                          <a:chOff x="0" y="0"/>
                          <a:chExt cx="3310979" cy="193548"/>
                        </a:xfrm>
                      </wpg:grpSpPr>
                      <pic:pic xmlns:pic="http://schemas.openxmlformats.org/drawingml/2006/picture">
                        <pic:nvPicPr>
                          <pic:cNvPr id="29418" name="Picture 29418"/>
                          <pic:cNvPicPr/>
                        </pic:nvPicPr>
                        <pic:blipFill>
                          <a:blip r:embed="rId271"/>
                          <a:stretch>
                            <a:fillRect/>
                          </a:stretch>
                        </pic:blipFill>
                        <pic:spPr>
                          <a:xfrm>
                            <a:off x="2042414" y="0"/>
                            <a:ext cx="1268565" cy="193548"/>
                          </a:xfrm>
                          <a:prstGeom prst="rect">
                            <a:avLst/>
                          </a:prstGeom>
                        </pic:spPr>
                      </pic:pic>
                      <pic:pic xmlns:pic="http://schemas.openxmlformats.org/drawingml/2006/picture">
                        <pic:nvPicPr>
                          <pic:cNvPr id="29420" name="Picture 29420"/>
                          <pic:cNvPicPr/>
                        </pic:nvPicPr>
                        <pic:blipFill>
                          <a:blip r:embed="rId272"/>
                          <a:stretch>
                            <a:fillRect/>
                          </a:stretch>
                        </pic:blipFill>
                        <pic:spPr>
                          <a:xfrm>
                            <a:off x="1972310" y="0"/>
                            <a:ext cx="105156" cy="193548"/>
                          </a:xfrm>
                          <a:prstGeom prst="rect">
                            <a:avLst/>
                          </a:prstGeom>
                        </pic:spPr>
                      </pic:pic>
                      <pic:pic xmlns:pic="http://schemas.openxmlformats.org/drawingml/2006/picture">
                        <pic:nvPicPr>
                          <pic:cNvPr id="29422" name="Picture 29422"/>
                          <pic:cNvPicPr/>
                        </pic:nvPicPr>
                        <pic:blipFill>
                          <a:blip r:embed="rId273"/>
                          <a:stretch>
                            <a:fillRect/>
                          </a:stretch>
                        </pic:blipFill>
                        <pic:spPr>
                          <a:xfrm>
                            <a:off x="566928" y="0"/>
                            <a:ext cx="1459484" cy="193548"/>
                          </a:xfrm>
                          <a:prstGeom prst="rect">
                            <a:avLst/>
                          </a:prstGeom>
                        </pic:spPr>
                      </pic:pic>
                      <pic:pic xmlns:pic="http://schemas.openxmlformats.org/drawingml/2006/picture">
                        <pic:nvPicPr>
                          <pic:cNvPr id="29424" name="Picture 29424"/>
                          <pic:cNvPicPr/>
                        </pic:nvPicPr>
                        <pic:blipFill>
                          <a:blip r:embed="rId274"/>
                          <a:stretch>
                            <a:fillRect/>
                          </a:stretch>
                        </pic:blipFill>
                        <pic:spPr>
                          <a:xfrm>
                            <a:off x="361188" y="0"/>
                            <a:ext cx="274320" cy="193548"/>
                          </a:xfrm>
                          <a:prstGeom prst="rect">
                            <a:avLst/>
                          </a:prstGeom>
                        </pic:spPr>
                      </pic:pic>
                      <pic:pic xmlns:pic="http://schemas.openxmlformats.org/drawingml/2006/picture">
                        <pic:nvPicPr>
                          <pic:cNvPr id="29426" name="Picture 29426"/>
                          <pic:cNvPicPr/>
                        </pic:nvPicPr>
                        <pic:blipFill>
                          <a:blip r:embed="rId395"/>
                          <a:stretch>
                            <a:fillRect/>
                          </a:stretch>
                        </pic:blipFill>
                        <pic:spPr>
                          <a:xfrm>
                            <a:off x="0" y="0"/>
                            <a:ext cx="372732" cy="193548"/>
                          </a:xfrm>
                          <a:prstGeom prst="rect">
                            <a:avLst/>
                          </a:prstGeom>
                        </pic:spPr>
                      </pic:pic>
                    </wpg:wgp>
                  </a:graphicData>
                </a:graphic>
              </wp:anchor>
            </w:drawing>
          </mc:Choice>
          <mc:Fallback xmlns:cx="http://schemas.microsoft.com/office/drawing/2014/chartex" xmlns:w16se="http://schemas.microsoft.com/office/word/2015/wordml/symex" xmlns:a="http://schemas.openxmlformats.org/drawingml/2006/main" xmlns:w15="http://schemas.microsoft.com/office/word/2012/wordml">
            <w:pict>
              <v:group id="Group 268698" style="width:260.707pt;height:15.24pt;position:absolute;mso-position-horizontal-relative:page;mso-position-horizontal:absolute;margin-left:267.89pt;mso-position-vertical-relative:page;margin-top:35.88pt;" coordsize="33109,1935">
                <v:shape id="Picture 29418" style="position:absolute;width:12685;height:1935;left:20424;top:0;" filled="f">
                  <v:imagedata r:id="rId300"/>
                </v:shape>
                <v:shape id="Picture 29420" style="position:absolute;width:1051;height:1935;left:19723;top:0;" filled="f">
                  <v:imagedata r:id="rId301"/>
                </v:shape>
                <v:shape id="Picture 29422" style="position:absolute;width:14594;height:1935;left:5669;top:0;" filled="f">
                  <v:imagedata r:id="rId302"/>
                </v:shape>
                <v:shape id="Picture 29424" style="position:absolute;width:2743;height:1935;left:3611;top:0;" filled="f">
                  <v:imagedata r:id="rId303"/>
                </v:shape>
                <v:shape id="Picture 29426" style="position:absolute;width:3727;height:1935;left:0;top:0;" filled="f">
                  <v:imagedata r:id="rId396"/>
                </v:shape>
                <w10:wrap type="topAndBottom"/>
              </v:group>
            </w:pict>
          </mc:Fallback>
        </mc:AlternateContent>
      </w:r>
    </w:p>
    <w:tbl>
      <w:tblPr>
        <w:tblStyle w:val="TableGrid"/>
        <w:tblW w:w="14393" w:type="dxa"/>
        <w:tblInd w:w="-715" w:type="dxa"/>
        <w:tblCellMar>
          <w:top w:w="5" w:type="dxa"/>
          <w:left w:w="145" w:type="dxa"/>
          <w:right w:w="61" w:type="dxa"/>
        </w:tblCellMar>
        <w:tblLook w:val="04A0" w:firstRow="1" w:lastRow="0" w:firstColumn="1" w:lastColumn="0" w:noHBand="0" w:noVBand="1"/>
      </w:tblPr>
      <w:tblGrid>
        <w:gridCol w:w="1008"/>
        <w:gridCol w:w="1006"/>
        <w:gridCol w:w="1008"/>
        <w:gridCol w:w="1006"/>
        <w:gridCol w:w="2014"/>
        <w:gridCol w:w="2085"/>
        <w:gridCol w:w="2078"/>
        <w:gridCol w:w="2128"/>
        <w:gridCol w:w="2060"/>
      </w:tblGrid>
      <w:tr w:rsidR="006310D4" w:rsidRPr="00E20503">
        <w:trPr>
          <w:trHeight w:val="314"/>
        </w:trPr>
        <w:tc>
          <w:tcPr>
            <w:tcW w:w="4028" w:type="dxa"/>
            <w:gridSpan w:val="4"/>
            <w:tcBorders>
              <w:top w:val="single" w:sz="4" w:space="0" w:color="000000"/>
              <w:left w:val="single" w:sz="4" w:space="0" w:color="000000"/>
              <w:bottom w:val="single" w:sz="4" w:space="0" w:color="000000"/>
              <w:right w:val="single" w:sz="4" w:space="0" w:color="000000"/>
            </w:tcBorders>
          </w:tcPr>
          <w:p w:rsidR="006310D4" w:rsidRPr="00E20503" w:rsidRDefault="00E20503">
            <w:pPr>
              <w:bidi w:val="0"/>
              <w:spacing w:after="0" w:line="259" w:lineRule="auto"/>
              <w:ind w:left="688" w:firstLine="0"/>
              <w:jc w:val="left"/>
              <w:rPr>
                <w:rFonts w:cs="B Nazanin"/>
              </w:rPr>
            </w:pPr>
            <w:r w:rsidRPr="00E20503">
              <w:rPr>
                <w:rFonts w:cs="B Nazanin"/>
                <w:noProof/>
                <w:lang w:bidi="ar-SA"/>
              </w:rPr>
              <w:drawing>
                <wp:inline distT="0" distB="0" distL="0" distR="0">
                  <wp:extent cx="1550035" cy="193548"/>
                  <wp:effectExtent l="0" t="0" r="0" b="0"/>
                  <wp:docPr id="29428" name="Picture 29428"/>
                  <wp:cNvGraphicFramePr/>
                  <a:graphic xmlns:a="http://schemas.openxmlformats.org/drawingml/2006/main">
                    <a:graphicData uri="http://schemas.openxmlformats.org/drawingml/2006/picture">
                      <pic:pic xmlns:pic="http://schemas.openxmlformats.org/drawingml/2006/picture">
                        <pic:nvPicPr>
                          <pic:cNvPr id="29428" name="Picture 29428"/>
                          <pic:cNvPicPr/>
                        </pic:nvPicPr>
                        <pic:blipFill>
                          <a:blip r:embed="rId403"/>
                          <a:stretch>
                            <a:fillRect/>
                          </a:stretch>
                        </pic:blipFill>
                        <pic:spPr>
                          <a:xfrm>
                            <a:off x="0" y="0"/>
                            <a:ext cx="1550035" cy="193548"/>
                          </a:xfrm>
                          <a:prstGeom prst="rect">
                            <a:avLst/>
                          </a:prstGeom>
                        </pic:spPr>
                      </pic:pic>
                    </a:graphicData>
                  </a:graphic>
                </wp:inline>
              </w:drawing>
            </w:r>
          </w:p>
        </w:tc>
        <w:tc>
          <w:tcPr>
            <w:tcW w:w="10365" w:type="dxa"/>
            <w:gridSpan w:val="5"/>
            <w:tcBorders>
              <w:top w:val="single" w:sz="4" w:space="0" w:color="000000"/>
              <w:left w:val="single" w:sz="4" w:space="0" w:color="000000"/>
              <w:bottom w:val="single" w:sz="4" w:space="0" w:color="000000"/>
              <w:right w:val="single" w:sz="4" w:space="0" w:color="000000"/>
            </w:tcBorders>
          </w:tcPr>
          <w:p w:rsidR="006310D4" w:rsidRPr="00E20503" w:rsidRDefault="00E20503">
            <w:pPr>
              <w:bidi w:val="0"/>
              <w:spacing w:after="0" w:line="259" w:lineRule="auto"/>
              <w:ind w:left="3605" w:firstLine="0"/>
              <w:jc w:val="left"/>
              <w:rPr>
                <w:rFonts w:cs="B Nazanin"/>
              </w:rPr>
            </w:pPr>
            <w:r w:rsidRPr="00E20503">
              <w:rPr>
                <w:rFonts w:cs="B Nazanin"/>
                <w:noProof/>
                <w:lang w:bidi="ar-SA"/>
              </w:rPr>
              <w:drawing>
                <wp:inline distT="0" distB="0" distL="0" distR="0">
                  <wp:extent cx="1875282" cy="193548"/>
                  <wp:effectExtent l="0" t="0" r="0" b="0"/>
                  <wp:docPr id="29430" name="Picture 29430"/>
                  <wp:cNvGraphicFramePr/>
                  <a:graphic xmlns:a="http://schemas.openxmlformats.org/drawingml/2006/main">
                    <a:graphicData uri="http://schemas.openxmlformats.org/drawingml/2006/picture">
                      <pic:pic xmlns:pic="http://schemas.openxmlformats.org/drawingml/2006/picture">
                        <pic:nvPicPr>
                          <pic:cNvPr id="29430" name="Picture 29430"/>
                          <pic:cNvPicPr/>
                        </pic:nvPicPr>
                        <pic:blipFill>
                          <a:blip r:embed="rId404"/>
                          <a:stretch>
                            <a:fillRect/>
                          </a:stretch>
                        </pic:blipFill>
                        <pic:spPr>
                          <a:xfrm>
                            <a:off x="0" y="0"/>
                            <a:ext cx="1875282" cy="193548"/>
                          </a:xfrm>
                          <a:prstGeom prst="rect">
                            <a:avLst/>
                          </a:prstGeom>
                        </pic:spPr>
                      </pic:pic>
                    </a:graphicData>
                  </a:graphic>
                </wp:inline>
              </w:drawing>
            </w:r>
          </w:p>
        </w:tc>
      </w:tr>
      <w:tr w:rsidR="006310D4" w:rsidRPr="00E20503">
        <w:trPr>
          <w:trHeight w:val="619"/>
        </w:trPr>
        <w:tc>
          <w:tcPr>
            <w:tcW w:w="2014" w:type="dxa"/>
            <w:gridSpan w:val="2"/>
            <w:tcBorders>
              <w:top w:val="single" w:sz="4" w:space="0" w:color="000000"/>
              <w:left w:val="single" w:sz="4" w:space="0" w:color="000000"/>
              <w:bottom w:val="single" w:sz="4" w:space="0" w:color="000000"/>
              <w:right w:val="single" w:sz="4" w:space="0" w:color="000000"/>
            </w:tcBorders>
          </w:tcPr>
          <w:p w:rsidR="006310D4" w:rsidRPr="00E20503" w:rsidRDefault="00E20503">
            <w:pPr>
              <w:bidi w:val="0"/>
              <w:spacing w:after="0" w:line="259" w:lineRule="auto"/>
              <w:ind w:left="88" w:firstLine="0"/>
              <w:jc w:val="left"/>
              <w:rPr>
                <w:rFonts w:cs="B Nazanin"/>
              </w:rPr>
            </w:pPr>
            <w:r w:rsidRPr="00E20503">
              <w:rPr>
                <w:rFonts w:ascii="Calibri" w:eastAsia="Calibri" w:hAnsi="Calibri" w:cs="B Nazanin"/>
                <w:noProof/>
                <w:sz w:val="22"/>
                <w:lang w:bidi="ar-SA"/>
              </w:rPr>
              <mc:AlternateContent>
                <mc:Choice Requires="wpg">
                  <w:drawing>
                    <wp:inline distT="0" distB="0" distL="0" distR="0">
                      <wp:extent cx="1005306" cy="387096"/>
                      <wp:effectExtent l="0" t="0" r="0" b="0"/>
                      <wp:docPr id="268528" name="Group 268528"/>
                      <wp:cNvGraphicFramePr/>
                      <a:graphic xmlns:a="http://schemas.openxmlformats.org/drawingml/2006/main">
                        <a:graphicData uri="http://schemas.microsoft.com/office/word/2010/wordprocessingGroup">
                          <wpg:wgp>
                            <wpg:cNvGrpSpPr/>
                            <wpg:grpSpPr>
                              <a:xfrm>
                                <a:off x="0" y="0"/>
                                <a:ext cx="1005306" cy="387096"/>
                                <a:chOff x="0" y="0"/>
                                <a:chExt cx="1005306" cy="387096"/>
                              </a:xfrm>
                            </wpg:grpSpPr>
                            <pic:pic xmlns:pic="http://schemas.openxmlformats.org/drawingml/2006/picture">
                              <pic:nvPicPr>
                                <pic:cNvPr id="29442" name="Picture 29442"/>
                                <pic:cNvPicPr/>
                              </pic:nvPicPr>
                              <pic:blipFill>
                                <a:blip r:embed="rId405"/>
                                <a:stretch>
                                  <a:fillRect/>
                                </a:stretch>
                              </pic:blipFill>
                              <pic:spPr>
                                <a:xfrm>
                                  <a:off x="0" y="0"/>
                                  <a:ext cx="1005306" cy="193548"/>
                                </a:xfrm>
                                <a:prstGeom prst="rect">
                                  <a:avLst/>
                                </a:prstGeom>
                              </pic:spPr>
                            </pic:pic>
                            <pic:pic xmlns:pic="http://schemas.openxmlformats.org/drawingml/2006/picture">
                              <pic:nvPicPr>
                                <pic:cNvPr id="29444" name="Picture 29444"/>
                                <pic:cNvPicPr/>
                              </pic:nvPicPr>
                              <pic:blipFill>
                                <a:blip r:embed="rId406"/>
                                <a:stretch>
                                  <a:fillRect/>
                                </a:stretch>
                              </pic:blipFill>
                              <pic:spPr>
                                <a:xfrm>
                                  <a:off x="391668" y="193548"/>
                                  <a:ext cx="249555" cy="193548"/>
                                </a:xfrm>
                                <a:prstGeom prst="rect">
                                  <a:avLst/>
                                </a:prstGeom>
                              </pic:spPr>
                            </pic:pic>
                          </wpg:wgp>
                        </a:graphicData>
                      </a:graphic>
                    </wp:inline>
                  </w:drawing>
                </mc:Choice>
                <mc:Fallback xmlns:cx="http://schemas.microsoft.com/office/drawing/2014/chartex" xmlns:w16se="http://schemas.microsoft.com/office/word/2015/wordml/symex" xmlns:a="http://schemas.openxmlformats.org/drawingml/2006/main" xmlns:w15="http://schemas.microsoft.com/office/word/2012/wordml">
                  <w:pict>
                    <v:group id="Group 268528" style="width:79.158pt;height:30.48pt;mso-position-horizontal-relative:char;mso-position-vertical-relative:line" coordsize="10053,3870">
                      <v:shape id="Picture 29442" style="position:absolute;width:10053;height:1935;left:0;top:0;" filled="f">
                        <v:imagedata r:id="rId407"/>
                      </v:shape>
                      <v:shape id="Picture 29444" style="position:absolute;width:2495;height:1935;left:3916;top:1935;" filled="f">
                        <v:imagedata r:id="rId408"/>
                      </v:shape>
                    </v:group>
                  </w:pict>
                </mc:Fallback>
              </mc:AlternateContent>
            </w:r>
          </w:p>
        </w:tc>
        <w:tc>
          <w:tcPr>
            <w:tcW w:w="2014" w:type="dxa"/>
            <w:gridSpan w:val="2"/>
            <w:tcBorders>
              <w:top w:val="single" w:sz="4" w:space="0" w:color="000000"/>
              <w:left w:val="single" w:sz="4" w:space="0" w:color="000000"/>
              <w:bottom w:val="single" w:sz="4" w:space="0" w:color="000000"/>
              <w:right w:val="single" w:sz="4" w:space="0" w:color="000000"/>
            </w:tcBorders>
          </w:tcPr>
          <w:p w:rsidR="006310D4" w:rsidRPr="00E20503" w:rsidRDefault="00E20503">
            <w:pPr>
              <w:bidi w:val="0"/>
              <w:spacing w:after="0" w:line="259" w:lineRule="auto"/>
              <w:ind w:left="109" w:firstLine="0"/>
              <w:jc w:val="left"/>
              <w:rPr>
                <w:rFonts w:cs="B Nazanin"/>
              </w:rPr>
            </w:pPr>
            <w:r w:rsidRPr="00E20503">
              <w:rPr>
                <w:rFonts w:cs="B Nazanin"/>
                <w:noProof/>
                <w:lang w:bidi="ar-SA"/>
              </w:rPr>
              <w:drawing>
                <wp:inline distT="0" distB="0" distL="0" distR="0">
                  <wp:extent cx="1011758" cy="193548"/>
                  <wp:effectExtent l="0" t="0" r="0" b="0"/>
                  <wp:docPr id="29446" name="Picture 29446"/>
                  <wp:cNvGraphicFramePr/>
                  <a:graphic xmlns:a="http://schemas.openxmlformats.org/drawingml/2006/main">
                    <a:graphicData uri="http://schemas.openxmlformats.org/drawingml/2006/picture">
                      <pic:pic xmlns:pic="http://schemas.openxmlformats.org/drawingml/2006/picture">
                        <pic:nvPicPr>
                          <pic:cNvPr id="29446" name="Picture 29446"/>
                          <pic:cNvPicPr/>
                        </pic:nvPicPr>
                        <pic:blipFill>
                          <a:blip r:embed="rId409"/>
                          <a:stretch>
                            <a:fillRect/>
                          </a:stretch>
                        </pic:blipFill>
                        <pic:spPr>
                          <a:xfrm>
                            <a:off x="0" y="0"/>
                            <a:ext cx="1011758" cy="193548"/>
                          </a:xfrm>
                          <a:prstGeom prst="rect">
                            <a:avLst/>
                          </a:prstGeom>
                        </pic:spPr>
                      </pic:pic>
                    </a:graphicData>
                  </a:graphic>
                </wp:inline>
              </w:drawing>
            </w:r>
          </w:p>
        </w:tc>
        <w:tc>
          <w:tcPr>
            <w:tcW w:w="2014" w:type="dxa"/>
            <w:vMerge w:val="restart"/>
            <w:tcBorders>
              <w:top w:val="single" w:sz="4" w:space="0" w:color="000000"/>
              <w:left w:val="single" w:sz="4" w:space="0" w:color="000000"/>
              <w:bottom w:val="single" w:sz="4" w:space="0" w:color="000000"/>
              <w:right w:val="single" w:sz="4" w:space="0" w:color="000000"/>
            </w:tcBorders>
          </w:tcPr>
          <w:p w:rsidR="006310D4" w:rsidRPr="00E20503" w:rsidRDefault="006310D4">
            <w:pPr>
              <w:bidi w:val="0"/>
              <w:spacing w:after="160" w:line="259" w:lineRule="auto"/>
              <w:ind w:left="0" w:firstLine="0"/>
              <w:jc w:val="left"/>
              <w:rPr>
                <w:rFonts w:cs="B Nazanin"/>
              </w:rPr>
            </w:pPr>
          </w:p>
        </w:tc>
        <w:tc>
          <w:tcPr>
            <w:tcW w:w="2085" w:type="dxa"/>
            <w:vMerge w:val="restart"/>
            <w:tcBorders>
              <w:top w:val="single" w:sz="4" w:space="0" w:color="000000"/>
              <w:left w:val="single" w:sz="4" w:space="0" w:color="000000"/>
              <w:bottom w:val="single" w:sz="4" w:space="0" w:color="000000"/>
              <w:right w:val="single" w:sz="4" w:space="0" w:color="000000"/>
            </w:tcBorders>
          </w:tcPr>
          <w:p w:rsidR="006310D4" w:rsidRPr="00E20503" w:rsidRDefault="00E20503">
            <w:pPr>
              <w:bidi w:val="0"/>
              <w:spacing w:after="0" w:line="259" w:lineRule="auto"/>
              <w:ind w:left="702" w:firstLine="0"/>
              <w:jc w:val="left"/>
              <w:rPr>
                <w:rFonts w:cs="B Nazanin"/>
              </w:rPr>
            </w:pPr>
            <w:r w:rsidRPr="00E20503">
              <w:rPr>
                <w:rFonts w:cs="B Nazanin"/>
                <w:noProof/>
                <w:lang w:bidi="ar-SA"/>
              </w:rPr>
              <w:drawing>
                <wp:inline distT="0" distB="0" distL="0" distR="0">
                  <wp:extent cx="296266" cy="193548"/>
                  <wp:effectExtent l="0" t="0" r="0" b="0"/>
                  <wp:docPr id="29448" name="Picture 29448"/>
                  <wp:cNvGraphicFramePr/>
                  <a:graphic xmlns:a="http://schemas.openxmlformats.org/drawingml/2006/main">
                    <a:graphicData uri="http://schemas.openxmlformats.org/drawingml/2006/picture">
                      <pic:pic xmlns:pic="http://schemas.openxmlformats.org/drawingml/2006/picture">
                        <pic:nvPicPr>
                          <pic:cNvPr id="29448" name="Picture 29448"/>
                          <pic:cNvPicPr/>
                        </pic:nvPicPr>
                        <pic:blipFill>
                          <a:blip r:embed="rId410"/>
                          <a:stretch>
                            <a:fillRect/>
                          </a:stretch>
                        </pic:blipFill>
                        <pic:spPr>
                          <a:xfrm>
                            <a:off x="0" y="0"/>
                            <a:ext cx="296266" cy="193548"/>
                          </a:xfrm>
                          <a:prstGeom prst="rect">
                            <a:avLst/>
                          </a:prstGeom>
                        </pic:spPr>
                      </pic:pic>
                    </a:graphicData>
                  </a:graphic>
                </wp:inline>
              </w:drawing>
            </w:r>
          </w:p>
        </w:tc>
        <w:tc>
          <w:tcPr>
            <w:tcW w:w="2078" w:type="dxa"/>
            <w:vMerge w:val="restart"/>
            <w:tcBorders>
              <w:top w:val="single" w:sz="4" w:space="0" w:color="000000"/>
              <w:left w:val="single" w:sz="4" w:space="0" w:color="000000"/>
              <w:bottom w:val="single" w:sz="4" w:space="0" w:color="000000"/>
              <w:right w:val="single" w:sz="4" w:space="0" w:color="000000"/>
            </w:tcBorders>
          </w:tcPr>
          <w:p w:rsidR="006310D4" w:rsidRPr="00E20503" w:rsidRDefault="00E20503">
            <w:pPr>
              <w:bidi w:val="0"/>
              <w:spacing w:after="0" w:line="259" w:lineRule="auto"/>
              <w:ind w:left="511" w:firstLine="0"/>
              <w:jc w:val="left"/>
              <w:rPr>
                <w:rFonts w:cs="B Nazanin"/>
              </w:rPr>
            </w:pPr>
            <w:r w:rsidRPr="00E20503">
              <w:rPr>
                <w:rFonts w:cs="B Nazanin"/>
                <w:noProof/>
                <w:lang w:bidi="ar-SA"/>
              </w:rPr>
              <w:drawing>
                <wp:inline distT="0" distB="0" distL="0" distR="0">
                  <wp:extent cx="538480" cy="193548"/>
                  <wp:effectExtent l="0" t="0" r="0" b="0"/>
                  <wp:docPr id="29450" name="Picture 29450"/>
                  <wp:cNvGraphicFramePr/>
                  <a:graphic xmlns:a="http://schemas.openxmlformats.org/drawingml/2006/main">
                    <a:graphicData uri="http://schemas.openxmlformats.org/drawingml/2006/picture">
                      <pic:pic xmlns:pic="http://schemas.openxmlformats.org/drawingml/2006/picture">
                        <pic:nvPicPr>
                          <pic:cNvPr id="29450" name="Picture 29450"/>
                          <pic:cNvPicPr/>
                        </pic:nvPicPr>
                        <pic:blipFill>
                          <a:blip r:embed="rId411"/>
                          <a:stretch>
                            <a:fillRect/>
                          </a:stretch>
                        </pic:blipFill>
                        <pic:spPr>
                          <a:xfrm>
                            <a:off x="0" y="0"/>
                            <a:ext cx="538480" cy="193548"/>
                          </a:xfrm>
                          <a:prstGeom prst="rect">
                            <a:avLst/>
                          </a:prstGeom>
                        </pic:spPr>
                      </pic:pic>
                    </a:graphicData>
                  </a:graphic>
                </wp:inline>
              </w:drawing>
            </w:r>
          </w:p>
        </w:tc>
        <w:tc>
          <w:tcPr>
            <w:tcW w:w="2128" w:type="dxa"/>
            <w:vMerge w:val="restart"/>
            <w:tcBorders>
              <w:top w:val="single" w:sz="4" w:space="0" w:color="000000"/>
              <w:left w:val="single" w:sz="4" w:space="0" w:color="000000"/>
              <w:bottom w:val="single" w:sz="4" w:space="0" w:color="000000"/>
              <w:right w:val="single" w:sz="4" w:space="0" w:color="000000"/>
            </w:tcBorders>
          </w:tcPr>
          <w:p w:rsidR="006310D4" w:rsidRPr="00E20503" w:rsidRDefault="00E20503">
            <w:pPr>
              <w:bidi w:val="0"/>
              <w:spacing w:after="0" w:line="259" w:lineRule="auto"/>
              <w:ind w:left="0" w:firstLine="0"/>
              <w:jc w:val="left"/>
              <w:rPr>
                <w:rFonts w:cs="B Nazanin"/>
              </w:rPr>
            </w:pPr>
            <w:r w:rsidRPr="00E20503">
              <w:rPr>
                <w:rFonts w:cs="B Nazanin"/>
                <w:noProof/>
                <w:lang w:bidi="ar-SA"/>
              </w:rPr>
              <w:drawing>
                <wp:inline distT="0" distB="0" distL="0" distR="0">
                  <wp:extent cx="1220762" cy="193548"/>
                  <wp:effectExtent l="0" t="0" r="0" b="0"/>
                  <wp:docPr id="29452" name="Picture 29452"/>
                  <wp:cNvGraphicFramePr/>
                  <a:graphic xmlns:a="http://schemas.openxmlformats.org/drawingml/2006/main">
                    <a:graphicData uri="http://schemas.openxmlformats.org/drawingml/2006/picture">
                      <pic:pic xmlns:pic="http://schemas.openxmlformats.org/drawingml/2006/picture">
                        <pic:nvPicPr>
                          <pic:cNvPr id="29452" name="Picture 29452"/>
                          <pic:cNvPicPr/>
                        </pic:nvPicPr>
                        <pic:blipFill>
                          <a:blip r:embed="rId412"/>
                          <a:stretch>
                            <a:fillRect/>
                          </a:stretch>
                        </pic:blipFill>
                        <pic:spPr>
                          <a:xfrm>
                            <a:off x="0" y="0"/>
                            <a:ext cx="1220762" cy="193548"/>
                          </a:xfrm>
                          <a:prstGeom prst="rect">
                            <a:avLst/>
                          </a:prstGeom>
                        </pic:spPr>
                      </pic:pic>
                    </a:graphicData>
                  </a:graphic>
                </wp:inline>
              </w:drawing>
            </w:r>
          </w:p>
        </w:tc>
        <w:tc>
          <w:tcPr>
            <w:tcW w:w="2060" w:type="dxa"/>
            <w:vMerge w:val="restart"/>
            <w:tcBorders>
              <w:top w:val="single" w:sz="4" w:space="0" w:color="000000"/>
              <w:left w:val="single" w:sz="4" w:space="0" w:color="000000"/>
              <w:bottom w:val="single" w:sz="4" w:space="0" w:color="000000"/>
              <w:right w:val="single" w:sz="4" w:space="0" w:color="000000"/>
            </w:tcBorders>
          </w:tcPr>
          <w:p w:rsidR="006310D4" w:rsidRPr="00E20503" w:rsidRDefault="006310D4">
            <w:pPr>
              <w:bidi w:val="0"/>
              <w:spacing w:after="160" w:line="259" w:lineRule="auto"/>
              <w:ind w:left="0" w:firstLine="0"/>
              <w:jc w:val="left"/>
              <w:rPr>
                <w:rFonts w:cs="B Nazanin"/>
              </w:rPr>
            </w:pPr>
          </w:p>
        </w:tc>
      </w:tr>
      <w:tr w:rsidR="006310D4" w:rsidRPr="00E20503">
        <w:trPr>
          <w:trHeight w:val="319"/>
        </w:trPr>
        <w:tc>
          <w:tcPr>
            <w:tcW w:w="1008" w:type="dxa"/>
            <w:tcBorders>
              <w:top w:val="single" w:sz="4" w:space="0" w:color="000000"/>
              <w:left w:val="single" w:sz="4" w:space="0" w:color="000000"/>
              <w:bottom w:val="single" w:sz="4" w:space="0" w:color="000000"/>
              <w:right w:val="single" w:sz="4" w:space="0" w:color="000000"/>
            </w:tcBorders>
          </w:tcPr>
          <w:p w:rsidR="006310D4" w:rsidRPr="00E20503" w:rsidRDefault="00E20503">
            <w:pPr>
              <w:bidi w:val="0"/>
              <w:spacing w:after="0" w:line="259" w:lineRule="auto"/>
              <w:ind w:left="73" w:firstLine="0"/>
              <w:jc w:val="left"/>
              <w:rPr>
                <w:rFonts w:cs="B Nazanin"/>
              </w:rPr>
            </w:pPr>
            <w:r w:rsidRPr="00E20503">
              <w:rPr>
                <w:rFonts w:cs="B Nazanin"/>
                <w:noProof/>
                <w:lang w:bidi="ar-SA"/>
              </w:rPr>
              <w:drawing>
                <wp:inline distT="0" distB="0" distL="0" distR="0">
                  <wp:extent cx="421386" cy="193548"/>
                  <wp:effectExtent l="0" t="0" r="0" b="0"/>
                  <wp:docPr id="29477" name="Picture 29477"/>
                  <wp:cNvGraphicFramePr/>
                  <a:graphic xmlns:a="http://schemas.openxmlformats.org/drawingml/2006/main">
                    <a:graphicData uri="http://schemas.openxmlformats.org/drawingml/2006/picture">
                      <pic:pic xmlns:pic="http://schemas.openxmlformats.org/drawingml/2006/picture">
                        <pic:nvPicPr>
                          <pic:cNvPr id="29477" name="Picture 29477"/>
                          <pic:cNvPicPr/>
                        </pic:nvPicPr>
                        <pic:blipFill>
                          <a:blip r:embed="rId413"/>
                          <a:stretch>
                            <a:fillRect/>
                          </a:stretch>
                        </pic:blipFill>
                        <pic:spPr>
                          <a:xfrm>
                            <a:off x="0" y="0"/>
                            <a:ext cx="421386" cy="193548"/>
                          </a:xfrm>
                          <a:prstGeom prst="rect">
                            <a:avLst/>
                          </a:prstGeom>
                        </pic:spPr>
                      </pic:pic>
                    </a:graphicData>
                  </a:graphic>
                </wp:inline>
              </w:drawing>
            </w:r>
          </w:p>
        </w:tc>
        <w:tc>
          <w:tcPr>
            <w:tcW w:w="1006" w:type="dxa"/>
            <w:tcBorders>
              <w:top w:val="single" w:sz="4" w:space="0" w:color="000000"/>
              <w:left w:val="single" w:sz="4" w:space="0" w:color="000000"/>
              <w:bottom w:val="single" w:sz="4" w:space="0" w:color="000000"/>
              <w:right w:val="single" w:sz="4" w:space="0" w:color="000000"/>
            </w:tcBorders>
          </w:tcPr>
          <w:p w:rsidR="006310D4" w:rsidRPr="00E20503" w:rsidRDefault="00E20503">
            <w:pPr>
              <w:bidi w:val="0"/>
              <w:spacing w:after="0" w:line="259" w:lineRule="auto"/>
              <w:ind w:left="133" w:firstLine="0"/>
              <w:jc w:val="left"/>
              <w:rPr>
                <w:rFonts w:cs="B Nazanin"/>
              </w:rPr>
            </w:pPr>
            <w:r w:rsidRPr="00E20503">
              <w:rPr>
                <w:rFonts w:cs="B Nazanin"/>
                <w:noProof/>
                <w:lang w:bidi="ar-SA"/>
              </w:rPr>
              <w:drawing>
                <wp:inline distT="0" distB="0" distL="0" distR="0">
                  <wp:extent cx="356235" cy="193548"/>
                  <wp:effectExtent l="0" t="0" r="0" b="0"/>
                  <wp:docPr id="29479" name="Picture 29479"/>
                  <wp:cNvGraphicFramePr/>
                  <a:graphic xmlns:a="http://schemas.openxmlformats.org/drawingml/2006/main">
                    <a:graphicData uri="http://schemas.openxmlformats.org/drawingml/2006/picture">
                      <pic:pic xmlns:pic="http://schemas.openxmlformats.org/drawingml/2006/picture">
                        <pic:nvPicPr>
                          <pic:cNvPr id="29479" name="Picture 29479"/>
                          <pic:cNvPicPr/>
                        </pic:nvPicPr>
                        <pic:blipFill>
                          <a:blip r:embed="rId414"/>
                          <a:stretch>
                            <a:fillRect/>
                          </a:stretch>
                        </pic:blipFill>
                        <pic:spPr>
                          <a:xfrm>
                            <a:off x="0" y="0"/>
                            <a:ext cx="356235" cy="193548"/>
                          </a:xfrm>
                          <a:prstGeom prst="rect">
                            <a:avLst/>
                          </a:prstGeom>
                        </pic:spPr>
                      </pic:pic>
                    </a:graphicData>
                  </a:graphic>
                </wp:inline>
              </w:drawing>
            </w:r>
          </w:p>
        </w:tc>
        <w:tc>
          <w:tcPr>
            <w:tcW w:w="1008" w:type="dxa"/>
            <w:tcBorders>
              <w:top w:val="single" w:sz="4" w:space="0" w:color="000000"/>
              <w:left w:val="single" w:sz="4" w:space="0" w:color="000000"/>
              <w:bottom w:val="single" w:sz="4" w:space="0" w:color="000000"/>
              <w:right w:val="single" w:sz="4" w:space="0" w:color="000000"/>
            </w:tcBorders>
          </w:tcPr>
          <w:p w:rsidR="006310D4" w:rsidRPr="00E20503" w:rsidRDefault="00E20503">
            <w:pPr>
              <w:bidi w:val="0"/>
              <w:spacing w:after="0" w:line="259" w:lineRule="auto"/>
              <w:ind w:left="73" w:firstLine="0"/>
              <w:jc w:val="left"/>
              <w:rPr>
                <w:rFonts w:cs="B Nazanin"/>
              </w:rPr>
            </w:pPr>
            <w:r w:rsidRPr="00E20503">
              <w:rPr>
                <w:rFonts w:cs="B Nazanin"/>
                <w:noProof/>
                <w:lang w:bidi="ar-SA"/>
              </w:rPr>
              <w:drawing>
                <wp:inline distT="0" distB="0" distL="0" distR="0">
                  <wp:extent cx="421386" cy="193548"/>
                  <wp:effectExtent l="0" t="0" r="0" b="0"/>
                  <wp:docPr id="29481" name="Picture 29481"/>
                  <wp:cNvGraphicFramePr/>
                  <a:graphic xmlns:a="http://schemas.openxmlformats.org/drawingml/2006/main">
                    <a:graphicData uri="http://schemas.openxmlformats.org/drawingml/2006/picture">
                      <pic:pic xmlns:pic="http://schemas.openxmlformats.org/drawingml/2006/picture">
                        <pic:nvPicPr>
                          <pic:cNvPr id="29481" name="Picture 29481"/>
                          <pic:cNvPicPr/>
                        </pic:nvPicPr>
                        <pic:blipFill>
                          <a:blip r:embed="rId413"/>
                          <a:stretch>
                            <a:fillRect/>
                          </a:stretch>
                        </pic:blipFill>
                        <pic:spPr>
                          <a:xfrm>
                            <a:off x="0" y="0"/>
                            <a:ext cx="421386" cy="193548"/>
                          </a:xfrm>
                          <a:prstGeom prst="rect">
                            <a:avLst/>
                          </a:prstGeom>
                        </pic:spPr>
                      </pic:pic>
                    </a:graphicData>
                  </a:graphic>
                </wp:inline>
              </w:drawing>
            </w:r>
          </w:p>
        </w:tc>
        <w:tc>
          <w:tcPr>
            <w:tcW w:w="1006" w:type="dxa"/>
            <w:tcBorders>
              <w:top w:val="single" w:sz="4" w:space="0" w:color="000000"/>
              <w:left w:val="single" w:sz="4" w:space="0" w:color="000000"/>
              <w:bottom w:val="single" w:sz="4" w:space="0" w:color="000000"/>
              <w:right w:val="single" w:sz="4" w:space="0" w:color="000000"/>
            </w:tcBorders>
          </w:tcPr>
          <w:p w:rsidR="006310D4" w:rsidRPr="00E20503" w:rsidRDefault="00E20503">
            <w:pPr>
              <w:bidi w:val="0"/>
              <w:spacing w:after="0" w:line="259" w:lineRule="auto"/>
              <w:ind w:left="133" w:firstLine="0"/>
              <w:jc w:val="left"/>
              <w:rPr>
                <w:rFonts w:cs="B Nazanin"/>
              </w:rPr>
            </w:pPr>
            <w:r w:rsidRPr="00E20503">
              <w:rPr>
                <w:rFonts w:cs="B Nazanin"/>
                <w:noProof/>
                <w:lang w:bidi="ar-SA"/>
              </w:rPr>
              <w:drawing>
                <wp:inline distT="0" distB="0" distL="0" distR="0">
                  <wp:extent cx="356235" cy="193548"/>
                  <wp:effectExtent l="0" t="0" r="0" b="0"/>
                  <wp:docPr id="29483" name="Picture 29483"/>
                  <wp:cNvGraphicFramePr/>
                  <a:graphic xmlns:a="http://schemas.openxmlformats.org/drawingml/2006/main">
                    <a:graphicData uri="http://schemas.openxmlformats.org/drawingml/2006/picture">
                      <pic:pic xmlns:pic="http://schemas.openxmlformats.org/drawingml/2006/picture">
                        <pic:nvPicPr>
                          <pic:cNvPr id="29483" name="Picture 29483"/>
                          <pic:cNvPicPr/>
                        </pic:nvPicPr>
                        <pic:blipFill>
                          <a:blip r:embed="rId414"/>
                          <a:stretch>
                            <a:fillRect/>
                          </a:stretch>
                        </pic:blipFill>
                        <pic:spPr>
                          <a:xfrm>
                            <a:off x="0" y="0"/>
                            <a:ext cx="356235" cy="193548"/>
                          </a:xfrm>
                          <a:prstGeom prst="rect">
                            <a:avLst/>
                          </a:prstGeom>
                        </pic:spPr>
                      </pic:pic>
                    </a:graphicData>
                  </a:graphic>
                </wp:inline>
              </w:drawing>
            </w:r>
          </w:p>
        </w:tc>
        <w:tc>
          <w:tcPr>
            <w:tcW w:w="0" w:type="auto"/>
            <w:vMerge/>
            <w:tcBorders>
              <w:top w:val="nil"/>
              <w:left w:val="single" w:sz="4" w:space="0" w:color="000000"/>
              <w:bottom w:val="single" w:sz="4" w:space="0" w:color="000000"/>
              <w:right w:val="single" w:sz="4" w:space="0" w:color="000000"/>
            </w:tcBorders>
          </w:tcPr>
          <w:p w:rsidR="006310D4" w:rsidRPr="00E20503" w:rsidRDefault="006310D4">
            <w:pPr>
              <w:bidi w:val="0"/>
              <w:spacing w:after="160" w:line="259" w:lineRule="auto"/>
              <w:ind w:left="0" w:firstLine="0"/>
              <w:jc w:val="left"/>
              <w:rPr>
                <w:rFonts w:cs="B Nazanin"/>
              </w:rPr>
            </w:pPr>
          </w:p>
        </w:tc>
        <w:tc>
          <w:tcPr>
            <w:tcW w:w="0" w:type="auto"/>
            <w:vMerge/>
            <w:tcBorders>
              <w:top w:val="nil"/>
              <w:left w:val="single" w:sz="4" w:space="0" w:color="000000"/>
              <w:bottom w:val="single" w:sz="4" w:space="0" w:color="000000"/>
              <w:right w:val="single" w:sz="4" w:space="0" w:color="000000"/>
            </w:tcBorders>
          </w:tcPr>
          <w:p w:rsidR="006310D4" w:rsidRPr="00E20503" w:rsidRDefault="006310D4">
            <w:pPr>
              <w:bidi w:val="0"/>
              <w:spacing w:after="160" w:line="259" w:lineRule="auto"/>
              <w:ind w:left="0" w:firstLine="0"/>
              <w:jc w:val="left"/>
              <w:rPr>
                <w:rFonts w:cs="B Nazanin"/>
              </w:rPr>
            </w:pPr>
          </w:p>
        </w:tc>
        <w:tc>
          <w:tcPr>
            <w:tcW w:w="0" w:type="auto"/>
            <w:vMerge/>
            <w:tcBorders>
              <w:top w:val="nil"/>
              <w:left w:val="single" w:sz="4" w:space="0" w:color="000000"/>
              <w:bottom w:val="single" w:sz="4" w:space="0" w:color="000000"/>
              <w:right w:val="single" w:sz="4" w:space="0" w:color="000000"/>
            </w:tcBorders>
          </w:tcPr>
          <w:p w:rsidR="006310D4" w:rsidRPr="00E20503" w:rsidRDefault="006310D4">
            <w:pPr>
              <w:bidi w:val="0"/>
              <w:spacing w:after="160" w:line="259" w:lineRule="auto"/>
              <w:ind w:left="0" w:firstLine="0"/>
              <w:jc w:val="left"/>
              <w:rPr>
                <w:rFonts w:cs="B Nazanin"/>
              </w:rPr>
            </w:pPr>
          </w:p>
        </w:tc>
        <w:tc>
          <w:tcPr>
            <w:tcW w:w="0" w:type="auto"/>
            <w:vMerge/>
            <w:tcBorders>
              <w:top w:val="nil"/>
              <w:left w:val="single" w:sz="4" w:space="0" w:color="000000"/>
              <w:bottom w:val="single" w:sz="4" w:space="0" w:color="000000"/>
              <w:right w:val="single" w:sz="4" w:space="0" w:color="000000"/>
            </w:tcBorders>
          </w:tcPr>
          <w:p w:rsidR="006310D4" w:rsidRPr="00E20503" w:rsidRDefault="006310D4">
            <w:pPr>
              <w:bidi w:val="0"/>
              <w:spacing w:after="160" w:line="259" w:lineRule="auto"/>
              <w:ind w:left="0" w:firstLine="0"/>
              <w:jc w:val="left"/>
              <w:rPr>
                <w:rFonts w:cs="B Nazanin"/>
              </w:rPr>
            </w:pPr>
          </w:p>
        </w:tc>
        <w:tc>
          <w:tcPr>
            <w:tcW w:w="0" w:type="auto"/>
            <w:vMerge/>
            <w:tcBorders>
              <w:top w:val="nil"/>
              <w:left w:val="single" w:sz="4" w:space="0" w:color="000000"/>
              <w:bottom w:val="single" w:sz="4" w:space="0" w:color="000000"/>
              <w:right w:val="single" w:sz="4" w:space="0" w:color="000000"/>
            </w:tcBorders>
          </w:tcPr>
          <w:p w:rsidR="006310D4" w:rsidRPr="00E20503" w:rsidRDefault="006310D4">
            <w:pPr>
              <w:bidi w:val="0"/>
              <w:spacing w:after="160" w:line="259" w:lineRule="auto"/>
              <w:ind w:left="0" w:firstLine="0"/>
              <w:jc w:val="left"/>
              <w:rPr>
                <w:rFonts w:cs="B Nazanin"/>
              </w:rPr>
            </w:pPr>
          </w:p>
        </w:tc>
      </w:tr>
      <w:tr w:rsidR="006310D4" w:rsidRPr="00E20503" w:rsidTr="00DC15A7">
        <w:trPr>
          <w:trHeight w:val="313"/>
        </w:trPr>
        <w:tc>
          <w:tcPr>
            <w:tcW w:w="1008" w:type="dxa"/>
            <w:tcBorders>
              <w:top w:val="single" w:sz="4" w:space="0" w:color="000000"/>
              <w:left w:val="single" w:sz="4" w:space="0" w:color="000000"/>
              <w:bottom w:val="single" w:sz="4" w:space="0" w:color="000000"/>
              <w:right w:val="single" w:sz="4" w:space="0" w:color="000000"/>
            </w:tcBorders>
          </w:tcPr>
          <w:p w:rsidR="006310D4" w:rsidRPr="00E20503" w:rsidRDefault="006310D4">
            <w:pPr>
              <w:bidi w:val="0"/>
              <w:spacing w:after="160" w:line="259" w:lineRule="auto"/>
              <w:ind w:left="0" w:firstLine="0"/>
              <w:jc w:val="left"/>
              <w:rPr>
                <w:rFonts w:cs="B Nazanin"/>
              </w:rPr>
            </w:pPr>
          </w:p>
        </w:tc>
        <w:tc>
          <w:tcPr>
            <w:tcW w:w="1006" w:type="dxa"/>
            <w:tcBorders>
              <w:top w:val="single" w:sz="4" w:space="0" w:color="000000"/>
              <w:left w:val="single" w:sz="4" w:space="0" w:color="000000"/>
              <w:bottom w:val="single" w:sz="4" w:space="0" w:color="000000"/>
              <w:right w:val="single" w:sz="4" w:space="0" w:color="000000"/>
            </w:tcBorders>
          </w:tcPr>
          <w:p w:rsidR="006310D4" w:rsidRPr="00E20503" w:rsidRDefault="006310D4">
            <w:pPr>
              <w:bidi w:val="0"/>
              <w:spacing w:after="160" w:line="259" w:lineRule="auto"/>
              <w:ind w:left="0" w:firstLine="0"/>
              <w:jc w:val="left"/>
              <w:rPr>
                <w:rFonts w:cs="B Nazanin"/>
              </w:rPr>
            </w:pPr>
          </w:p>
        </w:tc>
        <w:tc>
          <w:tcPr>
            <w:tcW w:w="1008" w:type="dxa"/>
            <w:tcBorders>
              <w:top w:val="single" w:sz="4" w:space="0" w:color="000000"/>
              <w:left w:val="single" w:sz="4" w:space="0" w:color="000000"/>
              <w:bottom w:val="single" w:sz="4" w:space="0" w:color="000000"/>
              <w:right w:val="single" w:sz="4" w:space="0" w:color="000000"/>
            </w:tcBorders>
          </w:tcPr>
          <w:p w:rsidR="006310D4" w:rsidRPr="00E20503" w:rsidRDefault="006310D4">
            <w:pPr>
              <w:bidi w:val="0"/>
              <w:spacing w:after="160" w:line="259" w:lineRule="auto"/>
              <w:ind w:left="0" w:firstLine="0"/>
              <w:jc w:val="left"/>
              <w:rPr>
                <w:rFonts w:cs="B Nazanin"/>
              </w:rPr>
            </w:pPr>
          </w:p>
        </w:tc>
        <w:tc>
          <w:tcPr>
            <w:tcW w:w="1006" w:type="dxa"/>
            <w:tcBorders>
              <w:top w:val="single" w:sz="4" w:space="0" w:color="000000"/>
              <w:left w:val="single" w:sz="4" w:space="0" w:color="000000"/>
              <w:bottom w:val="single" w:sz="4" w:space="0" w:color="000000"/>
              <w:right w:val="single" w:sz="4" w:space="0" w:color="000000"/>
            </w:tcBorders>
          </w:tcPr>
          <w:p w:rsidR="006310D4" w:rsidRPr="00E20503" w:rsidRDefault="006310D4">
            <w:pPr>
              <w:bidi w:val="0"/>
              <w:spacing w:after="160" w:line="259" w:lineRule="auto"/>
              <w:ind w:left="0" w:firstLine="0"/>
              <w:jc w:val="left"/>
              <w:rPr>
                <w:rFonts w:cs="B Nazanin"/>
              </w:rPr>
            </w:pPr>
          </w:p>
        </w:tc>
        <w:tc>
          <w:tcPr>
            <w:tcW w:w="2014" w:type="dxa"/>
            <w:tcBorders>
              <w:top w:val="single" w:sz="4" w:space="0" w:color="000000"/>
              <w:left w:val="single" w:sz="4" w:space="0" w:color="000000"/>
              <w:bottom w:val="single" w:sz="4" w:space="0" w:color="000000"/>
              <w:right w:val="single" w:sz="4" w:space="0" w:color="000000"/>
            </w:tcBorders>
          </w:tcPr>
          <w:p w:rsidR="006310D4" w:rsidRPr="00E20503" w:rsidRDefault="006310D4">
            <w:pPr>
              <w:bidi w:val="0"/>
              <w:spacing w:after="160" w:line="259" w:lineRule="auto"/>
              <w:ind w:left="0" w:firstLine="0"/>
              <w:jc w:val="left"/>
              <w:rPr>
                <w:rFonts w:cs="B Nazanin"/>
              </w:rPr>
            </w:pPr>
          </w:p>
        </w:tc>
        <w:tc>
          <w:tcPr>
            <w:tcW w:w="2085" w:type="dxa"/>
            <w:tcBorders>
              <w:top w:val="single" w:sz="4" w:space="0" w:color="000000"/>
              <w:left w:val="single" w:sz="4" w:space="0" w:color="000000"/>
              <w:bottom w:val="single" w:sz="4" w:space="0" w:color="000000"/>
              <w:right w:val="single" w:sz="4" w:space="0" w:color="000000"/>
            </w:tcBorders>
          </w:tcPr>
          <w:p w:rsidR="006310D4" w:rsidRPr="00E20503" w:rsidRDefault="006310D4">
            <w:pPr>
              <w:bidi w:val="0"/>
              <w:spacing w:after="160" w:line="259" w:lineRule="auto"/>
              <w:ind w:left="0" w:firstLine="0"/>
              <w:jc w:val="left"/>
              <w:rPr>
                <w:rFonts w:cs="B Nazanin"/>
              </w:rPr>
            </w:pPr>
          </w:p>
        </w:tc>
        <w:tc>
          <w:tcPr>
            <w:tcW w:w="2078" w:type="dxa"/>
            <w:tcBorders>
              <w:top w:val="single" w:sz="4" w:space="0" w:color="000000"/>
              <w:left w:val="single" w:sz="4" w:space="0" w:color="000000"/>
              <w:bottom w:val="single" w:sz="4" w:space="0" w:color="000000"/>
              <w:right w:val="single" w:sz="4" w:space="0" w:color="000000"/>
            </w:tcBorders>
            <w:shd w:val="clear" w:color="auto" w:fill="auto"/>
          </w:tcPr>
          <w:p w:rsidR="006310D4" w:rsidRPr="00E20503" w:rsidRDefault="006310D4">
            <w:pPr>
              <w:bidi w:val="0"/>
              <w:spacing w:after="160" w:line="259" w:lineRule="auto"/>
              <w:ind w:left="0" w:firstLine="0"/>
              <w:jc w:val="left"/>
              <w:rPr>
                <w:rFonts w:cs="B Nazanin"/>
              </w:rPr>
            </w:pPr>
          </w:p>
        </w:tc>
        <w:tc>
          <w:tcPr>
            <w:tcW w:w="2128" w:type="dxa"/>
            <w:tcBorders>
              <w:top w:val="single" w:sz="4" w:space="0" w:color="000000"/>
              <w:left w:val="single" w:sz="4" w:space="0" w:color="000000"/>
              <w:bottom w:val="single" w:sz="4" w:space="0" w:color="000000"/>
              <w:right w:val="single" w:sz="4" w:space="0" w:color="000000"/>
            </w:tcBorders>
          </w:tcPr>
          <w:p w:rsidR="006310D4" w:rsidRPr="00E20503" w:rsidRDefault="006310D4">
            <w:pPr>
              <w:bidi w:val="0"/>
              <w:spacing w:after="160" w:line="259" w:lineRule="auto"/>
              <w:ind w:left="0" w:firstLine="0"/>
              <w:jc w:val="left"/>
              <w:rPr>
                <w:rFonts w:cs="B Nazanin"/>
              </w:rPr>
            </w:pPr>
          </w:p>
        </w:tc>
        <w:tc>
          <w:tcPr>
            <w:tcW w:w="2060" w:type="dxa"/>
            <w:tcBorders>
              <w:top w:val="single" w:sz="4" w:space="0" w:color="000000"/>
              <w:left w:val="single" w:sz="4" w:space="0" w:color="000000"/>
              <w:bottom w:val="single" w:sz="4" w:space="0" w:color="000000"/>
              <w:right w:val="single" w:sz="4" w:space="0" w:color="000000"/>
            </w:tcBorders>
          </w:tcPr>
          <w:p w:rsidR="006310D4" w:rsidRPr="00E20503" w:rsidRDefault="00E20503">
            <w:pPr>
              <w:bidi w:val="0"/>
              <w:spacing w:after="0" w:line="259" w:lineRule="auto"/>
              <w:ind w:left="784" w:firstLine="0"/>
              <w:jc w:val="left"/>
              <w:rPr>
                <w:rFonts w:cs="B Nazanin"/>
              </w:rPr>
            </w:pPr>
            <w:r w:rsidRPr="00E20503">
              <w:rPr>
                <w:rFonts w:cs="B Nazanin"/>
                <w:noProof/>
                <w:lang w:bidi="ar-SA"/>
              </w:rPr>
              <w:drawing>
                <wp:inline distT="0" distB="0" distL="0" distR="0">
                  <wp:extent cx="189738" cy="193548"/>
                  <wp:effectExtent l="0" t="0" r="0" b="0"/>
                  <wp:docPr id="29511" name="Picture 29511"/>
                  <wp:cNvGraphicFramePr/>
                  <a:graphic xmlns:a="http://schemas.openxmlformats.org/drawingml/2006/main">
                    <a:graphicData uri="http://schemas.openxmlformats.org/drawingml/2006/picture">
                      <pic:pic xmlns:pic="http://schemas.openxmlformats.org/drawingml/2006/picture">
                        <pic:nvPicPr>
                          <pic:cNvPr id="29511" name="Picture 29511"/>
                          <pic:cNvPicPr/>
                        </pic:nvPicPr>
                        <pic:blipFill>
                          <a:blip r:embed="rId415"/>
                          <a:stretch>
                            <a:fillRect/>
                          </a:stretch>
                        </pic:blipFill>
                        <pic:spPr>
                          <a:xfrm>
                            <a:off x="0" y="0"/>
                            <a:ext cx="189738" cy="193548"/>
                          </a:xfrm>
                          <a:prstGeom prst="rect">
                            <a:avLst/>
                          </a:prstGeom>
                        </pic:spPr>
                      </pic:pic>
                    </a:graphicData>
                  </a:graphic>
                </wp:inline>
              </w:drawing>
            </w:r>
          </w:p>
        </w:tc>
      </w:tr>
      <w:tr w:rsidR="006310D4" w:rsidRPr="00E20503">
        <w:trPr>
          <w:trHeight w:val="316"/>
        </w:trPr>
        <w:tc>
          <w:tcPr>
            <w:tcW w:w="1008" w:type="dxa"/>
            <w:tcBorders>
              <w:top w:val="single" w:sz="4" w:space="0" w:color="000000"/>
              <w:left w:val="single" w:sz="4" w:space="0" w:color="000000"/>
              <w:bottom w:val="single" w:sz="4" w:space="0" w:color="000000"/>
              <w:right w:val="single" w:sz="4" w:space="0" w:color="000000"/>
            </w:tcBorders>
          </w:tcPr>
          <w:p w:rsidR="006310D4" w:rsidRPr="00E20503" w:rsidRDefault="006310D4">
            <w:pPr>
              <w:bidi w:val="0"/>
              <w:spacing w:after="160" w:line="259" w:lineRule="auto"/>
              <w:ind w:left="0" w:firstLine="0"/>
              <w:jc w:val="left"/>
              <w:rPr>
                <w:rFonts w:cs="B Nazanin"/>
              </w:rPr>
            </w:pPr>
          </w:p>
        </w:tc>
        <w:tc>
          <w:tcPr>
            <w:tcW w:w="1006" w:type="dxa"/>
            <w:tcBorders>
              <w:top w:val="single" w:sz="4" w:space="0" w:color="000000"/>
              <w:left w:val="single" w:sz="4" w:space="0" w:color="000000"/>
              <w:bottom w:val="single" w:sz="4" w:space="0" w:color="000000"/>
              <w:right w:val="single" w:sz="4" w:space="0" w:color="000000"/>
            </w:tcBorders>
          </w:tcPr>
          <w:p w:rsidR="006310D4" w:rsidRPr="00E20503" w:rsidRDefault="006310D4">
            <w:pPr>
              <w:bidi w:val="0"/>
              <w:spacing w:after="160" w:line="259" w:lineRule="auto"/>
              <w:ind w:left="0" w:firstLine="0"/>
              <w:jc w:val="left"/>
              <w:rPr>
                <w:rFonts w:cs="B Nazanin"/>
              </w:rPr>
            </w:pPr>
          </w:p>
        </w:tc>
        <w:tc>
          <w:tcPr>
            <w:tcW w:w="1008" w:type="dxa"/>
            <w:tcBorders>
              <w:top w:val="single" w:sz="4" w:space="0" w:color="000000"/>
              <w:left w:val="single" w:sz="4" w:space="0" w:color="000000"/>
              <w:bottom w:val="single" w:sz="4" w:space="0" w:color="000000"/>
              <w:right w:val="single" w:sz="4" w:space="0" w:color="000000"/>
            </w:tcBorders>
          </w:tcPr>
          <w:p w:rsidR="006310D4" w:rsidRPr="00E20503" w:rsidRDefault="006310D4">
            <w:pPr>
              <w:bidi w:val="0"/>
              <w:spacing w:after="160" w:line="259" w:lineRule="auto"/>
              <w:ind w:left="0" w:firstLine="0"/>
              <w:jc w:val="left"/>
              <w:rPr>
                <w:rFonts w:cs="B Nazanin"/>
              </w:rPr>
            </w:pPr>
          </w:p>
        </w:tc>
        <w:tc>
          <w:tcPr>
            <w:tcW w:w="1006" w:type="dxa"/>
            <w:tcBorders>
              <w:top w:val="single" w:sz="4" w:space="0" w:color="000000"/>
              <w:left w:val="single" w:sz="4" w:space="0" w:color="000000"/>
              <w:bottom w:val="single" w:sz="4" w:space="0" w:color="000000"/>
              <w:right w:val="single" w:sz="4" w:space="0" w:color="000000"/>
            </w:tcBorders>
          </w:tcPr>
          <w:p w:rsidR="006310D4" w:rsidRPr="00E20503" w:rsidRDefault="006310D4">
            <w:pPr>
              <w:bidi w:val="0"/>
              <w:spacing w:after="160" w:line="259" w:lineRule="auto"/>
              <w:ind w:left="0" w:firstLine="0"/>
              <w:jc w:val="left"/>
              <w:rPr>
                <w:rFonts w:cs="B Nazanin"/>
              </w:rPr>
            </w:pPr>
          </w:p>
        </w:tc>
        <w:tc>
          <w:tcPr>
            <w:tcW w:w="2014" w:type="dxa"/>
            <w:tcBorders>
              <w:top w:val="single" w:sz="4" w:space="0" w:color="000000"/>
              <w:left w:val="single" w:sz="4" w:space="0" w:color="000000"/>
              <w:bottom w:val="single" w:sz="4" w:space="0" w:color="000000"/>
              <w:right w:val="single" w:sz="4" w:space="0" w:color="000000"/>
            </w:tcBorders>
          </w:tcPr>
          <w:p w:rsidR="006310D4" w:rsidRPr="00E20503" w:rsidRDefault="006310D4">
            <w:pPr>
              <w:bidi w:val="0"/>
              <w:spacing w:after="160" w:line="259" w:lineRule="auto"/>
              <w:ind w:left="0" w:firstLine="0"/>
              <w:jc w:val="left"/>
              <w:rPr>
                <w:rFonts w:cs="B Nazanin"/>
              </w:rPr>
            </w:pPr>
          </w:p>
        </w:tc>
        <w:tc>
          <w:tcPr>
            <w:tcW w:w="2085" w:type="dxa"/>
            <w:tcBorders>
              <w:top w:val="single" w:sz="4" w:space="0" w:color="000000"/>
              <w:left w:val="single" w:sz="4" w:space="0" w:color="000000"/>
              <w:bottom w:val="single" w:sz="4" w:space="0" w:color="000000"/>
              <w:right w:val="single" w:sz="4" w:space="0" w:color="000000"/>
            </w:tcBorders>
          </w:tcPr>
          <w:p w:rsidR="006310D4" w:rsidRPr="00E20503" w:rsidRDefault="006310D4">
            <w:pPr>
              <w:bidi w:val="0"/>
              <w:spacing w:after="160" w:line="259" w:lineRule="auto"/>
              <w:ind w:left="0" w:firstLine="0"/>
              <w:jc w:val="left"/>
              <w:rPr>
                <w:rFonts w:cs="B Nazanin"/>
              </w:rPr>
            </w:pPr>
          </w:p>
        </w:tc>
        <w:tc>
          <w:tcPr>
            <w:tcW w:w="2078" w:type="dxa"/>
            <w:tcBorders>
              <w:top w:val="single" w:sz="4" w:space="0" w:color="000000"/>
              <w:left w:val="single" w:sz="4" w:space="0" w:color="000000"/>
              <w:bottom w:val="single" w:sz="4" w:space="0" w:color="000000"/>
              <w:right w:val="single" w:sz="4" w:space="0" w:color="000000"/>
            </w:tcBorders>
          </w:tcPr>
          <w:p w:rsidR="006310D4" w:rsidRPr="00E20503" w:rsidRDefault="006310D4">
            <w:pPr>
              <w:bidi w:val="0"/>
              <w:spacing w:after="160" w:line="259" w:lineRule="auto"/>
              <w:ind w:left="0" w:firstLine="0"/>
              <w:jc w:val="left"/>
              <w:rPr>
                <w:rFonts w:cs="B Nazanin"/>
              </w:rPr>
            </w:pPr>
          </w:p>
        </w:tc>
        <w:tc>
          <w:tcPr>
            <w:tcW w:w="2128" w:type="dxa"/>
            <w:tcBorders>
              <w:top w:val="single" w:sz="4" w:space="0" w:color="000000"/>
              <w:left w:val="single" w:sz="4" w:space="0" w:color="000000"/>
              <w:bottom w:val="single" w:sz="4" w:space="0" w:color="000000"/>
              <w:right w:val="single" w:sz="4" w:space="0" w:color="000000"/>
            </w:tcBorders>
          </w:tcPr>
          <w:p w:rsidR="006310D4" w:rsidRPr="00E20503" w:rsidRDefault="006310D4">
            <w:pPr>
              <w:bidi w:val="0"/>
              <w:spacing w:after="160" w:line="259" w:lineRule="auto"/>
              <w:ind w:left="0" w:firstLine="0"/>
              <w:jc w:val="left"/>
              <w:rPr>
                <w:rFonts w:cs="B Nazanin"/>
              </w:rPr>
            </w:pPr>
          </w:p>
        </w:tc>
        <w:tc>
          <w:tcPr>
            <w:tcW w:w="2060" w:type="dxa"/>
            <w:tcBorders>
              <w:top w:val="single" w:sz="4" w:space="0" w:color="000000"/>
              <w:left w:val="single" w:sz="4" w:space="0" w:color="000000"/>
              <w:bottom w:val="single" w:sz="4" w:space="0" w:color="000000"/>
              <w:right w:val="single" w:sz="4" w:space="0" w:color="000000"/>
            </w:tcBorders>
          </w:tcPr>
          <w:p w:rsidR="006310D4" w:rsidRPr="00E20503" w:rsidRDefault="00E20503">
            <w:pPr>
              <w:bidi w:val="0"/>
              <w:spacing w:after="0" w:line="259" w:lineRule="auto"/>
              <w:ind w:left="757" w:firstLine="0"/>
              <w:jc w:val="left"/>
              <w:rPr>
                <w:rFonts w:cs="B Nazanin"/>
              </w:rPr>
            </w:pPr>
            <w:r w:rsidRPr="00E20503">
              <w:rPr>
                <w:rFonts w:cs="B Nazanin"/>
                <w:noProof/>
                <w:lang w:bidi="ar-SA"/>
              </w:rPr>
              <w:drawing>
                <wp:inline distT="0" distB="0" distL="0" distR="0">
                  <wp:extent cx="213360" cy="193548"/>
                  <wp:effectExtent l="0" t="0" r="0" b="0"/>
                  <wp:docPr id="29542" name="Picture 29542"/>
                  <wp:cNvGraphicFramePr/>
                  <a:graphic xmlns:a="http://schemas.openxmlformats.org/drawingml/2006/main">
                    <a:graphicData uri="http://schemas.openxmlformats.org/drawingml/2006/picture">
                      <pic:pic xmlns:pic="http://schemas.openxmlformats.org/drawingml/2006/picture">
                        <pic:nvPicPr>
                          <pic:cNvPr id="29542" name="Picture 29542"/>
                          <pic:cNvPicPr/>
                        </pic:nvPicPr>
                        <pic:blipFill>
                          <a:blip r:embed="rId416"/>
                          <a:stretch>
                            <a:fillRect/>
                          </a:stretch>
                        </pic:blipFill>
                        <pic:spPr>
                          <a:xfrm>
                            <a:off x="0" y="0"/>
                            <a:ext cx="213360" cy="193548"/>
                          </a:xfrm>
                          <a:prstGeom prst="rect">
                            <a:avLst/>
                          </a:prstGeom>
                        </pic:spPr>
                      </pic:pic>
                    </a:graphicData>
                  </a:graphic>
                </wp:inline>
              </w:drawing>
            </w:r>
          </w:p>
        </w:tc>
      </w:tr>
      <w:tr w:rsidR="006310D4" w:rsidRPr="00E20503">
        <w:trPr>
          <w:trHeight w:val="315"/>
        </w:trPr>
        <w:tc>
          <w:tcPr>
            <w:tcW w:w="1008" w:type="dxa"/>
            <w:tcBorders>
              <w:top w:val="single" w:sz="4" w:space="0" w:color="000000"/>
              <w:left w:val="single" w:sz="4" w:space="0" w:color="000000"/>
              <w:bottom w:val="single" w:sz="4" w:space="0" w:color="000000"/>
              <w:right w:val="single" w:sz="4" w:space="0" w:color="000000"/>
            </w:tcBorders>
          </w:tcPr>
          <w:p w:rsidR="006310D4" w:rsidRPr="00E20503" w:rsidRDefault="006310D4">
            <w:pPr>
              <w:bidi w:val="0"/>
              <w:spacing w:after="160" w:line="259" w:lineRule="auto"/>
              <w:ind w:left="0" w:firstLine="0"/>
              <w:jc w:val="left"/>
              <w:rPr>
                <w:rFonts w:cs="B Nazanin"/>
              </w:rPr>
            </w:pPr>
          </w:p>
        </w:tc>
        <w:tc>
          <w:tcPr>
            <w:tcW w:w="1006" w:type="dxa"/>
            <w:tcBorders>
              <w:top w:val="single" w:sz="4" w:space="0" w:color="000000"/>
              <w:left w:val="single" w:sz="4" w:space="0" w:color="000000"/>
              <w:bottom w:val="single" w:sz="4" w:space="0" w:color="000000"/>
              <w:right w:val="single" w:sz="4" w:space="0" w:color="000000"/>
            </w:tcBorders>
          </w:tcPr>
          <w:p w:rsidR="006310D4" w:rsidRPr="00E20503" w:rsidRDefault="006310D4">
            <w:pPr>
              <w:bidi w:val="0"/>
              <w:spacing w:after="160" w:line="259" w:lineRule="auto"/>
              <w:ind w:left="0" w:firstLine="0"/>
              <w:jc w:val="left"/>
              <w:rPr>
                <w:rFonts w:cs="B Nazanin"/>
              </w:rPr>
            </w:pPr>
          </w:p>
        </w:tc>
        <w:tc>
          <w:tcPr>
            <w:tcW w:w="1008" w:type="dxa"/>
            <w:tcBorders>
              <w:top w:val="single" w:sz="4" w:space="0" w:color="000000"/>
              <w:left w:val="single" w:sz="4" w:space="0" w:color="000000"/>
              <w:bottom w:val="single" w:sz="4" w:space="0" w:color="000000"/>
              <w:right w:val="single" w:sz="4" w:space="0" w:color="000000"/>
            </w:tcBorders>
          </w:tcPr>
          <w:p w:rsidR="006310D4" w:rsidRPr="00E20503" w:rsidRDefault="006310D4">
            <w:pPr>
              <w:bidi w:val="0"/>
              <w:spacing w:after="160" w:line="259" w:lineRule="auto"/>
              <w:ind w:left="0" w:firstLine="0"/>
              <w:jc w:val="left"/>
              <w:rPr>
                <w:rFonts w:cs="B Nazanin"/>
              </w:rPr>
            </w:pPr>
          </w:p>
        </w:tc>
        <w:tc>
          <w:tcPr>
            <w:tcW w:w="1006" w:type="dxa"/>
            <w:tcBorders>
              <w:top w:val="single" w:sz="4" w:space="0" w:color="000000"/>
              <w:left w:val="single" w:sz="4" w:space="0" w:color="000000"/>
              <w:bottom w:val="single" w:sz="4" w:space="0" w:color="000000"/>
              <w:right w:val="single" w:sz="4" w:space="0" w:color="000000"/>
            </w:tcBorders>
          </w:tcPr>
          <w:p w:rsidR="006310D4" w:rsidRPr="00E20503" w:rsidRDefault="006310D4">
            <w:pPr>
              <w:bidi w:val="0"/>
              <w:spacing w:after="160" w:line="259" w:lineRule="auto"/>
              <w:ind w:left="0" w:firstLine="0"/>
              <w:jc w:val="left"/>
              <w:rPr>
                <w:rFonts w:cs="B Nazanin"/>
              </w:rPr>
            </w:pPr>
          </w:p>
        </w:tc>
        <w:tc>
          <w:tcPr>
            <w:tcW w:w="2014" w:type="dxa"/>
            <w:tcBorders>
              <w:top w:val="single" w:sz="4" w:space="0" w:color="000000"/>
              <w:left w:val="single" w:sz="4" w:space="0" w:color="000000"/>
              <w:bottom w:val="single" w:sz="4" w:space="0" w:color="000000"/>
              <w:right w:val="single" w:sz="4" w:space="0" w:color="000000"/>
            </w:tcBorders>
          </w:tcPr>
          <w:p w:rsidR="006310D4" w:rsidRPr="00E20503" w:rsidRDefault="006310D4">
            <w:pPr>
              <w:bidi w:val="0"/>
              <w:spacing w:after="160" w:line="259" w:lineRule="auto"/>
              <w:ind w:left="0" w:firstLine="0"/>
              <w:jc w:val="left"/>
              <w:rPr>
                <w:rFonts w:cs="B Nazanin"/>
              </w:rPr>
            </w:pPr>
          </w:p>
        </w:tc>
        <w:tc>
          <w:tcPr>
            <w:tcW w:w="2085" w:type="dxa"/>
            <w:tcBorders>
              <w:top w:val="single" w:sz="4" w:space="0" w:color="000000"/>
              <w:left w:val="single" w:sz="4" w:space="0" w:color="000000"/>
              <w:bottom w:val="single" w:sz="4" w:space="0" w:color="000000"/>
              <w:right w:val="single" w:sz="4" w:space="0" w:color="000000"/>
            </w:tcBorders>
          </w:tcPr>
          <w:p w:rsidR="006310D4" w:rsidRPr="00E20503" w:rsidRDefault="006310D4">
            <w:pPr>
              <w:bidi w:val="0"/>
              <w:spacing w:after="160" w:line="259" w:lineRule="auto"/>
              <w:ind w:left="0" w:firstLine="0"/>
              <w:jc w:val="left"/>
              <w:rPr>
                <w:rFonts w:cs="B Nazanin"/>
              </w:rPr>
            </w:pPr>
          </w:p>
        </w:tc>
        <w:tc>
          <w:tcPr>
            <w:tcW w:w="2078" w:type="dxa"/>
            <w:tcBorders>
              <w:top w:val="single" w:sz="4" w:space="0" w:color="000000"/>
              <w:left w:val="single" w:sz="4" w:space="0" w:color="000000"/>
              <w:bottom w:val="single" w:sz="4" w:space="0" w:color="000000"/>
              <w:right w:val="single" w:sz="4" w:space="0" w:color="000000"/>
            </w:tcBorders>
          </w:tcPr>
          <w:p w:rsidR="006310D4" w:rsidRPr="00E20503" w:rsidRDefault="006310D4">
            <w:pPr>
              <w:bidi w:val="0"/>
              <w:spacing w:after="160" w:line="259" w:lineRule="auto"/>
              <w:ind w:left="0" w:firstLine="0"/>
              <w:jc w:val="left"/>
              <w:rPr>
                <w:rFonts w:cs="B Nazanin"/>
              </w:rPr>
            </w:pPr>
          </w:p>
        </w:tc>
        <w:tc>
          <w:tcPr>
            <w:tcW w:w="2128" w:type="dxa"/>
            <w:tcBorders>
              <w:top w:val="single" w:sz="4" w:space="0" w:color="000000"/>
              <w:left w:val="single" w:sz="4" w:space="0" w:color="000000"/>
              <w:bottom w:val="single" w:sz="4" w:space="0" w:color="000000"/>
              <w:right w:val="single" w:sz="4" w:space="0" w:color="000000"/>
            </w:tcBorders>
          </w:tcPr>
          <w:p w:rsidR="006310D4" w:rsidRPr="00E20503" w:rsidRDefault="006310D4">
            <w:pPr>
              <w:bidi w:val="0"/>
              <w:spacing w:after="160" w:line="259" w:lineRule="auto"/>
              <w:ind w:left="0" w:firstLine="0"/>
              <w:jc w:val="left"/>
              <w:rPr>
                <w:rFonts w:cs="B Nazanin"/>
              </w:rPr>
            </w:pPr>
          </w:p>
        </w:tc>
        <w:tc>
          <w:tcPr>
            <w:tcW w:w="2060" w:type="dxa"/>
            <w:tcBorders>
              <w:top w:val="single" w:sz="4" w:space="0" w:color="000000"/>
              <w:left w:val="single" w:sz="4" w:space="0" w:color="000000"/>
              <w:bottom w:val="single" w:sz="4" w:space="0" w:color="000000"/>
              <w:right w:val="single" w:sz="4" w:space="0" w:color="000000"/>
            </w:tcBorders>
          </w:tcPr>
          <w:p w:rsidR="006310D4" w:rsidRPr="00E20503" w:rsidRDefault="00E20503">
            <w:pPr>
              <w:bidi w:val="0"/>
              <w:spacing w:after="0" w:line="259" w:lineRule="auto"/>
              <w:ind w:left="779" w:firstLine="0"/>
              <w:jc w:val="left"/>
              <w:rPr>
                <w:rFonts w:cs="B Nazanin"/>
              </w:rPr>
            </w:pPr>
            <w:r w:rsidRPr="00E20503">
              <w:rPr>
                <w:rFonts w:cs="B Nazanin"/>
                <w:noProof/>
                <w:lang w:bidi="ar-SA"/>
              </w:rPr>
              <w:drawing>
                <wp:inline distT="0" distB="0" distL="0" distR="0">
                  <wp:extent cx="201168" cy="193548"/>
                  <wp:effectExtent l="0" t="0" r="0" b="0"/>
                  <wp:docPr id="29573" name="Picture 29573"/>
                  <wp:cNvGraphicFramePr/>
                  <a:graphic xmlns:a="http://schemas.openxmlformats.org/drawingml/2006/main">
                    <a:graphicData uri="http://schemas.openxmlformats.org/drawingml/2006/picture">
                      <pic:pic xmlns:pic="http://schemas.openxmlformats.org/drawingml/2006/picture">
                        <pic:nvPicPr>
                          <pic:cNvPr id="29573" name="Picture 29573"/>
                          <pic:cNvPicPr/>
                        </pic:nvPicPr>
                        <pic:blipFill>
                          <a:blip r:embed="rId417"/>
                          <a:stretch>
                            <a:fillRect/>
                          </a:stretch>
                        </pic:blipFill>
                        <pic:spPr>
                          <a:xfrm>
                            <a:off x="0" y="0"/>
                            <a:ext cx="201168" cy="193548"/>
                          </a:xfrm>
                          <a:prstGeom prst="rect">
                            <a:avLst/>
                          </a:prstGeom>
                        </pic:spPr>
                      </pic:pic>
                    </a:graphicData>
                  </a:graphic>
                </wp:inline>
              </w:drawing>
            </w:r>
          </w:p>
        </w:tc>
      </w:tr>
    </w:tbl>
    <w:p w:rsidR="00E20503" w:rsidRPr="00E20503" w:rsidRDefault="00E20503">
      <w:pPr>
        <w:rPr>
          <w:rFonts w:cs="B Nazanin"/>
        </w:rPr>
      </w:pPr>
    </w:p>
    <w:sectPr w:rsidR="00E20503" w:rsidRPr="00E20503">
      <w:headerReference w:type="even" r:id="rId418"/>
      <w:headerReference w:type="default" r:id="rId419"/>
      <w:footerReference w:type="even" r:id="rId420"/>
      <w:footerReference w:type="default" r:id="rId421"/>
      <w:headerReference w:type="first" r:id="rId422"/>
      <w:footerReference w:type="first" r:id="rId423"/>
      <w:footnotePr>
        <w:numRestart w:val="eachPage"/>
      </w:footnotePr>
      <w:pgSz w:w="15840" w:h="12240" w:orient="landscape"/>
      <w:pgMar w:top="1215" w:right="1440" w:bottom="1440"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E0510" w:rsidRDefault="007E0510">
      <w:pPr>
        <w:spacing w:after="0" w:line="240" w:lineRule="auto"/>
      </w:pPr>
      <w:r>
        <w:separator/>
      </w:r>
    </w:p>
  </w:endnote>
  <w:endnote w:type="continuationSeparator" w:id="0">
    <w:p w:rsidR="007E0510" w:rsidRDefault="007E05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Simplified Arabic">
    <w:panose1 w:val="02020603050405020304"/>
    <w:charset w:val="00"/>
    <w:family w:val="roman"/>
    <w:pitch w:val="variable"/>
    <w:sig w:usb0="00002003" w:usb1="00000000" w:usb2="00000000" w:usb3="00000000" w:csb0="00000041"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Nazanin">
    <w:altName w:val="Courier New"/>
    <w:charset w:val="B2"/>
    <w:family w:val="auto"/>
    <w:pitch w:val="variable"/>
    <w:sig w:usb0="00002000" w:usb1="80000000" w:usb2="00000008" w:usb3="00000000" w:csb0="0000004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Zar">
    <w:altName w:val="Courier New"/>
    <w:charset w:val="B2"/>
    <w:family w:val="auto"/>
    <w:pitch w:val="variable"/>
    <w:sig w:usb0="00002000" w:usb1="8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B Nazanin">
    <w:panose1 w:val="00000400000000000000"/>
    <w:charset w:val="B2"/>
    <w:family w:val="auto"/>
    <w:pitch w:val="variable"/>
    <w:sig w:usb0="00002001" w:usb1="80000000" w:usb2="00000008" w:usb3="00000000" w:csb0="00000040" w:csb1="00000000"/>
  </w:font>
  <w:font w:name="Yagut">
    <w:altName w:val="Courier New"/>
    <w:charset w:val="B2"/>
    <w:family w:val="auto"/>
    <w:pitch w:val="variable"/>
    <w:sig w:usb0="00002000" w:usb1="80000000" w:usb2="00000008" w:usb3="00000000" w:csb0="00000040" w:csb1="00000000"/>
  </w:font>
  <w:font w:name="MS Gothic">
    <w:altName w:val="ＭＳ ゴシック"/>
    <w:panose1 w:val="020B0609070205080204"/>
    <w:charset w:val="80"/>
    <w:family w:val="modern"/>
    <w:pitch w:val="fixed"/>
    <w:sig w:usb0="E00002FF" w:usb1="6AC7FDFB" w:usb2="00000012" w:usb3="00000000" w:csb0="0002009F" w:csb1="00000000"/>
  </w:font>
  <w:font w:name="Bodoni MT">
    <w:panose1 w:val="02070603080606020203"/>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itr">
    <w:altName w:val="Courier New"/>
    <w:charset w:val="B2"/>
    <w:family w:val="auto"/>
    <w:pitch w:val="variable"/>
    <w:sig w:usb0="00002000" w:usb1="80000000" w:usb2="00000008" w:usb3="00000000" w:csb0="00000040" w:csb1="00000000"/>
  </w:font>
  <w:font w:name="Homa">
    <w:altName w:val="Courier New"/>
    <w:charset w:val="B2"/>
    <w:family w:val="auto"/>
    <w:pitch w:val="variable"/>
    <w:sig w:usb0="00002000" w:usb1="80000000" w:usb2="00000008" w:usb3="00000000" w:csb0="00000040" w:csb1="00000000"/>
  </w:font>
  <w:font w:name="Roya">
    <w:altName w:val="Courier New"/>
    <w:charset w:val="B2"/>
    <w:family w:val="auto"/>
    <w:pitch w:val="variable"/>
    <w:sig w:usb0="00002000" w:usb1="80000000" w:usb2="00000008" w:usb3="00000000" w:csb0="00000040" w:csb1="00000000"/>
  </w:font>
  <w:font w:name="Mitra">
    <w:altName w:val="Courier New"/>
    <w:charset w:val="B2"/>
    <w:family w:val="auto"/>
    <w:pitch w:val="variable"/>
    <w:sig w:usb0="00002000" w:usb1="80000000" w:usb2="00000008" w:usb3="00000000" w:csb0="0000004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6CFA" w:rsidRDefault="007A6CFA">
    <w:pPr>
      <w:spacing w:after="0" w:line="259" w:lineRule="auto"/>
      <w:ind w:left="0" w:right="39" w:firstLine="0"/>
      <w:jc w:val="center"/>
    </w:pPr>
    <w:r>
      <w:rPr>
        <w:rFonts w:ascii="Arial" w:eastAsia="Arial" w:hAnsi="Arial" w:cs="Arial"/>
        <w:sz w:val="22"/>
        <w:rtl/>
      </w:rPr>
      <w:t>صفحه</w:t>
    </w:r>
    <w:r>
      <w:rPr>
        <w:rFonts w:ascii="Calibri" w:eastAsia="Calibri" w:hAnsi="Calibri" w:cs="Calibri"/>
        <w:sz w:val="22"/>
        <w:rtl/>
      </w:rPr>
      <w:t xml:space="preserve"> </w:t>
    </w:r>
    <w:r>
      <w:fldChar w:fldCharType="begin"/>
    </w:r>
    <w:r>
      <w:instrText xml:space="preserve"> PAGE   \* MERGEFORMAT </w:instrText>
    </w:r>
    <w:r>
      <w:fldChar w:fldCharType="separate"/>
    </w:r>
    <w:r w:rsidR="0078073B" w:rsidRPr="0078073B">
      <w:rPr>
        <w:rFonts w:ascii="Arial" w:eastAsia="Arial" w:hAnsi="Arial" w:cs="Arial"/>
        <w:b/>
        <w:bCs/>
        <w:noProof/>
        <w:sz w:val="22"/>
        <w:rtl/>
      </w:rPr>
      <w:t>8</w:t>
    </w:r>
    <w:r>
      <w:rPr>
        <w:rFonts w:ascii="Arial" w:eastAsia="Arial" w:hAnsi="Arial" w:cs="Arial"/>
        <w:b/>
        <w:bCs/>
        <w:sz w:val="22"/>
      </w:rPr>
      <w:fldChar w:fldCharType="end"/>
    </w:r>
    <w:r>
      <w:rPr>
        <w:rFonts w:ascii="Calibri" w:eastAsia="Calibri" w:hAnsi="Calibri" w:cs="Calibri"/>
        <w:sz w:val="22"/>
        <w:rtl/>
      </w:rPr>
      <w:t xml:space="preserve"> </w:t>
    </w:r>
    <w:r>
      <w:rPr>
        <w:rFonts w:ascii="Arial" w:eastAsia="Arial" w:hAnsi="Arial" w:cs="Arial"/>
        <w:sz w:val="22"/>
        <w:rtl/>
      </w:rPr>
      <w:t>از</w:t>
    </w:r>
    <w:r>
      <w:rPr>
        <w:rFonts w:ascii="Calibri" w:eastAsia="Calibri" w:hAnsi="Calibri" w:cs="Calibri"/>
        <w:sz w:val="22"/>
        <w:rtl/>
      </w:rPr>
      <w:t xml:space="preserve"> </w:t>
    </w:r>
    <w:r>
      <w:rPr>
        <w:rFonts w:ascii="Arial" w:eastAsia="Arial" w:hAnsi="Arial" w:cs="Arial"/>
        <w:b/>
        <w:bCs/>
        <w:sz w:val="22"/>
      </w:rPr>
      <w:t>75</w:t>
    </w:r>
    <w:r>
      <w:rPr>
        <w:rFonts w:ascii="Calibri" w:eastAsia="Calibri" w:hAnsi="Calibri" w:cs="Calibri"/>
        <w:sz w:val="22"/>
        <w:rtl/>
      </w:rPr>
      <w:t xml:space="preserve"> </w:t>
    </w:r>
  </w:p>
  <w:p w:rsidR="007A6CFA" w:rsidRDefault="007A6CFA">
    <w:pPr>
      <w:bidi w:val="0"/>
      <w:spacing w:after="0" w:line="259" w:lineRule="auto"/>
      <w:ind w:left="0" w:firstLine="0"/>
      <w:jc w:val="left"/>
    </w:pPr>
    <w:r>
      <w:rPr>
        <w:rFonts w:ascii="Calibri" w:eastAsia="Calibri" w:hAnsi="Calibri" w:cs="Calibri"/>
        <w:sz w:val="22"/>
      </w:rPr>
      <w:t xml:space="preserve"> </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6CFA" w:rsidRDefault="007A6CFA">
    <w:pPr>
      <w:spacing w:after="0" w:line="259" w:lineRule="auto"/>
      <w:ind w:left="0" w:right="421" w:firstLine="0"/>
      <w:jc w:val="center"/>
    </w:pPr>
    <w:r>
      <w:rPr>
        <w:rFonts w:ascii="Arial" w:eastAsia="Arial" w:hAnsi="Arial" w:cs="Arial"/>
        <w:sz w:val="22"/>
        <w:rtl/>
      </w:rPr>
      <w:t>صفحه</w:t>
    </w:r>
    <w:r>
      <w:rPr>
        <w:rFonts w:ascii="Calibri" w:eastAsia="Calibri" w:hAnsi="Calibri" w:cs="Calibri"/>
        <w:sz w:val="22"/>
        <w:rtl/>
      </w:rPr>
      <w:t xml:space="preserve"> </w:t>
    </w:r>
    <w:r>
      <w:fldChar w:fldCharType="begin"/>
    </w:r>
    <w:r>
      <w:instrText xml:space="preserve"> PAGE   \* MERGEFORMAT </w:instrText>
    </w:r>
    <w:r>
      <w:fldChar w:fldCharType="separate"/>
    </w:r>
    <w:r w:rsidR="0078073B" w:rsidRPr="0078073B">
      <w:rPr>
        <w:rFonts w:ascii="Arial" w:eastAsia="Arial" w:hAnsi="Arial" w:cs="Arial"/>
        <w:b/>
        <w:bCs/>
        <w:noProof/>
        <w:sz w:val="22"/>
        <w:rtl/>
      </w:rPr>
      <w:t>18</w:t>
    </w:r>
    <w:r>
      <w:rPr>
        <w:rFonts w:ascii="Arial" w:eastAsia="Arial" w:hAnsi="Arial" w:cs="Arial"/>
        <w:b/>
        <w:bCs/>
        <w:sz w:val="22"/>
      </w:rPr>
      <w:fldChar w:fldCharType="end"/>
    </w:r>
    <w:r>
      <w:rPr>
        <w:rFonts w:ascii="Calibri" w:eastAsia="Calibri" w:hAnsi="Calibri" w:cs="Calibri"/>
        <w:sz w:val="22"/>
        <w:rtl/>
      </w:rPr>
      <w:t xml:space="preserve"> </w:t>
    </w:r>
    <w:r>
      <w:rPr>
        <w:rFonts w:ascii="Arial" w:eastAsia="Arial" w:hAnsi="Arial" w:cs="Arial"/>
        <w:sz w:val="22"/>
        <w:rtl/>
      </w:rPr>
      <w:t>از</w:t>
    </w:r>
    <w:r>
      <w:rPr>
        <w:rFonts w:ascii="Calibri" w:eastAsia="Calibri" w:hAnsi="Calibri" w:cs="Calibri"/>
        <w:sz w:val="22"/>
        <w:rtl/>
      </w:rPr>
      <w:t xml:space="preserve"> </w:t>
    </w:r>
    <w:r>
      <w:rPr>
        <w:rFonts w:ascii="Arial" w:eastAsia="Arial" w:hAnsi="Arial" w:cs="Arial"/>
        <w:b/>
        <w:bCs/>
        <w:sz w:val="22"/>
      </w:rPr>
      <w:t>75</w:t>
    </w:r>
    <w:r>
      <w:rPr>
        <w:rFonts w:ascii="Calibri" w:eastAsia="Calibri" w:hAnsi="Calibri" w:cs="Calibri"/>
        <w:sz w:val="22"/>
        <w:rtl/>
      </w:rPr>
      <w:t xml:space="preserve"> </w:t>
    </w:r>
  </w:p>
  <w:p w:rsidR="007A6CFA" w:rsidRDefault="007A6CFA">
    <w:pPr>
      <w:bidi w:val="0"/>
      <w:spacing w:after="0" w:line="259" w:lineRule="auto"/>
      <w:ind w:left="2" w:firstLine="0"/>
      <w:jc w:val="left"/>
    </w:pPr>
    <w:r>
      <w:rPr>
        <w:rFonts w:ascii="Calibri" w:eastAsia="Calibri" w:hAnsi="Calibri" w:cs="Calibri"/>
        <w:sz w:val="22"/>
      </w:rPr>
      <w:t xml:space="preserve"> </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6CFA" w:rsidRDefault="007A6CFA">
    <w:pPr>
      <w:spacing w:after="0" w:line="259" w:lineRule="auto"/>
      <w:ind w:left="0" w:right="421" w:firstLine="0"/>
      <w:jc w:val="center"/>
    </w:pPr>
    <w:r>
      <w:rPr>
        <w:rFonts w:ascii="Arial" w:eastAsia="Arial" w:hAnsi="Arial" w:cs="Arial"/>
        <w:sz w:val="22"/>
        <w:rtl/>
      </w:rPr>
      <w:t>صفحه</w:t>
    </w:r>
    <w:r>
      <w:rPr>
        <w:rFonts w:ascii="Calibri" w:eastAsia="Calibri" w:hAnsi="Calibri" w:cs="Calibri"/>
        <w:sz w:val="22"/>
        <w:rtl/>
      </w:rPr>
      <w:t xml:space="preserve">  </w:t>
    </w:r>
    <w:r>
      <w:rPr>
        <w:rFonts w:ascii="Arial" w:eastAsia="Arial" w:hAnsi="Arial" w:cs="Arial"/>
        <w:sz w:val="22"/>
        <w:rtl/>
      </w:rPr>
      <w:t>از</w:t>
    </w:r>
    <w:r>
      <w:rPr>
        <w:rFonts w:ascii="Calibri" w:eastAsia="Calibri" w:hAnsi="Calibri" w:cs="Calibri"/>
        <w:sz w:val="22"/>
        <w:rtl/>
      </w:rPr>
      <w:t xml:space="preserve"> </w:t>
    </w:r>
    <w:r>
      <w:rPr>
        <w:rFonts w:ascii="Arial" w:eastAsia="Arial" w:hAnsi="Arial" w:cs="Arial"/>
        <w:b/>
        <w:bCs/>
        <w:sz w:val="22"/>
      </w:rPr>
      <w:t>75</w:t>
    </w:r>
    <w:r>
      <w:rPr>
        <w:rFonts w:ascii="Calibri" w:eastAsia="Calibri" w:hAnsi="Calibri" w:cs="Calibri"/>
        <w:sz w:val="22"/>
        <w:rtl/>
      </w:rPr>
      <w:t xml:space="preserve"> </w:t>
    </w:r>
  </w:p>
  <w:p w:rsidR="007A6CFA" w:rsidRDefault="007A6CFA">
    <w:pPr>
      <w:bidi w:val="0"/>
      <w:spacing w:after="0" w:line="259" w:lineRule="auto"/>
      <w:ind w:left="2" w:firstLine="0"/>
      <w:jc w:val="left"/>
    </w:pPr>
    <w:r>
      <w:rPr>
        <w:rFonts w:ascii="Calibri" w:eastAsia="Calibri" w:hAnsi="Calibri" w:cs="Calibri"/>
        <w:sz w:val="22"/>
      </w:rPr>
      <w:t xml:space="preserve"> </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6CFA" w:rsidRDefault="007A6CFA">
    <w:pPr>
      <w:spacing w:after="0" w:line="259" w:lineRule="auto"/>
      <w:ind w:left="0" w:right="421" w:firstLine="0"/>
      <w:jc w:val="center"/>
    </w:pPr>
    <w:r>
      <w:rPr>
        <w:rFonts w:ascii="Arial" w:eastAsia="Arial" w:hAnsi="Arial" w:cs="Arial"/>
        <w:sz w:val="22"/>
        <w:rtl/>
      </w:rPr>
      <w:t>صفحه</w:t>
    </w:r>
    <w:r>
      <w:rPr>
        <w:rFonts w:ascii="Calibri" w:eastAsia="Calibri" w:hAnsi="Calibri" w:cs="Calibri"/>
        <w:sz w:val="22"/>
        <w:rtl/>
      </w:rPr>
      <w:t xml:space="preserve">  </w:t>
    </w:r>
    <w:r>
      <w:rPr>
        <w:rFonts w:ascii="Arial" w:eastAsia="Arial" w:hAnsi="Arial" w:cs="Arial"/>
        <w:sz w:val="22"/>
        <w:rtl/>
      </w:rPr>
      <w:t>از</w:t>
    </w:r>
    <w:r>
      <w:rPr>
        <w:rFonts w:ascii="Calibri" w:eastAsia="Calibri" w:hAnsi="Calibri" w:cs="Calibri"/>
        <w:sz w:val="22"/>
        <w:rtl/>
      </w:rPr>
      <w:t xml:space="preserve"> </w:t>
    </w:r>
    <w:r>
      <w:rPr>
        <w:rFonts w:ascii="Arial" w:eastAsia="Arial" w:hAnsi="Arial" w:cs="Arial"/>
        <w:b/>
        <w:bCs/>
        <w:sz w:val="22"/>
      </w:rPr>
      <w:t>75</w:t>
    </w:r>
    <w:r>
      <w:rPr>
        <w:rFonts w:ascii="Calibri" w:eastAsia="Calibri" w:hAnsi="Calibri" w:cs="Calibri"/>
        <w:sz w:val="22"/>
        <w:rtl/>
      </w:rPr>
      <w:t xml:space="preserve"> </w:t>
    </w:r>
  </w:p>
  <w:p w:rsidR="007A6CFA" w:rsidRDefault="007A6CFA">
    <w:pPr>
      <w:bidi w:val="0"/>
      <w:spacing w:after="0" w:line="259" w:lineRule="auto"/>
      <w:ind w:left="2" w:firstLine="0"/>
      <w:jc w:val="left"/>
    </w:pPr>
    <w:r>
      <w:rPr>
        <w:rFonts w:ascii="Calibri" w:eastAsia="Calibri" w:hAnsi="Calibri" w:cs="Calibri"/>
        <w:sz w:val="22"/>
      </w:rPr>
      <w:t xml:space="preserve"> </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6CFA" w:rsidRDefault="007A6CFA">
    <w:pPr>
      <w:spacing w:after="0" w:line="259" w:lineRule="auto"/>
      <w:ind w:left="0" w:right="130" w:firstLine="0"/>
      <w:jc w:val="center"/>
    </w:pPr>
    <w:r>
      <w:rPr>
        <w:rFonts w:ascii="Arial" w:eastAsia="Arial" w:hAnsi="Arial" w:cs="Arial"/>
        <w:sz w:val="22"/>
        <w:rtl/>
      </w:rPr>
      <w:t>صفحه</w:t>
    </w:r>
    <w:r>
      <w:rPr>
        <w:rFonts w:ascii="Calibri" w:eastAsia="Calibri" w:hAnsi="Calibri" w:cs="Calibri"/>
        <w:sz w:val="22"/>
        <w:rtl/>
      </w:rPr>
      <w:t xml:space="preserve">  </w:t>
    </w:r>
    <w:r>
      <w:rPr>
        <w:rFonts w:ascii="Arial" w:eastAsia="Arial" w:hAnsi="Arial" w:cs="Arial"/>
        <w:sz w:val="22"/>
        <w:rtl/>
      </w:rPr>
      <w:t>از</w:t>
    </w:r>
    <w:r>
      <w:rPr>
        <w:rFonts w:ascii="Calibri" w:eastAsia="Calibri" w:hAnsi="Calibri" w:cs="Calibri"/>
        <w:sz w:val="22"/>
        <w:rtl/>
      </w:rPr>
      <w:t xml:space="preserve"> </w:t>
    </w:r>
    <w:r>
      <w:rPr>
        <w:rFonts w:ascii="Arial" w:eastAsia="Arial" w:hAnsi="Arial" w:cs="Arial"/>
        <w:b/>
        <w:bCs/>
        <w:sz w:val="22"/>
      </w:rPr>
      <w:t>75</w:t>
    </w:r>
    <w:r>
      <w:rPr>
        <w:rFonts w:ascii="Calibri" w:eastAsia="Calibri" w:hAnsi="Calibri" w:cs="Calibri"/>
        <w:sz w:val="22"/>
        <w:rtl/>
      </w:rPr>
      <w:t xml:space="preserve"> </w:t>
    </w:r>
  </w:p>
  <w:p w:rsidR="007A6CFA" w:rsidRDefault="007A6CFA">
    <w:pPr>
      <w:bidi w:val="0"/>
      <w:spacing w:after="0" w:line="259" w:lineRule="auto"/>
      <w:ind w:left="2" w:firstLine="0"/>
      <w:jc w:val="left"/>
    </w:pPr>
    <w:r>
      <w:rPr>
        <w:rFonts w:ascii="Calibri" w:eastAsia="Calibri" w:hAnsi="Calibri" w:cs="Calibri"/>
        <w:sz w:val="22"/>
      </w:rPr>
      <w:t xml:space="preserve"> </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6CFA" w:rsidRDefault="007A6CFA">
    <w:pPr>
      <w:spacing w:after="0" w:line="259" w:lineRule="auto"/>
      <w:ind w:left="0" w:right="130" w:firstLine="0"/>
      <w:jc w:val="center"/>
    </w:pPr>
    <w:r>
      <w:rPr>
        <w:rFonts w:ascii="Arial" w:eastAsia="Arial" w:hAnsi="Arial" w:cs="Arial"/>
        <w:sz w:val="22"/>
        <w:rtl/>
      </w:rPr>
      <w:t>صفحه</w:t>
    </w:r>
    <w:r>
      <w:rPr>
        <w:rFonts w:ascii="Calibri" w:eastAsia="Calibri" w:hAnsi="Calibri" w:cs="Calibri"/>
        <w:sz w:val="22"/>
        <w:rtl/>
      </w:rPr>
      <w:t xml:space="preserve"> </w:t>
    </w:r>
    <w:r>
      <w:fldChar w:fldCharType="begin"/>
    </w:r>
    <w:r>
      <w:instrText xml:space="preserve"> PAGE   \* MERGEFORMAT </w:instrText>
    </w:r>
    <w:r>
      <w:fldChar w:fldCharType="separate"/>
    </w:r>
    <w:r w:rsidR="0078073B" w:rsidRPr="0078073B">
      <w:rPr>
        <w:rFonts w:ascii="Arial" w:eastAsia="Arial" w:hAnsi="Arial" w:cs="Arial"/>
        <w:b/>
        <w:bCs/>
        <w:noProof/>
        <w:sz w:val="22"/>
        <w:rtl/>
      </w:rPr>
      <w:t>21</w:t>
    </w:r>
    <w:r>
      <w:rPr>
        <w:rFonts w:ascii="Arial" w:eastAsia="Arial" w:hAnsi="Arial" w:cs="Arial"/>
        <w:b/>
        <w:bCs/>
        <w:sz w:val="22"/>
      </w:rPr>
      <w:fldChar w:fldCharType="end"/>
    </w:r>
    <w:r>
      <w:rPr>
        <w:rFonts w:ascii="Calibri" w:eastAsia="Calibri" w:hAnsi="Calibri" w:cs="Calibri"/>
        <w:sz w:val="22"/>
        <w:rtl/>
      </w:rPr>
      <w:t xml:space="preserve"> </w:t>
    </w:r>
    <w:r>
      <w:rPr>
        <w:rFonts w:ascii="Arial" w:eastAsia="Arial" w:hAnsi="Arial" w:cs="Arial"/>
        <w:sz w:val="22"/>
        <w:rtl/>
      </w:rPr>
      <w:t>از</w:t>
    </w:r>
    <w:r>
      <w:rPr>
        <w:rFonts w:ascii="Calibri" w:eastAsia="Calibri" w:hAnsi="Calibri" w:cs="Calibri"/>
        <w:sz w:val="22"/>
        <w:rtl/>
      </w:rPr>
      <w:t xml:space="preserve"> </w:t>
    </w:r>
    <w:r>
      <w:rPr>
        <w:rFonts w:ascii="Arial" w:eastAsia="Arial" w:hAnsi="Arial" w:cs="Arial"/>
        <w:b/>
        <w:bCs/>
        <w:sz w:val="22"/>
      </w:rPr>
      <w:t>75</w:t>
    </w:r>
    <w:r>
      <w:rPr>
        <w:rFonts w:ascii="Calibri" w:eastAsia="Calibri" w:hAnsi="Calibri" w:cs="Calibri"/>
        <w:sz w:val="22"/>
        <w:rtl/>
      </w:rPr>
      <w:t xml:space="preserve"> </w:t>
    </w:r>
  </w:p>
  <w:p w:rsidR="007A6CFA" w:rsidRDefault="007A6CFA">
    <w:pPr>
      <w:bidi w:val="0"/>
      <w:spacing w:after="0" w:line="259" w:lineRule="auto"/>
      <w:ind w:left="2" w:firstLine="0"/>
      <w:jc w:val="left"/>
    </w:pPr>
    <w:r>
      <w:rPr>
        <w:rFonts w:ascii="Calibri" w:eastAsia="Calibri" w:hAnsi="Calibri" w:cs="Calibri"/>
        <w:sz w:val="22"/>
      </w:rPr>
      <w:t xml:space="preserve"> </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6CFA" w:rsidRDefault="007A6CFA">
    <w:pPr>
      <w:spacing w:after="0" w:line="259" w:lineRule="auto"/>
      <w:ind w:left="0" w:right="130" w:firstLine="0"/>
      <w:jc w:val="center"/>
    </w:pPr>
    <w:r>
      <w:rPr>
        <w:rFonts w:ascii="Arial" w:eastAsia="Arial" w:hAnsi="Arial" w:cs="Arial"/>
        <w:sz w:val="22"/>
        <w:rtl/>
      </w:rPr>
      <w:t>صفحه</w:t>
    </w:r>
    <w:r>
      <w:rPr>
        <w:rFonts w:ascii="Calibri" w:eastAsia="Calibri" w:hAnsi="Calibri" w:cs="Calibri"/>
        <w:sz w:val="22"/>
        <w:rtl/>
      </w:rPr>
      <w:t xml:space="preserve"> </w:t>
    </w:r>
    <w:r>
      <w:fldChar w:fldCharType="begin"/>
    </w:r>
    <w:r>
      <w:instrText xml:space="preserve"> PAGE   \* MERGEFORMAT </w:instrText>
    </w:r>
    <w:r>
      <w:fldChar w:fldCharType="separate"/>
    </w:r>
    <w:r>
      <w:rPr>
        <w:rFonts w:ascii="Arial" w:eastAsia="Arial" w:hAnsi="Arial" w:cs="Arial"/>
        <w:b/>
        <w:bCs/>
        <w:sz w:val="22"/>
      </w:rPr>
      <w:t>2</w:t>
    </w:r>
    <w:r>
      <w:rPr>
        <w:rFonts w:ascii="Arial" w:eastAsia="Arial" w:hAnsi="Arial" w:cs="Arial"/>
        <w:b/>
        <w:bCs/>
        <w:sz w:val="22"/>
      </w:rPr>
      <w:fldChar w:fldCharType="end"/>
    </w:r>
    <w:r>
      <w:rPr>
        <w:rFonts w:ascii="Calibri" w:eastAsia="Calibri" w:hAnsi="Calibri" w:cs="Calibri"/>
        <w:sz w:val="22"/>
        <w:rtl/>
      </w:rPr>
      <w:t xml:space="preserve"> </w:t>
    </w:r>
    <w:r>
      <w:rPr>
        <w:rFonts w:ascii="Arial" w:eastAsia="Arial" w:hAnsi="Arial" w:cs="Arial"/>
        <w:sz w:val="22"/>
        <w:rtl/>
      </w:rPr>
      <w:t>از</w:t>
    </w:r>
    <w:r>
      <w:rPr>
        <w:rFonts w:ascii="Calibri" w:eastAsia="Calibri" w:hAnsi="Calibri" w:cs="Calibri"/>
        <w:sz w:val="22"/>
        <w:rtl/>
      </w:rPr>
      <w:t xml:space="preserve"> </w:t>
    </w:r>
    <w:r>
      <w:rPr>
        <w:rFonts w:ascii="Arial" w:eastAsia="Arial" w:hAnsi="Arial" w:cs="Arial"/>
        <w:b/>
        <w:bCs/>
        <w:sz w:val="22"/>
      </w:rPr>
      <w:t>75</w:t>
    </w:r>
    <w:r>
      <w:rPr>
        <w:rFonts w:ascii="Calibri" w:eastAsia="Calibri" w:hAnsi="Calibri" w:cs="Calibri"/>
        <w:sz w:val="22"/>
        <w:rtl/>
      </w:rPr>
      <w:t xml:space="preserve"> </w:t>
    </w:r>
  </w:p>
  <w:p w:rsidR="007A6CFA" w:rsidRDefault="007A6CFA">
    <w:pPr>
      <w:bidi w:val="0"/>
      <w:spacing w:after="0" w:line="259" w:lineRule="auto"/>
      <w:ind w:left="2" w:firstLine="0"/>
      <w:jc w:val="left"/>
    </w:pPr>
    <w:r>
      <w:rPr>
        <w:rFonts w:ascii="Calibri" w:eastAsia="Calibri" w:hAnsi="Calibri" w:cs="Calibri"/>
        <w:sz w:val="22"/>
      </w:rPr>
      <w:t xml:space="preserve"> </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6CFA" w:rsidRDefault="007A6CFA">
    <w:pPr>
      <w:spacing w:after="0" w:line="259" w:lineRule="auto"/>
      <w:ind w:left="0" w:right="130" w:firstLine="0"/>
      <w:jc w:val="center"/>
    </w:pPr>
    <w:r>
      <w:rPr>
        <w:rFonts w:ascii="Arial" w:eastAsia="Arial" w:hAnsi="Arial" w:cs="Arial"/>
        <w:sz w:val="22"/>
        <w:rtl/>
      </w:rPr>
      <w:t>صفحه</w:t>
    </w:r>
    <w:r>
      <w:rPr>
        <w:rFonts w:ascii="Calibri" w:eastAsia="Calibri" w:hAnsi="Calibri" w:cs="Calibri"/>
        <w:sz w:val="22"/>
        <w:rtl/>
      </w:rPr>
      <w:t xml:space="preserve"> </w:t>
    </w:r>
    <w:r>
      <w:fldChar w:fldCharType="begin"/>
    </w:r>
    <w:r>
      <w:instrText xml:space="preserve"> PAGE   \* MERGEFORMAT </w:instrText>
    </w:r>
    <w:r>
      <w:fldChar w:fldCharType="separate"/>
    </w:r>
    <w:r w:rsidR="0078073B" w:rsidRPr="0078073B">
      <w:rPr>
        <w:rFonts w:ascii="Arial" w:eastAsia="Arial" w:hAnsi="Arial" w:cs="Arial"/>
        <w:b/>
        <w:bCs/>
        <w:noProof/>
        <w:sz w:val="22"/>
        <w:rtl/>
      </w:rPr>
      <w:t>24</w:t>
    </w:r>
    <w:r>
      <w:rPr>
        <w:rFonts w:ascii="Arial" w:eastAsia="Arial" w:hAnsi="Arial" w:cs="Arial"/>
        <w:b/>
        <w:bCs/>
        <w:sz w:val="22"/>
      </w:rPr>
      <w:fldChar w:fldCharType="end"/>
    </w:r>
    <w:r>
      <w:rPr>
        <w:rFonts w:ascii="Calibri" w:eastAsia="Calibri" w:hAnsi="Calibri" w:cs="Calibri"/>
        <w:sz w:val="22"/>
        <w:rtl/>
      </w:rPr>
      <w:t xml:space="preserve"> </w:t>
    </w:r>
    <w:r>
      <w:rPr>
        <w:rFonts w:ascii="Arial" w:eastAsia="Arial" w:hAnsi="Arial" w:cs="Arial"/>
        <w:sz w:val="22"/>
        <w:rtl/>
      </w:rPr>
      <w:t>از</w:t>
    </w:r>
    <w:r>
      <w:rPr>
        <w:rFonts w:ascii="Calibri" w:eastAsia="Calibri" w:hAnsi="Calibri" w:cs="Calibri"/>
        <w:sz w:val="22"/>
        <w:rtl/>
      </w:rPr>
      <w:t xml:space="preserve"> </w:t>
    </w:r>
    <w:r>
      <w:rPr>
        <w:rFonts w:ascii="Arial" w:eastAsia="Arial" w:hAnsi="Arial" w:cs="Arial"/>
        <w:b/>
        <w:bCs/>
        <w:sz w:val="22"/>
      </w:rPr>
      <w:t>75</w:t>
    </w:r>
    <w:r>
      <w:rPr>
        <w:rFonts w:ascii="Calibri" w:eastAsia="Calibri" w:hAnsi="Calibri" w:cs="Calibri"/>
        <w:sz w:val="22"/>
        <w:rtl/>
      </w:rPr>
      <w:t xml:space="preserve"> </w:t>
    </w:r>
  </w:p>
  <w:p w:rsidR="007A6CFA" w:rsidRDefault="007A6CFA">
    <w:pPr>
      <w:bidi w:val="0"/>
      <w:spacing w:after="0" w:line="259" w:lineRule="auto"/>
      <w:ind w:left="2" w:firstLine="0"/>
      <w:jc w:val="left"/>
    </w:pPr>
    <w:r>
      <w:rPr>
        <w:rFonts w:ascii="Calibri" w:eastAsia="Calibri" w:hAnsi="Calibri" w:cs="Calibri"/>
        <w:sz w:val="22"/>
      </w:rPr>
      <w:t xml:space="preserve"> </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6CFA" w:rsidRDefault="007A6CFA">
    <w:pPr>
      <w:spacing w:after="0" w:line="259" w:lineRule="auto"/>
      <w:ind w:left="0" w:right="130" w:firstLine="0"/>
      <w:jc w:val="center"/>
      <w:rPr>
        <w:rtl/>
      </w:rPr>
    </w:pPr>
    <w:r>
      <w:rPr>
        <w:rFonts w:ascii="Arial" w:eastAsia="Arial" w:hAnsi="Arial" w:cs="Arial"/>
        <w:sz w:val="22"/>
        <w:rtl/>
      </w:rPr>
      <w:t>صفحه</w:t>
    </w:r>
    <w:r>
      <w:rPr>
        <w:rFonts w:ascii="Calibri" w:eastAsia="Calibri" w:hAnsi="Calibri" w:cs="Calibri"/>
        <w:sz w:val="22"/>
        <w:rtl/>
      </w:rPr>
      <w:t xml:space="preserve"> </w:t>
    </w:r>
    <w:r>
      <w:fldChar w:fldCharType="begin"/>
    </w:r>
    <w:r>
      <w:instrText xml:space="preserve"> PAGE   \* MERGEFORMAT </w:instrText>
    </w:r>
    <w:r>
      <w:fldChar w:fldCharType="separate"/>
    </w:r>
    <w:r w:rsidR="0078073B" w:rsidRPr="0078073B">
      <w:rPr>
        <w:rFonts w:ascii="Arial" w:eastAsia="Arial" w:hAnsi="Arial" w:cs="Arial"/>
        <w:b/>
        <w:bCs/>
        <w:noProof/>
        <w:sz w:val="22"/>
        <w:rtl/>
      </w:rPr>
      <w:t>25</w:t>
    </w:r>
    <w:r>
      <w:rPr>
        <w:rFonts w:ascii="Arial" w:eastAsia="Arial" w:hAnsi="Arial" w:cs="Arial"/>
        <w:b/>
        <w:bCs/>
        <w:sz w:val="22"/>
      </w:rPr>
      <w:fldChar w:fldCharType="end"/>
    </w:r>
    <w:r>
      <w:rPr>
        <w:rFonts w:ascii="Calibri" w:eastAsia="Calibri" w:hAnsi="Calibri" w:cs="Calibri"/>
        <w:sz w:val="22"/>
        <w:rtl/>
      </w:rPr>
      <w:t xml:space="preserve"> </w:t>
    </w:r>
    <w:r>
      <w:rPr>
        <w:rFonts w:ascii="Arial" w:eastAsia="Arial" w:hAnsi="Arial" w:cs="Arial"/>
        <w:sz w:val="22"/>
        <w:rtl/>
      </w:rPr>
      <w:t>از</w:t>
    </w:r>
    <w:r>
      <w:rPr>
        <w:rFonts w:ascii="Calibri" w:eastAsia="Calibri" w:hAnsi="Calibri" w:cs="Calibri"/>
        <w:sz w:val="22"/>
        <w:rtl/>
      </w:rPr>
      <w:t xml:space="preserve"> </w:t>
    </w:r>
    <w:r>
      <w:rPr>
        <w:rFonts w:ascii="Arial" w:eastAsia="Arial" w:hAnsi="Arial" w:cs="Arial"/>
        <w:b/>
        <w:bCs/>
        <w:sz w:val="22"/>
      </w:rPr>
      <w:t>75</w:t>
    </w:r>
    <w:r>
      <w:rPr>
        <w:rFonts w:ascii="Calibri" w:eastAsia="Calibri" w:hAnsi="Calibri" w:cs="Calibri"/>
        <w:sz w:val="22"/>
        <w:rtl/>
      </w:rPr>
      <w:t xml:space="preserve"> </w:t>
    </w:r>
  </w:p>
  <w:p w:rsidR="007A6CFA" w:rsidRPr="008C3E1F" w:rsidRDefault="007A6CFA">
    <w:pPr>
      <w:bidi w:val="0"/>
      <w:spacing w:after="0" w:line="259" w:lineRule="auto"/>
      <w:ind w:left="2" w:firstLine="0"/>
      <w:jc w:val="left"/>
      <w:rPr>
        <w:rFonts w:asciiTheme="minorHAnsi" w:hAnsiTheme="minorHAnsi"/>
      </w:rPr>
    </w:pPr>
    <w:r>
      <w:rPr>
        <w:rFonts w:ascii="Calibri" w:eastAsia="Calibri" w:hAnsi="Calibri" w:cs="Calibri"/>
        <w:sz w:val="22"/>
      </w:rPr>
      <w:t xml:space="preserve"> </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6CFA" w:rsidRDefault="007A6CFA">
    <w:pPr>
      <w:spacing w:after="0" w:line="259" w:lineRule="auto"/>
      <w:ind w:left="0" w:right="130" w:firstLine="0"/>
      <w:jc w:val="center"/>
    </w:pPr>
    <w:r>
      <w:rPr>
        <w:rFonts w:ascii="Arial" w:eastAsia="Arial" w:hAnsi="Arial" w:cs="Arial"/>
        <w:sz w:val="22"/>
        <w:rtl/>
      </w:rPr>
      <w:t>صفحه</w:t>
    </w:r>
    <w:r>
      <w:rPr>
        <w:rFonts w:ascii="Calibri" w:eastAsia="Calibri" w:hAnsi="Calibri" w:cs="Calibri"/>
        <w:sz w:val="22"/>
        <w:rtl/>
      </w:rPr>
      <w:t xml:space="preserve"> </w:t>
    </w:r>
    <w:r>
      <w:fldChar w:fldCharType="begin"/>
    </w:r>
    <w:r>
      <w:instrText xml:space="preserve"> PAGE   \* MERGEFORMAT </w:instrText>
    </w:r>
    <w:r>
      <w:fldChar w:fldCharType="separate"/>
    </w:r>
    <w:r>
      <w:rPr>
        <w:rFonts w:ascii="Arial" w:eastAsia="Arial" w:hAnsi="Arial" w:cs="Arial"/>
        <w:b/>
        <w:bCs/>
        <w:sz w:val="22"/>
      </w:rPr>
      <w:t>2</w:t>
    </w:r>
    <w:r>
      <w:rPr>
        <w:rFonts w:ascii="Arial" w:eastAsia="Arial" w:hAnsi="Arial" w:cs="Arial"/>
        <w:b/>
        <w:bCs/>
        <w:sz w:val="22"/>
      </w:rPr>
      <w:fldChar w:fldCharType="end"/>
    </w:r>
    <w:r>
      <w:rPr>
        <w:rFonts w:ascii="Calibri" w:eastAsia="Calibri" w:hAnsi="Calibri" w:cs="Calibri"/>
        <w:sz w:val="22"/>
        <w:rtl/>
      </w:rPr>
      <w:t xml:space="preserve"> </w:t>
    </w:r>
    <w:r>
      <w:rPr>
        <w:rFonts w:ascii="Arial" w:eastAsia="Arial" w:hAnsi="Arial" w:cs="Arial"/>
        <w:sz w:val="22"/>
        <w:rtl/>
      </w:rPr>
      <w:t>از</w:t>
    </w:r>
    <w:r>
      <w:rPr>
        <w:rFonts w:ascii="Calibri" w:eastAsia="Calibri" w:hAnsi="Calibri" w:cs="Calibri"/>
        <w:sz w:val="22"/>
        <w:rtl/>
      </w:rPr>
      <w:t xml:space="preserve"> </w:t>
    </w:r>
    <w:r>
      <w:rPr>
        <w:rFonts w:ascii="Arial" w:eastAsia="Arial" w:hAnsi="Arial" w:cs="Arial"/>
        <w:b/>
        <w:bCs/>
        <w:sz w:val="22"/>
      </w:rPr>
      <w:t>75</w:t>
    </w:r>
    <w:r>
      <w:rPr>
        <w:rFonts w:ascii="Calibri" w:eastAsia="Calibri" w:hAnsi="Calibri" w:cs="Calibri"/>
        <w:sz w:val="22"/>
        <w:rtl/>
      </w:rPr>
      <w:t xml:space="preserve"> </w:t>
    </w:r>
  </w:p>
  <w:p w:rsidR="007A6CFA" w:rsidRDefault="007A6CFA">
    <w:pPr>
      <w:bidi w:val="0"/>
      <w:spacing w:after="0" w:line="259" w:lineRule="auto"/>
      <w:ind w:left="2" w:firstLine="0"/>
      <w:jc w:val="left"/>
    </w:pPr>
    <w:r>
      <w:rPr>
        <w:rFonts w:ascii="Calibri" w:eastAsia="Calibri" w:hAnsi="Calibri" w:cs="Calibri"/>
        <w:sz w:val="22"/>
      </w:rPr>
      <w:t xml:space="preserve"> </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6CFA" w:rsidRDefault="007A6CFA">
    <w:pPr>
      <w:spacing w:after="0" w:line="259" w:lineRule="auto"/>
      <w:ind w:left="0" w:right="554" w:firstLine="0"/>
      <w:jc w:val="center"/>
    </w:pPr>
    <w:r>
      <w:rPr>
        <w:rFonts w:ascii="Arial" w:eastAsia="Arial" w:hAnsi="Arial" w:cs="Arial"/>
        <w:sz w:val="22"/>
        <w:rtl/>
      </w:rPr>
      <w:t>صفحه</w:t>
    </w:r>
    <w:r>
      <w:rPr>
        <w:rFonts w:ascii="Calibri" w:eastAsia="Calibri" w:hAnsi="Calibri" w:cs="Calibri"/>
        <w:sz w:val="22"/>
        <w:rtl/>
      </w:rPr>
      <w:t xml:space="preserve"> </w:t>
    </w:r>
    <w:r>
      <w:fldChar w:fldCharType="begin"/>
    </w:r>
    <w:r>
      <w:instrText xml:space="preserve"> PAGE   \* MERGEFORMAT </w:instrText>
    </w:r>
    <w:r>
      <w:fldChar w:fldCharType="separate"/>
    </w:r>
    <w:r w:rsidR="0078073B" w:rsidRPr="0078073B">
      <w:rPr>
        <w:rFonts w:ascii="Arial" w:eastAsia="Arial" w:hAnsi="Arial" w:cs="Arial"/>
        <w:b/>
        <w:bCs/>
        <w:noProof/>
        <w:sz w:val="22"/>
        <w:rtl/>
      </w:rPr>
      <w:t>28</w:t>
    </w:r>
    <w:r>
      <w:rPr>
        <w:rFonts w:ascii="Arial" w:eastAsia="Arial" w:hAnsi="Arial" w:cs="Arial"/>
        <w:b/>
        <w:bCs/>
        <w:sz w:val="22"/>
      </w:rPr>
      <w:fldChar w:fldCharType="end"/>
    </w:r>
    <w:r>
      <w:rPr>
        <w:rFonts w:ascii="Calibri" w:eastAsia="Calibri" w:hAnsi="Calibri" w:cs="Calibri"/>
        <w:sz w:val="22"/>
        <w:rtl/>
      </w:rPr>
      <w:t xml:space="preserve"> </w:t>
    </w:r>
    <w:r>
      <w:rPr>
        <w:rFonts w:ascii="Arial" w:eastAsia="Arial" w:hAnsi="Arial" w:cs="Arial"/>
        <w:sz w:val="22"/>
        <w:rtl/>
      </w:rPr>
      <w:t>از</w:t>
    </w:r>
    <w:r>
      <w:rPr>
        <w:rFonts w:ascii="Calibri" w:eastAsia="Calibri" w:hAnsi="Calibri" w:cs="Calibri"/>
        <w:sz w:val="22"/>
        <w:rtl/>
      </w:rPr>
      <w:t xml:space="preserve"> </w:t>
    </w:r>
    <w:r>
      <w:rPr>
        <w:rFonts w:ascii="Arial" w:eastAsia="Arial" w:hAnsi="Arial" w:cs="Arial"/>
        <w:b/>
        <w:bCs/>
        <w:sz w:val="22"/>
      </w:rPr>
      <w:t>75</w:t>
    </w:r>
    <w:r>
      <w:rPr>
        <w:rFonts w:ascii="Calibri" w:eastAsia="Calibri" w:hAnsi="Calibri" w:cs="Calibri"/>
        <w:sz w:val="22"/>
        <w:rtl/>
      </w:rPr>
      <w:t xml:space="preserve"> </w:t>
    </w:r>
  </w:p>
  <w:p w:rsidR="007A6CFA" w:rsidRDefault="007A6CFA">
    <w:pPr>
      <w:bidi w:val="0"/>
      <w:spacing w:after="0" w:line="259" w:lineRule="auto"/>
      <w:ind w:left="431" w:firstLine="0"/>
      <w:jc w:val="left"/>
    </w:pPr>
    <w:r>
      <w:rPr>
        <w:rFonts w:ascii="Calibri" w:eastAsia="Calibri" w:hAnsi="Calibri" w:cs="Calibri"/>
        <w:sz w:val="22"/>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6CFA" w:rsidRDefault="007A6CFA">
    <w:pPr>
      <w:spacing w:after="0" w:line="259" w:lineRule="auto"/>
      <w:ind w:left="0" w:right="39" w:firstLine="0"/>
      <w:jc w:val="center"/>
    </w:pPr>
    <w:r>
      <w:rPr>
        <w:rFonts w:ascii="Arial" w:eastAsia="Arial" w:hAnsi="Arial" w:cs="Arial"/>
        <w:sz w:val="22"/>
        <w:rtl/>
      </w:rPr>
      <w:t>صفحه</w:t>
    </w:r>
    <w:r>
      <w:rPr>
        <w:rFonts w:ascii="Calibri" w:eastAsia="Calibri" w:hAnsi="Calibri" w:cs="Calibri"/>
        <w:sz w:val="22"/>
        <w:rtl/>
      </w:rPr>
      <w:t xml:space="preserve">  </w:t>
    </w:r>
    <w:r>
      <w:rPr>
        <w:rFonts w:ascii="Arial" w:eastAsia="Arial" w:hAnsi="Arial" w:cs="Arial"/>
        <w:sz w:val="22"/>
        <w:rtl/>
      </w:rPr>
      <w:t>از</w:t>
    </w:r>
    <w:r>
      <w:rPr>
        <w:rFonts w:ascii="Calibri" w:eastAsia="Calibri" w:hAnsi="Calibri" w:cs="Calibri"/>
        <w:sz w:val="22"/>
        <w:rtl/>
      </w:rPr>
      <w:t xml:space="preserve"> </w:t>
    </w:r>
    <w:r>
      <w:rPr>
        <w:rFonts w:ascii="Arial" w:eastAsia="Arial" w:hAnsi="Arial" w:cs="Arial"/>
        <w:b/>
        <w:bCs/>
        <w:sz w:val="22"/>
      </w:rPr>
      <w:t>75</w:t>
    </w:r>
    <w:r>
      <w:rPr>
        <w:rFonts w:ascii="Calibri" w:eastAsia="Calibri" w:hAnsi="Calibri" w:cs="Calibri"/>
        <w:sz w:val="22"/>
        <w:rtl/>
      </w:rPr>
      <w:t xml:space="preserve"> </w:t>
    </w:r>
  </w:p>
  <w:p w:rsidR="007A6CFA" w:rsidRDefault="007A6CFA">
    <w:pPr>
      <w:bidi w:val="0"/>
      <w:spacing w:after="0" w:line="259" w:lineRule="auto"/>
      <w:ind w:left="0" w:firstLine="0"/>
      <w:jc w:val="left"/>
    </w:pPr>
    <w:r>
      <w:rPr>
        <w:rFonts w:ascii="Calibri" w:eastAsia="Calibri" w:hAnsi="Calibri" w:cs="Calibri"/>
        <w:sz w:val="22"/>
      </w:rPr>
      <w:t xml:space="preserve"> </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6CFA" w:rsidRDefault="007A6CFA">
    <w:pPr>
      <w:spacing w:after="0" w:line="259" w:lineRule="auto"/>
      <w:ind w:left="0" w:right="554" w:firstLine="0"/>
      <w:jc w:val="center"/>
      <w:rPr>
        <w:rtl/>
      </w:rPr>
    </w:pPr>
    <w:r>
      <w:rPr>
        <w:rFonts w:ascii="Arial" w:eastAsia="Arial" w:hAnsi="Arial" w:cs="Arial"/>
        <w:sz w:val="22"/>
        <w:rtl/>
      </w:rPr>
      <w:t>صفحه</w:t>
    </w:r>
    <w:r>
      <w:rPr>
        <w:rFonts w:ascii="Calibri" w:eastAsia="Calibri" w:hAnsi="Calibri" w:cs="Calibri"/>
        <w:sz w:val="22"/>
        <w:rtl/>
      </w:rPr>
      <w:t xml:space="preserve">  </w:t>
    </w:r>
    <w:r>
      <w:rPr>
        <w:rFonts w:ascii="Arial" w:eastAsia="Arial" w:hAnsi="Arial" w:cs="Arial"/>
        <w:sz w:val="22"/>
        <w:rtl/>
      </w:rPr>
      <w:t>از</w:t>
    </w:r>
    <w:r>
      <w:rPr>
        <w:rFonts w:ascii="Calibri" w:eastAsia="Calibri" w:hAnsi="Calibri" w:cs="Calibri"/>
        <w:sz w:val="22"/>
        <w:rtl/>
      </w:rPr>
      <w:t xml:space="preserve"> </w:t>
    </w:r>
    <w:r>
      <w:rPr>
        <w:rFonts w:ascii="Arial" w:eastAsia="Arial" w:hAnsi="Arial" w:cs="Arial"/>
        <w:b/>
        <w:bCs/>
        <w:sz w:val="22"/>
      </w:rPr>
      <w:t>75</w:t>
    </w:r>
    <w:r>
      <w:rPr>
        <w:rFonts w:ascii="Calibri" w:eastAsia="Calibri" w:hAnsi="Calibri" w:cs="Calibri"/>
        <w:sz w:val="22"/>
        <w:rtl/>
      </w:rPr>
      <w:t xml:space="preserve"> </w:t>
    </w:r>
  </w:p>
  <w:p w:rsidR="007A6CFA" w:rsidRPr="008C3E1F" w:rsidRDefault="007A6CFA">
    <w:pPr>
      <w:bidi w:val="0"/>
      <w:spacing w:after="0" w:line="259" w:lineRule="auto"/>
      <w:ind w:left="431" w:firstLine="0"/>
      <w:jc w:val="left"/>
      <w:rPr>
        <w:rFonts w:asciiTheme="minorHAnsi" w:hAnsiTheme="minorHAnsi"/>
      </w:rPr>
    </w:pPr>
    <w:r>
      <w:rPr>
        <w:rFonts w:ascii="Calibri" w:eastAsia="Calibri" w:hAnsi="Calibri" w:cs="Calibri"/>
        <w:sz w:val="22"/>
      </w:rPr>
      <w:t xml:space="preserve"> </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6CFA" w:rsidRDefault="007A6CFA">
    <w:pPr>
      <w:spacing w:after="0" w:line="259" w:lineRule="auto"/>
      <w:ind w:left="0" w:right="554" w:firstLine="0"/>
      <w:jc w:val="center"/>
      <w:rPr>
        <w:rtl/>
      </w:rPr>
    </w:pPr>
    <w:r>
      <w:rPr>
        <w:rFonts w:ascii="Arial" w:eastAsia="Arial" w:hAnsi="Arial" w:cs="Arial"/>
        <w:sz w:val="22"/>
        <w:rtl/>
      </w:rPr>
      <w:t>صفحه</w:t>
    </w:r>
    <w:r>
      <w:rPr>
        <w:rFonts w:ascii="Calibri" w:eastAsia="Calibri" w:hAnsi="Calibri" w:cs="Calibri"/>
        <w:sz w:val="22"/>
        <w:rtl/>
      </w:rPr>
      <w:t xml:space="preserve">  </w:t>
    </w:r>
    <w:r>
      <w:rPr>
        <w:rFonts w:ascii="Arial" w:eastAsia="Arial" w:hAnsi="Arial" w:cs="Arial"/>
        <w:sz w:val="22"/>
        <w:rtl/>
      </w:rPr>
      <w:t>از</w:t>
    </w:r>
    <w:r>
      <w:rPr>
        <w:rFonts w:ascii="Calibri" w:eastAsia="Calibri" w:hAnsi="Calibri" w:cs="Calibri"/>
        <w:sz w:val="22"/>
        <w:rtl/>
      </w:rPr>
      <w:t xml:space="preserve"> </w:t>
    </w:r>
    <w:r>
      <w:rPr>
        <w:rFonts w:ascii="Arial" w:eastAsia="Arial" w:hAnsi="Arial" w:cs="Arial"/>
        <w:b/>
        <w:bCs/>
        <w:sz w:val="22"/>
      </w:rPr>
      <w:t>75</w:t>
    </w:r>
    <w:r>
      <w:rPr>
        <w:rFonts w:ascii="Calibri" w:eastAsia="Calibri" w:hAnsi="Calibri" w:cs="Calibri"/>
        <w:sz w:val="22"/>
        <w:rtl/>
      </w:rPr>
      <w:t xml:space="preserve"> </w:t>
    </w:r>
  </w:p>
  <w:p w:rsidR="007A6CFA" w:rsidRDefault="007A6CFA">
    <w:pPr>
      <w:bidi w:val="0"/>
      <w:spacing w:after="0" w:line="259" w:lineRule="auto"/>
      <w:ind w:left="431" w:firstLine="0"/>
      <w:jc w:val="left"/>
    </w:pPr>
    <w:r>
      <w:rPr>
        <w:rFonts w:ascii="Calibri" w:eastAsia="Calibri" w:hAnsi="Calibri" w:cs="Calibri"/>
        <w:sz w:val="22"/>
      </w:rPr>
      <w:t xml:space="preserve"> </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6CFA" w:rsidRDefault="007A6CFA">
    <w:pPr>
      <w:spacing w:after="0" w:line="259" w:lineRule="auto"/>
      <w:ind w:left="0" w:right="561" w:firstLine="0"/>
      <w:jc w:val="center"/>
    </w:pPr>
    <w:r>
      <w:rPr>
        <w:rFonts w:ascii="Arial" w:eastAsia="Arial" w:hAnsi="Arial" w:cs="Arial"/>
        <w:sz w:val="22"/>
        <w:rtl/>
      </w:rPr>
      <w:t>صفحه</w:t>
    </w:r>
    <w:r>
      <w:rPr>
        <w:rFonts w:ascii="Calibri" w:eastAsia="Calibri" w:hAnsi="Calibri" w:cs="Calibri"/>
        <w:sz w:val="22"/>
        <w:rtl/>
      </w:rPr>
      <w:t xml:space="preserve"> </w:t>
    </w:r>
    <w:r>
      <w:fldChar w:fldCharType="begin"/>
    </w:r>
    <w:r>
      <w:instrText xml:space="preserve"> PAGE   \* MERGEFORMAT </w:instrText>
    </w:r>
    <w:r>
      <w:fldChar w:fldCharType="separate"/>
    </w:r>
    <w:r w:rsidR="0078073B" w:rsidRPr="0078073B">
      <w:rPr>
        <w:rFonts w:ascii="Arial" w:eastAsia="Arial" w:hAnsi="Arial" w:cs="Arial"/>
        <w:b/>
        <w:bCs/>
        <w:noProof/>
        <w:sz w:val="22"/>
        <w:rtl/>
      </w:rPr>
      <w:t>34</w:t>
    </w:r>
    <w:r>
      <w:rPr>
        <w:rFonts w:ascii="Arial" w:eastAsia="Arial" w:hAnsi="Arial" w:cs="Arial"/>
        <w:b/>
        <w:bCs/>
        <w:sz w:val="22"/>
      </w:rPr>
      <w:fldChar w:fldCharType="end"/>
    </w:r>
    <w:r>
      <w:rPr>
        <w:rFonts w:ascii="Calibri" w:eastAsia="Calibri" w:hAnsi="Calibri" w:cs="Calibri"/>
        <w:sz w:val="22"/>
        <w:rtl/>
      </w:rPr>
      <w:t xml:space="preserve"> </w:t>
    </w:r>
    <w:r>
      <w:rPr>
        <w:rFonts w:ascii="Arial" w:eastAsia="Arial" w:hAnsi="Arial" w:cs="Arial"/>
        <w:sz w:val="22"/>
        <w:rtl/>
      </w:rPr>
      <w:t>از</w:t>
    </w:r>
    <w:r>
      <w:rPr>
        <w:rFonts w:ascii="Calibri" w:eastAsia="Calibri" w:hAnsi="Calibri" w:cs="Calibri"/>
        <w:sz w:val="22"/>
        <w:rtl/>
      </w:rPr>
      <w:t xml:space="preserve"> </w:t>
    </w:r>
    <w:r>
      <w:rPr>
        <w:rFonts w:ascii="Arial" w:eastAsia="Arial" w:hAnsi="Arial" w:cs="Arial"/>
        <w:b/>
        <w:bCs/>
        <w:sz w:val="22"/>
      </w:rPr>
      <w:t>75</w:t>
    </w:r>
    <w:r>
      <w:rPr>
        <w:rFonts w:ascii="Calibri" w:eastAsia="Calibri" w:hAnsi="Calibri" w:cs="Calibri"/>
        <w:sz w:val="22"/>
        <w:rtl/>
      </w:rPr>
      <w:t xml:space="preserve"> </w:t>
    </w:r>
  </w:p>
  <w:p w:rsidR="007A6CFA" w:rsidRDefault="007A6CFA">
    <w:pPr>
      <w:bidi w:val="0"/>
      <w:spacing w:after="0" w:line="259" w:lineRule="auto"/>
      <w:ind w:left="431" w:firstLine="0"/>
      <w:jc w:val="left"/>
    </w:pPr>
    <w:r>
      <w:rPr>
        <w:rFonts w:ascii="Calibri" w:eastAsia="Calibri" w:hAnsi="Calibri" w:cs="Calibri"/>
        <w:sz w:val="22"/>
      </w:rPr>
      <w:t xml:space="preserve"> </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6CFA" w:rsidRDefault="007A6CFA">
    <w:pPr>
      <w:spacing w:after="0" w:line="259" w:lineRule="auto"/>
      <w:ind w:left="0" w:right="561" w:firstLine="0"/>
      <w:jc w:val="center"/>
    </w:pPr>
    <w:r>
      <w:rPr>
        <w:rFonts w:ascii="Arial" w:eastAsia="Arial" w:hAnsi="Arial" w:cs="Arial"/>
        <w:sz w:val="22"/>
        <w:rtl/>
      </w:rPr>
      <w:t>صفحه</w:t>
    </w:r>
    <w:r>
      <w:rPr>
        <w:rFonts w:ascii="Calibri" w:eastAsia="Calibri" w:hAnsi="Calibri" w:cs="Calibri"/>
        <w:sz w:val="22"/>
        <w:rtl/>
      </w:rPr>
      <w:t xml:space="preserve"> </w:t>
    </w:r>
    <w:r>
      <w:fldChar w:fldCharType="begin"/>
    </w:r>
    <w:r>
      <w:instrText xml:space="preserve"> PAGE   \* MERGEFORMAT </w:instrText>
    </w:r>
    <w:r>
      <w:fldChar w:fldCharType="separate"/>
    </w:r>
    <w:r w:rsidR="0078073B" w:rsidRPr="0078073B">
      <w:rPr>
        <w:rFonts w:ascii="Arial" w:eastAsia="Arial" w:hAnsi="Arial" w:cs="Arial"/>
        <w:b/>
        <w:bCs/>
        <w:noProof/>
        <w:sz w:val="22"/>
        <w:rtl/>
      </w:rPr>
      <w:t>33</w:t>
    </w:r>
    <w:r>
      <w:rPr>
        <w:rFonts w:ascii="Arial" w:eastAsia="Arial" w:hAnsi="Arial" w:cs="Arial"/>
        <w:b/>
        <w:bCs/>
        <w:sz w:val="22"/>
      </w:rPr>
      <w:fldChar w:fldCharType="end"/>
    </w:r>
    <w:r>
      <w:rPr>
        <w:rFonts w:ascii="Calibri" w:eastAsia="Calibri" w:hAnsi="Calibri" w:cs="Calibri"/>
        <w:sz w:val="22"/>
        <w:rtl/>
      </w:rPr>
      <w:t xml:space="preserve"> </w:t>
    </w:r>
    <w:r>
      <w:rPr>
        <w:rFonts w:ascii="Arial" w:eastAsia="Arial" w:hAnsi="Arial" w:cs="Arial"/>
        <w:sz w:val="22"/>
        <w:rtl/>
      </w:rPr>
      <w:t>از</w:t>
    </w:r>
    <w:r>
      <w:rPr>
        <w:rFonts w:ascii="Calibri" w:eastAsia="Calibri" w:hAnsi="Calibri" w:cs="Calibri"/>
        <w:sz w:val="22"/>
        <w:rtl/>
      </w:rPr>
      <w:t xml:space="preserve"> </w:t>
    </w:r>
    <w:r>
      <w:rPr>
        <w:rFonts w:ascii="Arial" w:eastAsia="Arial" w:hAnsi="Arial" w:cs="Arial"/>
        <w:b/>
        <w:bCs/>
        <w:sz w:val="22"/>
      </w:rPr>
      <w:t>75</w:t>
    </w:r>
    <w:r>
      <w:rPr>
        <w:rFonts w:ascii="Calibri" w:eastAsia="Calibri" w:hAnsi="Calibri" w:cs="Calibri"/>
        <w:sz w:val="22"/>
        <w:rtl/>
      </w:rPr>
      <w:t xml:space="preserve"> </w:t>
    </w:r>
  </w:p>
  <w:p w:rsidR="007A6CFA" w:rsidRDefault="007A6CFA">
    <w:pPr>
      <w:bidi w:val="0"/>
      <w:spacing w:after="0" w:line="259" w:lineRule="auto"/>
      <w:ind w:left="431" w:firstLine="0"/>
      <w:jc w:val="left"/>
    </w:pPr>
    <w:r>
      <w:rPr>
        <w:rFonts w:ascii="Calibri" w:eastAsia="Calibri" w:hAnsi="Calibri" w:cs="Calibri"/>
        <w:sz w:val="22"/>
      </w:rPr>
      <w:t xml:space="preserve"> </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6CFA" w:rsidRDefault="007A6CFA">
    <w:pPr>
      <w:spacing w:after="0" w:line="259" w:lineRule="auto"/>
      <w:ind w:left="0" w:right="561" w:firstLine="0"/>
      <w:jc w:val="center"/>
    </w:pPr>
    <w:r>
      <w:rPr>
        <w:rFonts w:ascii="Arial" w:eastAsia="Arial" w:hAnsi="Arial" w:cs="Arial"/>
        <w:sz w:val="22"/>
        <w:rtl/>
      </w:rPr>
      <w:t>صفحه</w:t>
    </w:r>
    <w:r>
      <w:rPr>
        <w:rFonts w:ascii="Calibri" w:eastAsia="Calibri" w:hAnsi="Calibri" w:cs="Calibri"/>
        <w:sz w:val="22"/>
        <w:rtl/>
      </w:rPr>
      <w:t xml:space="preserve"> </w:t>
    </w:r>
    <w:r>
      <w:fldChar w:fldCharType="begin"/>
    </w:r>
    <w:r>
      <w:instrText xml:space="preserve"> PAGE   \* MERGEFORMAT </w:instrText>
    </w:r>
    <w:r>
      <w:fldChar w:fldCharType="separate"/>
    </w:r>
    <w:r w:rsidR="0078073B" w:rsidRPr="0078073B">
      <w:rPr>
        <w:rFonts w:ascii="Arial" w:eastAsia="Arial" w:hAnsi="Arial" w:cs="Arial"/>
        <w:b/>
        <w:bCs/>
        <w:noProof/>
        <w:sz w:val="22"/>
        <w:rtl/>
      </w:rPr>
      <w:t>30</w:t>
    </w:r>
    <w:r>
      <w:rPr>
        <w:rFonts w:ascii="Arial" w:eastAsia="Arial" w:hAnsi="Arial" w:cs="Arial"/>
        <w:b/>
        <w:bCs/>
        <w:sz w:val="22"/>
      </w:rPr>
      <w:fldChar w:fldCharType="end"/>
    </w:r>
    <w:r>
      <w:rPr>
        <w:rFonts w:ascii="Calibri" w:eastAsia="Calibri" w:hAnsi="Calibri" w:cs="Calibri"/>
        <w:sz w:val="22"/>
        <w:rtl/>
      </w:rPr>
      <w:t xml:space="preserve"> </w:t>
    </w:r>
    <w:r>
      <w:rPr>
        <w:rFonts w:ascii="Arial" w:eastAsia="Arial" w:hAnsi="Arial" w:cs="Arial"/>
        <w:sz w:val="22"/>
        <w:rtl/>
      </w:rPr>
      <w:t>از</w:t>
    </w:r>
    <w:r>
      <w:rPr>
        <w:rFonts w:ascii="Calibri" w:eastAsia="Calibri" w:hAnsi="Calibri" w:cs="Calibri"/>
        <w:sz w:val="22"/>
        <w:rtl/>
      </w:rPr>
      <w:t xml:space="preserve"> </w:t>
    </w:r>
    <w:r>
      <w:rPr>
        <w:rFonts w:ascii="Arial" w:eastAsia="Arial" w:hAnsi="Arial" w:cs="Arial"/>
        <w:b/>
        <w:bCs/>
        <w:sz w:val="22"/>
      </w:rPr>
      <w:t>75</w:t>
    </w:r>
    <w:r>
      <w:rPr>
        <w:rFonts w:ascii="Calibri" w:eastAsia="Calibri" w:hAnsi="Calibri" w:cs="Calibri"/>
        <w:sz w:val="22"/>
        <w:rtl/>
      </w:rPr>
      <w:t xml:space="preserve"> </w:t>
    </w:r>
  </w:p>
  <w:p w:rsidR="007A6CFA" w:rsidRDefault="007A6CFA">
    <w:pPr>
      <w:bidi w:val="0"/>
      <w:spacing w:after="0" w:line="259" w:lineRule="auto"/>
      <w:ind w:left="431" w:firstLine="0"/>
      <w:jc w:val="left"/>
    </w:pPr>
    <w:r>
      <w:rPr>
        <w:rFonts w:ascii="Calibri" w:eastAsia="Calibri" w:hAnsi="Calibri" w:cs="Calibri"/>
        <w:sz w:val="22"/>
      </w:rPr>
      <w:t xml:space="preserve"> </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6CFA" w:rsidRDefault="007A6CFA">
    <w:pPr>
      <w:spacing w:after="0" w:line="259" w:lineRule="auto"/>
      <w:ind w:left="0" w:right="558" w:firstLine="0"/>
      <w:jc w:val="center"/>
      <w:rPr>
        <w:rtl/>
      </w:rPr>
    </w:pPr>
    <w:r>
      <w:rPr>
        <w:rFonts w:ascii="Arial" w:eastAsia="Arial" w:hAnsi="Arial" w:cs="Arial"/>
        <w:sz w:val="22"/>
        <w:rtl/>
      </w:rPr>
      <w:t>صفحه</w:t>
    </w:r>
    <w:r>
      <w:rPr>
        <w:rFonts w:ascii="Calibri" w:eastAsia="Calibri" w:hAnsi="Calibri" w:cs="Calibri"/>
        <w:sz w:val="22"/>
        <w:rtl/>
      </w:rPr>
      <w:t xml:space="preserve"> </w:t>
    </w:r>
    <w:r>
      <w:fldChar w:fldCharType="begin"/>
    </w:r>
    <w:r>
      <w:instrText xml:space="preserve"> PAGE   \* MERGEFORMAT </w:instrText>
    </w:r>
    <w:r>
      <w:fldChar w:fldCharType="separate"/>
    </w:r>
    <w:r w:rsidR="0078073B" w:rsidRPr="0078073B">
      <w:rPr>
        <w:rFonts w:ascii="Arial" w:eastAsia="Arial" w:hAnsi="Arial" w:cs="Arial"/>
        <w:b/>
        <w:bCs/>
        <w:noProof/>
        <w:sz w:val="22"/>
        <w:rtl/>
      </w:rPr>
      <w:t>38</w:t>
    </w:r>
    <w:r>
      <w:rPr>
        <w:rFonts w:ascii="Arial" w:eastAsia="Arial" w:hAnsi="Arial" w:cs="Arial"/>
        <w:b/>
        <w:bCs/>
        <w:sz w:val="22"/>
      </w:rPr>
      <w:fldChar w:fldCharType="end"/>
    </w:r>
    <w:r>
      <w:rPr>
        <w:rFonts w:ascii="Calibri" w:eastAsia="Calibri" w:hAnsi="Calibri" w:cs="Calibri"/>
        <w:sz w:val="22"/>
        <w:rtl/>
      </w:rPr>
      <w:t xml:space="preserve"> </w:t>
    </w:r>
    <w:r>
      <w:rPr>
        <w:rFonts w:ascii="Arial" w:eastAsia="Arial" w:hAnsi="Arial" w:cs="Arial"/>
        <w:sz w:val="22"/>
        <w:rtl/>
      </w:rPr>
      <w:t>از</w:t>
    </w:r>
    <w:r>
      <w:rPr>
        <w:rFonts w:ascii="Calibri" w:eastAsia="Calibri" w:hAnsi="Calibri" w:cs="Calibri"/>
        <w:sz w:val="22"/>
        <w:rtl/>
      </w:rPr>
      <w:t xml:space="preserve"> </w:t>
    </w:r>
    <w:r>
      <w:rPr>
        <w:rFonts w:ascii="Arial" w:eastAsia="Arial" w:hAnsi="Arial" w:cs="Arial"/>
        <w:b/>
        <w:bCs/>
        <w:sz w:val="22"/>
      </w:rPr>
      <w:t>75</w:t>
    </w:r>
    <w:r>
      <w:rPr>
        <w:rFonts w:ascii="Calibri" w:eastAsia="Calibri" w:hAnsi="Calibri" w:cs="Calibri"/>
        <w:sz w:val="22"/>
        <w:rtl/>
      </w:rPr>
      <w:t xml:space="preserve"> </w:t>
    </w:r>
  </w:p>
  <w:p w:rsidR="007A6CFA" w:rsidRPr="00284C1C" w:rsidRDefault="007A6CFA" w:rsidP="00284C1C">
    <w:pPr>
      <w:bidi w:val="0"/>
      <w:spacing w:after="0" w:line="259" w:lineRule="auto"/>
      <w:jc w:val="left"/>
      <w:rPr>
        <w:rFonts w:asciiTheme="minorHAnsi" w:hAnsiTheme="minorHAnsi"/>
      </w:rPr>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6CFA" w:rsidRDefault="007A6CFA">
    <w:pPr>
      <w:spacing w:after="0" w:line="259" w:lineRule="auto"/>
      <w:ind w:left="0" w:right="558" w:firstLine="0"/>
      <w:jc w:val="center"/>
    </w:pPr>
    <w:r>
      <w:rPr>
        <w:rFonts w:ascii="Arial" w:eastAsia="Arial" w:hAnsi="Arial" w:cs="Arial"/>
        <w:sz w:val="22"/>
        <w:rtl/>
      </w:rPr>
      <w:t>صفحه</w:t>
    </w:r>
    <w:r>
      <w:rPr>
        <w:rFonts w:ascii="Calibri" w:eastAsia="Calibri" w:hAnsi="Calibri" w:cs="Calibri"/>
        <w:sz w:val="22"/>
        <w:rtl/>
      </w:rPr>
      <w:t xml:space="preserve">  </w:t>
    </w:r>
    <w:r>
      <w:rPr>
        <w:rFonts w:ascii="Arial" w:eastAsia="Arial" w:hAnsi="Arial" w:cs="Arial"/>
        <w:sz w:val="22"/>
        <w:rtl/>
      </w:rPr>
      <w:t>از</w:t>
    </w:r>
    <w:r>
      <w:rPr>
        <w:rFonts w:ascii="Calibri" w:eastAsia="Calibri" w:hAnsi="Calibri" w:cs="Calibri"/>
        <w:sz w:val="22"/>
        <w:rtl/>
      </w:rPr>
      <w:t xml:space="preserve"> </w:t>
    </w:r>
    <w:r>
      <w:rPr>
        <w:rFonts w:ascii="Arial" w:eastAsia="Arial" w:hAnsi="Arial" w:cs="Arial"/>
        <w:b/>
        <w:bCs/>
        <w:sz w:val="22"/>
      </w:rPr>
      <w:t>75</w:t>
    </w:r>
    <w:r>
      <w:rPr>
        <w:rFonts w:ascii="Calibri" w:eastAsia="Calibri" w:hAnsi="Calibri" w:cs="Calibri"/>
        <w:sz w:val="22"/>
        <w:rtl/>
      </w:rPr>
      <w:t xml:space="preserve"> </w:t>
    </w:r>
  </w:p>
  <w:p w:rsidR="007A6CFA" w:rsidRDefault="007A6CFA">
    <w:pPr>
      <w:bidi w:val="0"/>
      <w:spacing w:after="0" w:line="259" w:lineRule="auto"/>
      <w:ind w:left="430" w:firstLine="0"/>
      <w:jc w:val="left"/>
    </w:pPr>
    <w:r>
      <w:rPr>
        <w:rFonts w:ascii="Calibri" w:eastAsia="Calibri" w:hAnsi="Calibri" w:cs="Calibri"/>
        <w:sz w:val="22"/>
      </w:rPr>
      <w:t xml:space="preserve"> </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6CFA" w:rsidRDefault="007A6CFA">
    <w:pPr>
      <w:spacing w:after="0" w:line="259" w:lineRule="auto"/>
      <w:ind w:left="0" w:right="558" w:firstLine="0"/>
      <w:jc w:val="center"/>
    </w:pPr>
    <w:r>
      <w:rPr>
        <w:rFonts w:ascii="Arial" w:eastAsia="Arial" w:hAnsi="Arial" w:cs="Arial"/>
        <w:sz w:val="22"/>
        <w:rtl/>
      </w:rPr>
      <w:t>صفحه</w:t>
    </w:r>
    <w:r>
      <w:rPr>
        <w:rFonts w:ascii="Calibri" w:eastAsia="Calibri" w:hAnsi="Calibri" w:cs="Calibri"/>
        <w:sz w:val="22"/>
        <w:rtl/>
      </w:rPr>
      <w:t xml:space="preserve">  </w:t>
    </w:r>
    <w:r>
      <w:rPr>
        <w:rFonts w:ascii="Arial" w:eastAsia="Arial" w:hAnsi="Arial" w:cs="Arial"/>
        <w:sz w:val="22"/>
        <w:rtl/>
      </w:rPr>
      <w:t>از</w:t>
    </w:r>
    <w:r>
      <w:rPr>
        <w:rFonts w:ascii="Calibri" w:eastAsia="Calibri" w:hAnsi="Calibri" w:cs="Calibri"/>
        <w:sz w:val="22"/>
        <w:rtl/>
      </w:rPr>
      <w:t xml:space="preserve"> </w:t>
    </w:r>
    <w:r>
      <w:rPr>
        <w:rFonts w:ascii="Arial" w:eastAsia="Arial" w:hAnsi="Arial" w:cs="Arial"/>
        <w:b/>
        <w:bCs/>
        <w:sz w:val="22"/>
      </w:rPr>
      <w:t>75</w:t>
    </w:r>
    <w:r>
      <w:rPr>
        <w:rFonts w:ascii="Calibri" w:eastAsia="Calibri" w:hAnsi="Calibri" w:cs="Calibri"/>
        <w:sz w:val="22"/>
        <w:rtl/>
      </w:rPr>
      <w:t xml:space="preserve"> </w:t>
    </w:r>
  </w:p>
  <w:p w:rsidR="007A6CFA" w:rsidRDefault="007A6CFA">
    <w:pPr>
      <w:bidi w:val="0"/>
      <w:spacing w:after="0" w:line="259" w:lineRule="auto"/>
      <w:ind w:left="430" w:firstLine="0"/>
      <w:jc w:val="left"/>
    </w:pPr>
    <w:r>
      <w:rPr>
        <w:rFonts w:ascii="Calibri" w:eastAsia="Calibri" w:hAnsi="Calibri" w:cs="Calibri"/>
        <w:sz w:val="22"/>
      </w:rPr>
      <w:t xml:space="preserve"> </w: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6CFA" w:rsidRDefault="007A6CFA">
    <w:pPr>
      <w:spacing w:after="0" w:line="259" w:lineRule="auto"/>
      <w:ind w:left="0" w:right="87" w:firstLine="0"/>
      <w:jc w:val="center"/>
      <w:rPr>
        <w:rtl/>
      </w:rPr>
    </w:pPr>
    <w:r>
      <w:rPr>
        <w:rFonts w:ascii="Arial" w:eastAsia="Arial" w:hAnsi="Arial" w:cs="Arial"/>
        <w:sz w:val="22"/>
        <w:rtl/>
      </w:rPr>
      <w:t>صفحه</w:t>
    </w:r>
    <w:r>
      <w:rPr>
        <w:rFonts w:ascii="Calibri" w:eastAsia="Calibri" w:hAnsi="Calibri" w:cs="Calibri"/>
        <w:sz w:val="22"/>
        <w:rtl/>
      </w:rPr>
      <w:t xml:space="preserve">  </w:t>
    </w:r>
    <w:r>
      <w:rPr>
        <w:rFonts w:ascii="Arial" w:eastAsia="Arial" w:hAnsi="Arial" w:cs="Arial"/>
        <w:sz w:val="22"/>
        <w:rtl/>
      </w:rPr>
      <w:t>از</w:t>
    </w:r>
    <w:r>
      <w:rPr>
        <w:rFonts w:ascii="Calibri" w:eastAsia="Calibri" w:hAnsi="Calibri" w:cs="Calibri"/>
        <w:sz w:val="22"/>
        <w:rtl/>
      </w:rPr>
      <w:t xml:space="preserve"> </w:t>
    </w:r>
    <w:r>
      <w:rPr>
        <w:rFonts w:ascii="Arial" w:eastAsia="Arial" w:hAnsi="Arial" w:cs="Arial"/>
        <w:b/>
        <w:bCs/>
        <w:sz w:val="22"/>
      </w:rPr>
      <w:t>75</w:t>
    </w:r>
    <w:r>
      <w:rPr>
        <w:rFonts w:ascii="Calibri" w:eastAsia="Calibri" w:hAnsi="Calibri" w:cs="Calibri"/>
        <w:sz w:val="22"/>
        <w:rtl/>
      </w:rPr>
      <w:t xml:space="preserve"> </w:t>
    </w:r>
  </w:p>
  <w:p w:rsidR="007A6CFA" w:rsidRDefault="007A6CFA">
    <w:pPr>
      <w:bidi w:val="0"/>
      <w:spacing w:after="0" w:line="259" w:lineRule="auto"/>
      <w:ind w:left="-41" w:firstLine="0"/>
      <w:jc w:val="left"/>
    </w:pPr>
    <w:r>
      <w:rPr>
        <w:rFonts w:ascii="Calibri" w:eastAsia="Calibri" w:hAnsi="Calibri" w:cs="Calibri"/>
        <w:sz w:val="22"/>
      </w:rPr>
      <w:t xml:space="preserve"> </w: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6CFA" w:rsidRDefault="007A6CFA">
    <w:pPr>
      <w:spacing w:after="0" w:line="259" w:lineRule="auto"/>
      <w:ind w:left="0" w:right="87" w:firstLine="0"/>
      <w:jc w:val="center"/>
    </w:pPr>
    <w:r>
      <w:rPr>
        <w:rFonts w:ascii="Arial" w:eastAsia="Arial" w:hAnsi="Arial" w:cs="Arial"/>
        <w:sz w:val="22"/>
        <w:rtl/>
      </w:rPr>
      <w:t>صفحه</w:t>
    </w:r>
    <w:r>
      <w:rPr>
        <w:rFonts w:ascii="Calibri" w:eastAsia="Calibri" w:hAnsi="Calibri" w:cs="Calibri"/>
        <w:sz w:val="22"/>
        <w:rtl/>
      </w:rPr>
      <w:t xml:space="preserve"> </w:t>
    </w:r>
    <w:r>
      <w:fldChar w:fldCharType="begin"/>
    </w:r>
    <w:r>
      <w:instrText xml:space="preserve"> PAGE   \* MERGEFORMAT </w:instrText>
    </w:r>
    <w:r>
      <w:fldChar w:fldCharType="separate"/>
    </w:r>
    <w:r w:rsidR="0078073B" w:rsidRPr="0078073B">
      <w:rPr>
        <w:rFonts w:ascii="Arial" w:eastAsia="Arial" w:hAnsi="Arial" w:cs="Arial"/>
        <w:b/>
        <w:bCs/>
        <w:noProof/>
        <w:sz w:val="22"/>
        <w:rtl/>
      </w:rPr>
      <w:t>41</w:t>
    </w:r>
    <w:r>
      <w:rPr>
        <w:rFonts w:ascii="Arial" w:eastAsia="Arial" w:hAnsi="Arial" w:cs="Arial"/>
        <w:b/>
        <w:bCs/>
        <w:sz w:val="22"/>
      </w:rPr>
      <w:fldChar w:fldCharType="end"/>
    </w:r>
    <w:r>
      <w:rPr>
        <w:rFonts w:ascii="Calibri" w:eastAsia="Calibri" w:hAnsi="Calibri" w:cs="Calibri"/>
        <w:sz w:val="22"/>
        <w:rtl/>
      </w:rPr>
      <w:t xml:space="preserve"> </w:t>
    </w:r>
    <w:r>
      <w:rPr>
        <w:rFonts w:ascii="Arial" w:eastAsia="Arial" w:hAnsi="Arial" w:cs="Arial"/>
        <w:sz w:val="22"/>
        <w:rtl/>
      </w:rPr>
      <w:t>از</w:t>
    </w:r>
    <w:r>
      <w:rPr>
        <w:rFonts w:ascii="Calibri" w:eastAsia="Calibri" w:hAnsi="Calibri" w:cs="Calibri"/>
        <w:sz w:val="22"/>
        <w:rtl/>
      </w:rPr>
      <w:t xml:space="preserve"> </w:t>
    </w:r>
    <w:r>
      <w:rPr>
        <w:rFonts w:ascii="Arial" w:eastAsia="Arial" w:hAnsi="Arial" w:cs="Arial"/>
        <w:b/>
        <w:bCs/>
        <w:sz w:val="22"/>
      </w:rPr>
      <w:t>75</w:t>
    </w:r>
    <w:r>
      <w:rPr>
        <w:rFonts w:ascii="Calibri" w:eastAsia="Calibri" w:hAnsi="Calibri" w:cs="Calibri"/>
        <w:sz w:val="22"/>
        <w:rtl/>
      </w:rPr>
      <w:t xml:space="preserve"> </w:t>
    </w:r>
  </w:p>
  <w:p w:rsidR="007A6CFA" w:rsidRDefault="007A6CFA">
    <w:pPr>
      <w:bidi w:val="0"/>
      <w:spacing w:after="0" w:line="259" w:lineRule="auto"/>
      <w:ind w:left="-41" w:firstLine="0"/>
      <w:jc w:val="left"/>
    </w:pPr>
    <w:r>
      <w:rPr>
        <w:rFonts w:ascii="Calibri" w:eastAsia="Calibri" w:hAnsi="Calibri" w:cs="Calibri"/>
        <w:sz w:val="22"/>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6CFA" w:rsidRDefault="007A6CFA">
    <w:pPr>
      <w:spacing w:after="0" w:line="259" w:lineRule="auto"/>
      <w:ind w:left="0" w:right="39" w:firstLine="0"/>
      <w:jc w:val="center"/>
    </w:pPr>
    <w:r>
      <w:rPr>
        <w:rFonts w:ascii="Arial" w:eastAsia="Arial" w:hAnsi="Arial" w:cs="Arial"/>
        <w:sz w:val="22"/>
        <w:rtl/>
      </w:rPr>
      <w:t>صفحه</w:t>
    </w:r>
    <w:r>
      <w:rPr>
        <w:rFonts w:ascii="Calibri" w:eastAsia="Calibri" w:hAnsi="Calibri" w:cs="Calibri"/>
        <w:sz w:val="22"/>
        <w:rtl/>
      </w:rPr>
      <w:t xml:space="preserve">  </w:t>
    </w:r>
    <w:r>
      <w:rPr>
        <w:rFonts w:ascii="Arial" w:eastAsia="Arial" w:hAnsi="Arial" w:cs="Arial"/>
        <w:sz w:val="22"/>
        <w:rtl/>
      </w:rPr>
      <w:t>از</w:t>
    </w:r>
    <w:r>
      <w:rPr>
        <w:rFonts w:ascii="Calibri" w:eastAsia="Calibri" w:hAnsi="Calibri" w:cs="Calibri"/>
        <w:sz w:val="22"/>
        <w:rtl/>
      </w:rPr>
      <w:t xml:space="preserve"> </w:t>
    </w:r>
    <w:r>
      <w:rPr>
        <w:rFonts w:ascii="Arial" w:eastAsia="Arial" w:hAnsi="Arial" w:cs="Arial"/>
        <w:b/>
        <w:bCs/>
        <w:sz w:val="22"/>
      </w:rPr>
      <w:t>75</w:t>
    </w:r>
    <w:r>
      <w:rPr>
        <w:rFonts w:ascii="Calibri" w:eastAsia="Calibri" w:hAnsi="Calibri" w:cs="Calibri"/>
        <w:sz w:val="22"/>
        <w:rtl/>
      </w:rPr>
      <w:t xml:space="preserve"> </w:t>
    </w:r>
  </w:p>
  <w:p w:rsidR="007A6CFA" w:rsidRDefault="007A6CFA">
    <w:pPr>
      <w:bidi w:val="0"/>
      <w:spacing w:after="0" w:line="259" w:lineRule="auto"/>
      <w:ind w:left="0" w:firstLine="0"/>
      <w:jc w:val="left"/>
    </w:pPr>
    <w:r>
      <w:rPr>
        <w:rFonts w:ascii="Calibri" w:eastAsia="Calibri" w:hAnsi="Calibri" w:cs="Calibri"/>
        <w:sz w:val="22"/>
      </w:rPr>
      <w:t xml:space="preserve"> </w: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6CFA" w:rsidRDefault="007A6CFA">
    <w:pPr>
      <w:spacing w:after="0" w:line="259" w:lineRule="auto"/>
      <w:ind w:left="0" w:right="87" w:firstLine="0"/>
      <w:jc w:val="center"/>
    </w:pPr>
    <w:r>
      <w:rPr>
        <w:rFonts w:ascii="Arial" w:eastAsia="Arial" w:hAnsi="Arial" w:cs="Arial"/>
        <w:sz w:val="22"/>
        <w:rtl/>
      </w:rPr>
      <w:t>صفحه</w:t>
    </w:r>
    <w:r>
      <w:rPr>
        <w:rFonts w:ascii="Calibri" w:eastAsia="Calibri" w:hAnsi="Calibri" w:cs="Calibri"/>
        <w:sz w:val="22"/>
        <w:rtl/>
      </w:rPr>
      <w:t xml:space="preserve"> </w:t>
    </w:r>
    <w:r>
      <w:fldChar w:fldCharType="begin"/>
    </w:r>
    <w:r>
      <w:instrText xml:space="preserve"> PAGE   \* MERGEFORMAT </w:instrText>
    </w:r>
    <w:r>
      <w:fldChar w:fldCharType="separate"/>
    </w:r>
    <w:r>
      <w:rPr>
        <w:rFonts w:ascii="Arial" w:eastAsia="Arial" w:hAnsi="Arial" w:cs="Arial"/>
        <w:b/>
        <w:bCs/>
        <w:sz w:val="22"/>
      </w:rPr>
      <w:t>2</w:t>
    </w:r>
    <w:r>
      <w:rPr>
        <w:rFonts w:ascii="Arial" w:eastAsia="Arial" w:hAnsi="Arial" w:cs="Arial"/>
        <w:b/>
        <w:bCs/>
        <w:sz w:val="22"/>
      </w:rPr>
      <w:fldChar w:fldCharType="end"/>
    </w:r>
    <w:r>
      <w:rPr>
        <w:rFonts w:ascii="Calibri" w:eastAsia="Calibri" w:hAnsi="Calibri" w:cs="Calibri"/>
        <w:sz w:val="22"/>
        <w:rtl/>
      </w:rPr>
      <w:t xml:space="preserve"> </w:t>
    </w:r>
    <w:r>
      <w:rPr>
        <w:rFonts w:ascii="Arial" w:eastAsia="Arial" w:hAnsi="Arial" w:cs="Arial"/>
        <w:sz w:val="22"/>
        <w:rtl/>
      </w:rPr>
      <w:t>از</w:t>
    </w:r>
    <w:r>
      <w:rPr>
        <w:rFonts w:ascii="Calibri" w:eastAsia="Calibri" w:hAnsi="Calibri" w:cs="Calibri"/>
        <w:sz w:val="22"/>
        <w:rtl/>
      </w:rPr>
      <w:t xml:space="preserve"> </w:t>
    </w:r>
    <w:r>
      <w:rPr>
        <w:rFonts w:ascii="Arial" w:eastAsia="Arial" w:hAnsi="Arial" w:cs="Arial"/>
        <w:b/>
        <w:bCs/>
        <w:sz w:val="22"/>
      </w:rPr>
      <w:t>75</w:t>
    </w:r>
    <w:r>
      <w:rPr>
        <w:rFonts w:ascii="Calibri" w:eastAsia="Calibri" w:hAnsi="Calibri" w:cs="Calibri"/>
        <w:sz w:val="22"/>
        <w:rtl/>
      </w:rPr>
      <w:t xml:space="preserve"> </w:t>
    </w:r>
  </w:p>
  <w:p w:rsidR="007A6CFA" w:rsidRDefault="007A6CFA">
    <w:pPr>
      <w:bidi w:val="0"/>
      <w:spacing w:after="0" w:line="259" w:lineRule="auto"/>
      <w:ind w:left="-41" w:firstLine="0"/>
      <w:jc w:val="left"/>
    </w:pPr>
    <w:r>
      <w:rPr>
        <w:rFonts w:ascii="Calibri" w:eastAsia="Calibri" w:hAnsi="Calibri" w:cs="Calibri"/>
        <w:sz w:val="22"/>
      </w:rPr>
      <w:t xml:space="preserve"> </w: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6CFA" w:rsidRDefault="007A6CFA">
    <w:pPr>
      <w:spacing w:after="0" w:line="259" w:lineRule="auto"/>
      <w:ind w:left="0" w:right="130" w:firstLine="0"/>
      <w:jc w:val="center"/>
    </w:pPr>
    <w:r>
      <w:rPr>
        <w:rFonts w:ascii="Arial" w:eastAsia="Arial" w:hAnsi="Arial" w:cs="Arial"/>
        <w:sz w:val="22"/>
        <w:rtl/>
      </w:rPr>
      <w:t>صفحه</w:t>
    </w:r>
    <w:r>
      <w:rPr>
        <w:rFonts w:ascii="Calibri" w:eastAsia="Calibri" w:hAnsi="Calibri" w:cs="Calibri"/>
        <w:sz w:val="22"/>
        <w:rtl/>
      </w:rPr>
      <w:t xml:space="preserve"> </w:t>
    </w:r>
    <w:r>
      <w:fldChar w:fldCharType="begin"/>
    </w:r>
    <w:r>
      <w:instrText xml:space="preserve"> PAGE   \* MERGEFORMAT </w:instrText>
    </w:r>
    <w:r>
      <w:fldChar w:fldCharType="separate"/>
    </w:r>
    <w:r w:rsidR="0078073B" w:rsidRPr="0078073B">
      <w:rPr>
        <w:rFonts w:ascii="Arial" w:eastAsia="Arial" w:hAnsi="Arial" w:cs="Arial"/>
        <w:b/>
        <w:bCs/>
        <w:noProof/>
        <w:sz w:val="22"/>
        <w:rtl/>
      </w:rPr>
      <w:t>48</w:t>
    </w:r>
    <w:r>
      <w:rPr>
        <w:rFonts w:ascii="Arial" w:eastAsia="Arial" w:hAnsi="Arial" w:cs="Arial"/>
        <w:b/>
        <w:bCs/>
        <w:sz w:val="22"/>
      </w:rPr>
      <w:fldChar w:fldCharType="end"/>
    </w:r>
    <w:r>
      <w:rPr>
        <w:rFonts w:ascii="Calibri" w:eastAsia="Calibri" w:hAnsi="Calibri" w:cs="Calibri"/>
        <w:sz w:val="22"/>
        <w:rtl/>
      </w:rPr>
      <w:t xml:space="preserve"> </w:t>
    </w:r>
    <w:r>
      <w:rPr>
        <w:rFonts w:ascii="Arial" w:eastAsia="Arial" w:hAnsi="Arial" w:cs="Arial"/>
        <w:sz w:val="22"/>
        <w:rtl/>
      </w:rPr>
      <w:t>از</w:t>
    </w:r>
    <w:r>
      <w:rPr>
        <w:rFonts w:ascii="Calibri" w:eastAsia="Calibri" w:hAnsi="Calibri" w:cs="Calibri"/>
        <w:sz w:val="22"/>
        <w:rtl/>
      </w:rPr>
      <w:t xml:space="preserve"> </w:t>
    </w:r>
    <w:r>
      <w:rPr>
        <w:rFonts w:ascii="Arial" w:eastAsia="Arial" w:hAnsi="Arial" w:cs="Arial"/>
        <w:b/>
        <w:bCs/>
        <w:sz w:val="22"/>
      </w:rPr>
      <w:t>75</w:t>
    </w:r>
    <w:r>
      <w:rPr>
        <w:rFonts w:ascii="Calibri" w:eastAsia="Calibri" w:hAnsi="Calibri" w:cs="Calibri"/>
        <w:sz w:val="22"/>
        <w:rtl/>
      </w:rPr>
      <w:t xml:space="preserve"> </w:t>
    </w:r>
  </w:p>
  <w:p w:rsidR="007A6CFA" w:rsidRDefault="007A6CFA">
    <w:pPr>
      <w:bidi w:val="0"/>
      <w:spacing w:after="0" w:line="259" w:lineRule="auto"/>
      <w:ind w:left="2" w:firstLine="0"/>
      <w:jc w:val="left"/>
    </w:pPr>
    <w:r>
      <w:rPr>
        <w:rFonts w:ascii="Calibri" w:eastAsia="Calibri" w:hAnsi="Calibri" w:cs="Calibri"/>
        <w:sz w:val="22"/>
      </w:rPr>
      <w:t xml:space="preserve"> </w: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6CFA" w:rsidRDefault="007A6CFA">
    <w:pPr>
      <w:spacing w:after="0" w:line="259" w:lineRule="auto"/>
      <w:ind w:left="0" w:right="130" w:firstLine="0"/>
      <w:jc w:val="center"/>
    </w:pPr>
    <w:r>
      <w:rPr>
        <w:rFonts w:ascii="Arial" w:eastAsia="Arial" w:hAnsi="Arial" w:cs="Arial"/>
        <w:sz w:val="22"/>
        <w:rtl/>
      </w:rPr>
      <w:t>صفحه</w:t>
    </w:r>
    <w:r>
      <w:rPr>
        <w:rFonts w:ascii="Calibri" w:eastAsia="Calibri" w:hAnsi="Calibri" w:cs="Calibri"/>
        <w:sz w:val="22"/>
        <w:rtl/>
      </w:rPr>
      <w:t xml:space="preserve">  </w:t>
    </w:r>
    <w:r>
      <w:rPr>
        <w:rFonts w:ascii="Arial" w:eastAsia="Arial" w:hAnsi="Arial" w:cs="Arial"/>
        <w:sz w:val="22"/>
        <w:rtl/>
      </w:rPr>
      <w:t>از</w:t>
    </w:r>
    <w:r>
      <w:rPr>
        <w:rFonts w:ascii="Calibri" w:eastAsia="Calibri" w:hAnsi="Calibri" w:cs="Calibri"/>
        <w:sz w:val="22"/>
        <w:rtl/>
      </w:rPr>
      <w:t xml:space="preserve"> </w:t>
    </w:r>
    <w:r>
      <w:rPr>
        <w:rFonts w:ascii="Arial" w:eastAsia="Arial" w:hAnsi="Arial" w:cs="Arial"/>
        <w:b/>
        <w:bCs/>
        <w:sz w:val="22"/>
      </w:rPr>
      <w:t>75</w:t>
    </w:r>
    <w:r>
      <w:rPr>
        <w:rFonts w:ascii="Calibri" w:eastAsia="Calibri" w:hAnsi="Calibri" w:cs="Calibri"/>
        <w:sz w:val="22"/>
        <w:rtl/>
      </w:rPr>
      <w:t xml:space="preserve"> </w:t>
    </w:r>
  </w:p>
  <w:p w:rsidR="007A6CFA" w:rsidRDefault="007A6CFA">
    <w:pPr>
      <w:bidi w:val="0"/>
      <w:spacing w:after="0" w:line="259" w:lineRule="auto"/>
      <w:ind w:left="2" w:firstLine="0"/>
      <w:jc w:val="left"/>
    </w:pPr>
    <w:r>
      <w:rPr>
        <w:rFonts w:ascii="Calibri" w:eastAsia="Calibri" w:hAnsi="Calibri" w:cs="Calibri"/>
        <w:sz w:val="22"/>
      </w:rPr>
      <w:t xml:space="preserve"> </w: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6CFA" w:rsidRDefault="007A6CFA">
    <w:pPr>
      <w:spacing w:after="0" w:line="259" w:lineRule="auto"/>
      <w:ind w:left="0" w:right="130" w:firstLine="0"/>
      <w:jc w:val="center"/>
    </w:pPr>
    <w:r>
      <w:rPr>
        <w:rFonts w:ascii="Arial" w:eastAsia="Arial" w:hAnsi="Arial" w:cs="Arial"/>
        <w:sz w:val="22"/>
        <w:rtl/>
      </w:rPr>
      <w:t>صفحه</w:t>
    </w:r>
    <w:r>
      <w:rPr>
        <w:rFonts w:ascii="Calibri" w:eastAsia="Calibri" w:hAnsi="Calibri" w:cs="Calibri"/>
        <w:sz w:val="22"/>
        <w:rtl/>
      </w:rPr>
      <w:t xml:space="preserve">  </w:t>
    </w:r>
    <w:r>
      <w:rPr>
        <w:rFonts w:ascii="Arial" w:eastAsia="Arial" w:hAnsi="Arial" w:cs="Arial"/>
        <w:sz w:val="22"/>
        <w:rtl/>
      </w:rPr>
      <w:t>از</w:t>
    </w:r>
    <w:r>
      <w:rPr>
        <w:rFonts w:ascii="Calibri" w:eastAsia="Calibri" w:hAnsi="Calibri" w:cs="Calibri"/>
        <w:sz w:val="22"/>
        <w:rtl/>
      </w:rPr>
      <w:t xml:space="preserve"> </w:t>
    </w:r>
    <w:r>
      <w:rPr>
        <w:rFonts w:ascii="Arial" w:eastAsia="Arial" w:hAnsi="Arial" w:cs="Arial"/>
        <w:b/>
        <w:bCs/>
        <w:sz w:val="22"/>
      </w:rPr>
      <w:t>75</w:t>
    </w:r>
    <w:r>
      <w:rPr>
        <w:rFonts w:ascii="Calibri" w:eastAsia="Calibri" w:hAnsi="Calibri" w:cs="Calibri"/>
        <w:sz w:val="22"/>
        <w:rtl/>
      </w:rPr>
      <w:t xml:space="preserve"> </w:t>
    </w:r>
  </w:p>
  <w:p w:rsidR="007A6CFA" w:rsidRDefault="007A6CFA">
    <w:pPr>
      <w:bidi w:val="0"/>
      <w:spacing w:after="0" w:line="259" w:lineRule="auto"/>
      <w:ind w:left="2" w:firstLine="0"/>
      <w:jc w:val="left"/>
    </w:pPr>
    <w:r>
      <w:rPr>
        <w:rFonts w:ascii="Calibri" w:eastAsia="Calibri" w:hAnsi="Calibri" w:cs="Calibri"/>
        <w:sz w:val="22"/>
      </w:rPr>
      <w:t xml:space="preserve"> </w: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6CFA" w:rsidRDefault="007A6CFA">
    <w:pPr>
      <w:spacing w:after="0" w:line="259" w:lineRule="auto"/>
      <w:ind w:left="0" w:right="122" w:firstLine="0"/>
      <w:jc w:val="center"/>
    </w:pPr>
    <w:r>
      <w:rPr>
        <w:rFonts w:ascii="Arial" w:eastAsia="Arial" w:hAnsi="Arial" w:cs="Arial"/>
        <w:sz w:val="22"/>
        <w:rtl/>
      </w:rPr>
      <w:t>صفحه</w:t>
    </w:r>
    <w:r>
      <w:rPr>
        <w:rFonts w:ascii="Calibri" w:eastAsia="Calibri" w:hAnsi="Calibri" w:cs="Calibri"/>
        <w:sz w:val="22"/>
        <w:rtl/>
      </w:rPr>
      <w:t xml:space="preserve"> </w:t>
    </w:r>
    <w:r>
      <w:fldChar w:fldCharType="begin"/>
    </w:r>
    <w:r>
      <w:instrText xml:space="preserve"> PAGE   \* MERGEFORMAT </w:instrText>
    </w:r>
    <w:r>
      <w:fldChar w:fldCharType="separate"/>
    </w:r>
    <w:r w:rsidR="0078073B" w:rsidRPr="0078073B">
      <w:rPr>
        <w:rFonts w:ascii="Arial" w:eastAsia="Arial" w:hAnsi="Arial" w:cs="Arial"/>
        <w:b/>
        <w:bCs/>
        <w:noProof/>
        <w:sz w:val="22"/>
        <w:rtl/>
      </w:rPr>
      <w:t>74</w:t>
    </w:r>
    <w:r>
      <w:rPr>
        <w:rFonts w:ascii="Arial" w:eastAsia="Arial" w:hAnsi="Arial" w:cs="Arial"/>
        <w:b/>
        <w:bCs/>
        <w:sz w:val="22"/>
      </w:rPr>
      <w:fldChar w:fldCharType="end"/>
    </w:r>
    <w:r>
      <w:rPr>
        <w:rFonts w:ascii="Calibri" w:eastAsia="Calibri" w:hAnsi="Calibri" w:cs="Calibri"/>
        <w:sz w:val="22"/>
        <w:rtl/>
      </w:rPr>
      <w:t xml:space="preserve"> </w:t>
    </w:r>
    <w:r>
      <w:rPr>
        <w:rFonts w:ascii="Arial" w:eastAsia="Arial" w:hAnsi="Arial" w:cs="Arial"/>
        <w:sz w:val="22"/>
        <w:rtl/>
      </w:rPr>
      <w:t>از</w:t>
    </w:r>
    <w:r>
      <w:rPr>
        <w:rFonts w:ascii="Calibri" w:eastAsia="Calibri" w:hAnsi="Calibri" w:cs="Calibri"/>
        <w:sz w:val="22"/>
        <w:rtl/>
      </w:rPr>
      <w:t xml:space="preserve"> </w:t>
    </w:r>
    <w:r>
      <w:rPr>
        <w:rFonts w:ascii="Arial" w:eastAsia="Arial" w:hAnsi="Arial" w:cs="Arial"/>
        <w:b/>
        <w:bCs/>
        <w:sz w:val="22"/>
      </w:rPr>
      <w:t>75</w:t>
    </w:r>
    <w:r>
      <w:rPr>
        <w:rFonts w:ascii="Calibri" w:eastAsia="Calibri" w:hAnsi="Calibri" w:cs="Calibri"/>
        <w:sz w:val="22"/>
        <w:rtl/>
      </w:rPr>
      <w:t xml:space="preserve"> </w:t>
    </w:r>
  </w:p>
  <w:p w:rsidR="007A6CFA" w:rsidRDefault="007A6CFA">
    <w:pPr>
      <w:bidi w:val="0"/>
      <w:spacing w:after="0" w:line="259" w:lineRule="auto"/>
      <w:ind w:left="-2" w:firstLine="0"/>
      <w:jc w:val="left"/>
    </w:pPr>
    <w:r>
      <w:rPr>
        <w:rFonts w:ascii="Calibri" w:eastAsia="Calibri" w:hAnsi="Calibri" w:cs="Calibri"/>
        <w:sz w:val="22"/>
      </w:rPr>
      <w:t xml:space="preserve"> </w: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6CFA" w:rsidRDefault="007A6CFA">
    <w:pPr>
      <w:spacing w:after="0" w:line="259" w:lineRule="auto"/>
      <w:ind w:left="0" w:right="122" w:firstLine="0"/>
      <w:jc w:val="center"/>
    </w:pPr>
    <w:r>
      <w:rPr>
        <w:rFonts w:ascii="Arial" w:eastAsia="Arial" w:hAnsi="Arial" w:cs="Arial"/>
        <w:sz w:val="22"/>
        <w:rtl/>
      </w:rPr>
      <w:t>صفحه</w:t>
    </w:r>
    <w:r>
      <w:rPr>
        <w:rFonts w:ascii="Calibri" w:eastAsia="Calibri" w:hAnsi="Calibri" w:cs="Calibri"/>
        <w:sz w:val="22"/>
        <w:rtl/>
      </w:rPr>
      <w:t xml:space="preserve"> </w:t>
    </w:r>
    <w:r>
      <w:fldChar w:fldCharType="begin"/>
    </w:r>
    <w:r>
      <w:instrText xml:space="preserve"> PAGE   \* MERGEFORMAT </w:instrText>
    </w:r>
    <w:r>
      <w:fldChar w:fldCharType="separate"/>
    </w:r>
    <w:r w:rsidR="0078073B" w:rsidRPr="0078073B">
      <w:rPr>
        <w:rFonts w:ascii="Arial" w:eastAsia="Arial" w:hAnsi="Arial" w:cs="Arial"/>
        <w:b/>
        <w:bCs/>
        <w:noProof/>
        <w:sz w:val="22"/>
        <w:rtl/>
      </w:rPr>
      <w:t>73</w:t>
    </w:r>
    <w:r>
      <w:rPr>
        <w:rFonts w:ascii="Arial" w:eastAsia="Arial" w:hAnsi="Arial" w:cs="Arial"/>
        <w:b/>
        <w:bCs/>
        <w:sz w:val="22"/>
      </w:rPr>
      <w:fldChar w:fldCharType="end"/>
    </w:r>
    <w:r>
      <w:rPr>
        <w:rFonts w:ascii="Calibri" w:eastAsia="Calibri" w:hAnsi="Calibri" w:cs="Calibri"/>
        <w:sz w:val="22"/>
        <w:rtl/>
      </w:rPr>
      <w:t xml:space="preserve"> </w:t>
    </w:r>
    <w:r>
      <w:rPr>
        <w:rFonts w:ascii="Arial" w:eastAsia="Arial" w:hAnsi="Arial" w:cs="Arial"/>
        <w:sz w:val="22"/>
        <w:rtl/>
      </w:rPr>
      <w:t>از</w:t>
    </w:r>
    <w:r>
      <w:rPr>
        <w:rFonts w:ascii="Calibri" w:eastAsia="Calibri" w:hAnsi="Calibri" w:cs="Calibri"/>
        <w:sz w:val="22"/>
        <w:rtl/>
      </w:rPr>
      <w:t xml:space="preserve"> </w:t>
    </w:r>
    <w:r>
      <w:rPr>
        <w:rFonts w:ascii="Arial" w:eastAsia="Arial" w:hAnsi="Arial" w:cs="Arial"/>
        <w:b/>
        <w:bCs/>
        <w:sz w:val="22"/>
      </w:rPr>
      <w:t>75</w:t>
    </w:r>
    <w:r>
      <w:rPr>
        <w:rFonts w:ascii="Calibri" w:eastAsia="Calibri" w:hAnsi="Calibri" w:cs="Calibri"/>
        <w:sz w:val="22"/>
        <w:rtl/>
      </w:rPr>
      <w:t xml:space="preserve"> </w:t>
    </w:r>
  </w:p>
  <w:p w:rsidR="007A6CFA" w:rsidRDefault="007A6CFA">
    <w:pPr>
      <w:bidi w:val="0"/>
      <w:spacing w:after="0" w:line="259" w:lineRule="auto"/>
      <w:ind w:left="-2" w:firstLine="0"/>
      <w:jc w:val="left"/>
    </w:pPr>
    <w:r>
      <w:rPr>
        <w:rFonts w:ascii="Calibri" w:eastAsia="Calibri" w:hAnsi="Calibri" w:cs="Calibri"/>
        <w:sz w:val="22"/>
      </w:rPr>
      <w:t xml:space="preserve"> </w: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6CFA" w:rsidRDefault="007A6CFA">
    <w:pPr>
      <w:spacing w:after="0" w:line="259" w:lineRule="auto"/>
      <w:ind w:left="0" w:right="126" w:firstLine="0"/>
      <w:jc w:val="center"/>
    </w:pPr>
    <w:r>
      <w:rPr>
        <w:rFonts w:ascii="Arial" w:eastAsia="Arial" w:hAnsi="Arial" w:cs="Arial"/>
        <w:sz w:val="22"/>
        <w:rtl/>
      </w:rPr>
      <w:t>صفحه</w:t>
    </w:r>
    <w:r>
      <w:rPr>
        <w:rFonts w:ascii="Calibri" w:eastAsia="Calibri" w:hAnsi="Calibri" w:cs="Calibri"/>
        <w:sz w:val="22"/>
        <w:rtl/>
      </w:rPr>
      <w:t xml:space="preserve">  </w:t>
    </w:r>
    <w:r>
      <w:rPr>
        <w:rFonts w:ascii="Arial" w:eastAsia="Arial" w:hAnsi="Arial" w:cs="Arial"/>
        <w:sz w:val="22"/>
        <w:rtl/>
      </w:rPr>
      <w:t>از</w:t>
    </w:r>
    <w:r>
      <w:rPr>
        <w:rFonts w:ascii="Calibri" w:eastAsia="Calibri" w:hAnsi="Calibri" w:cs="Calibri"/>
        <w:sz w:val="22"/>
        <w:rtl/>
      </w:rPr>
      <w:t xml:space="preserve"> </w:t>
    </w:r>
    <w:r>
      <w:rPr>
        <w:rFonts w:ascii="Arial" w:eastAsia="Arial" w:hAnsi="Arial" w:cs="Arial"/>
        <w:b/>
        <w:bCs/>
        <w:sz w:val="22"/>
      </w:rPr>
      <w:t>75</w:t>
    </w:r>
    <w:r>
      <w:rPr>
        <w:rFonts w:ascii="Calibri" w:eastAsia="Calibri" w:hAnsi="Calibri" w:cs="Calibri"/>
        <w:sz w:val="22"/>
        <w:rtl/>
      </w:rPr>
      <w:t xml:space="preserve"> </w:t>
    </w:r>
  </w:p>
  <w:p w:rsidR="007A6CFA" w:rsidRDefault="007A6CFA">
    <w:pPr>
      <w:bidi w:val="0"/>
      <w:spacing w:after="0" w:line="259" w:lineRule="auto"/>
      <w:ind w:left="-2" w:firstLine="0"/>
      <w:jc w:val="left"/>
    </w:pPr>
    <w:r>
      <w:rPr>
        <w:rFonts w:ascii="Calibri" w:eastAsia="Calibri" w:hAnsi="Calibri" w:cs="Calibri"/>
        <w:sz w:val="22"/>
      </w:rPr>
      <w:t xml:space="preserve"> </w: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6CFA" w:rsidRDefault="007A6CFA">
    <w:pPr>
      <w:bidi w:val="0"/>
      <w:spacing w:after="0" w:line="259" w:lineRule="auto"/>
      <w:ind w:left="0" w:right="124" w:firstLine="0"/>
      <w:jc w:val="center"/>
    </w:pPr>
    <w:r>
      <w:rPr>
        <w:rFonts w:ascii="Calibri" w:eastAsia="Calibri" w:hAnsi="Calibri" w:cs="Calibri"/>
        <w:sz w:val="22"/>
      </w:rPr>
      <w:t xml:space="preserve"> </w:t>
    </w:r>
    <w:r>
      <w:fldChar w:fldCharType="begin"/>
    </w:r>
    <w:r>
      <w:instrText xml:space="preserve"> PAGE   \* MERGEFORMAT </w:instrText>
    </w:r>
    <w:r>
      <w:fldChar w:fldCharType="separate"/>
    </w:r>
    <w:r w:rsidR="0078073B" w:rsidRPr="0078073B">
      <w:rPr>
        <w:rFonts w:ascii="Arial" w:eastAsia="Arial" w:hAnsi="Arial" w:cs="Arial"/>
        <w:noProof/>
        <w:sz w:val="22"/>
      </w:rPr>
      <w:t>8</w:t>
    </w:r>
    <w:r>
      <w:rPr>
        <w:rFonts w:ascii="Arial" w:eastAsia="Arial" w:hAnsi="Arial" w:cs="Arial"/>
        <w:sz w:val="22"/>
      </w:rPr>
      <w:fldChar w:fldCharType="end"/>
    </w:r>
  </w:p>
  <w:p w:rsidR="007A6CFA" w:rsidRDefault="007A6CFA">
    <w:pPr>
      <w:bidi w:val="0"/>
      <w:spacing w:after="0" w:line="259" w:lineRule="auto"/>
      <w:ind w:left="0" w:firstLine="0"/>
      <w:jc w:val="left"/>
    </w:pPr>
    <w:r>
      <w:rPr>
        <w:rFonts w:ascii="Calibri" w:eastAsia="Calibri" w:hAnsi="Calibri" w:cs="Calibri"/>
        <w:sz w:val="22"/>
      </w:rPr>
      <w:t xml:space="preserve"> </w: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6CFA" w:rsidRDefault="007A6CFA" w:rsidP="00761E5C">
    <w:pPr>
      <w:bidi w:val="0"/>
      <w:spacing w:after="0" w:line="259" w:lineRule="auto"/>
      <w:ind w:left="0" w:right="124" w:firstLine="0"/>
      <w:jc w:val="both"/>
    </w:pPr>
  </w:p>
  <w:p w:rsidR="007A6CFA" w:rsidRDefault="007A6CFA">
    <w:pPr>
      <w:bidi w:val="0"/>
      <w:spacing w:after="0" w:line="259" w:lineRule="auto"/>
      <w:ind w:left="0" w:firstLine="0"/>
      <w:jc w:val="left"/>
    </w:pPr>
    <w:r>
      <w:rPr>
        <w:rFonts w:ascii="Calibri" w:eastAsia="Calibri" w:hAnsi="Calibri" w:cs="Calibri"/>
        <w:sz w:val="22"/>
      </w:rPr>
      <w:t xml:space="preserve"> </w: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6CFA" w:rsidRDefault="007A6CFA">
    <w:pPr>
      <w:bidi w:val="0"/>
      <w:spacing w:after="0" w:line="259" w:lineRule="auto"/>
      <w:ind w:left="0" w:right="124" w:firstLine="0"/>
      <w:jc w:val="center"/>
    </w:pPr>
    <w:r>
      <w:rPr>
        <w:rFonts w:ascii="Calibri" w:eastAsia="Calibri" w:hAnsi="Calibri" w:cs="Calibri"/>
        <w:sz w:val="22"/>
      </w:rPr>
      <w:t xml:space="preserve"> </w:t>
    </w:r>
    <w:r>
      <w:fldChar w:fldCharType="begin"/>
    </w:r>
    <w:r>
      <w:instrText xml:space="preserve"> PAGE   \* MERGEFORMAT </w:instrText>
    </w:r>
    <w:r>
      <w:fldChar w:fldCharType="separate"/>
    </w:r>
    <w:r>
      <w:rPr>
        <w:rFonts w:ascii="Arial" w:eastAsia="Arial" w:hAnsi="Arial" w:cs="Arial"/>
        <w:sz w:val="22"/>
      </w:rPr>
      <w:t>1</w:t>
    </w:r>
    <w:r>
      <w:rPr>
        <w:rFonts w:ascii="Arial" w:eastAsia="Arial" w:hAnsi="Arial" w:cs="Arial"/>
        <w:sz w:val="22"/>
      </w:rPr>
      <w:fldChar w:fldCharType="end"/>
    </w:r>
  </w:p>
  <w:p w:rsidR="007A6CFA" w:rsidRDefault="007A6CFA">
    <w:pPr>
      <w:bidi w:val="0"/>
      <w:spacing w:after="0" w:line="259" w:lineRule="auto"/>
      <w:ind w:left="0" w:firstLine="0"/>
      <w:jc w:val="left"/>
    </w:pPr>
    <w:r>
      <w:rPr>
        <w:rFonts w:ascii="Calibri" w:eastAsia="Calibri" w:hAnsi="Calibri" w:cs="Calibri"/>
        <w:sz w:val="22"/>
      </w:rP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6CFA" w:rsidRDefault="007A6CFA">
    <w:pPr>
      <w:spacing w:after="0" w:line="259" w:lineRule="auto"/>
      <w:ind w:left="0" w:right="111" w:firstLine="0"/>
      <w:jc w:val="center"/>
    </w:pPr>
    <w:r>
      <w:rPr>
        <w:rFonts w:ascii="Arial" w:eastAsia="Arial" w:hAnsi="Arial" w:cs="Arial"/>
        <w:sz w:val="22"/>
        <w:rtl/>
      </w:rPr>
      <w:t>صفحه</w:t>
    </w:r>
    <w:r>
      <w:rPr>
        <w:rFonts w:ascii="Calibri" w:eastAsia="Calibri" w:hAnsi="Calibri" w:cs="Calibri"/>
        <w:sz w:val="22"/>
        <w:rtl/>
      </w:rPr>
      <w:t xml:space="preserve">  </w:t>
    </w:r>
    <w:r>
      <w:rPr>
        <w:rFonts w:ascii="Arial" w:eastAsia="Arial" w:hAnsi="Arial" w:cs="Arial"/>
        <w:sz w:val="22"/>
        <w:rtl/>
      </w:rPr>
      <w:t>از</w:t>
    </w:r>
    <w:r>
      <w:rPr>
        <w:rFonts w:ascii="Calibri" w:eastAsia="Calibri" w:hAnsi="Calibri" w:cs="Calibri"/>
        <w:sz w:val="22"/>
        <w:rtl/>
      </w:rPr>
      <w:t xml:space="preserve"> </w:t>
    </w:r>
    <w:r>
      <w:rPr>
        <w:rFonts w:ascii="Arial" w:eastAsia="Arial" w:hAnsi="Arial" w:cs="Arial"/>
        <w:b/>
        <w:bCs/>
        <w:sz w:val="22"/>
      </w:rPr>
      <w:t>75</w:t>
    </w:r>
    <w:r>
      <w:rPr>
        <w:rFonts w:ascii="Calibri" w:eastAsia="Calibri" w:hAnsi="Calibri" w:cs="Calibri"/>
        <w:sz w:val="22"/>
        <w:rtl/>
      </w:rPr>
      <w:t xml:space="preserve"> </w:t>
    </w:r>
  </w:p>
  <w:p w:rsidR="007A6CFA" w:rsidRDefault="007A6CFA">
    <w:pPr>
      <w:bidi w:val="0"/>
      <w:spacing w:after="0" w:line="259" w:lineRule="auto"/>
      <w:ind w:left="-17" w:firstLine="0"/>
      <w:jc w:val="left"/>
    </w:pPr>
    <w:r>
      <w:rPr>
        <w:rFonts w:ascii="Calibri" w:eastAsia="Calibri" w:hAnsi="Calibri" w:cs="Calibri"/>
        <w:sz w:val="22"/>
      </w:rPr>
      <w:t xml:space="preserve"> </w: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6CFA" w:rsidRDefault="007A6CFA">
    <w:pPr>
      <w:bidi w:val="0"/>
      <w:spacing w:after="160" w:line="259" w:lineRule="auto"/>
      <w:ind w:left="0" w:firstLine="0"/>
      <w:jc w:val="left"/>
    </w:pP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6CFA" w:rsidRDefault="007A6CFA">
    <w:pPr>
      <w:bidi w:val="0"/>
      <w:spacing w:after="160" w:line="259" w:lineRule="auto"/>
      <w:ind w:left="0" w:firstLine="0"/>
      <w:jc w:val="left"/>
    </w:pP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6CFA" w:rsidRDefault="007A6CFA">
    <w:pPr>
      <w:bidi w:val="0"/>
      <w:spacing w:after="160" w:line="259" w:lineRule="auto"/>
      <w:ind w:left="0" w:firstLine="0"/>
      <w:jc w:val="left"/>
    </w:pP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6CFA" w:rsidRDefault="007A6CFA">
    <w:pPr>
      <w:bidi w:val="0"/>
      <w:spacing w:after="160" w:line="259" w:lineRule="auto"/>
      <w:ind w:left="0" w:firstLine="0"/>
      <w:jc w:val="left"/>
    </w:pP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6CFA" w:rsidRDefault="007A6CFA">
    <w:pPr>
      <w:bidi w:val="0"/>
      <w:spacing w:after="160" w:line="259" w:lineRule="auto"/>
      <w:ind w:left="0" w:firstLine="0"/>
      <w:jc w:val="left"/>
    </w:pP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6CFA" w:rsidRDefault="007A6CFA">
    <w:pPr>
      <w:bidi w:val="0"/>
      <w:spacing w:after="160" w:line="259" w:lineRule="auto"/>
      <w:ind w:left="0" w:firstLine="0"/>
      <w:jc w:val="left"/>
    </w:pP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6CFA" w:rsidRDefault="007A6CFA">
    <w:pPr>
      <w:bidi w:val="0"/>
      <w:spacing w:after="160" w:line="259" w:lineRule="auto"/>
      <w:ind w:left="0" w:firstLine="0"/>
      <w:jc w:val="left"/>
    </w:pP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6CFA" w:rsidRDefault="007A6CFA">
    <w:pPr>
      <w:bidi w:val="0"/>
      <w:spacing w:after="160" w:line="259" w:lineRule="auto"/>
      <w:ind w:left="0" w:firstLine="0"/>
      <w:jc w:val="left"/>
    </w:pP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6CFA" w:rsidRDefault="007A6CFA">
    <w:pPr>
      <w:bidi w:val="0"/>
      <w:spacing w:after="160" w:line="259" w:lineRule="auto"/>
      <w:ind w:left="0" w:firstLine="0"/>
      <w:jc w:val="left"/>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6CFA" w:rsidRDefault="007A6CFA">
    <w:pPr>
      <w:spacing w:after="0" w:line="259" w:lineRule="auto"/>
      <w:ind w:left="0" w:right="111" w:firstLine="0"/>
      <w:jc w:val="center"/>
    </w:pPr>
    <w:r>
      <w:rPr>
        <w:rFonts w:ascii="Arial" w:eastAsia="Arial" w:hAnsi="Arial" w:cs="Arial"/>
        <w:sz w:val="22"/>
        <w:rtl/>
      </w:rPr>
      <w:t>صفحه</w:t>
    </w:r>
    <w:r>
      <w:rPr>
        <w:rFonts w:ascii="Calibri" w:eastAsia="Calibri" w:hAnsi="Calibri" w:cs="Calibri"/>
        <w:sz w:val="22"/>
        <w:rtl/>
      </w:rPr>
      <w:t xml:space="preserve"> </w:t>
    </w:r>
    <w:r>
      <w:fldChar w:fldCharType="begin"/>
    </w:r>
    <w:r>
      <w:instrText xml:space="preserve"> PAGE   \* MERGEFORMAT </w:instrText>
    </w:r>
    <w:r>
      <w:fldChar w:fldCharType="separate"/>
    </w:r>
    <w:r w:rsidR="0078073B" w:rsidRPr="0078073B">
      <w:rPr>
        <w:rFonts w:ascii="Arial" w:eastAsia="Arial" w:hAnsi="Arial" w:cs="Arial"/>
        <w:b/>
        <w:bCs/>
        <w:noProof/>
        <w:sz w:val="22"/>
        <w:rtl/>
      </w:rPr>
      <w:t>11</w:t>
    </w:r>
    <w:r>
      <w:rPr>
        <w:rFonts w:ascii="Arial" w:eastAsia="Arial" w:hAnsi="Arial" w:cs="Arial"/>
        <w:b/>
        <w:bCs/>
        <w:sz w:val="22"/>
      </w:rPr>
      <w:fldChar w:fldCharType="end"/>
    </w:r>
    <w:r>
      <w:rPr>
        <w:rFonts w:ascii="Calibri" w:eastAsia="Calibri" w:hAnsi="Calibri" w:cs="Calibri"/>
        <w:sz w:val="22"/>
        <w:rtl/>
      </w:rPr>
      <w:t xml:space="preserve"> </w:t>
    </w:r>
    <w:r>
      <w:rPr>
        <w:rFonts w:ascii="Arial" w:eastAsia="Arial" w:hAnsi="Arial" w:cs="Arial"/>
        <w:sz w:val="22"/>
        <w:rtl/>
      </w:rPr>
      <w:t>از</w:t>
    </w:r>
    <w:r>
      <w:rPr>
        <w:rFonts w:ascii="Calibri" w:eastAsia="Calibri" w:hAnsi="Calibri" w:cs="Calibri"/>
        <w:sz w:val="22"/>
        <w:rtl/>
      </w:rPr>
      <w:t xml:space="preserve"> </w:t>
    </w:r>
    <w:r>
      <w:rPr>
        <w:rFonts w:ascii="Arial" w:eastAsia="Arial" w:hAnsi="Arial" w:cs="Arial"/>
        <w:b/>
        <w:bCs/>
        <w:sz w:val="22"/>
      </w:rPr>
      <w:t>75</w:t>
    </w:r>
    <w:r>
      <w:rPr>
        <w:rFonts w:ascii="Calibri" w:eastAsia="Calibri" w:hAnsi="Calibri" w:cs="Calibri"/>
        <w:sz w:val="22"/>
        <w:rtl/>
      </w:rPr>
      <w:t xml:space="preserve"> </w:t>
    </w:r>
  </w:p>
  <w:p w:rsidR="007A6CFA" w:rsidRDefault="007A6CFA">
    <w:pPr>
      <w:bidi w:val="0"/>
      <w:spacing w:after="0" w:line="259" w:lineRule="auto"/>
      <w:ind w:left="-17" w:firstLine="0"/>
      <w:jc w:val="left"/>
    </w:pPr>
    <w:r>
      <w:rPr>
        <w:rFonts w:ascii="Calibri" w:eastAsia="Calibri" w:hAnsi="Calibri" w:cs="Calibri"/>
        <w:sz w:val="22"/>
      </w:rPr>
      <w:t xml:space="preserve"> </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6CFA" w:rsidRDefault="007A6CFA">
    <w:pPr>
      <w:spacing w:after="0" w:line="259" w:lineRule="auto"/>
      <w:ind w:left="0" w:right="111" w:firstLine="0"/>
      <w:jc w:val="center"/>
    </w:pPr>
    <w:r>
      <w:rPr>
        <w:rFonts w:ascii="Arial" w:eastAsia="Arial" w:hAnsi="Arial" w:cs="Arial"/>
        <w:sz w:val="22"/>
        <w:rtl/>
      </w:rPr>
      <w:t>صفحه</w:t>
    </w:r>
    <w:r>
      <w:rPr>
        <w:rFonts w:ascii="Calibri" w:eastAsia="Calibri" w:hAnsi="Calibri" w:cs="Calibri"/>
        <w:sz w:val="22"/>
        <w:rtl/>
      </w:rPr>
      <w:t xml:space="preserve"> </w:t>
    </w:r>
    <w:r>
      <w:fldChar w:fldCharType="begin"/>
    </w:r>
    <w:r>
      <w:instrText xml:space="preserve"> PAGE   \* MERGEFORMAT </w:instrText>
    </w:r>
    <w:r>
      <w:fldChar w:fldCharType="separate"/>
    </w:r>
    <w:r w:rsidR="0078073B" w:rsidRPr="0078073B">
      <w:rPr>
        <w:rFonts w:ascii="Arial" w:eastAsia="Arial" w:hAnsi="Arial" w:cs="Arial"/>
        <w:b/>
        <w:bCs/>
        <w:noProof/>
        <w:sz w:val="22"/>
        <w:rtl/>
      </w:rPr>
      <w:t>10</w:t>
    </w:r>
    <w:r>
      <w:rPr>
        <w:rFonts w:ascii="Arial" w:eastAsia="Arial" w:hAnsi="Arial" w:cs="Arial"/>
        <w:b/>
        <w:bCs/>
        <w:sz w:val="22"/>
      </w:rPr>
      <w:fldChar w:fldCharType="end"/>
    </w:r>
    <w:r>
      <w:rPr>
        <w:rFonts w:ascii="Calibri" w:eastAsia="Calibri" w:hAnsi="Calibri" w:cs="Calibri"/>
        <w:sz w:val="22"/>
        <w:rtl/>
      </w:rPr>
      <w:t xml:space="preserve"> </w:t>
    </w:r>
    <w:r>
      <w:rPr>
        <w:rFonts w:ascii="Arial" w:eastAsia="Arial" w:hAnsi="Arial" w:cs="Arial"/>
        <w:sz w:val="22"/>
        <w:rtl/>
      </w:rPr>
      <w:t>از</w:t>
    </w:r>
    <w:r>
      <w:rPr>
        <w:rFonts w:ascii="Calibri" w:eastAsia="Calibri" w:hAnsi="Calibri" w:cs="Calibri"/>
        <w:sz w:val="22"/>
        <w:rtl/>
      </w:rPr>
      <w:t xml:space="preserve"> </w:t>
    </w:r>
    <w:r>
      <w:rPr>
        <w:rFonts w:ascii="Arial" w:eastAsia="Arial" w:hAnsi="Arial" w:cs="Arial"/>
        <w:b/>
        <w:bCs/>
        <w:sz w:val="22"/>
      </w:rPr>
      <w:t>75</w:t>
    </w:r>
    <w:r>
      <w:rPr>
        <w:rFonts w:ascii="Calibri" w:eastAsia="Calibri" w:hAnsi="Calibri" w:cs="Calibri"/>
        <w:sz w:val="22"/>
        <w:rtl/>
      </w:rPr>
      <w:t xml:space="preserve"> </w:t>
    </w:r>
  </w:p>
  <w:p w:rsidR="007A6CFA" w:rsidRDefault="007A6CFA">
    <w:pPr>
      <w:bidi w:val="0"/>
      <w:spacing w:after="0" w:line="259" w:lineRule="auto"/>
      <w:ind w:left="-17" w:firstLine="0"/>
      <w:jc w:val="left"/>
    </w:pPr>
    <w:r>
      <w:rPr>
        <w:rFonts w:ascii="Calibri" w:eastAsia="Calibri" w:hAnsi="Calibri" w:cs="Calibri"/>
        <w:sz w:val="22"/>
      </w:rPr>
      <w:t xml:space="preserve"> </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6CFA" w:rsidRDefault="007A6CFA">
    <w:pPr>
      <w:spacing w:after="0" w:line="259" w:lineRule="auto"/>
      <w:ind w:left="0" w:right="492" w:firstLine="0"/>
      <w:jc w:val="center"/>
    </w:pPr>
    <w:r>
      <w:rPr>
        <w:rFonts w:ascii="Arial" w:eastAsia="Arial" w:hAnsi="Arial" w:cs="Arial"/>
        <w:sz w:val="22"/>
        <w:rtl/>
      </w:rPr>
      <w:t>صفحه</w:t>
    </w:r>
    <w:r>
      <w:rPr>
        <w:rFonts w:ascii="Calibri" w:eastAsia="Calibri" w:hAnsi="Calibri" w:cs="Calibri"/>
        <w:sz w:val="22"/>
        <w:rtl/>
      </w:rPr>
      <w:t xml:space="preserve"> </w:t>
    </w:r>
    <w:r>
      <w:fldChar w:fldCharType="begin"/>
    </w:r>
    <w:r>
      <w:instrText xml:space="preserve"> PAGE   \* MERGEFORMAT </w:instrText>
    </w:r>
    <w:r>
      <w:fldChar w:fldCharType="separate"/>
    </w:r>
    <w:r w:rsidR="0078073B" w:rsidRPr="0078073B">
      <w:rPr>
        <w:rFonts w:ascii="Arial" w:eastAsia="Arial" w:hAnsi="Arial" w:cs="Arial"/>
        <w:b/>
        <w:bCs/>
        <w:noProof/>
        <w:sz w:val="22"/>
        <w:rtl/>
      </w:rPr>
      <w:t>14</w:t>
    </w:r>
    <w:r>
      <w:rPr>
        <w:rFonts w:ascii="Arial" w:eastAsia="Arial" w:hAnsi="Arial" w:cs="Arial"/>
        <w:b/>
        <w:bCs/>
        <w:sz w:val="22"/>
      </w:rPr>
      <w:fldChar w:fldCharType="end"/>
    </w:r>
    <w:r>
      <w:rPr>
        <w:rFonts w:ascii="Calibri" w:eastAsia="Calibri" w:hAnsi="Calibri" w:cs="Calibri"/>
        <w:sz w:val="22"/>
        <w:rtl/>
      </w:rPr>
      <w:t xml:space="preserve"> </w:t>
    </w:r>
    <w:r>
      <w:rPr>
        <w:rFonts w:ascii="Arial" w:eastAsia="Arial" w:hAnsi="Arial" w:cs="Arial"/>
        <w:sz w:val="22"/>
        <w:rtl/>
      </w:rPr>
      <w:t>از</w:t>
    </w:r>
    <w:r>
      <w:rPr>
        <w:rFonts w:ascii="Calibri" w:eastAsia="Calibri" w:hAnsi="Calibri" w:cs="Calibri"/>
        <w:sz w:val="22"/>
        <w:rtl/>
      </w:rPr>
      <w:t xml:space="preserve"> </w:t>
    </w:r>
    <w:r>
      <w:rPr>
        <w:rFonts w:ascii="Arial" w:eastAsia="Arial" w:hAnsi="Arial" w:cs="Arial"/>
        <w:b/>
        <w:bCs/>
        <w:sz w:val="22"/>
      </w:rPr>
      <w:t>75</w:t>
    </w:r>
    <w:r>
      <w:rPr>
        <w:rFonts w:ascii="Calibri" w:eastAsia="Calibri" w:hAnsi="Calibri" w:cs="Calibri"/>
        <w:sz w:val="22"/>
        <w:rtl/>
      </w:rPr>
      <w:t xml:space="preserve"> </w:t>
    </w:r>
  </w:p>
  <w:p w:rsidR="007A6CFA" w:rsidRDefault="007A6CFA">
    <w:pPr>
      <w:bidi w:val="0"/>
      <w:spacing w:after="0" w:line="259" w:lineRule="auto"/>
      <w:ind w:left="2" w:firstLine="0"/>
      <w:jc w:val="left"/>
    </w:pPr>
    <w:r>
      <w:rPr>
        <w:rFonts w:ascii="Calibri" w:eastAsia="Calibri" w:hAnsi="Calibri" w:cs="Calibri"/>
        <w:sz w:val="22"/>
      </w:rPr>
      <w:t xml:space="preserve"> </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6CFA" w:rsidRDefault="007A6CFA">
    <w:pPr>
      <w:spacing w:after="0" w:line="259" w:lineRule="auto"/>
      <w:ind w:left="0" w:right="492" w:firstLine="0"/>
      <w:jc w:val="center"/>
    </w:pPr>
    <w:r>
      <w:rPr>
        <w:rFonts w:ascii="Arial" w:eastAsia="Arial" w:hAnsi="Arial" w:cs="Arial"/>
        <w:sz w:val="22"/>
        <w:rtl/>
      </w:rPr>
      <w:t>صفحه</w:t>
    </w:r>
    <w:r>
      <w:rPr>
        <w:rFonts w:ascii="Calibri" w:eastAsia="Calibri" w:hAnsi="Calibri" w:cs="Calibri"/>
        <w:sz w:val="22"/>
        <w:rtl/>
      </w:rPr>
      <w:t xml:space="preserve"> </w:t>
    </w:r>
    <w:r>
      <w:fldChar w:fldCharType="begin"/>
    </w:r>
    <w:r>
      <w:instrText xml:space="preserve"> PAGE   \* MERGEFORMAT </w:instrText>
    </w:r>
    <w:r>
      <w:fldChar w:fldCharType="separate"/>
    </w:r>
    <w:r w:rsidR="0078073B" w:rsidRPr="0078073B">
      <w:rPr>
        <w:rFonts w:ascii="Arial" w:eastAsia="Arial" w:hAnsi="Arial" w:cs="Arial"/>
        <w:b/>
        <w:bCs/>
        <w:noProof/>
        <w:sz w:val="22"/>
        <w:rtl/>
      </w:rPr>
      <w:t>15</w:t>
    </w:r>
    <w:r>
      <w:rPr>
        <w:rFonts w:ascii="Arial" w:eastAsia="Arial" w:hAnsi="Arial" w:cs="Arial"/>
        <w:b/>
        <w:bCs/>
        <w:sz w:val="22"/>
      </w:rPr>
      <w:fldChar w:fldCharType="end"/>
    </w:r>
    <w:r>
      <w:rPr>
        <w:rFonts w:ascii="Calibri" w:eastAsia="Calibri" w:hAnsi="Calibri" w:cs="Calibri"/>
        <w:sz w:val="22"/>
        <w:rtl/>
      </w:rPr>
      <w:t xml:space="preserve"> </w:t>
    </w:r>
    <w:r>
      <w:rPr>
        <w:rFonts w:ascii="Arial" w:eastAsia="Arial" w:hAnsi="Arial" w:cs="Arial"/>
        <w:sz w:val="22"/>
        <w:rtl/>
      </w:rPr>
      <w:t>از</w:t>
    </w:r>
    <w:r>
      <w:rPr>
        <w:rFonts w:ascii="Calibri" w:eastAsia="Calibri" w:hAnsi="Calibri" w:cs="Calibri"/>
        <w:sz w:val="22"/>
        <w:rtl/>
      </w:rPr>
      <w:t xml:space="preserve"> </w:t>
    </w:r>
    <w:r>
      <w:rPr>
        <w:rFonts w:ascii="Arial" w:eastAsia="Arial" w:hAnsi="Arial" w:cs="Arial"/>
        <w:b/>
        <w:bCs/>
        <w:sz w:val="22"/>
      </w:rPr>
      <w:t>75</w:t>
    </w:r>
    <w:r>
      <w:rPr>
        <w:rFonts w:ascii="Calibri" w:eastAsia="Calibri" w:hAnsi="Calibri" w:cs="Calibri"/>
        <w:sz w:val="22"/>
        <w:rtl/>
      </w:rPr>
      <w:t xml:space="preserve"> </w:t>
    </w:r>
  </w:p>
  <w:p w:rsidR="007A6CFA" w:rsidRDefault="007A6CFA">
    <w:pPr>
      <w:bidi w:val="0"/>
      <w:spacing w:after="0" w:line="259" w:lineRule="auto"/>
      <w:ind w:left="2" w:firstLine="0"/>
      <w:jc w:val="left"/>
    </w:pPr>
    <w:r>
      <w:rPr>
        <w:rFonts w:ascii="Calibri" w:eastAsia="Calibri" w:hAnsi="Calibri" w:cs="Calibri"/>
        <w:sz w:val="22"/>
      </w:rPr>
      <w:t xml:space="preserve"> </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6CFA" w:rsidRDefault="007A6CFA">
    <w:pPr>
      <w:spacing w:after="0" w:line="259" w:lineRule="auto"/>
      <w:ind w:left="0" w:right="492" w:firstLine="0"/>
      <w:jc w:val="center"/>
    </w:pPr>
    <w:r>
      <w:rPr>
        <w:rFonts w:ascii="Arial" w:eastAsia="Arial" w:hAnsi="Arial" w:cs="Arial"/>
        <w:sz w:val="22"/>
        <w:rtl/>
      </w:rPr>
      <w:t>صفحه</w:t>
    </w:r>
    <w:r>
      <w:rPr>
        <w:rFonts w:ascii="Calibri" w:eastAsia="Calibri" w:hAnsi="Calibri" w:cs="Calibri"/>
        <w:sz w:val="22"/>
        <w:rtl/>
      </w:rPr>
      <w:t xml:space="preserve"> </w:t>
    </w:r>
    <w:r>
      <w:fldChar w:fldCharType="begin"/>
    </w:r>
    <w:r>
      <w:instrText xml:space="preserve"> PAGE   \* MERGEFORMAT </w:instrText>
    </w:r>
    <w:r>
      <w:fldChar w:fldCharType="separate"/>
    </w:r>
    <w:r w:rsidR="0078073B" w:rsidRPr="0078073B">
      <w:rPr>
        <w:rFonts w:ascii="Arial" w:eastAsia="Arial" w:hAnsi="Arial" w:cs="Arial"/>
        <w:b/>
        <w:bCs/>
        <w:noProof/>
        <w:sz w:val="22"/>
        <w:rtl/>
      </w:rPr>
      <w:t>13</w:t>
    </w:r>
    <w:r>
      <w:rPr>
        <w:rFonts w:ascii="Arial" w:eastAsia="Arial" w:hAnsi="Arial" w:cs="Arial"/>
        <w:b/>
        <w:bCs/>
        <w:sz w:val="22"/>
      </w:rPr>
      <w:fldChar w:fldCharType="end"/>
    </w:r>
    <w:r>
      <w:rPr>
        <w:rFonts w:ascii="Calibri" w:eastAsia="Calibri" w:hAnsi="Calibri" w:cs="Calibri"/>
        <w:sz w:val="22"/>
        <w:rtl/>
      </w:rPr>
      <w:t xml:space="preserve"> </w:t>
    </w:r>
    <w:r>
      <w:rPr>
        <w:rFonts w:ascii="Arial" w:eastAsia="Arial" w:hAnsi="Arial" w:cs="Arial"/>
        <w:sz w:val="22"/>
        <w:rtl/>
      </w:rPr>
      <w:t>از</w:t>
    </w:r>
    <w:r>
      <w:rPr>
        <w:rFonts w:ascii="Calibri" w:eastAsia="Calibri" w:hAnsi="Calibri" w:cs="Calibri"/>
        <w:sz w:val="22"/>
        <w:rtl/>
      </w:rPr>
      <w:t xml:space="preserve"> </w:t>
    </w:r>
    <w:r>
      <w:rPr>
        <w:rFonts w:ascii="Arial" w:eastAsia="Arial" w:hAnsi="Arial" w:cs="Arial"/>
        <w:b/>
        <w:bCs/>
        <w:sz w:val="22"/>
      </w:rPr>
      <w:t>75</w:t>
    </w:r>
    <w:r>
      <w:rPr>
        <w:rFonts w:ascii="Calibri" w:eastAsia="Calibri" w:hAnsi="Calibri" w:cs="Calibri"/>
        <w:sz w:val="22"/>
        <w:rtl/>
      </w:rPr>
      <w:t xml:space="preserve"> </w:t>
    </w:r>
  </w:p>
  <w:p w:rsidR="007A6CFA" w:rsidRDefault="007A6CFA">
    <w:pPr>
      <w:bidi w:val="0"/>
      <w:spacing w:after="0" w:line="259" w:lineRule="auto"/>
      <w:ind w:left="2" w:firstLine="0"/>
      <w:jc w:val="left"/>
    </w:pPr>
    <w:r>
      <w:rPr>
        <w:rFonts w:ascii="Calibri" w:eastAsia="Calibri" w:hAnsi="Calibri" w:cs="Calibri"/>
        <w:sz w:val="22"/>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E0510" w:rsidRDefault="007E0510">
      <w:pPr>
        <w:spacing w:after="0" w:line="252" w:lineRule="auto"/>
        <w:ind w:left="0" w:right="86" w:firstLine="1"/>
      </w:pPr>
      <w:r>
        <w:separator/>
      </w:r>
    </w:p>
  </w:footnote>
  <w:footnote w:type="continuationSeparator" w:id="0">
    <w:p w:rsidR="007E0510" w:rsidRDefault="007E0510">
      <w:pPr>
        <w:spacing w:after="0" w:line="252" w:lineRule="auto"/>
        <w:ind w:left="0" w:right="86" w:firstLine="1"/>
      </w:pPr>
      <w:r>
        <w:continuationSeparator/>
      </w:r>
    </w:p>
  </w:footnote>
  <w:footnote w:id="1">
    <w:p w:rsidR="007A6CFA" w:rsidRPr="007A6CFA" w:rsidRDefault="007A6CFA" w:rsidP="00F86673">
      <w:pPr>
        <w:pStyle w:val="footnotedescription"/>
        <w:bidi/>
        <w:rPr>
          <w:rFonts w:cs="B Nazanin"/>
          <w:rtl/>
        </w:rPr>
      </w:pPr>
      <w:r w:rsidRPr="007A6CFA">
        <w:rPr>
          <w:rStyle w:val="footnotemark"/>
          <w:rFonts w:cs="B Nazanin"/>
        </w:rPr>
        <w:footnoteRef/>
      </w:r>
      <w:r w:rsidRPr="007A6CFA">
        <w:rPr>
          <w:rFonts w:cs="B Nazanin"/>
        </w:rPr>
        <w:t xml:space="preserve"> </w:t>
      </w:r>
      <w:r w:rsidRPr="007A6CFA">
        <w:rPr>
          <w:rFonts w:cs="B Nazanin"/>
          <w:szCs w:val="20"/>
          <w:rtl/>
        </w:rPr>
        <w:t xml:space="preserve">شواهد و دلایل یا باید بر مبنای متدولوژی های شناخته شده نظیر نتایج طرح های ارزیابی سریع وضعیت باشد یا در نبود این نتیج داده های قانویه موجود نظیر میزان مرگ و میر ناشی از تزریق،موارد ارجاع درمانی،ثبت علائم بیش مصرفی، داده های میدانی و ...حکایت از این داشته باشدکه منطقه مورد نظر منطقه ای پر خطر می باشد .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6CFA" w:rsidRDefault="007A6CFA">
    <w:pPr>
      <w:bidi w:val="0"/>
      <w:spacing w:after="224" w:line="259" w:lineRule="auto"/>
      <w:ind w:left="0" w:right="44" w:firstLine="0"/>
      <w:jc w:val="center"/>
    </w:pPr>
    <w:r>
      <w:rPr>
        <w:rFonts w:ascii="Yagut" w:eastAsia="Yagut" w:hAnsi="Yagut" w:cs="Yagut"/>
        <w:sz w:val="20"/>
      </w:rPr>
      <w:t xml:space="preserve"> </w:t>
    </w:r>
  </w:p>
  <w:p w:rsidR="007A6CFA" w:rsidRDefault="007A6CFA">
    <w:pPr>
      <w:spacing w:after="109" w:line="259" w:lineRule="auto"/>
      <w:ind w:left="44" w:firstLine="0"/>
      <w:jc w:val="center"/>
    </w:pPr>
    <w:r>
      <w:rPr>
        <w:rFonts w:ascii="Yagut" w:eastAsia="Yagut" w:hAnsi="Yagut" w:cs="Yagut"/>
        <w:sz w:val="20"/>
        <w:szCs w:val="20"/>
        <w:rtl/>
      </w:rPr>
      <w:t xml:space="preserve"> پروتكل ارائه خدمات سرنگ وسوزن در بستر برنامه هاي كاهش اسيب كشور</w:t>
    </w:r>
  </w:p>
  <w:p w:rsidR="007A6CFA" w:rsidRDefault="007A6CFA">
    <w:pPr>
      <w:bidi w:val="0"/>
      <w:spacing w:after="0" w:line="259" w:lineRule="auto"/>
      <w:ind w:left="0" w:firstLine="0"/>
      <w:jc w:val="left"/>
    </w:pPr>
    <w:r>
      <w:rPr>
        <w:rFonts w:ascii="Calibri" w:eastAsia="Calibri" w:hAnsi="Calibri" w:cs="Calibri"/>
        <w:sz w:val="10"/>
      </w:rPr>
      <w:t xml:space="preserve"> </w:t>
    </w:r>
  </w:p>
  <w:p w:rsidR="007A6CFA" w:rsidRDefault="007A6CFA">
    <w:pPr>
      <w:bidi w:val="0"/>
      <w:spacing w:after="0" w:line="259" w:lineRule="auto"/>
      <w:ind w:left="0" w:firstLine="0"/>
      <w:jc w:val="left"/>
    </w:pPr>
    <w:r>
      <w:rPr>
        <w:rFonts w:ascii="Calibri" w:eastAsia="Calibri" w:hAnsi="Calibri" w:cs="Calibri"/>
        <w:sz w:val="10"/>
      </w:rPr>
      <w:t xml:space="preserve"> </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6CFA" w:rsidRDefault="007A6CFA">
    <w:pPr>
      <w:bidi w:val="0"/>
      <w:spacing w:after="224" w:line="259" w:lineRule="auto"/>
      <w:ind w:left="339" w:firstLine="0"/>
      <w:jc w:val="center"/>
    </w:pPr>
    <w:r>
      <w:rPr>
        <w:rFonts w:ascii="Yagut" w:eastAsia="Yagut" w:hAnsi="Yagut" w:cs="Yagut"/>
        <w:sz w:val="20"/>
      </w:rPr>
      <w:t xml:space="preserve"> </w:t>
    </w:r>
  </w:p>
  <w:p w:rsidR="007A6CFA" w:rsidRDefault="007A6CFA">
    <w:pPr>
      <w:spacing w:after="109" w:line="259" w:lineRule="auto"/>
      <w:ind w:left="0" w:right="339" w:firstLine="0"/>
      <w:jc w:val="center"/>
    </w:pPr>
    <w:r>
      <w:rPr>
        <w:rFonts w:ascii="Yagut" w:eastAsia="Yagut" w:hAnsi="Yagut" w:cs="Yagut"/>
        <w:sz w:val="20"/>
        <w:szCs w:val="20"/>
        <w:rtl/>
      </w:rPr>
      <w:t xml:space="preserve"> پروتكل ارائه خدمات سرنگ وسوزن در بستر برنامه هاي كاهش اسيب كشور</w:t>
    </w:r>
  </w:p>
  <w:p w:rsidR="007A6CFA" w:rsidRDefault="007A6CFA">
    <w:pPr>
      <w:bidi w:val="0"/>
      <w:spacing w:after="0" w:line="259" w:lineRule="auto"/>
      <w:ind w:left="2" w:firstLine="0"/>
      <w:jc w:val="left"/>
    </w:pPr>
    <w:r>
      <w:rPr>
        <w:rFonts w:ascii="Calibri" w:eastAsia="Calibri" w:hAnsi="Calibri" w:cs="Calibri"/>
        <w:sz w:val="10"/>
      </w:rPr>
      <w:t xml:space="preserve"> </w:t>
    </w:r>
  </w:p>
  <w:p w:rsidR="007A6CFA" w:rsidRDefault="007A6CFA">
    <w:pPr>
      <w:bidi w:val="0"/>
      <w:spacing w:after="0" w:line="259" w:lineRule="auto"/>
      <w:ind w:left="2" w:firstLine="0"/>
      <w:jc w:val="left"/>
    </w:pPr>
    <w:r>
      <w:rPr>
        <w:rFonts w:ascii="Calibri" w:eastAsia="Calibri" w:hAnsi="Calibri" w:cs="Calibri"/>
        <w:sz w:val="10"/>
      </w:rPr>
      <w:t xml:space="preserve"> </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6CFA" w:rsidRDefault="007A6CFA">
    <w:pPr>
      <w:bidi w:val="0"/>
      <w:spacing w:after="224" w:line="259" w:lineRule="auto"/>
      <w:ind w:left="339" w:firstLine="0"/>
      <w:jc w:val="center"/>
    </w:pPr>
    <w:r>
      <w:rPr>
        <w:rFonts w:ascii="Yagut" w:eastAsia="Yagut" w:hAnsi="Yagut" w:cs="Yagut"/>
        <w:sz w:val="20"/>
      </w:rPr>
      <w:t xml:space="preserve"> </w:t>
    </w:r>
  </w:p>
  <w:p w:rsidR="007A6CFA" w:rsidRDefault="007A6CFA">
    <w:pPr>
      <w:spacing w:after="109" w:line="259" w:lineRule="auto"/>
      <w:ind w:left="0" w:right="339" w:firstLine="0"/>
      <w:jc w:val="center"/>
    </w:pPr>
    <w:r>
      <w:rPr>
        <w:rFonts w:ascii="Yagut" w:eastAsia="Yagut" w:hAnsi="Yagut" w:cs="Yagut"/>
        <w:sz w:val="20"/>
        <w:szCs w:val="20"/>
        <w:rtl/>
      </w:rPr>
      <w:t xml:space="preserve"> پروتكل ارائه خدمات سرنگ وسوزن در بستر برنامه هاي كاهش اسيب كشور</w:t>
    </w:r>
  </w:p>
  <w:p w:rsidR="007A6CFA" w:rsidRDefault="007A6CFA">
    <w:pPr>
      <w:bidi w:val="0"/>
      <w:spacing w:after="0" w:line="259" w:lineRule="auto"/>
      <w:ind w:left="2" w:firstLine="0"/>
      <w:jc w:val="left"/>
    </w:pPr>
    <w:r>
      <w:rPr>
        <w:rFonts w:ascii="Calibri" w:eastAsia="Calibri" w:hAnsi="Calibri" w:cs="Calibri"/>
        <w:sz w:val="10"/>
      </w:rPr>
      <w:t xml:space="preserve"> </w:t>
    </w:r>
  </w:p>
  <w:p w:rsidR="007A6CFA" w:rsidRDefault="007A6CFA">
    <w:pPr>
      <w:bidi w:val="0"/>
      <w:spacing w:after="0" w:line="259" w:lineRule="auto"/>
      <w:ind w:left="2" w:firstLine="0"/>
      <w:jc w:val="left"/>
    </w:pPr>
    <w:r>
      <w:rPr>
        <w:rFonts w:ascii="Calibri" w:eastAsia="Calibri" w:hAnsi="Calibri" w:cs="Calibri"/>
        <w:sz w:val="10"/>
      </w:rPr>
      <w:t xml:space="preserve"> </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6CFA" w:rsidRDefault="007A6CFA">
    <w:pPr>
      <w:bidi w:val="0"/>
      <w:spacing w:after="224" w:line="259" w:lineRule="auto"/>
      <w:ind w:left="339" w:firstLine="0"/>
      <w:jc w:val="center"/>
    </w:pPr>
    <w:r>
      <w:rPr>
        <w:rFonts w:ascii="Yagut" w:eastAsia="Yagut" w:hAnsi="Yagut" w:cs="Yagut"/>
        <w:sz w:val="20"/>
      </w:rPr>
      <w:t xml:space="preserve"> </w:t>
    </w:r>
  </w:p>
  <w:p w:rsidR="007A6CFA" w:rsidRDefault="007A6CFA">
    <w:pPr>
      <w:spacing w:after="109" w:line="259" w:lineRule="auto"/>
      <w:ind w:left="0" w:right="339" w:firstLine="0"/>
      <w:jc w:val="center"/>
    </w:pPr>
    <w:r>
      <w:rPr>
        <w:rFonts w:ascii="Yagut" w:eastAsia="Yagut" w:hAnsi="Yagut" w:cs="Yagut"/>
        <w:sz w:val="20"/>
        <w:szCs w:val="20"/>
        <w:rtl/>
      </w:rPr>
      <w:t xml:space="preserve"> پروتكل ارائه خدمات سرنگ وسوزن در بستر برنامه هاي كاهش اسيب كشور</w:t>
    </w:r>
  </w:p>
  <w:p w:rsidR="007A6CFA" w:rsidRDefault="007A6CFA">
    <w:pPr>
      <w:bidi w:val="0"/>
      <w:spacing w:after="0" w:line="259" w:lineRule="auto"/>
      <w:ind w:left="2" w:firstLine="0"/>
      <w:jc w:val="left"/>
    </w:pPr>
    <w:r>
      <w:rPr>
        <w:rFonts w:ascii="Calibri" w:eastAsia="Calibri" w:hAnsi="Calibri" w:cs="Calibri"/>
        <w:sz w:val="10"/>
      </w:rPr>
      <w:t xml:space="preserve"> </w:t>
    </w:r>
  </w:p>
  <w:p w:rsidR="007A6CFA" w:rsidRDefault="007A6CFA">
    <w:pPr>
      <w:bidi w:val="0"/>
      <w:spacing w:after="0" w:line="259" w:lineRule="auto"/>
      <w:ind w:left="2" w:firstLine="0"/>
      <w:jc w:val="left"/>
    </w:pPr>
    <w:r>
      <w:rPr>
        <w:rFonts w:ascii="Calibri" w:eastAsia="Calibri" w:hAnsi="Calibri" w:cs="Calibri"/>
        <w:sz w:val="10"/>
      </w:rPr>
      <w:t xml:space="preserve"> </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6CFA" w:rsidRDefault="007A6CFA">
    <w:pPr>
      <w:bidi w:val="0"/>
      <w:spacing w:after="224" w:line="259" w:lineRule="auto"/>
      <w:ind w:left="48" w:firstLine="0"/>
      <w:jc w:val="center"/>
    </w:pPr>
    <w:r>
      <w:rPr>
        <w:rFonts w:ascii="Yagut" w:eastAsia="Yagut" w:hAnsi="Yagut" w:cs="Yagut"/>
        <w:sz w:val="20"/>
      </w:rPr>
      <w:t xml:space="preserve"> </w:t>
    </w:r>
  </w:p>
  <w:p w:rsidR="007A6CFA" w:rsidRDefault="007A6CFA">
    <w:pPr>
      <w:spacing w:after="109" w:line="259" w:lineRule="auto"/>
      <w:ind w:left="0" w:right="48" w:firstLine="0"/>
      <w:jc w:val="center"/>
    </w:pPr>
    <w:r>
      <w:rPr>
        <w:rFonts w:ascii="Yagut" w:eastAsia="Yagut" w:hAnsi="Yagut" w:cs="Yagut"/>
        <w:sz w:val="20"/>
        <w:szCs w:val="20"/>
        <w:rtl/>
      </w:rPr>
      <w:t xml:space="preserve"> پروتكل ارائه خدمات سرنگ وسوزن در بستر برنامه هاي كاهش اسيب كشور</w:t>
    </w:r>
  </w:p>
  <w:p w:rsidR="007A6CFA" w:rsidRDefault="007A6CFA">
    <w:pPr>
      <w:bidi w:val="0"/>
      <w:spacing w:after="0" w:line="259" w:lineRule="auto"/>
      <w:ind w:left="2" w:firstLine="0"/>
      <w:jc w:val="left"/>
    </w:pPr>
    <w:r>
      <w:rPr>
        <w:rFonts w:ascii="Calibri" w:eastAsia="Calibri" w:hAnsi="Calibri" w:cs="Calibri"/>
        <w:sz w:val="10"/>
      </w:rPr>
      <w:t xml:space="preserve"> </w:t>
    </w:r>
  </w:p>
  <w:p w:rsidR="007A6CFA" w:rsidRDefault="007A6CFA">
    <w:pPr>
      <w:bidi w:val="0"/>
      <w:spacing w:after="0" w:line="259" w:lineRule="auto"/>
      <w:ind w:left="2" w:firstLine="0"/>
      <w:jc w:val="left"/>
    </w:pPr>
    <w:r>
      <w:rPr>
        <w:rFonts w:ascii="Calibri" w:eastAsia="Calibri" w:hAnsi="Calibri" w:cs="Calibri"/>
        <w:sz w:val="10"/>
      </w:rPr>
      <w:t xml:space="preserve"> </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6CFA" w:rsidRDefault="007A6CFA">
    <w:pPr>
      <w:bidi w:val="0"/>
      <w:spacing w:after="224" w:line="259" w:lineRule="auto"/>
      <w:ind w:left="48" w:firstLine="0"/>
      <w:jc w:val="center"/>
    </w:pPr>
    <w:r>
      <w:rPr>
        <w:rFonts w:ascii="Yagut" w:eastAsia="Yagut" w:hAnsi="Yagut" w:cs="Yagut"/>
        <w:sz w:val="20"/>
      </w:rPr>
      <w:t xml:space="preserve"> </w:t>
    </w:r>
  </w:p>
  <w:p w:rsidR="007A6CFA" w:rsidRDefault="007A6CFA">
    <w:pPr>
      <w:spacing w:after="109" w:line="259" w:lineRule="auto"/>
      <w:ind w:left="0" w:right="48" w:firstLine="0"/>
      <w:jc w:val="center"/>
    </w:pPr>
    <w:r>
      <w:rPr>
        <w:rFonts w:ascii="Yagut" w:eastAsia="Yagut" w:hAnsi="Yagut" w:cs="Yagut"/>
        <w:sz w:val="20"/>
        <w:szCs w:val="20"/>
        <w:rtl/>
      </w:rPr>
      <w:t xml:space="preserve"> پروتكل ارائه خدمات سرنگ وسوزن در بستر برنامه هاي كاهش اسيب كشور</w:t>
    </w:r>
  </w:p>
  <w:p w:rsidR="007A6CFA" w:rsidRDefault="007A6CFA">
    <w:pPr>
      <w:bidi w:val="0"/>
      <w:spacing w:after="0" w:line="259" w:lineRule="auto"/>
      <w:ind w:left="2" w:firstLine="0"/>
      <w:jc w:val="left"/>
    </w:pPr>
    <w:r>
      <w:rPr>
        <w:rFonts w:ascii="Calibri" w:eastAsia="Calibri" w:hAnsi="Calibri" w:cs="Calibri"/>
        <w:sz w:val="10"/>
      </w:rPr>
      <w:t xml:space="preserve"> </w:t>
    </w:r>
  </w:p>
  <w:p w:rsidR="007A6CFA" w:rsidRDefault="007A6CFA">
    <w:pPr>
      <w:bidi w:val="0"/>
      <w:spacing w:after="0" w:line="259" w:lineRule="auto"/>
      <w:ind w:left="2" w:firstLine="0"/>
      <w:jc w:val="left"/>
    </w:pPr>
    <w:r>
      <w:rPr>
        <w:rFonts w:ascii="Calibri" w:eastAsia="Calibri" w:hAnsi="Calibri" w:cs="Calibri"/>
        <w:sz w:val="10"/>
      </w:rPr>
      <w:t xml:space="preserve"> </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6CFA" w:rsidRDefault="007A6CFA">
    <w:pPr>
      <w:bidi w:val="0"/>
      <w:spacing w:after="224" w:line="259" w:lineRule="auto"/>
      <w:ind w:left="48" w:firstLine="0"/>
      <w:jc w:val="center"/>
    </w:pPr>
    <w:r>
      <w:rPr>
        <w:rFonts w:ascii="Yagut" w:eastAsia="Yagut" w:hAnsi="Yagut" w:cs="Yagut"/>
        <w:sz w:val="20"/>
      </w:rPr>
      <w:t xml:space="preserve"> </w:t>
    </w:r>
  </w:p>
  <w:p w:rsidR="007A6CFA" w:rsidRDefault="007A6CFA">
    <w:pPr>
      <w:spacing w:after="109" w:line="259" w:lineRule="auto"/>
      <w:ind w:left="0" w:right="48" w:firstLine="0"/>
      <w:jc w:val="center"/>
    </w:pPr>
    <w:r>
      <w:rPr>
        <w:rFonts w:ascii="Yagut" w:eastAsia="Yagut" w:hAnsi="Yagut" w:cs="Yagut"/>
        <w:sz w:val="20"/>
        <w:szCs w:val="20"/>
        <w:rtl/>
      </w:rPr>
      <w:t xml:space="preserve"> پروتكل ارائه خدمات سرنگ وسوزن در بستر برنامه هاي كاهش اسيب كشور</w:t>
    </w:r>
  </w:p>
  <w:p w:rsidR="007A6CFA" w:rsidRDefault="007A6CFA">
    <w:pPr>
      <w:bidi w:val="0"/>
      <w:spacing w:after="0" w:line="259" w:lineRule="auto"/>
      <w:ind w:left="2" w:firstLine="0"/>
      <w:jc w:val="left"/>
    </w:pPr>
    <w:r>
      <w:rPr>
        <w:rFonts w:ascii="Calibri" w:eastAsia="Calibri" w:hAnsi="Calibri" w:cs="Calibri"/>
        <w:sz w:val="10"/>
      </w:rPr>
      <w:t xml:space="preserve"> </w:t>
    </w:r>
  </w:p>
  <w:p w:rsidR="007A6CFA" w:rsidRDefault="007A6CFA">
    <w:pPr>
      <w:bidi w:val="0"/>
      <w:spacing w:after="0" w:line="259" w:lineRule="auto"/>
      <w:ind w:left="2" w:firstLine="0"/>
      <w:jc w:val="left"/>
    </w:pPr>
    <w:r>
      <w:rPr>
        <w:rFonts w:ascii="Calibri" w:eastAsia="Calibri" w:hAnsi="Calibri" w:cs="Calibri"/>
        <w:sz w:val="10"/>
      </w:rPr>
      <w:t xml:space="preserve"> </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6CFA" w:rsidRDefault="007A6CFA">
    <w:pPr>
      <w:bidi w:val="0"/>
      <w:spacing w:after="224" w:line="259" w:lineRule="auto"/>
      <w:ind w:left="48" w:firstLine="0"/>
      <w:jc w:val="center"/>
    </w:pPr>
    <w:r>
      <w:rPr>
        <w:rFonts w:ascii="Yagut" w:eastAsia="Yagut" w:hAnsi="Yagut" w:cs="Yagut"/>
        <w:sz w:val="20"/>
      </w:rPr>
      <w:t xml:space="preserve"> </w:t>
    </w:r>
  </w:p>
  <w:p w:rsidR="007A6CFA" w:rsidRDefault="007A6CFA">
    <w:pPr>
      <w:spacing w:after="109" w:line="259" w:lineRule="auto"/>
      <w:ind w:left="0" w:right="48" w:firstLine="0"/>
      <w:jc w:val="center"/>
    </w:pPr>
    <w:r>
      <w:rPr>
        <w:rFonts w:ascii="Yagut" w:eastAsia="Yagut" w:hAnsi="Yagut" w:cs="Yagut"/>
        <w:sz w:val="20"/>
        <w:szCs w:val="20"/>
        <w:rtl/>
      </w:rPr>
      <w:t xml:space="preserve"> پروتكل ارائه خدمات سرنگ وسوزن در بستر برنامه هاي كاهش اسيب كشور</w:t>
    </w:r>
  </w:p>
  <w:p w:rsidR="007A6CFA" w:rsidRDefault="007A6CFA">
    <w:pPr>
      <w:bidi w:val="0"/>
      <w:spacing w:after="0" w:line="259" w:lineRule="auto"/>
      <w:ind w:left="2" w:firstLine="0"/>
      <w:jc w:val="left"/>
    </w:pPr>
    <w:r>
      <w:rPr>
        <w:rFonts w:ascii="Calibri" w:eastAsia="Calibri" w:hAnsi="Calibri" w:cs="Calibri"/>
        <w:sz w:val="10"/>
      </w:rPr>
      <w:t xml:space="preserve"> </w:t>
    </w:r>
  </w:p>
  <w:p w:rsidR="007A6CFA" w:rsidRDefault="007A6CFA">
    <w:pPr>
      <w:bidi w:val="0"/>
      <w:spacing w:after="0" w:line="259" w:lineRule="auto"/>
      <w:ind w:left="2" w:firstLine="0"/>
      <w:jc w:val="left"/>
    </w:pPr>
    <w:r>
      <w:rPr>
        <w:rFonts w:ascii="Calibri" w:eastAsia="Calibri" w:hAnsi="Calibri" w:cs="Calibri"/>
        <w:sz w:val="10"/>
      </w:rPr>
      <w:t xml:space="preserve"> </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6CFA" w:rsidRDefault="007A6CFA">
    <w:pPr>
      <w:spacing w:after="109" w:line="259" w:lineRule="auto"/>
      <w:ind w:left="0" w:right="2103" w:firstLine="0"/>
    </w:pPr>
    <w:r>
      <w:rPr>
        <w:rFonts w:ascii="Yagut" w:eastAsia="Yagut" w:hAnsi="Yagut" w:cs="Yagut"/>
        <w:sz w:val="20"/>
        <w:szCs w:val="20"/>
        <w:rtl/>
      </w:rPr>
      <w:t>پروتكل ارائه خدمات سرنگ وسوزن در بستر برنامه هاي كاهش اسيب كشور</w:t>
    </w:r>
  </w:p>
  <w:p w:rsidR="007A6CFA" w:rsidRDefault="007A6CFA" w:rsidP="00593AEE">
    <w:pPr>
      <w:bidi w:val="0"/>
      <w:spacing w:after="0" w:line="259" w:lineRule="auto"/>
      <w:ind w:left="2" w:firstLine="0"/>
      <w:jc w:val="left"/>
    </w:pPr>
    <w:r>
      <w:rPr>
        <w:rFonts w:ascii="Calibri" w:eastAsia="Calibri" w:hAnsi="Calibri" w:cs="Calibri"/>
        <w:sz w:val="10"/>
      </w:rPr>
      <w:t xml:space="preserve"> </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6CFA" w:rsidRDefault="007A6CFA">
    <w:pPr>
      <w:bidi w:val="0"/>
      <w:spacing w:after="224" w:line="259" w:lineRule="auto"/>
      <w:ind w:left="48" w:firstLine="0"/>
      <w:jc w:val="center"/>
    </w:pPr>
    <w:r>
      <w:rPr>
        <w:rFonts w:ascii="Yagut" w:eastAsia="Yagut" w:hAnsi="Yagut" w:cs="Yagut"/>
        <w:sz w:val="20"/>
      </w:rPr>
      <w:t xml:space="preserve"> </w:t>
    </w:r>
  </w:p>
  <w:p w:rsidR="007A6CFA" w:rsidRDefault="007A6CFA">
    <w:pPr>
      <w:spacing w:after="109" w:line="259" w:lineRule="auto"/>
      <w:ind w:left="0" w:right="48" w:firstLine="0"/>
      <w:jc w:val="center"/>
    </w:pPr>
    <w:r>
      <w:rPr>
        <w:rFonts w:ascii="Yagut" w:eastAsia="Yagut" w:hAnsi="Yagut" w:cs="Yagut"/>
        <w:sz w:val="20"/>
        <w:szCs w:val="20"/>
        <w:rtl/>
      </w:rPr>
      <w:t xml:space="preserve"> پروتكل ارائه خدمات سرنگ وسوزن در بستر برنامه هاي كاهش اسيب كشور</w:t>
    </w:r>
  </w:p>
  <w:p w:rsidR="007A6CFA" w:rsidRDefault="007A6CFA">
    <w:pPr>
      <w:bidi w:val="0"/>
      <w:spacing w:after="0" w:line="259" w:lineRule="auto"/>
      <w:ind w:left="2" w:firstLine="0"/>
      <w:jc w:val="left"/>
    </w:pPr>
    <w:r>
      <w:rPr>
        <w:rFonts w:ascii="Calibri" w:eastAsia="Calibri" w:hAnsi="Calibri" w:cs="Calibri"/>
        <w:sz w:val="10"/>
      </w:rPr>
      <w:t xml:space="preserve"> </w:t>
    </w:r>
  </w:p>
  <w:p w:rsidR="007A6CFA" w:rsidRDefault="007A6CFA">
    <w:pPr>
      <w:bidi w:val="0"/>
      <w:spacing w:after="0" w:line="259" w:lineRule="auto"/>
      <w:ind w:left="2" w:firstLine="0"/>
      <w:jc w:val="left"/>
    </w:pPr>
    <w:r>
      <w:rPr>
        <w:rFonts w:ascii="Calibri" w:eastAsia="Calibri" w:hAnsi="Calibri" w:cs="Calibri"/>
        <w:sz w:val="10"/>
      </w:rPr>
      <w:t xml:space="preserve"> </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6CFA" w:rsidRDefault="007A6CFA">
    <w:pPr>
      <w:spacing w:after="109" w:line="259" w:lineRule="auto"/>
      <w:ind w:left="0" w:right="472" w:firstLine="0"/>
      <w:jc w:val="center"/>
      <w:rPr>
        <w:rtl/>
      </w:rPr>
    </w:pPr>
    <w:r>
      <w:rPr>
        <w:rFonts w:ascii="Yagut" w:eastAsia="Yagut" w:hAnsi="Yagut" w:cs="Yagut"/>
        <w:sz w:val="20"/>
        <w:szCs w:val="20"/>
        <w:rtl/>
      </w:rPr>
      <w:t xml:space="preserve"> پروتكل ارائه خدمات سرنگ وسوزن در بستر برنامه هاي كاهش اسيب كشور</w:t>
    </w:r>
  </w:p>
  <w:p w:rsidR="007A6CFA" w:rsidRDefault="007A6CFA" w:rsidP="008C3E1F">
    <w:pPr>
      <w:bidi w:val="0"/>
      <w:spacing w:after="0" w:line="259" w:lineRule="auto"/>
      <w:jc w:val="lef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6CFA" w:rsidRDefault="007A6CFA">
    <w:pPr>
      <w:spacing w:after="109" w:line="259" w:lineRule="auto"/>
      <w:ind w:left="44" w:firstLine="0"/>
      <w:jc w:val="center"/>
    </w:pPr>
    <w:r>
      <w:rPr>
        <w:rFonts w:ascii="Yagut" w:eastAsia="Yagut" w:hAnsi="Yagut" w:cs="Yagut"/>
        <w:sz w:val="20"/>
        <w:szCs w:val="20"/>
        <w:rtl/>
      </w:rPr>
      <w:t xml:space="preserve"> پروتكل ارائه خدمات سرنگ وسوزن در بستر برنامه هاي كاهش اسيب كشور</w: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6CFA" w:rsidRDefault="007A6CFA">
    <w:pPr>
      <w:spacing w:after="109" w:line="259" w:lineRule="auto"/>
      <w:ind w:left="0" w:right="472" w:firstLine="0"/>
      <w:jc w:val="center"/>
    </w:pPr>
    <w:r>
      <w:rPr>
        <w:rFonts w:ascii="Yagut" w:eastAsia="Yagut" w:hAnsi="Yagut" w:cs="Yagut"/>
        <w:sz w:val="20"/>
        <w:szCs w:val="20"/>
        <w:rtl/>
      </w:rPr>
      <w:t xml:space="preserve"> پروتكل ارائه خدمات سرنگ وسوزن در بستر برنامه هاي كاهش اسيب كشور</w:t>
    </w:r>
  </w:p>
  <w:p w:rsidR="007A6CFA" w:rsidRDefault="007A6CFA">
    <w:pPr>
      <w:bidi w:val="0"/>
      <w:spacing w:after="0" w:line="259" w:lineRule="auto"/>
      <w:ind w:left="1003" w:firstLine="0"/>
      <w:jc w:val="left"/>
    </w:pPr>
    <w:r>
      <w:t xml:space="preserve"> </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6CFA" w:rsidRDefault="007A6CFA">
    <w:pPr>
      <w:spacing w:after="109" w:line="259" w:lineRule="auto"/>
      <w:ind w:left="0" w:right="472" w:firstLine="0"/>
      <w:jc w:val="center"/>
      <w:rPr>
        <w:rtl/>
      </w:rPr>
    </w:pPr>
    <w:r>
      <w:rPr>
        <w:rFonts w:ascii="Yagut" w:eastAsia="Yagut" w:hAnsi="Yagut" w:cs="Yagut"/>
        <w:sz w:val="20"/>
        <w:szCs w:val="20"/>
        <w:rtl/>
      </w:rPr>
      <w:t xml:space="preserve"> پروتكل ارائه خدمات سرنگ وسوزن در بستر برنامه هاي كاهش اسيب كشور</w:t>
    </w:r>
  </w:p>
  <w:p w:rsidR="007A6CFA" w:rsidRPr="008C3E1F" w:rsidRDefault="007A6CFA" w:rsidP="008C3E1F">
    <w:pPr>
      <w:bidi w:val="0"/>
      <w:spacing w:after="0" w:line="259" w:lineRule="auto"/>
      <w:jc w:val="left"/>
      <w:rPr>
        <w:rFonts w:asciiTheme="minorHAnsi" w:hAnsiTheme="minorHAnsi"/>
      </w:rP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6CFA" w:rsidRDefault="007A6CFA" w:rsidP="002E455D">
    <w:pPr>
      <w:spacing w:after="109" w:line="259" w:lineRule="auto"/>
      <w:ind w:left="0" w:right="479" w:firstLine="0"/>
      <w:jc w:val="center"/>
      <w:rPr>
        <w:rtl/>
      </w:rPr>
    </w:pPr>
    <w:r>
      <w:rPr>
        <w:rFonts w:ascii="Yagut" w:eastAsia="Yagut" w:hAnsi="Yagut" w:cs="Yagut"/>
        <w:sz w:val="20"/>
        <w:szCs w:val="20"/>
        <w:rtl/>
      </w:rPr>
      <w:t xml:space="preserve"> پروتكل ارائه خدمات سرنگ وسوزن در بستر برنامه هاي كاهش اسيب كشور</w: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6CFA" w:rsidRDefault="007A6CFA" w:rsidP="005F379E">
    <w:pPr>
      <w:spacing w:after="109" w:line="259" w:lineRule="auto"/>
      <w:ind w:left="0" w:right="2532" w:firstLine="0"/>
    </w:pPr>
    <w:r>
      <w:rPr>
        <w:rFonts w:ascii="Yagut" w:eastAsia="Yagut" w:hAnsi="Yagut" w:cs="Yagut"/>
        <w:sz w:val="20"/>
        <w:szCs w:val="20"/>
        <w:rtl/>
      </w:rPr>
      <w:t>پروتكل ارائه خدمات سرنگ وسوزن در بستر برنامه هاي كاهش اسيب كشور</w:t>
    </w:r>
  </w:p>
  <w:p w:rsidR="007A6CFA" w:rsidRDefault="007A6CFA">
    <w:pPr>
      <w:bidi w:val="0"/>
      <w:spacing w:after="0" w:line="259" w:lineRule="auto"/>
      <w:ind w:left="1125" w:firstLine="0"/>
      <w:jc w:val="left"/>
    </w:pPr>
    <w:r>
      <w:t xml:space="preserve"> </w: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6CFA" w:rsidRDefault="007A6CFA">
    <w:pPr>
      <w:bidi w:val="0"/>
      <w:spacing w:after="224" w:line="259" w:lineRule="auto"/>
      <w:ind w:left="479" w:firstLine="0"/>
      <w:jc w:val="center"/>
    </w:pPr>
    <w:r>
      <w:rPr>
        <w:rFonts w:ascii="Yagut" w:eastAsia="Yagut" w:hAnsi="Yagut" w:cs="Yagut"/>
        <w:sz w:val="20"/>
      </w:rPr>
      <w:t xml:space="preserve"> </w:t>
    </w:r>
  </w:p>
  <w:p w:rsidR="007A6CFA" w:rsidRDefault="007A6CFA">
    <w:pPr>
      <w:spacing w:after="109" w:line="259" w:lineRule="auto"/>
      <w:ind w:left="0" w:right="2532" w:firstLine="0"/>
    </w:pPr>
    <w:r>
      <w:rPr>
        <w:rFonts w:ascii="Yagut" w:eastAsia="Yagut" w:hAnsi="Yagut" w:cs="Yagut"/>
        <w:sz w:val="20"/>
        <w:szCs w:val="20"/>
        <w:rtl/>
      </w:rPr>
      <w:t xml:space="preserve"> پروتكل ارائه خدمات سرنگ وسوزن در بستر برنامه هاي كاهش اسيب كشور</w:t>
    </w:r>
  </w:p>
  <w:p w:rsidR="007A6CFA" w:rsidRDefault="007A6CFA">
    <w:pPr>
      <w:bidi w:val="0"/>
      <w:spacing w:after="0" w:line="259" w:lineRule="auto"/>
      <w:ind w:left="431" w:firstLine="0"/>
      <w:jc w:val="left"/>
    </w:pPr>
    <w:r>
      <w:rPr>
        <w:rFonts w:ascii="Calibri" w:eastAsia="Calibri" w:hAnsi="Calibri" w:cs="Calibri"/>
        <w:sz w:val="10"/>
      </w:rPr>
      <w:t xml:space="preserve"> </w:t>
    </w:r>
  </w:p>
  <w:p w:rsidR="007A6CFA" w:rsidRDefault="007A6CFA">
    <w:pPr>
      <w:bidi w:val="0"/>
      <w:spacing w:after="681" w:line="259" w:lineRule="auto"/>
      <w:ind w:left="431" w:firstLine="0"/>
      <w:jc w:val="left"/>
    </w:pPr>
    <w:r>
      <w:rPr>
        <w:rFonts w:ascii="Calibri" w:eastAsia="Calibri" w:hAnsi="Calibri" w:cs="Calibri"/>
        <w:sz w:val="10"/>
      </w:rPr>
      <w:t xml:space="preserve"> </w:t>
    </w:r>
  </w:p>
  <w:p w:rsidR="007A6CFA" w:rsidRDefault="007A6CFA">
    <w:pPr>
      <w:bidi w:val="0"/>
      <w:spacing w:after="0" w:line="259" w:lineRule="auto"/>
      <w:ind w:left="1757" w:firstLine="0"/>
      <w:jc w:val="left"/>
    </w:pPr>
    <w:r>
      <w:t xml:space="preserve"> </w:t>
    </w:r>
    <w:r>
      <w:tab/>
      <w:t xml:space="preserve"> </w: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6CFA" w:rsidRDefault="007A6CFA">
    <w:pPr>
      <w:bidi w:val="0"/>
      <w:spacing w:after="224" w:line="259" w:lineRule="auto"/>
      <w:ind w:left="476" w:firstLine="0"/>
      <w:jc w:val="center"/>
    </w:pPr>
    <w:r>
      <w:rPr>
        <w:rFonts w:ascii="Yagut" w:eastAsia="Yagut" w:hAnsi="Yagut" w:cs="Yagut"/>
        <w:sz w:val="20"/>
      </w:rPr>
      <w:t xml:space="preserve"> </w:t>
    </w:r>
  </w:p>
  <w:p w:rsidR="007A6CFA" w:rsidRDefault="007A6CFA">
    <w:pPr>
      <w:spacing w:after="109" w:line="259" w:lineRule="auto"/>
      <w:ind w:left="0" w:right="476" w:firstLine="0"/>
      <w:jc w:val="center"/>
    </w:pPr>
    <w:r>
      <w:rPr>
        <w:rFonts w:ascii="Yagut" w:eastAsia="Yagut" w:hAnsi="Yagut" w:cs="Yagut"/>
        <w:sz w:val="20"/>
        <w:szCs w:val="20"/>
        <w:rtl/>
      </w:rPr>
      <w:t xml:space="preserve"> پروتكل ارائه خدمات سرنگ وسوزن در بستر برنامه هاي كاهش اسيب كشور</w:t>
    </w:r>
  </w:p>
  <w:p w:rsidR="007A6CFA" w:rsidRDefault="007A6CFA">
    <w:pPr>
      <w:bidi w:val="0"/>
      <w:spacing w:after="0" w:line="259" w:lineRule="auto"/>
      <w:ind w:left="430" w:firstLine="0"/>
      <w:jc w:val="left"/>
    </w:pPr>
    <w:r>
      <w:rPr>
        <w:rFonts w:ascii="Calibri" w:eastAsia="Calibri" w:hAnsi="Calibri" w:cs="Calibri"/>
        <w:sz w:val="10"/>
      </w:rPr>
      <w:t xml:space="preserve"> </w:t>
    </w:r>
  </w:p>
  <w:p w:rsidR="007A6CFA" w:rsidRDefault="007A6CFA">
    <w:pPr>
      <w:bidi w:val="0"/>
      <w:spacing w:after="0" w:line="259" w:lineRule="auto"/>
      <w:ind w:left="430" w:firstLine="0"/>
      <w:jc w:val="left"/>
    </w:pPr>
    <w:r>
      <w:rPr>
        <w:rFonts w:ascii="Calibri" w:eastAsia="Calibri" w:hAnsi="Calibri" w:cs="Calibri"/>
        <w:sz w:val="10"/>
      </w:rPr>
      <w:t xml:space="preserve"> </w: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6CFA" w:rsidRDefault="007A6CFA" w:rsidP="00284C1C">
    <w:pPr>
      <w:spacing w:after="109" w:line="259" w:lineRule="auto"/>
      <w:ind w:left="0" w:right="476" w:firstLine="0"/>
      <w:jc w:val="center"/>
      <w:rPr>
        <w:rtl/>
      </w:rPr>
    </w:pPr>
    <w:r>
      <w:rPr>
        <w:rFonts w:ascii="Yagut" w:eastAsia="Yagut" w:hAnsi="Yagut" w:cs="Yagut"/>
        <w:sz w:val="20"/>
        <w:szCs w:val="20"/>
        <w:rtl/>
      </w:rPr>
      <w:t xml:space="preserve"> پروتكل ارائه خدمات سرنگ وسوزن در بستر برنامه هاي كاهش اسيب كشور</w: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6CFA" w:rsidRDefault="007A6CFA">
    <w:pPr>
      <w:bidi w:val="0"/>
      <w:spacing w:after="224" w:line="259" w:lineRule="auto"/>
      <w:ind w:left="476" w:firstLine="0"/>
      <w:jc w:val="center"/>
    </w:pPr>
    <w:r>
      <w:rPr>
        <w:rFonts w:ascii="Yagut" w:eastAsia="Yagut" w:hAnsi="Yagut" w:cs="Yagut"/>
        <w:sz w:val="20"/>
      </w:rPr>
      <w:t xml:space="preserve"> </w:t>
    </w:r>
  </w:p>
  <w:p w:rsidR="007A6CFA" w:rsidRDefault="007A6CFA">
    <w:pPr>
      <w:spacing w:after="109" w:line="259" w:lineRule="auto"/>
      <w:ind w:left="0" w:right="476" w:firstLine="0"/>
      <w:jc w:val="center"/>
    </w:pPr>
    <w:r>
      <w:rPr>
        <w:rFonts w:ascii="Yagut" w:eastAsia="Yagut" w:hAnsi="Yagut" w:cs="Yagut"/>
        <w:sz w:val="20"/>
        <w:szCs w:val="20"/>
        <w:rtl/>
      </w:rPr>
      <w:t xml:space="preserve"> پروتكل ارائه خدمات سرنگ وسوزن در بستر برنامه هاي كاهش اسيب كشور</w:t>
    </w:r>
  </w:p>
  <w:p w:rsidR="007A6CFA" w:rsidRDefault="007A6CFA">
    <w:pPr>
      <w:bidi w:val="0"/>
      <w:spacing w:after="0" w:line="259" w:lineRule="auto"/>
      <w:ind w:left="430" w:firstLine="0"/>
      <w:jc w:val="left"/>
    </w:pPr>
    <w:r>
      <w:rPr>
        <w:rFonts w:ascii="Calibri" w:eastAsia="Calibri" w:hAnsi="Calibri" w:cs="Calibri"/>
        <w:sz w:val="10"/>
      </w:rPr>
      <w:t xml:space="preserve"> </w:t>
    </w:r>
  </w:p>
  <w:p w:rsidR="007A6CFA" w:rsidRDefault="007A6CFA">
    <w:pPr>
      <w:bidi w:val="0"/>
      <w:spacing w:after="0" w:line="259" w:lineRule="auto"/>
      <w:ind w:left="430" w:firstLine="0"/>
      <w:jc w:val="left"/>
    </w:pPr>
    <w:r>
      <w:rPr>
        <w:rFonts w:ascii="Calibri" w:eastAsia="Calibri" w:hAnsi="Calibri" w:cs="Calibri"/>
        <w:sz w:val="10"/>
      </w:rPr>
      <w:t xml:space="preserve"> </w: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6CFA" w:rsidRDefault="007A6CFA" w:rsidP="00027E80">
    <w:pPr>
      <w:spacing w:after="109" w:line="259" w:lineRule="auto"/>
      <w:ind w:left="0" w:right="2060" w:firstLine="0"/>
      <w:rPr>
        <w:rtl/>
      </w:rPr>
    </w:pPr>
    <w:r>
      <w:rPr>
        <w:rFonts w:ascii="Yagut" w:eastAsia="Yagut" w:hAnsi="Yagut" w:cs="Yagut"/>
        <w:sz w:val="20"/>
        <w:szCs w:val="20"/>
        <w:rtl/>
      </w:rPr>
      <w:t xml:space="preserve"> پروتكل ارائه خدمات سرنگ وسوزن در بستر برنامه هاي كاهش اسيب كشور</w: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6CFA" w:rsidRDefault="007A6CFA" w:rsidP="00027E80">
    <w:pPr>
      <w:spacing w:after="109" w:line="259" w:lineRule="auto"/>
      <w:ind w:left="0" w:right="2060" w:firstLine="0"/>
      <w:rPr>
        <w:rtl/>
      </w:rPr>
    </w:pPr>
    <w:r>
      <w:rPr>
        <w:rFonts w:ascii="Yagut" w:eastAsia="Yagut" w:hAnsi="Yagut" w:cs="Yagut"/>
        <w:sz w:val="20"/>
        <w:szCs w:val="20"/>
        <w:rtl/>
      </w:rPr>
      <w:t>پروتكل ارائه خدمات سرنگ وسوزن در بستر برنامه هاي كاهش اسيب كشور</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6CFA" w:rsidRDefault="007A6CFA">
    <w:pPr>
      <w:bidi w:val="0"/>
      <w:spacing w:after="224" w:line="259" w:lineRule="auto"/>
      <w:ind w:left="0" w:right="44" w:firstLine="0"/>
      <w:jc w:val="center"/>
    </w:pPr>
    <w:r>
      <w:rPr>
        <w:rFonts w:ascii="Yagut" w:eastAsia="Yagut" w:hAnsi="Yagut" w:cs="Yagut"/>
        <w:sz w:val="20"/>
      </w:rPr>
      <w:t xml:space="preserve"> </w:t>
    </w:r>
  </w:p>
  <w:p w:rsidR="007A6CFA" w:rsidRDefault="007A6CFA">
    <w:pPr>
      <w:spacing w:after="109" w:line="259" w:lineRule="auto"/>
      <w:ind w:left="44" w:firstLine="0"/>
      <w:jc w:val="center"/>
    </w:pPr>
    <w:r>
      <w:rPr>
        <w:rFonts w:ascii="Yagut" w:eastAsia="Yagut" w:hAnsi="Yagut" w:cs="Yagut"/>
        <w:sz w:val="20"/>
        <w:szCs w:val="20"/>
        <w:rtl/>
      </w:rPr>
      <w:t xml:space="preserve"> پروتكل ارائه خدمات سرنگ وسوزن در بستر برنامه هاي كاهش اسيب كشور</w:t>
    </w:r>
  </w:p>
  <w:p w:rsidR="007A6CFA" w:rsidRDefault="007A6CFA">
    <w:pPr>
      <w:bidi w:val="0"/>
      <w:spacing w:after="0" w:line="259" w:lineRule="auto"/>
      <w:ind w:left="0" w:firstLine="0"/>
      <w:jc w:val="left"/>
    </w:pPr>
    <w:r>
      <w:rPr>
        <w:rFonts w:ascii="Calibri" w:eastAsia="Calibri" w:hAnsi="Calibri" w:cs="Calibri"/>
        <w:sz w:val="10"/>
      </w:rPr>
      <w:t xml:space="preserve"> </w:t>
    </w:r>
  </w:p>
  <w:p w:rsidR="007A6CFA" w:rsidRDefault="007A6CFA">
    <w:pPr>
      <w:bidi w:val="0"/>
      <w:spacing w:after="0" w:line="259" w:lineRule="auto"/>
      <w:ind w:left="0" w:firstLine="0"/>
      <w:jc w:val="left"/>
    </w:pPr>
    <w:r>
      <w:rPr>
        <w:rFonts w:ascii="Calibri" w:eastAsia="Calibri" w:hAnsi="Calibri" w:cs="Calibri"/>
        <w:sz w:val="10"/>
      </w:rPr>
      <w:t xml:space="preserve"> </w: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6CFA" w:rsidRDefault="007A6CFA">
    <w:pPr>
      <w:bidi w:val="0"/>
      <w:spacing w:after="224" w:line="259" w:lineRule="auto"/>
      <w:ind w:left="5" w:firstLine="0"/>
      <w:jc w:val="center"/>
    </w:pPr>
    <w:r>
      <w:rPr>
        <w:rFonts w:ascii="Yagut" w:eastAsia="Yagut" w:hAnsi="Yagut" w:cs="Yagut"/>
        <w:sz w:val="20"/>
      </w:rPr>
      <w:t xml:space="preserve"> </w:t>
    </w:r>
  </w:p>
  <w:p w:rsidR="007A6CFA" w:rsidRDefault="007A6CFA">
    <w:pPr>
      <w:spacing w:after="109" w:line="259" w:lineRule="auto"/>
      <w:ind w:left="0" w:right="2060" w:firstLine="0"/>
    </w:pPr>
    <w:r>
      <w:rPr>
        <w:rFonts w:ascii="Yagut" w:eastAsia="Yagut" w:hAnsi="Yagut" w:cs="Yagut"/>
        <w:sz w:val="20"/>
        <w:szCs w:val="20"/>
        <w:rtl/>
      </w:rPr>
      <w:t xml:space="preserve"> پروتكل ارائه خدمات سرنگ وسوزن در بستر برنامه هاي كاهش اسيب كشور</w:t>
    </w:r>
  </w:p>
  <w:p w:rsidR="007A6CFA" w:rsidRDefault="007A6CFA">
    <w:pPr>
      <w:bidi w:val="0"/>
      <w:spacing w:after="0" w:line="259" w:lineRule="auto"/>
      <w:ind w:left="-41" w:firstLine="0"/>
      <w:jc w:val="left"/>
    </w:pPr>
    <w:r>
      <w:rPr>
        <w:rFonts w:ascii="Calibri" w:eastAsia="Calibri" w:hAnsi="Calibri" w:cs="Calibri"/>
        <w:sz w:val="10"/>
      </w:rPr>
      <w:t xml:space="preserve"> </w:t>
    </w:r>
  </w:p>
  <w:p w:rsidR="007A6CFA" w:rsidRDefault="007A6CFA">
    <w:pPr>
      <w:bidi w:val="0"/>
      <w:spacing w:after="681" w:line="259" w:lineRule="auto"/>
      <w:ind w:left="-41" w:firstLine="0"/>
      <w:jc w:val="left"/>
    </w:pPr>
    <w:r>
      <w:rPr>
        <w:rFonts w:ascii="Calibri" w:eastAsia="Calibri" w:hAnsi="Calibri" w:cs="Calibri"/>
        <w:sz w:val="10"/>
      </w:rPr>
      <w:t xml:space="preserve"> </w:t>
    </w:r>
  </w:p>
  <w:p w:rsidR="007A6CFA" w:rsidRDefault="007A6CFA">
    <w:pPr>
      <w:bidi w:val="0"/>
      <w:spacing w:after="0" w:line="259" w:lineRule="auto"/>
      <w:ind w:left="1053" w:firstLine="0"/>
      <w:jc w:val="left"/>
    </w:pPr>
    <w:r>
      <w:t xml:space="preserve"> </w: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6CFA" w:rsidRDefault="007A6CFA">
    <w:pPr>
      <w:bidi w:val="0"/>
      <w:spacing w:after="224" w:line="259" w:lineRule="auto"/>
      <w:ind w:left="47" w:firstLine="0"/>
      <w:jc w:val="center"/>
    </w:pPr>
    <w:r>
      <w:rPr>
        <w:rFonts w:ascii="Yagut" w:eastAsia="Yagut" w:hAnsi="Yagut" w:cs="Yagut"/>
        <w:sz w:val="20"/>
      </w:rPr>
      <w:t xml:space="preserve"> </w:t>
    </w:r>
  </w:p>
  <w:p w:rsidR="007A6CFA" w:rsidRDefault="007A6CFA">
    <w:pPr>
      <w:spacing w:after="109" w:line="259" w:lineRule="auto"/>
      <w:ind w:left="0" w:right="48" w:firstLine="0"/>
      <w:jc w:val="center"/>
    </w:pPr>
    <w:r>
      <w:rPr>
        <w:rFonts w:ascii="Yagut" w:eastAsia="Yagut" w:hAnsi="Yagut" w:cs="Yagut"/>
        <w:sz w:val="20"/>
        <w:szCs w:val="20"/>
        <w:rtl/>
      </w:rPr>
      <w:t xml:space="preserve"> پروتكل ارائه خدمات سرنگ وسوزن در بستر برنامه هاي كاهش اسيب كشور</w:t>
    </w:r>
  </w:p>
  <w:p w:rsidR="007A6CFA" w:rsidRDefault="007A6CFA">
    <w:pPr>
      <w:bidi w:val="0"/>
      <w:spacing w:after="0" w:line="259" w:lineRule="auto"/>
      <w:ind w:left="2" w:firstLine="0"/>
      <w:jc w:val="left"/>
    </w:pPr>
    <w:r>
      <w:rPr>
        <w:rFonts w:ascii="Calibri" w:eastAsia="Calibri" w:hAnsi="Calibri" w:cs="Calibri"/>
        <w:sz w:val="10"/>
      </w:rPr>
      <w:t xml:space="preserve"> </w:t>
    </w:r>
  </w:p>
  <w:p w:rsidR="007A6CFA" w:rsidRDefault="007A6CFA">
    <w:pPr>
      <w:bidi w:val="0"/>
      <w:spacing w:after="0" w:line="259" w:lineRule="auto"/>
      <w:ind w:left="2" w:firstLine="0"/>
      <w:jc w:val="left"/>
    </w:pPr>
    <w:r>
      <w:rPr>
        <w:rFonts w:ascii="Calibri" w:eastAsia="Calibri" w:hAnsi="Calibri" w:cs="Calibri"/>
        <w:sz w:val="10"/>
      </w:rPr>
      <w:t xml:space="preserve"> </w: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6CFA" w:rsidRDefault="007A6CFA">
    <w:pPr>
      <w:bidi w:val="0"/>
      <w:spacing w:after="224" w:line="259" w:lineRule="auto"/>
      <w:ind w:left="47" w:firstLine="0"/>
      <w:jc w:val="center"/>
    </w:pPr>
    <w:r>
      <w:rPr>
        <w:rFonts w:ascii="Yagut" w:eastAsia="Yagut" w:hAnsi="Yagut" w:cs="Yagut"/>
        <w:sz w:val="20"/>
      </w:rPr>
      <w:t xml:space="preserve"> </w:t>
    </w:r>
  </w:p>
  <w:p w:rsidR="007A6CFA" w:rsidRDefault="007A6CFA">
    <w:pPr>
      <w:spacing w:after="109" w:line="259" w:lineRule="auto"/>
      <w:ind w:left="0" w:right="48" w:firstLine="0"/>
      <w:jc w:val="center"/>
    </w:pPr>
    <w:r>
      <w:rPr>
        <w:rFonts w:ascii="Yagut" w:eastAsia="Yagut" w:hAnsi="Yagut" w:cs="Yagut"/>
        <w:sz w:val="20"/>
        <w:szCs w:val="20"/>
        <w:rtl/>
      </w:rPr>
      <w:t xml:space="preserve"> پروتكل ارائه خدمات سرنگ وسوزن در بستر برنامه هاي كاهش اسيب كشور</w:t>
    </w:r>
  </w:p>
  <w:p w:rsidR="007A6CFA" w:rsidRDefault="007A6CFA">
    <w:pPr>
      <w:bidi w:val="0"/>
      <w:spacing w:after="0" w:line="259" w:lineRule="auto"/>
      <w:ind w:left="2" w:firstLine="0"/>
      <w:jc w:val="left"/>
    </w:pPr>
    <w:r>
      <w:rPr>
        <w:rFonts w:ascii="Calibri" w:eastAsia="Calibri" w:hAnsi="Calibri" w:cs="Calibri"/>
        <w:sz w:val="10"/>
      </w:rPr>
      <w:t xml:space="preserve"> </w:t>
    </w:r>
  </w:p>
  <w:p w:rsidR="007A6CFA" w:rsidRDefault="007A6CFA">
    <w:pPr>
      <w:bidi w:val="0"/>
      <w:spacing w:after="0" w:line="259" w:lineRule="auto"/>
      <w:ind w:left="2" w:firstLine="0"/>
      <w:jc w:val="left"/>
    </w:pPr>
    <w:r>
      <w:rPr>
        <w:rFonts w:ascii="Calibri" w:eastAsia="Calibri" w:hAnsi="Calibri" w:cs="Calibri"/>
        <w:sz w:val="10"/>
      </w:rPr>
      <w:t xml:space="preserve"> </w: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6CFA" w:rsidRDefault="007A6CFA">
    <w:pPr>
      <w:bidi w:val="0"/>
      <w:spacing w:after="224" w:line="259" w:lineRule="auto"/>
      <w:ind w:left="47" w:firstLine="0"/>
      <w:jc w:val="center"/>
    </w:pPr>
    <w:r>
      <w:rPr>
        <w:rFonts w:ascii="Yagut" w:eastAsia="Yagut" w:hAnsi="Yagut" w:cs="Yagut"/>
        <w:sz w:val="20"/>
      </w:rPr>
      <w:t xml:space="preserve"> </w:t>
    </w:r>
  </w:p>
  <w:p w:rsidR="007A6CFA" w:rsidRDefault="007A6CFA">
    <w:pPr>
      <w:spacing w:after="109" w:line="259" w:lineRule="auto"/>
      <w:ind w:left="0" w:right="48" w:firstLine="0"/>
      <w:jc w:val="center"/>
    </w:pPr>
    <w:r>
      <w:rPr>
        <w:rFonts w:ascii="Yagut" w:eastAsia="Yagut" w:hAnsi="Yagut" w:cs="Yagut"/>
        <w:sz w:val="20"/>
        <w:szCs w:val="20"/>
        <w:rtl/>
      </w:rPr>
      <w:t xml:space="preserve"> پروتكل ارائه خدمات سرنگ وسوزن در بستر برنامه هاي كاهش اسيب كشور</w:t>
    </w:r>
  </w:p>
  <w:p w:rsidR="007A6CFA" w:rsidRDefault="007A6CFA">
    <w:pPr>
      <w:bidi w:val="0"/>
      <w:spacing w:after="0" w:line="259" w:lineRule="auto"/>
      <w:ind w:left="2" w:firstLine="0"/>
      <w:jc w:val="left"/>
    </w:pPr>
    <w:r>
      <w:rPr>
        <w:rFonts w:ascii="Calibri" w:eastAsia="Calibri" w:hAnsi="Calibri" w:cs="Calibri"/>
        <w:sz w:val="10"/>
      </w:rPr>
      <w:t xml:space="preserve"> </w:t>
    </w:r>
  </w:p>
  <w:p w:rsidR="007A6CFA" w:rsidRDefault="007A6CFA">
    <w:pPr>
      <w:bidi w:val="0"/>
      <w:spacing w:after="0" w:line="259" w:lineRule="auto"/>
      <w:ind w:left="2" w:firstLine="0"/>
      <w:jc w:val="left"/>
    </w:pPr>
    <w:r>
      <w:rPr>
        <w:rFonts w:ascii="Calibri" w:eastAsia="Calibri" w:hAnsi="Calibri" w:cs="Calibri"/>
        <w:sz w:val="10"/>
      </w:rPr>
      <w:t xml:space="preserve"> </w:t>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6CFA" w:rsidRDefault="007A6CFA">
    <w:pPr>
      <w:bidi w:val="0"/>
      <w:spacing w:after="224" w:line="259" w:lineRule="auto"/>
      <w:ind w:left="44" w:firstLine="0"/>
      <w:jc w:val="center"/>
    </w:pPr>
    <w:r>
      <w:rPr>
        <w:rFonts w:ascii="Yagut" w:eastAsia="Yagut" w:hAnsi="Yagut" w:cs="Yagut"/>
        <w:sz w:val="20"/>
      </w:rPr>
      <w:t xml:space="preserve"> </w:t>
    </w:r>
  </w:p>
  <w:p w:rsidR="007A6CFA" w:rsidRDefault="007A6CFA">
    <w:pPr>
      <w:spacing w:after="109" w:line="259" w:lineRule="auto"/>
      <w:ind w:left="0" w:right="44" w:firstLine="0"/>
      <w:jc w:val="center"/>
    </w:pPr>
    <w:r>
      <w:rPr>
        <w:rFonts w:ascii="Yagut" w:eastAsia="Yagut" w:hAnsi="Yagut" w:cs="Yagut"/>
        <w:sz w:val="20"/>
        <w:szCs w:val="20"/>
        <w:rtl/>
      </w:rPr>
      <w:t xml:space="preserve"> پروتكل ارائه خدمات سرنگ وسوزن در بستر برنامه هاي كاهش اسيب كشور</w:t>
    </w:r>
  </w:p>
  <w:p w:rsidR="007A6CFA" w:rsidRDefault="007A6CFA">
    <w:pPr>
      <w:bidi w:val="0"/>
      <w:spacing w:after="0" w:line="259" w:lineRule="auto"/>
      <w:ind w:left="-2" w:firstLine="0"/>
      <w:jc w:val="left"/>
    </w:pPr>
    <w:r>
      <w:rPr>
        <w:rFonts w:ascii="Calibri" w:eastAsia="Calibri" w:hAnsi="Calibri" w:cs="Calibri"/>
        <w:sz w:val="10"/>
      </w:rPr>
      <w:t xml:space="preserve"> </w:t>
    </w:r>
  </w:p>
  <w:p w:rsidR="007A6CFA" w:rsidRDefault="007A6CFA">
    <w:pPr>
      <w:bidi w:val="0"/>
      <w:spacing w:after="0" w:line="259" w:lineRule="auto"/>
      <w:ind w:left="-2" w:firstLine="0"/>
      <w:jc w:val="left"/>
    </w:pPr>
    <w:r>
      <w:rPr>
        <w:rFonts w:ascii="Calibri" w:eastAsia="Calibri" w:hAnsi="Calibri" w:cs="Calibri"/>
        <w:sz w:val="10"/>
      </w:rPr>
      <w:t xml:space="preserve"> </w:t>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6CFA" w:rsidRDefault="007A6CFA">
    <w:pPr>
      <w:bidi w:val="0"/>
      <w:spacing w:after="224" w:line="259" w:lineRule="auto"/>
      <w:ind w:left="44" w:firstLine="0"/>
      <w:jc w:val="center"/>
    </w:pPr>
    <w:r>
      <w:rPr>
        <w:rFonts w:ascii="Yagut" w:eastAsia="Yagut" w:hAnsi="Yagut" w:cs="Yagut"/>
        <w:sz w:val="20"/>
      </w:rPr>
      <w:t xml:space="preserve"> </w:t>
    </w:r>
  </w:p>
  <w:p w:rsidR="007A6CFA" w:rsidRDefault="007A6CFA">
    <w:pPr>
      <w:spacing w:after="109" w:line="259" w:lineRule="auto"/>
      <w:ind w:left="0" w:right="44" w:firstLine="0"/>
      <w:jc w:val="center"/>
    </w:pPr>
    <w:r>
      <w:rPr>
        <w:rFonts w:ascii="Yagut" w:eastAsia="Yagut" w:hAnsi="Yagut" w:cs="Yagut"/>
        <w:sz w:val="20"/>
        <w:szCs w:val="20"/>
        <w:rtl/>
      </w:rPr>
      <w:t xml:space="preserve"> پروتكل ارائه خدمات سرنگ وسوزن در بستر برنامه هاي كاهش اسيب كشور</w:t>
    </w:r>
  </w:p>
  <w:p w:rsidR="007A6CFA" w:rsidRDefault="007A6CFA">
    <w:pPr>
      <w:bidi w:val="0"/>
      <w:spacing w:after="0" w:line="259" w:lineRule="auto"/>
      <w:ind w:left="-2" w:firstLine="0"/>
      <w:jc w:val="left"/>
    </w:pPr>
    <w:r>
      <w:rPr>
        <w:rFonts w:ascii="Calibri" w:eastAsia="Calibri" w:hAnsi="Calibri" w:cs="Calibri"/>
        <w:sz w:val="10"/>
      </w:rPr>
      <w:t xml:space="preserve"> </w:t>
    </w:r>
  </w:p>
  <w:p w:rsidR="007A6CFA" w:rsidRDefault="007A6CFA">
    <w:pPr>
      <w:bidi w:val="0"/>
      <w:spacing w:after="0" w:line="259" w:lineRule="auto"/>
      <w:ind w:left="-2" w:firstLine="0"/>
      <w:jc w:val="left"/>
    </w:pPr>
    <w:r>
      <w:rPr>
        <w:rFonts w:ascii="Calibri" w:eastAsia="Calibri" w:hAnsi="Calibri" w:cs="Calibri"/>
        <w:sz w:val="10"/>
      </w:rPr>
      <w:t xml:space="preserve"> </w:t>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6CFA" w:rsidRDefault="007A6CFA">
    <w:pPr>
      <w:bidi w:val="0"/>
      <w:spacing w:after="224" w:line="259" w:lineRule="auto"/>
      <w:ind w:left="44" w:firstLine="0"/>
      <w:jc w:val="center"/>
    </w:pPr>
    <w:r>
      <w:rPr>
        <w:rFonts w:ascii="Yagut" w:eastAsia="Yagut" w:hAnsi="Yagut" w:cs="Yagut"/>
        <w:sz w:val="20"/>
      </w:rPr>
      <w:t xml:space="preserve"> </w:t>
    </w:r>
  </w:p>
  <w:p w:rsidR="007A6CFA" w:rsidRDefault="007A6CFA">
    <w:pPr>
      <w:spacing w:after="109" w:line="259" w:lineRule="auto"/>
      <w:ind w:left="0" w:right="44" w:firstLine="0"/>
      <w:jc w:val="center"/>
    </w:pPr>
    <w:r>
      <w:rPr>
        <w:rFonts w:ascii="Yagut" w:eastAsia="Yagut" w:hAnsi="Yagut" w:cs="Yagut"/>
        <w:sz w:val="20"/>
        <w:szCs w:val="20"/>
        <w:rtl/>
      </w:rPr>
      <w:t xml:space="preserve"> پروتكل ارائه خدمات سرنگ وسوزن در بستر برنامه هاي كاهش اسيب كشور</w:t>
    </w:r>
  </w:p>
  <w:p w:rsidR="007A6CFA" w:rsidRDefault="007A6CFA">
    <w:pPr>
      <w:bidi w:val="0"/>
      <w:spacing w:after="0" w:line="259" w:lineRule="auto"/>
      <w:ind w:left="-2" w:firstLine="0"/>
      <w:jc w:val="left"/>
    </w:pPr>
    <w:r>
      <w:rPr>
        <w:rFonts w:ascii="Calibri" w:eastAsia="Calibri" w:hAnsi="Calibri" w:cs="Calibri"/>
        <w:sz w:val="10"/>
      </w:rPr>
      <w:t xml:space="preserve"> </w:t>
    </w:r>
  </w:p>
  <w:p w:rsidR="007A6CFA" w:rsidRDefault="007A6CFA">
    <w:pPr>
      <w:bidi w:val="0"/>
      <w:spacing w:after="0" w:line="259" w:lineRule="auto"/>
      <w:ind w:left="-2" w:firstLine="0"/>
      <w:jc w:val="left"/>
    </w:pPr>
    <w:r>
      <w:rPr>
        <w:rFonts w:ascii="Calibri" w:eastAsia="Calibri" w:hAnsi="Calibri" w:cs="Calibri"/>
        <w:sz w:val="10"/>
      </w:rPr>
      <w:t xml:space="preserve"> </w:t>
    </w: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6CFA" w:rsidRDefault="007A6CFA">
    <w:pPr>
      <w:bidi w:val="0"/>
      <w:spacing w:after="160" w:line="259" w:lineRule="auto"/>
      <w:ind w:left="0" w:firstLine="0"/>
      <w:jc w:val="left"/>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6CFA" w:rsidRDefault="007A6CFA">
    <w:pPr>
      <w:bidi w:val="0"/>
      <w:spacing w:after="160" w:line="259" w:lineRule="auto"/>
      <w:ind w:left="0" w:firstLine="0"/>
      <w:jc w:val="left"/>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6CFA" w:rsidRDefault="007A6CFA">
    <w:pPr>
      <w:bidi w:val="0"/>
      <w:spacing w:after="160" w:line="259" w:lineRule="auto"/>
      <w:ind w:left="0" w:firstLine="0"/>
      <w:jc w:val="lef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6CFA" w:rsidRDefault="007A6CFA">
    <w:pPr>
      <w:bidi w:val="0"/>
      <w:spacing w:after="224" w:line="259" w:lineRule="auto"/>
      <w:ind w:left="29" w:firstLine="0"/>
      <w:jc w:val="center"/>
    </w:pPr>
    <w:r>
      <w:rPr>
        <w:rFonts w:ascii="Yagut" w:eastAsia="Yagut" w:hAnsi="Yagut" w:cs="Yagut"/>
        <w:sz w:val="20"/>
      </w:rPr>
      <w:t xml:space="preserve"> </w:t>
    </w:r>
  </w:p>
  <w:p w:rsidR="007A6CFA" w:rsidRDefault="007A6CFA">
    <w:pPr>
      <w:spacing w:after="109" w:line="259" w:lineRule="auto"/>
      <w:ind w:left="0" w:right="2084" w:firstLine="0"/>
    </w:pPr>
    <w:r>
      <w:rPr>
        <w:rFonts w:ascii="Yagut" w:eastAsia="Yagut" w:hAnsi="Yagut" w:cs="Yagut"/>
        <w:sz w:val="20"/>
        <w:szCs w:val="20"/>
        <w:rtl/>
      </w:rPr>
      <w:t xml:space="preserve"> پروتكل ارائه خدمات سرنگ وسوزن در بستر برنامه هاي كاهش اسيب كشور</w:t>
    </w:r>
  </w:p>
  <w:p w:rsidR="007A6CFA" w:rsidRDefault="007A6CFA">
    <w:pPr>
      <w:bidi w:val="0"/>
      <w:spacing w:after="0" w:line="259" w:lineRule="auto"/>
      <w:ind w:left="-17" w:firstLine="0"/>
      <w:jc w:val="left"/>
    </w:pPr>
    <w:r>
      <w:rPr>
        <w:rFonts w:ascii="Calibri" w:eastAsia="Calibri" w:hAnsi="Calibri" w:cs="Calibri"/>
        <w:sz w:val="10"/>
      </w:rPr>
      <w:t xml:space="preserve"> </w:t>
    </w:r>
  </w:p>
  <w:p w:rsidR="007A6CFA" w:rsidRDefault="007A6CFA">
    <w:pPr>
      <w:bidi w:val="0"/>
      <w:spacing w:after="225" w:line="259" w:lineRule="auto"/>
      <w:ind w:left="-17" w:firstLine="0"/>
      <w:jc w:val="left"/>
    </w:pPr>
    <w:r>
      <w:rPr>
        <w:rFonts w:ascii="Calibri" w:eastAsia="Calibri" w:hAnsi="Calibri" w:cs="Calibri"/>
        <w:sz w:val="10"/>
      </w:rPr>
      <w:t xml:space="preserve"> </w:t>
    </w:r>
  </w:p>
  <w:p w:rsidR="007A6CFA" w:rsidRDefault="007A6CFA">
    <w:pPr>
      <w:bidi w:val="0"/>
      <w:spacing w:after="0" w:line="259" w:lineRule="auto"/>
      <w:ind w:left="1773" w:firstLine="0"/>
      <w:jc w:val="center"/>
    </w:pPr>
    <w:r>
      <w:t xml:space="preserve"> </w:t>
    </w:r>
    <w:r>
      <w:tab/>
      <w:t xml:space="preserve"> </w:t>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6CFA" w:rsidRDefault="007A6CFA">
    <w:pPr>
      <w:bidi w:val="0"/>
      <w:spacing w:after="160" w:line="259" w:lineRule="auto"/>
      <w:ind w:left="0" w:firstLine="0"/>
      <w:jc w:val="left"/>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6CFA" w:rsidRDefault="007A6CFA">
    <w:pPr>
      <w:bidi w:val="0"/>
      <w:spacing w:after="160" w:line="259" w:lineRule="auto"/>
      <w:ind w:left="0" w:firstLine="0"/>
      <w:jc w:val="left"/>
    </w:pP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6CFA" w:rsidRDefault="007A6CFA">
    <w:pPr>
      <w:bidi w:val="0"/>
      <w:spacing w:after="160" w:line="259" w:lineRule="auto"/>
      <w:ind w:left="0" w:firstLine="0"/>
      <w:jc w:val="left"/>
    </w:pP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6CFA" w:rsidRDefault="007A6CFA">
    <w:pPr>
      <w:bidi w:val="0"/>
      <w:spacing w:after="160" w:line="259" w:lineRule="auto"/>
      <w:ind w:left="0" w:firstLine="0"/>
      <w:jc w:val="left"/>
    </w:pP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6CFA" w:rsidRDefault="007A6CFA">
    <w:pPr>
      <w:bidi w:val="0"/>
      <w:spacing w:after="160" w:line="259" w:lineRule="auto"/>
      <w:ind w:left="0" w:firstLine="0"/>
      <w:jc w:val="left"/>
    </w:pP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6CFA" w:rsidRDefault="007A6CFA">
    <w:pPr>
      <w:bidi w:val="0"/>
      <w:spacing w:after="160" w:line="259" w:lineRule="auto"/>
      <w:ind w:left="0" w:firstLine="0"/>
      <w:jc w:val="left"/>
    </w:pP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6CFA" w:rsidRDefault="007A6CFA">
    <w:pPr>
      <w:bidi w:val="0"/>
      <w:spacing w:after="160" w:line="259" w:lineRule="auto"/>
      <w:ind w:left="0" w:firstLine="0"/>
      <w:jc w:val="left"/>
    </w:pP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6CFA" w:rsidRDefault="007A6CFA">
    <w:pPr>
      <w:bidi w:val="0"/>
      <w:spacing w:after="160" w:line="259" w:lineRule="auto"/>
      <w:ind w:left="0" w:firstLine="0"/>
      <w:jc w:val="left"/>
    </w:pP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6CFA" w:rsidRDefault="007A6CFA">
    <w:pPr>
      <w:bidi w:val="0"/>
      <w:spacing w:after="160" w:line="259" w:lineRule="auto"/>
      <w:ind w:left="0" w:firstLine="0"/>
      <w:jc w:val="left"/>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6CFA" w:rsidRDefault="007A6CFA">
    <w:pPr>
      <w:bidi w:val="0"/>
      <w:spacing w:after="224" w:line="259" w:lineRule="auto"/>
      <w:ind w:left="29" w:firstLine="0"/>
      <w:jc w:val="center"/>
    </w:pPr>
    <w:r>
      <w:rPr>
        <w:rFonts w:ascii="Yagut" w:eastAsia="Yagut" w:hAnsi="Yagut" w:cs="Yagut"/>
        <w:sz w:val="20"/>
      </w:rPr>
      <w:t xml:space="preserve"> </w:t>
    </w:r>
  </w:p>
  <w:p w:rsidR="007A6CFA" w:rsidRDefault="007A6CFA">
    <w:pPr>
      <w:spacing w:after="109" w:line="259" w:lineRule="auto"/>
      <w:ind w:left="0" w:right="2084" w:firstLine="0"/>
    </w:pPr>
    <w:r>
      <w:rPr>
        <w:rFonts w:ascii="Yagut" w:eastAsia="Yagut" w:hAnsi="Yagut" w:cs="Yagut"/>
        <w:sz w:val="20"/>
        <w:szCs w:val="20"/>
        <w:rtl/>
      </w:rPr>
      <w:t xml:space="preserve"> پروتكل ارائه خدمات سرنگ وسوزن در بستر برنامه هاي كاهش اسيب كشور</w:t>
    </w:r>
  </w:p>
  <w:p w:rsidR="007A6CFA" w:rsidRDefault="007A6CFA">
    <w:pPr>
      <w:bidi w:val="0"/>
      <w:spacing w:after="0" w:line="259" w:lineRule="auto"/>
      <w:ind w:left="-17" w:firstLine="0"/>
      <w:jc w:val="left"/>
    </w:pPr>
    <w:r>
      <w:rPr>
        <w:rFonts w:ascii="Calibri" w:eastAsia="Calibri" w:hAnsi="Calibri" w:cs="Calibri"/>
        <w:sz w:val="10"/>
      </w:rPr>
      <w:t xml:space="preserve"> </w:t>
    </w:r>
  </w:p>
  <w:p w:rsidR="007A6CFA" w:rsidRDefault="007A6CFA">
    <w:pPr>
      <w:bidi w:val="0"/>
      <w:spacing w:after="225" w:line="259" w:lineRule="auto"/>
      <w:ind w:left="-17" w:firstLine="0"/>
      <w:jc w:val="left"/>
    </w:pPr>
    <w:r>
      <w:rPr>
        <w:rFonts w:ascii="Calibri" w:eastAsia="Calibri" w:hAnsi="Calibri" w:cs="Calibri"/>
        <w:sz w:val="10"/>
      </w:rPr>
      <w:t xml:space="preserve"> </w:t>
    </w:r>
  </w:p>
  <w:p w:rsidR="007A6CFA" w:rsidRDefault="007A6CFA">
    <w:pPr>
      <w:bidi w:val="0"/>
      <w:spacing w:after="0" w:line="259" w:lineRule="auto"/>
      <w:ind w:left="1773" w:firstLine="0"/>
      <w:jc w:val="center"/>
    </w:pPr>
    <w:r>
      <w:t xml:space="preserve"> </w:t>
    </w:r>
    <w:r>
      <w:tab/>
      <w:t xml:space="preserve"> </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6CFA" w:rsidRDefault="007A6CFA">
    <w:pPr>
      <w:bidi w:val="0"/>
      <w:spacing w:after="224" w:line="259" w:lineRule="auto"/>
      <w:ind w:left="29" w:firstLine="0"/>
      <w:jc w:val="center"/>
    </w:pPr>
    <w:r>
      <w:rPr>
        <w:rFonts w:ascii="Yagut" w:eastAsia="Yagut" w:hAnsi="Yagut" w:cs="Yagut"/>
        <w:sz w:val="20"/>
      </w:rPr>
      <w:t xml:space="preserve"> </w:t>
    </w:r>
  </w:p>
  <w:p w:rsidR="007A6CFA" w:rsidRDefault="007A6CFA">
    <w:pPr>
      <w:spacing w:after="109" w:line="259" w:lineRule="auto"/>
      <w:ind w:left="0" w:right="29" w:firstLine="0"/>
      <w:jc w:val="center"/>
    </w:pPr>
    <w:r>
      <w:rPr>
        <w:rFonts w:ascii="Yagut" w:eastAsia="Yagut" w:hAnsi="Yagut" w:cs="Yagut"/>
        <w:sz w:val="20"/>
        <w:szCs w:val="20"/>
        <w:rtl/>
      </w:rPr>
      <w:t xml:space="preserve"> پروتكل ارائه خدمات سرنگ وسوزن در بستر برنامه هاي كاهش اسيب كشور</w:t>
    </w:r>
  </w:p>
  <w:p w:rsidR="007A6CFA" w:rsidRDefault="007A6CFA">
    <w:pPr>
      <w:bidi w:val="0"/>
      <w:spacing w:after="0" w:line="259" w:lineRule="auto"/>
      <w:ind w:left="-17" w:firstLine="0"/>
      <w:jc w:val="left"/>
    </w:pPr>
    <w:r>
      <w:rPr>
        <w:rFonts w:ascii="Calibri" w:eastAsia="Calibri" w:hAnsi="Calibri" w:cs="Calibri"/>
        <w:sz w:val="10"/>
      </w:rPr>
      <w:t xml:space="preserve"> </w:t>
    </w:r>
  </w:p>
  <w:p w:rsidR="007A6CFA" w:rsidRDefault="007A6CFA">
    <w:pPr>
      <w:bidi w:val="0"/>
      <w:spacing w:after="0" w:line="259" w:lineRule="auto"/>
      <w:ind w:left="-17" w:firstLine="0"/>
      <w:jc w:val="left"/>
    </w:pPr>
    <w:r>
      <w:rPr>
        <w:rFonts w:ascii="Calibri" w:eastAsia="Calibri" w:hAnsi="Calibri" w:cs="Calibri"/>
        <w:sz w:val="10"/>
      </w:rPr>
      <w:t xml:space="preserve"> </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6CFA" w:rsidRDefault="007A6CFA">
    <w:pPr>
      <w:bidi w:val="0"/>
      <w:spacing w:after="224" w:line="259" w:lineRule="auto"/>
      <w:ind w:left="409" w:firstLine="0"/>
      <w:jc w:val="center"/>
    </w:pPr>
    <w:r>
      <w:rPr>
        <w:rFonts w:ascii="Yagut" w:eastAsia="Yagut" w:hAnsi="Yagut" w:cs="Yagut"/>
        <w:sz w:val="20"/>
      </w:rPr>
      <w:t xml:space="preserve"> </w:t>
    </w:r>
  </w:p>
  <w:p w:rsidR="007A6CFA" w:rsidRDefault="007A6CFA">
    <w:pPr>
      <w:spacing w:after="109" w:line="259" w:lineRule="auto"/>
      <w:ind w:left="0" w:right="409" w:firstLine="0"/>
      <w:jc w:val="center"/>
    </w:pPr>
    <w:r>
      <w:rPr>
        <w:rFonts w:ascii="Yagut" w:eastAsia="Yagut" w:hAnsi="Yagut" w:cs="Yagut"/>
        <w:sz w:val="20"/>
        <w:szCs w:val="20"/>
        <w:rtl/>
      </w:rPr>
      <w:t xml:space="preserve"> پروتكل ارائه خدمات سرنگ وسوزن در بستر برنامه هاي كاهش اسيب كشور</w:t>
    </w:r>
  </w:p>
  <w:p w:rsidR="007A6CFA" w:rsidRDefault="007A6CFA">
    <w:pPr>
      <w:bidi w:val="0"/>
      <w:spacing w:after="0" w:line="259" w:lineRule="auto"/>
      <w:ind w:left="2" w:firstLine="0"/>
      <w:jc w:val="left"/>
    </w:pPr>
    <w:r>
      <w:rPr>
        <w:rFonts w:ascii="Calibri" w:eastAsia="Calibri" w:hAnsi="Calibri" w:cs="Calibri"/>
        <w:sz w:val="10"/>
      </w:rPr>
      <w:t xml:space="preserve"> </w:t>
    </w:r>
  </w:p>
  <w:p w:rsidR="007A6CFA" w:rsidRDefault="007A6CFA">
    <w:pPr>
      <w:bidi w:val="0"/>
      <w:spacing w:after="0" w:line="259" w:lineRule="auto"/>
      <w:ind w:left="2" w:firstLine="0"/>
      <w:jc w:val="left"/>
    </w:pPr>
    <w:r>
      <w:rPr>
        <w:rFonts w:ascii="Calibri" w:eastAsia="Calibri" w:hAnsi="Calibri" w:cs="Calibri"/>
        <w:sz w:val="10"/>
      </w:rPr>
      <w:t xml:space="preserve"> </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6CFA" w:rsidRDefault="007A6CFA">
    <w:pPr>
      <w:bidi w:val="0"/>
      <w:spacing w:after="224" w:line="259" w:lineRule="auto"/>
      <w:ind w:left="409" w:firstLine="0"/>
      <w:jc w:val="center"/>
    </w:pPr>
    <w:r>
      <w:rPr>
        <w:rFonts w:ascii="Yagut" w:eastAsia="Yagut" w:hAnsi="Yagut" w:cs="Yagut"/>
        <w:sz w:val="20"/>
      </w:rPr>
      <w:t xml:space="preserve"> </w:t>
    </w:r>
  </w:p>
  <w:p w:rsidR="007A6CFA" w:rsidRDefault="007A6CFA">
    <w:pPr>
      <w:spacing w:after="109" w:line="259" w:lineRule="auto"/>
      <w:ind w:left="0" w:right="409" w:firstLine="0"/>
      <w:jc w:val="center"/>
    </w:pPr>
    <w:r>
      <w:rPr>
        <w:rFonts w:ascii="Yagut" w:eastAsia="Yagut" w:hAnsi="Yagut" w:cs="Yagut"/>
        <w:sz w:val="20"/>
        <w:szCs w:val="20"/>
        <w:rtl/>
      </w:rPr>
      <w:t xml:space="preserve"> پروتكل ارائه خدمات سرنگ وسوزن در بستر برنامه هاي كاهش اسيب كشور</w:t>
    </w:r>
  </w:p>
  <w:p w:rsidR="007A6CFA" w:rsidRDefault="007A6CFA">
    <w:pPr>
      <w:bidi w:val="0"/>
      <w:spacing w:after="0" w:line="259" w:lineRule="auto"/>
      <w:ind w:left="2" w:firstLine="0"/>
      <w:jc w:val="left"/>
    </w:pPr>
    <w:r>
      <w:rPr>
        <w:rFonts w:ascii="Calibri" w:eastAsia="Calibri" w:hAnsi="Calibri" w:cs="Calibri"/>
        <w:sz w:val="10"/>
      </w:rPr>
      <w:t xml:space="preserve"> </w:t>
    </w:r>
  </w:p>
  <w:p w:rsidR="007A6CFA" w:rsidRDefault="007A6CFA">
    <w:pPr>
      <w:bidi w:val="0"/>
      <w:spacing w:after="0" w:line="259" w:lineRule="auto"/>
      <w:ind w:left="2" w:firstLine="0"/>
      <w:jc w:val="left"/>
    </w:pPr>
    <w:r>
      <w:rPr>
        <w:rFonts w:ascii="Calibri" w:eastAsia="Calibri" w:hAnsi="Calibri" w:cs="Calibri"/>
        <w:sz w:val="10"/>
      </w:rPr>
      <w:t xml:space="preserve"> </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6CFA" w:rsidRDefault="007A6CFA" w:rsidP="003E61C5">
    <w:pPr>
      <w:bidi w:val="0"/>
      <w:spacing w:after="224" w:line="259" w:lineRule="auto"/>
      <w:ind w:left="409" w:firstLine="0"/>
      <w:jc w:val="center"/>
    </w:pPr>
    <w:r>
      <w:rPr>
        <w:rFonts w:ascii="Yagut" w:eastAsia="Yagut" w:hAnsi="Yagut" w:cs="Yagut"/>
        <w:sz w:val="20"/>
      </w:rPr>
      <w:t xml:space="preserve"> </w:t>
    </w:r>
    <w:r>
      <w:rPr>
        <w:rFonts w:ascii="Yagut" w:eastAsia="Yagut" w:hAnsi="Yagut" w:cs="Yagut"/>
        <w:sz w:val="20"/>
        <w:szCs w:val="20"/>
        <w:rtl/>
      </w:rPr>
      <w:t xml:space="preserve"> پروتكل ارائه خدمات سرنگ وسوزن در بستر برنامه هاي كاهش اسيب كشور</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816873"/>
    <w:multiLevelType w:val="hybridMultilevel"/>
    <w:tmpl w:val="A7BA3866"/>
    <w:lvl w:ilvl="0" w:tplc="2D8806E0">
      <w:start w:val="1"/>
      <w:numFmt w:val="bullet"/>
      <w:lvlText w:val=""/>
      <w:lvlJc w:val="left"/>
      <w:pPr>
        <w:ind w:left="65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25D818C4">
      <w:start w:val="1"/>
      <w:numFmt w:val="bullet"/>
      <w:lvlText w:val="o"/>
      <w:lvlJc w:val="left"/>
      <w:pPr>
        <w:ind w:left="14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6D723A62">
      <w:start w:val="1"/>
      <w:numFmt w:val="bullet"/>
      <w:lvlText w:val="▪"/>
      <w:lvlJc w:val="left"/>
      <w:pPr>
        <w:ind w:left="21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22C6872A">
      <w:start w:val="1"/>
      <w:numFmt w:val="bullet"/>
      <w:lvlText w:val="•"/>
      <w:lvlJc w:val="left"/>
      <w:pPr>
        <w:ind w:left="28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D04811BE">
      <w:start w:val="1"/>
      <w:numFmt w:val="bullet"/>
      <w:lvlText w:val="o"/>
      <w:lvlJc w:val="left"/>
      <w:pPr>
        <w:ind w:left="36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2A821618">
      <w:start w:val="1"/>
      <w:numFmt w:val="bullet"/>
      <w:lvlText w:val="▪"/>
      <w:lvlJc w:val="left"/>
      <w:pPr>
        <w:ind w:left="43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09CAEB9A">
      <w:start w:val="1"/>
      <w:numFmt w:val="bullet"/>
      <w:lvlText w:val="•"/>
      <w:lvlJc w:val="left"/>
      <w:pPr>
        <w:ind w:left="50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23D2A546">
      <w:start w:val="1"/>
      <w:numFmt w:val="bullet"/>
      <w:lvlText w:val="o"/>
      <w:lvlJc w:val="left"/>
      <w:pPr>
        <w:ind w:left="57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1A3CF2B6">
      <w:start w:val="1"/>
      <w:numFmt w:val="bullet"/>
      <w:lvlText w:val="▪"/>
      <w:lvlJc w:val="left"/>
      <w:pPr>
        <w:ind w:left="64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1">
    <w:nsid w:val="05C03B1F"/>
    <w:multiLevelType w:val="hybridMultilevel"/>
    <w:tmpl w:val="EF2E3D46"/>
    <w:lvl w:ilvl="0" w:tplc="FE1059AE">
      <w:start w:val="1"/>
      <w:numFmt w:val="upperRoman"/>
      <w:lvlText w:val="%1."/>
      <w:lvlJc w:val="left"/>
      <w:pPr>
        <w:ind w:left="2036" w:hanging="720"/>
      </w:pPr>
      <w:rPr>
        <w:rFonts w:ascii="Simplified Arabic" w:eastAsia="Simplified Arabic" w:hAnsi="Simplified Arabic" w:hint="default"/>
      </w:rPr>
    </w:lvl>
    <w:lvl w:ilvl="1" w:tplc="04090019" w:tentative="1">
      <w:start w:val="1"/>
      <w:numFmt w:val="lowerLetter"/>
      <w:lvlText w:val="%2."/>
      <w:lvlJc w:val="left"/>
      <w:pPr>
        <w:ind w:left="2396" w:hanging="360"/>
      </w:pPr>
    </w:lvl>
    <w:lvl w:ilvl="2" w:tplc="0409001B" w:tentative="1">
      <w:start w:val="1"/>
      <w:numFmt w:val="lowerRoman"/>
      <w:lvlText w:val="%3."/>
      <w:lvlJc w:val="right"/>
      <w:pPr>
        <w:ind w:left="3116" w:hanging="180"/>
      </w:pPr>
    </w:lvl>
    <w:lvl w:ilvl="3" w:tplc="0409000F" w:tentative="1">
      <w:start w:val="1"/>
      <w:numFmt w:val="decimal"/>
      <w:lvlText w:val="%4."/>
      <w:lvlJc w:val="left"/>
      <w:pPr>
        <w:ind w:left="3836" w:hanging="360"/>
      </w:pPr>
    </w:lvl>
    <w:lvl w:ilvl="4" w:tplc="04090019" w:tentative="1">
      <w:start w:val="1"/>
      <w:numFmt w:val="lowerLetter"/>
      <w:lvlText w:val="%5."/>
      <w:lvlJc w:val="left"/>
      <w:pPr>
        <w:ind w:left="4556" w:hanging="360"/>
      </w:pPr>
    </w:lvl>
    <w:lvl w:ilvl="5" w:tplc="0409001B" w:tentative="1">
      <w:start w:val="1"/>
      <w:numFmt w:val="lowerRoman"/>
      <w:lvlText w:val="%6."/>
      <w:lvlJc w:val="right"/>
      <w:pPr>
        <w:ind w:left="5276" w:hanging="180"/>
      </w:pPr>
    </w:lvl>
    <w:lvl w:ilvl="6" w:tplc="0409000F" w:tentative="1">
      <w:start w:val="1"/>
      <w:numFmt w:val="decimal"/>
      <w:lvlText w:val="%7."/>
      <w:lvlJc w:val="left"/>
      <w:pPr>
        <w:ind w:left="5996" w:hanging="360"/>
      </w:pPr>
    </w:lvl>
    <w:lvl w:ilvl="7" w:tplc="04090019" w:tentative="1">
      <w:start w:val="1"/>
      <w:numFmt w:val="lowerLetter"/>
      <w:lvlText w:val="%8."/>
      <w:lvlJc w:val="left"/>
      <w:pPr>
        <w:ind w:left="6716" w:hanging="360"/>
      </w:pPr>
    </w:lvl>
    <w:lvl w:ilvl="8" w:tplc="0409001B" w:tentative="1">
      <w:start w:val="1"/>
      <w:numFmt w:val="lowerRoman"/>
      <w:lvlText w:val="%9."/>
      <w:lvlJc w:val="right"/>
      <w:pPr>
        <w:ind w:left="7436" w:hanging="180"/>
      </w:pPr>
    </w:lvl>
  </w:abstractNum>
  <w:abstractNum w:abstractNumId="2">
    <w:nsid w:val="07D224A3"/>
    <w:multiLevelType w:val="hybridMultilevel"/>
    <w:tmpl w:val="59FC82E0"/>
    <w:lvl w:ilvl="0" w:tplc="4C5A770E">
      <w:start w:val="1"/>
      <w:numFmt w:val="bullet"/>
      <w:lvlText w:val="•"/>
      <w:lvlJc w:val="left"/>
      <w:pPr>
        <w:ind w:left="361"/>
      </w:pPr>
      <w:rPr>
        <w:rFonts w:ascii="Arial" w:eastAsia="Arial" w:hAnsi="Arial" w:cs="Arial"/>
        <w:b w:val="0"/>
        <w:i w:val="0"/>
        <w:strike w:val="0"/>
        <w:dstrike w:val="0"/>
        <w:color w:val="0D0D0D"/>
        <w:sz w:val="43"/>
        <w:szCs w:val="43"/>
        <w:u w:val="none" w:color="000000"/>
        <w:bdr w:val="none" w:sz="0" w:space="0" w:color="auto"/>
        <w:shd w:val="clear" w:color="auto" w:fill="auto"/>
        <w:vertAlign w:val="superscript"/>
      </w:rPr>
    </w:lvl>
    <w:lvl w:ilvl="1" w:tplc="C51C3B22">
      <w:start w:val="1"/>
      <w:numFmt w:val="bullet"/>
      <w:lvlText w:val="o"/>
      <w:lvlJc w:val="left"/>
      <w:pPr>
        <w:ind w:left="1109"/>
      </w:pPr>
      <w:rPr>
        <w:rFonts w:ascii="Segoe UI Symbol" w:eastAsia="Segoe UI Symbol" w:hAnsi="Segoe UI Symbol" w:cs="Segoe UI Symbol"/>
        <w:b w:val="0"/>
        <w:i w:val="0"/>
        <w:strike w:val="0"/>
        <w:dstrike w:val="0"/>
        <w:color w:val="0D0D0D"/>
        <w:sz w:val="43"/>
        <w:szCs w:val="43"/>
        <w:u w:val="none" w:color="000000"/>
        <w:bdr w:val="none" w:sz="0" w:space="0" w:color="auto"/>
        <w:shd w:val="clear" w:color="auto" w:fill="auto"/>
        <w:vertAlign w:val="superscript"/>
      </w:rPr>
    </w:lvl>
    <w:lvl w:ilvl="2" w:tplc="DE0617CA">
      <w:start w:val="1"/>
      <w:numFmt w:val="bullet"/>
      <w:lvlText w:val="▪"/>
      <w:lvlJc w:val="left"/>
      <w:pPr>
        <w:ind w:left="1829"/>
      </w:pPr>
      <w:rPr>
        <w:rFonts w:ascii="Segoe UI Symbol" w:eastAsia="Segoe UI Symbol" w:hAnsi="Segoe UI Symbol" w:cs="Segoe UI Symbol"/>
        <w:b w:val="0"/>
        <w:i w:val="0"/>
        <w:strike w:val="0"/>
        <w:dstrike w:val="0"/>
        <w:color w:val="0D0D0D"/>
        <w:sz w:val="43"/>
        <w:szCs w:val="43"/>
        <w:u w:val="none" w:color="000000"/>
        <w:bdr w:val="none" w:sz="0" w:space="0" w:color="auto"/>
        <w:shd w:val="clear" w:color="auto" w:fill="auto"/>
        <w:vertAlign w:val="superscript"/>
      </w:rPr>
    </w:lvl>
    <w:lvl w:ilvl="3" w:tplc="FDF8D5B0">
      <w:start w:val="1"/>
      <w:numFmt w:val="bullet"/>
      <w:lvlText w:val="•"/>
      <w:lvlJc w:val="left"/>
      <w:pPr>
        <w:ind w:left="2549"/>
      </w:pPr>
      <w:rPr>
        <w:rFonts w:ascii="Arial" w:eastAsia="Arial" w:hAnsi="Arial" w:cs="Arial"/>
        <w:b w:val="0"/>
        <w:i w:val="0"/>
        <w:strike w:val="0"/>
        <w:dstrike w:val="0"/>
        <w:color w:val="0D0D0D"/>
        <w:sz w:val="43"/>
        <w:szCs w:val="43"/>
        <w:u w:val="none" w:color="000000"/>
        <w:bdr w:val="none" w:sz="0" w:space="0" w:color="auto"/>
        <w:shd w:val="clear" w:color="auto" w:fill="auto"/>
        <w:vertAlign w:val="superscript"/>
      </w:rPr>
    </w:lvl>
    <w:lvl w:ilvl="4" w:tplc="58A04C3C">
      <w:start w:val="1"/>
      <w:numFmt w:val="bullet"/>
      <w:lvlText w:val="o"/>
      <w:lvlJc w:val="left"/>
      <w:pPr>
        <w:ind w:left="3269"/>
      </w:pPr>
      <w:rPr>
        <w:rFonts w:ascii="Segoe UI Symbol" w:eastAsia="Segoe UI Symbol" w:hAnsi="Segoe UI Symbol" w:cs="Segoe UI Symbol"/>
        <w:b w:val="0"/>
        <w:i w:val="0"/>
        <w:strike w:val="0"/>
        <w:dstrike w:val="0"/>
        <w:color w:val="0D0D0D"/>
        <w:sz w:val="43"/>
        <w:szCs w:val="43"/>
        <w:u w:val="none" w:color="000000"/>
        <w:bdr w:val="none" w:sz="0" w:space="0" w:color="auto"/>
        <w:shd w:val="clear" w:color="auto" w:fill="auto"/>
        <w:vertAlign w:val="superscript"/>
      </w:rPr>
    </w:lvl>
    <w:lvl w:ilvl="5" w:tplc="149AD74C">
      <w:start w:val="1"/>
      <w:numFmt w:val="bullet"/>
      <w:lvlText w:val="▪"/>
      <w:lvlJc w:val="left"/>
      <w:pPr>
        <w:ind w:left="3989"/>
      </w:pPr>
      <w:rPr>
        <w:rFonts w:ascii="Segoe UI Symbol" w:eastAsia="Segoe UI Symbol" w:hAnsi="Segoe UI Symbol" w:cs="Segoe UI Symbol"/>
        <w:b w:val="0"/>
        <w:i w:val="0"/>
        <w:strike w:val="0"/>
        <w:dstrike w:val="0"/>
        <w:color w:val="0D0D0D"/>
        <w:sz w:val="43"/>
        <w:szCs w:val="43"/>
        <w:u w:val="none" w:color="000000"/>
        <w:bdr w:val="none" w:sz="0" w:space="0" w:color="auto"/>
        <w:shd w:val="clear" w:color="auto" w:fill="auto"/>
        <w:vertAlign w:val="superscript"/>
      </w:rPr>
    </w:lvl>
    <w:lvl w:ilvl="6" w:tplc="0FCA0BC8">
      <w:start w:val="1"/>
      <w:numFmt w:val="bullet"/>
      <w:lvlText w:val="•"/>
      <w:lvlJc w:val="left"/>
      <w:pPr>
        <w:ind w:left="4709"/>
      </w:pPr>
      <w:rPr>
        <w:rFonts w:ascii="Arial" w:eastAsia="Arial" w:hAnsi="Arial" w:cs="Arial"/>
        <w:b w:val="0"/>
        <w:i w:val="0"/>
        <w:strike w:val="0"/>
        <w:dstrike w:val="0"/>
        <w:color w:val="0D0D0D"/>
        <w:sz w:val="43"/>
        <w:szCs w:val="43"/>
        <w:u w:val="none" w:color="000000"/>
        <w:bdr w:val="none" w:sz="0" w:space="0" w:color="auto"/>
        <w:shd w:val="clear" w:color="auto" w:fill="auto"/>
        <w:vertAlign w:val="superscript"/>
      </w:rPr>
    </w:lvl>
    <w:lvl w:ilvl="7" w:tplc="619277CC">
      <w:start w:val="1"/>
      <w:numFmt w:val="bullet"/>
      <w:lvlText w:val="o"/>
      <w:lvlJc w:val="left"/>
      <w:pPr>
        <w:ind w:left="5429"/>
      </w:pPr>
      <w:rPr>
        <w:rFonts w:ascii="Segoe UI Symbol" w:eastAsia="Segoe UI Symbol" w:hAnsi="Segoe UI Symbol" w:cs="Segoe UI Symbol"/>
        <w:b w:val="0"/>
        <w:i w:val="0"/>
        <w:strike w:val="0"/>
        <w:dstrike w:val="0"/>
        <w:color w:val="0D0D0D"/>
        <w:sz w:val="43"/>
        <w:szCs w:val="43"/>
        <w:u w:val="none" w:color="000000"/>
        <w:bdr w:val="none" w:sz="0" w:space="0" w:color="auto"/>
        <w:shd w:val="clear" w:color="auto" w:fill="auto"/>
        <w:vertAlign w:val="superscript"/>
      </w:rPr>
    </w:lvl>
    <w:lvl w:ilvl="8" w:tplc="5A443C3C">
      <w:start w:val="1"/>
      <w:numFmt w:val="bullet"/>
      <w:lvlText w:val="▪"/>
      <w:lvlJc w:val="left"/>
      <w:pPr>
        <w:ind w:left="6149"/>
      </w:pPr>
      <w:rPr>
        <w:rFonts w:ascii="Segoe UI Symbol" w:eastAsia="Segoe UI Symbol" w:hAnsi="Segoe UI Symbol" w:cs="Segoe UI Symbol"/>
        <w:b w:val="0"/>
        <w:i w:val="0"/>
        <w:strike w:val="0"/>
        <w:dstrike w:val="0"/>
        <w:color w:val="0D0D0D"/>
        <w:sz w:val="43"/>
        <w:szCs w:val="43"/>
        <w:u w:val="none" w:color="000000"/>
        <w:bdr w:val="none" w:sz="0" w:space="0" w:color="auto"/>
        <w:shd w:val="clear" w:color="auto" w:fill="auto"/>
        <w:vertAlign w:val="superscript"/>
      </w:rPr>
    </w:lvl>
  </w:abstractNum>
  <w:abstractNum w:abstractNumId="3">
    <w:nsid w:val="08555EF0"/>
    <w:multiLevelType w:val="hybridMultilevel"/>
    <w:tmpl w:val="D5247A90"/>
    <w:lvl w:ilvl="0" w:tplc="7818BD10">
      <w:start w:val="1"/>
      <w:numFmt w:val="bullet"/>
      <w:lvlText w:val="•"/>
      <w:lvlJc w:val="left"/>
      <w:pPr>
        <w:ind w:left="7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DE408BE">
      <w:start w:val="1"/>
      <w:numFmt w:val="bullet"/>
      <w:lvlText w:val="o"/>
      <w:lvlJc w:val="left"/>
      <w:pPr>
        <w:ind w:left="145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B78395E">
      <w:start w:val="1"/>
      <w:numFmt w:val="bullet"/>
      <w:lvlText w:val="▪"/>
      <w:lvlJc w:val="left"/>
      <w:pPr>
        <w:ind w:left="217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F361E4E">
      <w:start w:val="1"/>
      <w:numFmt w:val="bullet"/>
      <w:lvlText w:val="•"/>
      <w:lvlJc w:val="left"/>
      <w:pPr>
        <w:ind w:left="289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862E570">
      <w:start w:val="1"/>
      <w:numFmt w:val="bullet"/>
      <w:lvlText w:val="o"/>
      <w:lvlJc w:val="left"/>
      <w:pPr>
        <w:ind w:left="361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4121666">
      <w:start w:val="1"/>
      <w:numFmt w:val="bullet"/>
      <w:lvlText w:val="▪"/>
      <w:lvlJc w:val="left"/>
      <w:pPr>
        <w:ind w:left="433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588E25A">
      <w:start w:val="1"/>
      <w:numFmt w:val="bullet"/>
      <w:lvlText w:val="•"/>
      <w:lvlJc w:val="left"/>
      <w:pPr>
        <w:ind w:left="505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B46A150">
      <w:start w:val="1"/>
      <w:numFmt w:val="bullet"/>
      <w:lvlText w:val="o"/>
      <w:lvlJc w:val="left"/>
      <w:pPr>
        <w:ind w:left="577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D548E0C">
      <w:start w:val="1"/>
      <w:numFmt w:val="bullet"/>
      <w:lvlText w:val="▪"/>
      <w:lvlJc w:val="left"/>
      <w:pPr>
        <w:ind w:left="649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
    <w:nsid w:val="0A256BF6"/>
    <w:multiLevelType w:val="hybridMultilevel"/>
    <w:tmpl w:val="2864EC8C"/>
    <w:lvl w:ilvl="0" w:tplc="7FA2CA68">
      <w:start w:val="4"/>
      <w:numFmt w:val="decimal"/>
      <w:lvlText w:val="%1."/>
      <w:lvlJc w:val="left"/>
      <w:pPr>
        <w:ind w:left="706"/>
      </w:pPr>
      <w:rPr>
        <w:rFonts w:ascii="Nazanin" w:eastAsia="Nazanin" w:hAnsi="Nazanin" w:cs="Nazanin"/>
        <w:b w:val="0"/>
        <w:i w:val="0"/>
        <w:strike w:val="0"/>
        <w:dstrike w:val="0"/>
        <w:color w:val="000000"/>
        <w:sz w:val="24"/>
        <w:szCs w:val="24"/>
        <w:u w:val="none" w:color="000000"/>
        <w:bdr w:val="none" w:sz="0" w:space="0" w:color="auto"/>
        <w:shd w:val="clear" w:color="auto" w:fill="auto"/>
        <w:vertAlign w:val="baseline"/>
      </w:rPr>
    </w:lvl>
    <w:lvl w:ilvl="1" w:tplc="768EA238">
      <w:start w:val="1"/>
      <w:numFmt w:val="lowerLetter"/>
      <w:lvlText w:val="%2"/>
      <w:lvlJc w:val="left"/>
      <w:pPr>
        <w:ind w:left="1436"/>
      </w:pPr>
      <w:rPr>
        <w:rFonts w:ascii="Nazanin" w:eastAsia="Nazanin" w:hAnsi="Nazanin" w:cs="Nazanin"/>
        <w:b w:val="0"/>
        <w:i w:val="0"/>
        <w:strike w:val="0"/>
        <w:dstrike w:val="0"/>
        <w:color w:val="000000"/>
        <w:sz w:val="24"/>
        <w:szCs w:val="24"/>
        <w:u w:val="none" w:color="000000"/>
        <w:bdr w:val="none" w:sz="0" w:space="0" w:color="auto"/>
        <w:shd w:val="clear" w:color="auto" w:fill="auto"/>
        <w:vertAlign w:val="baseline"/>
      </w:rPr>
    </w:lvl>
    <w:lvl w:ilvl="2" w:tplc="E31EA5C8">
      <w:start w:val="1"/>
      <w:numFmt w:val="lowerRoman"/>
      <w:lvlText w:val="%3"/>
      <w:lvlJc w:val="left"/>
      <w:pPr>
        <w:ind w:left="2156"/>
      </w:pPr>
      <w:rPr>
        <w:rFonts w:ascii="Nazanin" w:eastAsia="Nazanin" w:hAnsi="Nazanin" w:cs="Nazanin"/>
        <w:b w:val="0"/>
        <w:i w:val="0"/>
        <w:strike w:val="0"/>
        <w:dstrike w:val="0"/>
        <w:color w:val="000000"/>
        <w:sz w:val="24"/>
        <w:szCs w:val="24"/>
        <w:u w:val="none" w:color="000000"/>
        <w:bdr w:val="none" w:sz="0" w:space="0" w:color="auto"/>
        <w:shd w:val="clear" w:color="auto" w:fill="auto"/>
        <w:vertAlign w:val="baseline"/>
      </w:rPr>
    </w:lvl>
    <w:lvl w:ilvl="3" w:tplc="5D062BDA">
      <w:start w:val="1"/>
      <w:numFmt w:val="decimal"/>
      <w:lvlText w:val="%4"/>
      <w:lvlJc w:val="left"/>
      <w:pPr>
        <w:ind w:left="2876"/>
      </w:pPr>
      <w:rPr>
        <w:rFonts w:ascii="Nazanin" w:eastAsia="Nazanin" w:hAnsi="Nazanin" w:cs="Nazanin"/>
        <w:b w:val="0"/>
        <w:i w:val="0"/>
        <w:strike w:val="0"/>
        <w:dstrike w:val="0"/>
        <w:color w:val="000000"/>
        <w:sz w:val="24"/>
        <w:szCs w:val="24"/>
        <w:u w:val="none" w:color="000000"/>
        <w:bdr w:val="none" w:sz="0" w:space="0" w:color="auto"/>
        <w:shd w:val="clear" w:color="auto" w:fill="auto"/>
        <w:vertAlign w:val="baseline"/>
      </w:rPr>
    </w:lvl>
    <w:lvl w:ilvl="4" w:tplc="BB5E8772">
      <w:start w:val="1"/>
      <w:numFmt w:val="lowerLetter"/>
      <w:lvlText w:val="%5"/>
      <w:lvlJc w:val="left"/>
      <w:pPr>
        <w:ind w:left="3596"/>
      </w:pPr>
      <w:rPr>
        <w:rFonts w:ascii="Nazanin" w:eastAsia="Nazanin" w:hAnsi="Nazanin" w:cs="Nazanin"/>
        <w:b w:val="0"/>
        <w:i w:val="0"/>
        <w:strike w:val="0"/>
        <w:dstrike w:val="0"/>
        <w:color w:val="000000"/>
        <w:sz w:val="24"/>
        <w:szCs w:val="24"/>
        <w:u w:val="none" w:color="000000"/>
        <w:bdr w:val="none" w:sz="0" w:space="0" w:color="auto"/>
        <w:shd w:val="clear" w:color="auto" w:fill="auto"/>
        <w:vertAlign w:val="baseline"/>
      </w:rPr>
    </w:lvl>
    <w:lvl w:ilvl="5" w:tplc="C1C6475A">
      <w:start w:val="1"/>
      <w:numFmt w:val="lowerRoman"/>
      <w:lvlText w:val="%6"/>
      <w:lvlJc w:val="left"/>
      <w:pPr>
        <w:ind w:left="4316"/>
      </w:pPr>
      <w:rPr>
        <w:rFonts w:ascii="Nazanin" w:eastAsia="Nazanin" w:hAnsi="Nazanin" w:cs="Nazanin"/>
        <w:b w:val="0"/>
        <w:i w:val="0"/>
        <w:strike w:val="0"/>
        <w:dstrike w:val="0"/>
        <w:color w:val="000000"/>
        <w:sz w:val="24"/>
        <w:szCs w:val="24"/>
        <w:u w:val="none" w:color="000000"/>
        <w:bdr w:val="none" w:sz="0" w:space="0" w:color="auto"/>
        <w:shd w:val="clear" w:color="auto" w:fill="auto"/>
        <w:vertAlign w:val="baseline"/>
      </w:rPr>
    </w:lvl>
    <w:lvl w:ilvl="6" w:tplc="9486438E">
      <w:start w:val="1"/>
      <w:numFmt w:val="decimal"/>
      <w:lvlText w:val="%7"/>
      <w:lvlJc w:val="left"/>
      <w:pPr>
        <w:ind w:left="5036"/>
      </w:pPr>
      <w:rPr>
        <w:rFonts w:ascii="Nazanin" w:eastAsia="Nazanin" w:hAnsi="Nazanin" w:cs="Nazanin"/>
        <w:b w:val="0"/>
        <w:i w:val="0"/>
        <w:strike w:val="0"/>
        <w:dstrike w:val="0"/>
        <w:color w:val="000000"/>
        <w:sz w:val="24"/>
        <w:szCs w:val="24"/>
        <w:u w:val="none" w:color="000000"/>
        <w:bdr w:val="none" w:sz="0" w:space="0" w:color="auto"/>
        <w:shd w:val="clear" w:color="auto" w:fill="auto"/>
        <w:vertAlign w:val="baseline"/>
      </w:rPr>
    </w:lvl>
    <w:lvl w:ilvl="7" w:tplc="0EA2998C">
      <w:start w:val="1"/>
      <w:numFmt w:val="lowerLetter"/>
      <w:lvlText w:val="%8"/>
      <w:lvlJc w:val="left"/>
      <w:pPr>
        <w:ind w:left="5756"/>
      </w:pPr>
      <w:rPr>
        <w:rFonts w:ascii="Nazanin" w:eastAsia="Nazanin" w:hAnsi="Nazanin" w:cs="Nazanin"/>
        <w:b w:val="0"/>
        <w:i w:val="0"/>
        <w:strike w:val="0"/>
        <w:dstrike w:val="0"/>
        <w:color w:val="000000"/>
        <w:sz w:val="24"/>
        <w:szCs w:val="24"/>
        <w:u w:val="none" w:color="000000"/>
        <w:bdr w:val="none" w:sz="0" w:space="0" w:color="auto"/>
        <w:shd w:val="clear" w:color="auto" w:fill="auto"/>
        <w:vertAlign w:val="baseline"/>
      </w:rPr>
    </w:lvl>
    <w:lvl w:ilvl="8" w:tplc="000E5DD6">
      <w:start w:val="1"/>
      <w:numFmt w:val="lowerRoman"/>
      <w:lvlText w:val="%9"/>
      <w:lvlJc w:val="left"/>
      <w:pPr>
        <w:ind w:left="6476"/>
      </w:pPr>
      <w:rPr>
        <w:rFonts w:ascii="Nazanin" w:eastAsia="Nazanin" w:hAnsi="Nazanin" w:cs="Nazanin"/>
        <w:b w:val="0"/>
        <w:i w:val="0"/>
        <w:strike w:val="0"/>
        <w:dstrike w:val="0"/>
        <w:color w:val="000000"/>
        <w:sz w:val="24"/>
        <w:szCs w:val="24"/>
        <w:u w:val="none" w:color="000000"/>
        <w:bdr w:val="none" w:sz="0" w:space="0" w:color="auto"/>
        <w:shd w:val="clear" w:color="auto" w:fill="auto"/>
        <w:vertAlign w:val="baseline"/>
      </w:rPr>
    </w:lvl>
  </w:abstractNum>
  <w:abstractNum w:abstractNumId="5">
    <w:nsid w:val="0EE6370A"/>
    <w:multiLevelType w:val="hybridMultilevel"/>
    <w:tmpl w:val="86D63928"/>
    <w:lvl w:ilvl="0" w:tplc="418054E0">
      <w:start w:val="1"/>
      <w:numFmt w:val="bullet"/>
      <w:lvlText w:val="•"/>
      <w:lvlJc w:val="left"/>
      <w:pPr>
        <w:ind w:left="949"/>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A9140D4C">
      <w:start w:val="1"/>
      <w:numFmt w:val="bullet"/>
      <w:lvlText w:val="o"/>
      <w:lvlJc w:val="left"/>
      <w:pPr>
        <w:ind w:left="173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6FAC99F0">
      <w:start w:val="1"/>
      <w:numFmt w:val="bullet"/>
      <w:lvlText w:val="▪"/>
      <w:lvlJc w:val="left"/>
      <w:pPr>
        <w:ind w:left="245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094C0C34">
      <w:start w:val="1"/>
      <w:numFmt w:val="bullet"/>
      <w:lvlText w:val="•"/>
      <w:lvlJc w:val="left"/>
      <w:pPr>
        <w:ind w:left="317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AB16EE98">
      <w:start w:val="1"/>
      <w:numFmt w:val="bullet"/>
      <w:lvlText w:val="o"/>
      <w:lvlJc w:val="left"/>
      <w:pPr>
        <w:ind w:left="389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EBC6ACC8">
      <w:start w:val="1"/>
      <w:numFmt w:val="bullet"/>
      <w:lvlText w:val="▪"/>
      <w:lvlJc w:val="left"/>
      <w:pPr>
        <w:ind w:left="461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0DFCD570">
      <w:start w:val="1"/>
      <w:numFmt w:val="bullet"/>
      <w:lvlText w:val="•"/>
      <w:lvlJc w:val="left"/>
      <w:pPr>
        <w:ind w:left="533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D012E092">
      <w:start w:val="1"/>
      <w:numFmt w:val="bullet"/>
      <w:lvlText w:val="o"/>
      <w:lvlJc w:val="left"/>
      <w:pPr>
        <w:ind w:left="605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EBC2F05C">
      <w:start w:val="1"/>
      <w:numFmt w:val="bullet"/>
      <w:lvlText w:val="▪"/>
      <w:lvlJc w:val="left"/>
      <w:pPr>
        <w:ind w:left="677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6">
    <w:nsid w:val="109F665E"/>
    <w:multiLevelType w:val="hybridMultilevel"/>
    <w:tmpl w:val="DB143F10"/>
    <w:lvl w:ilvl="0" w:tplc="A4E8EE6C">
      <w:start w:val="1"/>
      <w:numFmt w:val="bullet"/>
      <w:lvlText w:val="•"/>
      <w:lvlJc w:val="left"/>
      <w:pPr>
        <w:ind w:left="708"/>
      </w:pPr>
      <w:rPr>
        <w:rFonts w:ascii="Times New Roman" w:eastAsia="Times New Roman" w:hAnsi="Times New Roman" w:cs="Times New Roman"/>
        <w:b w:val="0"/>
        <w:i w:val="0"/>
        <w:strike w:val="0"/>
        <w:dstrike w:val="0"/>
        <w:color w:val="000000"/>
        <w:sz w:val="43"/>
        <w:szCs w:val="43"/>
        <w:u w:val="none" w:color="000000"/>
        <w:bdr w:val="none" w:sz="0" w:space="0" w:color="auto"/>
        <w:shd w:val="clear" w:color="auto" w:fill="auto"/>
        <w:vertAlign w:val="superscript"/>
      </w:rPr>
    </w:lvl>
    <w:lvl w:ilvl="1" w:tplc="5CC42134">
      <w:start w:val="1"/>
      <w:numFmt w:val="bullet"/>
      <w:lvlText w:val="o"/>
      <w:lvlJc w:val="left"/>
      <w:pPr>
        <w:ind w:left="1440"/>
      </w:pPr>
      <w:rPr>
        <w:rFonts w:ascii="Times New Roman" w:eastAsia="Times New Roman" w:hAnsi="Times New Roman" w:cs="Times New Roman"/>
        <w:b w:val="0"/>
        <w:i w:val="0"/>
        <w:strike w:val="0"/>
        <w:dstrike w:val="0"/>
        <w:color w:val="000000"/>
        <w:sz w:val="43"/>
        <w:szCs w:val="43"/>
        <w:u w:val="none" w:color="000000"/>
        <w:bdr w:val="none" w:sz="0" w:space="0" w:color="auto"/>
        <w:shd w:val="clear" w:color="auto" w:fill="auto"/>
        <w:vertAlign w:val="superscript"/>
      </w:rPr>
    </w:lvl>
    <w:lvl w:ilvl="2" w:tplc="3DC06CF0">
      <w:start w:val="1"/>
      <w:numFmt w:val="bullet"/>
      <w:lvlText w:val="▪"/>
      <w:lvlJc w:val="left"/>
      <w:pPr>
        <w:ind w:left="2160"/>
      </w:pPr>
      <w:rPr>
        <w:rFonts w:ascii="Times New Roman" w:eastAsia="Times New Roman" w:hAnsi="Times New Roman" w:cs="Times New Roman"/>
        <w:b w:val="0"/>
        <w:i w:val="0"/>
        <w:strike w:val="0"/>
        <w:dstrike w:val="0"/>
        <w:color w:val="000000"/>
        <w:sz w:val="43"/>
        <w:szCs w:val="43"/>
        <w:u w:val="none" w:color="000000"/>
        <w:bdr w:val="none" w:sz="0" w:space="0" w:color="auto"/>
        <w:shd w:val="clear" w:color="auto" w:fill="auto"/>
        <w:vertAlign w:val="superscript"/>
      </w:rPr>
    </w:lvl>
    <w:lvl w:ilvl="3" w:tplc="A43C29F0">
      <w:start w:val="1"/>
      <w:numFmt w:val="bullet"/>
      <w:lvlText w:val="•"/>
      <w:lvlJc w:val="left"/>
      <w:pPr>
        <w:ind w:left="2880"/>
      </w:pPr>
      <w:rPr>
        <w:rFonts w:ascii="Times New Roman" w:eastAsia="Times New Roman" w:hAnsi="Times New Roman" w:cs="Times New Roman"/>
        <w:b w:val="0"/>
        <w:i w:val="0"/>
        <w:strike w:val="0"/>
        <w:dstrike w:val="0"/>
        <w:color w:val="000000"/>
        <w:sz w:val="43"/>
        <w:szCs w:val="43"/>
        <w:u w:val="none" w:color="000000"/>
        <w:bdr w:val="none" w:sz="0" w:space="0" w:color="auto"/>
        <w:shd w:val="clear" w:color="auto" w:fill="auto"/>
        <w:vertAlign w:val="superscript"/>
      </w:rPr>
    </w:lvl>
    <w:lvl w:ilvl="4" w:tplc="6A56CAAA">
      <w:start w:val="1"/>
      <w:numFmt w:val="bullet"/>
      <w:lvlText w:val="o"/>
      <w:lvlJc w:val="left"/>
      <w:pPr>
        <w:ind w:left="3600"/>
      </w:pPr>
      <w:rPr>
        <w:rFonts w:ascii="Times New Roman" w:eastAsia="Times New Roman" w:hAnsi="Times New Roman" w:cs="Times New Roman"/>
        <w:b w:val="0"/>
        <w:i w:val="0"/>
        <w:strike w:val="0"/>
        <w:dstrike w:val="0"/>
        <w:color w:val="000000"/>
        <w:sz w:val="43"/>
        <w:szCs w:val="43"/>
        <w:u w:val="none" w:color="000000"/>
        <w:bdr w:val="none" w:sz="0" w:space="0" w:color="auto"/>
        <w:shd w:val="clear" w:color="auto" w:fill="auto"/>
        <w:vertAlign w:val="superscript"/>
      </w:rPr>
    </w:lvl>
    <w:lvl w:ilvl="5" w:tplc="94BC9E76">
      <w:start w:val="1"/>
      <w:numFmt w:val="bullet"/>
      <w:lvlText w:val="▪"/>
      <w:lvlJc w:val="left"/>
      <w:pPr>
        <w:ind w:left="4320"/>
      </w:pPr>
      <w:rPr>
        <w:rFonts w:ascii="Times New Roman" w:eastAsia="Times New Roman" w:hAnsi="Times New Roman" w:cs="Times New Roman"/>
        <w:b w:val="0"/>
        <w:i w:val="0"/>
        <w:strike w:val="0"/>
        <w:dstrike w:val="0"/>
        <w:color w:val="000000"/>
        <w:sz w:val="43"/>
        <w:szCs w:val="43"/>
        <w:u w:val="none" w:color="000000"/>
        <w:bdr w:val="none" w:sz="0" w:space="0" w:color="auto"/>
        <w:shd w:val="clear" w:color="auto" w:fill="auto"/>
        <w:vertAlign w:val="superscript"/>
      </w:rPr>
    </w:lvl>
    <w:lvl w:ilvl="6" w:tplc="910AAAE2">
      <w:start w:val="1"/>
      <w:numFmt w:val="bullet"/>
      <w:lvlText w:val="•"/>
      <w:lvlJc w:val="left"/>
      <w:pPr>
        <w:ind w:left="5040"/>
      </w:pPr>
      <w:rPr>
        <w:rFonts w:ascii="Times New Roman" w:eastAsia="Times New Roman" w:hAnsi="Times New Roman" w:cs="Times New Roman"/>
        <w:b w:val="0"/>
        <w:i w:val="0"/>
        <w:strike w:val="0"/>
        <w:dstrike w:val="0"/>
        <w:color w:val="000000"/>
        <w:sz w:val="43"/>
        <w:szCs w:val="43"/>
        <w:u w:val="none" w:color="000000"/>
        <w:bdr w:val="none" w:sz="0" w:space="0" w:color="auto"/>
        <w:shd w:val="clear" w:color="auto" w:fill="auto"/>
        <w:vertAlign w:val="superscript"/>
      </w:rPr>
    </w:lvl>
    <w:lvl w:ilvl="7" w:tplc="2F681B72">
      <w:start w:val="1"/>
      <w:numFmt w:val="bullet"/>
      <w:lvlText w:val="o"/>
      <w:lvlJc w:val="left"/>
      <w:pPr>
        <w:ind w:left="5760"/>
      </w:pPr>
      <w:rPr>
        <w:rFonts w:ascii="Times New Roman" w:eastAsia="Times New Roman" w:hAnsi="Times New Roman" w:cs="Times New Roman"/>
        <w:b w:val="0"/>
        <w:i w:val="0"/>
        <w:strike w:val="0"/>
        <w:dstrike w:val="0"/>
        <w:color w:val="000000"/>
        <w:sz w:val="43"/>
        <w:szCs w:val="43"/>
        <w:u w:val="none" w:color="000000"/>
        <w:bdr w:val="none" w:sz="0" w:space="0" w:color="auto"/>
        <w:shd w:val="clear" w:color="auto" w:fill="auto"/>
        <w:vertAlign w:val="superscript"/>
      </w:rPr>
    </w:lvl>
    <w:lvl w:ilvl="8" w:tplc="2AB264AE">
      <w:start w:val="1"/>
      <w:numFmt w:val="bullet"/>
      <w:lvlText w:val="▪"/>
      <w:lvlJc w:val="left"/>
      <w:pPr>
        <w:ind w:left="6480"/>
      </w:pPr>
      <w:rPr>
        <w:rFonts w:ascii="Times New Roman" w:eastAsia="Times New Roman" w:hAnsi="Times New Roman" w:cs="Times New Roman"/>
        <w:b w:val="0"/>
        <w:i w:val="0"/>
        <w:strike w:val="0"/>
        <w:dstrike w:val="0"/>
        <w:color w:val="000000"/>
        <w:sz w:val="43"/>
        <w:szCs w:val="43"/>
        <w:u w:val="none" w:color="000000"/>
        <w:bdr w:val="none" w:sz="0" w:space="0" w:color="auto"/>
        <w:shd w:val="clear" w:color="auto" w:fill="auto"/>
        <w:vertAlign w:val="superscript"/>
      </w:rPr>
    </w:lvl>
  </w:abstractNum>
  <w:abstractNum w:abstractNumId="7">
    <w:nsid w:val="10DD1D75"/>
    <w:multiLevelType w:val="hybridMultilevel"/>
    <w:tmpl w:val="7C6E24F8"/>
    <w:lvl w:ilvl="0" w:tplc="8CFADED6">
      <w:start w:val="1"/>
      <w:numFmt w:val="decimal"/>
      <w:lvlText w:val="%1."/>
      <w:lvlJc w:val="left"/>
      <w:pPr>
        <w:ind w:left="708"/>
      </w:pPr>
      <w:rPr>
        <w:rFonts w:ascii="Nazanin" w:eastAsia="Nazanin" w:hAnsi="Nazanin" w:cs="Nazanin"/>
        <w:b/>
        <w:bCs/>
        <w:i w:val="0"/>
        <w:strike w:val="0"/>
        <w:dstrike w:val="0"/>
        <w:color w:val="000000"/>
        <w:sz w:val="24"/>
        <w:szCs w:val="24"/>
        <w:u w:val="none" w:color="000000"/>
        <w:bdr w:val="none" w:sz="0" w:space="0" w:color="auto"/>
        <w:shd w:val="clear" w:color="auto" w:fill="auto"/>
        <w:vertAlign w:val="baseline"/>
      </w:rPr>
    </w:lvl>
    <w:lvl w:ilvl="1" w:tplc="79B0F068">
      <w:start w:val="1"/>
      <w:numFmt w:val="bullet"/>
      <w:lvlText w:val=""/>
      <w:lvlJc w:val="left"/>
      <w:pPr>
        <w:ind w:left="71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368B182">
      <w:start w:val="1"/>
      <w:numFmt w:val="bullet"/>
      <w:lvlText w:val="▪"/>
      <w:lvlJc w:val="left"/>
      <w:pPr>
        <w:ind w:left="180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1B64D66">
      <w:start w:val="1"/>
      <w:numFmt w:val="bullet"/>
      <w:lvlText w:val="•"/>
      <w:lvlJc w:val="left"/>
      <w:pPr>
        <w:ind w:left="25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3580CA2">
      <w:start w:val="1"/>
      <w:numFmt w:val="bullet"/>
      <w:lvlText w:val="o"/>
      <w:lvlJc w:val="left"/>
      <w:pPr>
        <w:ind w:left="324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02EDAE2">
      <w:start w:val="1"/>
      <w:numFmt w:val="bullet"/>
      <w:lvlText w:val="▪"/>
      <w:lvlJc w:val="left"/>
      <w:pPr>
        <w:ind w:left="396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54AE28E">
      <w:start w:val="1"/>
      <w:numFmt w:val="bullet"/>
      <w:lvlText w:val="•"/>
      <w:lvlJc w:val="left"/>
      <w:pPr>
        <w:ind w:left="46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A025BAE">
      <w:start w:val="1"/>
      <w:numFmt w:val="bullet"/>
      <w:lvlText w:val="o"/>
      <w:lvlJc w:val="left"/>
      <w:pPr>
        <w:ind w:left="540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2F423A2">
      <w:start w:val="1"/>
      <w:numFmt w:val="bullet"/>
      <w:lvlText w:val="▪"/>
      <w:lvlJc w:val="left"/>
      <w:pPr>
        <w:ind w:left="612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8">
    <w:nsid w:val="12477491"/>
    <w:multiLevelType w:val="hybridMultilevel"/>
    <w:tmpl w:val="5D82D36E"/>
    <w:lvl w:ilvl="0" w:tplc="9A16A7C2">
      <w:start w:val="1"/>
      <w:numFmt w:val="bullet"/>
      <w:lvlText w:val="•"/>
      <w:lvlJc w:val="left"/>
      <w:pPr>
        <w:ind w:left="360"/>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1" w:tplc="493C002A">
      <w:start w:val="1"/>
      <w:numFmt w:val="bullet"/>
      <w:lvlText w:val="o"/>
      <w:lvlJc w:val="left"/>
      <w:pPr>
        <w:ind w:left="898"/>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2" w:tplc="86E20BCC">
      <w:start w:val="1"/>
      <w:numFmt w:val="bullet"/>
      <w:lvlRestart w:val="0"/>
      <w:lvlText w:val="o"/>
      <w:lvlJc w:val="left"/>
      <w:pPr>
        <w:ind w:left="1619"/>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3" w:tplc="DE805890">
      <w:start w:val="1"/>
      <w:numFmt w:val="bullet"/>
      <w:lvlText w:val="•"/>
      <w:lvlJc w:val="left"/>
      <w:pPr>
        <w:ind w:left="2156"/>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4" w:tplc="25882934">
      <w:start w:val="1"/>
      <w:numFmt w:val="bullet"/>
      <w:lvlText w:val="o"/>
      <w:lvlJc w:val="left"/>
      <w:pPr>
        <w:ind w:left="2876"/>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5" w:tplc="0694B57C">
      <w:start w:val="1"/>
      <w:numFmt w:val="bullet"/>
      <w:lvlText w:val="▪"/>
      <w:lvlJc w:val="left"/>
      <w:pPr>
        <w:ind w:left="3596"/>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6" w:tplc="0D6C4602">
      <w:start w:val="1"/>
      <w:numFmt w:val="bullet"/>
      <w:lvlText w:val="•"/>
      <w:lvlJc w:val="left"/>
      <w:pPr>
        <w:ind w:left="4316"/>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7" w:tplc="1866403E">
      <w:start w:val="1"/>
      <w:numFmt w:val="bullet"/>
      <w:lvlText w:val="o"/>
      <w:lvlJc w:val="left"/>
      <w:pPr>
        <w:ind w:left="5036"/>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8" w:tplc="032627DC">
      <w:start w:val="1"/>
      <w:numFmt w:val="bullet"/>
      <w:lvlText w:val="▪"/>
      <w:lvlJc w:val="left"/>
      <w:pPr>
        <w:ind w:left="5756"/>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abstractNum>
  <w:abstractNum w:abstractNumId="9">
    <w:nsid w:val="135F535E"/>
    <w:multiLevelType w:val="hybridMultilevel"/>
    <w:tmpl w:val="22521EDC"/>
    <w:lvl w:ilvl="0" w:tplc="4B764C8E">
      <w:start w:val="1"/>
      <w:numFmt w:val="bullet"/>
      <w:lvlText w:val="•"/>
      <w:lvlJc w:val="left"/>
      <w:pPr>
        <w:ind w:left="71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5FA80BF8">
      <w:start w:val="1"/>
      <w:numFmt w:val="bullet"/>
      <w:lvlText w:val="o"/>
      <w:lvlJc w:val="left"/>
      <w:pPr>
        <w:ind w:left="144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7BC81556">
      <w:start w:val="1"/>
      <w:numFmt w:val="bullet"/>
      <w:lvlText w:val="▪"/>
      <w:lvlJc w:val="left"/>
      <w:pPr>
        <w:ind w:left="216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D2F20398">
      <w:start w:val="1"/>
      <w:numFmt w:val="bullet"/>
      <w:lvlText w:val="•"/>
      <w:lvlJc w:val="left"/>
      <w:pPr>
        <w:ind w:left="288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1FB4958A">
      <w:start w:val="1"/>
      <w:numFmt w:val="bullet"/>
      <w:lvlText w:val="o"/>
      <w:lvlJc w:val="left"/>
      <w:pPr>
        <w:ind w:left="360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4C224DA0">
      <w:start w:val="1"/>
      <w:numFmt w:val="bullet"/>
      <w:lvlText w:val="▪"/>
      <w:lvlJc w:val="left"/>
      <w:pPr>
        <w:ind w:left="432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87286CEA">
      <w:start w:val="1"/>
      <w:numFmt w:val="bullet"/>
      <w:lvlText w:val="•"/>
      <w:lvlJc w:val="left"/>
      <w:pPr>
        <w:ind w:left="504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CC2C6E72">
      <w:start w:val="1"/>
      <w:numFmt w:val="bullet"/>
      <w:lvlText w:val="o"/>
      <w:lvlJc w:val="left"/>
      <w:pPr>
        <w:ind w:left="576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84CE3BAE">
      <w:start w:val="1"/>
      <w:numFmt w:val="bullet"/>
      <w:lvlText w:val="▪"/>
      <w:lvlJc w:val="left"/>
      <w:pPr>
        <w:ind w:left="648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0">
    <w:nsid w:val="18762CDC"/>
    <w:multiLevelType w:val="hybridMultilevel"/>
    <w:tmpl w:val="4AB210B0"/>
    <w:lvl w:ilvl="0" w:tplc="7B6C5A18">
      <w:start w:val="1"/>
      <w:numFmt w:val="bullet"/>
      <w:lvlText w:val="•"/>
      <w:lvlJc w:val="left"/>
      <w:pPr>
        <w:ind w:left="362"/>
      </w:pPr>
      <w:rPr>
        <w:rFonts w:ascii="Arial" w:eastAsia="Arial" w:hAnsi="Arial" w:cs="Arial"/>
        <w:b w:val="0"/>
        <w:i w:val="0"/>
        <w:strike w:val="0"/>
        <w:dstrike w:val="0"/>
        <w:color w:val="0D0D0D"/>
        <w:sz w:val="43"/>
        <w:szCs w:val="43"/>
        <w:u w:val="none" w:color="000000"/>
        <w:bdr w:val="none" w:sz="0" w:space="0" w:color="auto"/>
        <w:shd w:val="clear" w:color="auto" w:fill="auto"/>
        <w:vertAlign w:val="superscript"/>
      </w:rPr>
    </w:lvl>
    <w:lvl w:ilvl="1" w:tplc="B0564CFC">
      <w:start w:val="1"/>
      <w:numFmt w:val="bullet"/>
      <w:lvlText w:val="o"/>
      <w:lvlJc w:val="left"/>
      <w:pPr>
        <w:ind w:left="1109"/>
      </w:pPr>
      <w:rPr>
        <w:rFonts w:ascii="Segoe UI Symbol" w:eastAsia="Segoe UI Symbol" w:hAnsi="Segoe UI Symbol" w:cs="Segoe UI Symbol"/>
        <w:b w:val="0"/>
        <w:i w:val="0"/>
        <w:strike w:val="0"/>
        <w:dstrike w:val="0"/>
        <w:color w:val="0D0D0D"/>
        <w:sz w:val="43"/>
        <w:szCs w:val="43"/>
        <w:u w:val="none" w:color="000000"/>
        <w:bdr w:val="none" w:sz="0" w:space="0" w:color="auto"/>
        <w:shd w:val="clear" w:color="auto" w:fill="auto"/>
        <w:vertAlign w:val="superscript"/>
      </w:rPr>
    </w:lvl>
    <w:lvl w:ilvl="2" w:tplc="DF7EA3BE">
      <w:start w:val="1"/>
      <w:numFmt w:val="bullet"/>
      <w:lvlText w:val="▪"/>
      <w:lvlJc w:val="left"/>
      <w:pPr>
        <w:ind w:left="1829"/>
      </w:pPr>
      <w:rPr>
        <w:rFonts w:ascii="Segoe UI Symbol" w:eastAsia="Segoe UI Symbol" w:hAnsi="Segoe UI Symbol" w:cs="Segoe UI Symbol"/>
        <w:b w:val="0"/>
        <w:i w:val="0"/>
        <w:strike w:val="0"/>
        <w:dstrike w:val="0"/>
        <w:color w:val="0D0D0D"/>
        <w:sz w:val="43"/>
        <w:szCs w:val="43"/>
        <w:u w:val="none" w:color="000000"/>
        <w:bdr w:val="none" w:sz="0" w:space="0" w:color="auto"/>
        <w:shd w:val="clear" w:color="auto" w:fill="auto"/>
        <w:vertAlign w:val="superscript"/>
      </w:rPr>
    </w:lvl>
    <w:lvl w:ilvl="3" w:tplc="5D20EF1A">
      <w:start w:val="1"/>
      <w:numFmt w:val="bullet"/>
      <w:lvlText w:val="•"/>
      <w:lvlJc w:val="left"/>
      <w:pPr>
        <w:ind w:left="2549"/>
      </w:pPr>
      <w:rPr>
        <w:rFonts w:ascii="Arial" w:eastAsia="Arial" w:hAnsi="Arial" w:cs="Arial"/>
        <w:b w:val="0"/>
        <w:i w:val="0"/>
        <w:strike w:val="0"/>
        <w:dstrike w:val="0"/>
        <w:color w:val="0D0D0D"/>
        <w:sz w:val="43"/>
        <w:szCs w:val="43"/>
        <w:u w:val="none" w:color="000000"/>
        <w:bdr w:val="none" w:sz="0" w:space="0" w:color="auto"/>
        <w:shd w:val="clear" w:color="auto" w:fill="auto"/>
        <w:vertAlign w:val="superscript"/>
      </w:rPr>
    </w:lvl>
    <w:lvl w:ilvl="4" w:tplc="495E07C4">
      <w:start w:val="1"/>
      <w:numFmt w:val="bullet"/>
      <w:lvlText w:val="o"/>
      <w:lvlJc w:val="left"/>
      <w:pPr>
        <w:ind w:left="3269"/>
      </w:pPr>
      <w:rPr>
        <w:rFonts w:ascii="Segoe UI Symbol" w:eastAsia="Segoe UI Symbol" w:hAnsi="Segoe UI Symbol" w:cs="Segoe UI Symbol"/>
        <w:b w:val="0"/>
        <w:i w:val="0"/>
        <w:strike w:val="0"/>
        <w:dstrike w:val="0"/>
        <w:color w:val="0D0D0D"/>
        <w:sz w:val="43"/>
        <w:szCs w:val="43"/>
        <w:u w:val="none" w:color="000000"/>
        <w:bdr w:val="none" w:sz="0" w:space="0" w:color="auto"/>
        <w:shd w:val="clear" w:color="auto" w:fill="auto"/>
        <w:vertAlign w:val="superscript"/>
      </w:rPr>
    </w:lvl>
    <w:lvl w:ilvl="5" w:tplc="2EFA78F8">
      <w:start w:val="1"/>
      <w:numFmt w:val="bullet"/>
      <w:lvlText w:val="▪"/>
      <w:lvlJc w:val="left"/>
      <w:pPr>
        <w:ind w:left="3989"/>
      </w:pPr>
      <w:rPr>
        <w:rFonts w:ascii="Segoe UI Symbol" w:eastAsia="Segoe UI Symbol" w:hAnsi="Segoe UI Symbol" w:cs="Segoe UI Symbol"/>
        <w:b w:val="0"/>
        <w:i w:val="0"/>
        <w:strike w:val="0"/>
        <w:dstrike w:val="0"/>
        <w:color w:val="0D0D0D"/>
        <w:sz w:val="43"/>
        <w:szCs w:val="43"/>
        <w:u w:val="none" w:color="000000"/>
        <w:bdr w:val="none" w:sz="0" w:space="0" w:color="auto"/>
        <w:shd w:val="clear" w:color="auto" w:fill="auto"/>
        <w:vertAlign w:val="superscript"/>
      </w:rPr>
    </w:lvl>
    <w:lvl w:ilvl="6" w:tplc="5DA89184">
      <w:start w:val="1"/>
      <w:numFmt w:val="bullet"/>
      <w:lvlText w:val="•"/>
      <w:lvlJc w:val="left"/>
      <w:pPr>
        <w:ind w:left="4709"/>
      </w:pPr>
      <w:rPr>
        <w:rFonts w:ascii="Arial" w:eastAsia="Arial" w:hAnsi="Arial" w:cs="Arial"/>
        <w:b w:val="0"/>
        <w:i w:val="0"/>
        <w:strike w:val="0"/>
        <w:dstrike w:val="0"/>
        <w:color w:val="0D0D0D"/>
        <w:sz w:val="43"/>
        <w:szCs w:val="43"/>
        <w:u w:val="none" w:color="000000"/>
        <w:bdr w:val="none" w:sz="0" w:space="0" w:color="auto"/>
        <w:shd w:val="clear" w:color="auto" w:fill="auto"/>
        <w:vertAlign w:val="superscript"/>
      </w:rPr>
    </w:lvl>
    <w:lvl w:ilvl="7" w:tplc="0792DEC6">
      <w:start w:val="1"/>
      <w:numFmt w:val="bullet"/>
      <w:lvlText w:val="o"/>
      <w:lvlJc w:val="left"/>
      <w:pPr>
        <w:ind w:left="5429"/>
      </w:pPr>
      <w:rPr>
        <w:rFonts w:ascii="Segoe UI Symbol" w:eastAsia="Segoe UI Symbol" w:hAnsi="Segoe UI Symbol" w:cs="Segoe UI Symbol"/>
        <w:b w:val="0"/>
        <w:i w:val="0"/>
        <w:strike w:val="0"/>
        <w:dstrike w:val="0"/>
        <w:color w:val="0D0D0D"/>
        <w:sz w:val="43"/>
        <w:szCs w:val="43"/>
        <w:u w:val="none" w:color="000000"/>
        <w:bdr w:val="none" w:sz="0" w:space="0" w:color="auto"/>
        <w:shd w:val="clear" w:color="auto" w:fill="auto"/>
        <w:vertAlign w:val="superscript"/>
      </w:rPr>
    </w:lvl>
    <w:lvl w:ilvl="8" w:tplc="DF4625D0">
      <w:start w:val="1"/>
      <w:numFmt w:val="bullet"/>
      <w:lvlText w:val="▪"/>
      <w:lvlJc w:val="left"/>
      <w:pPr>
        <w:ind w:left="6149"/>
      </w:pPr>
      <w:rPr>
        <w:rFonts w:ascii="Segoe UI Symbol" w:eastAsia="Segoe UI Symbol" w:hAnsi="Segoe UI Symbol" w:cs="Segoe UI Symbol"/>
        <w:b w:val="0"/>
        <w:i w:val="0"/>
        <w:strike w:val="0"/>
        <w:dstrike w:val="0"/>
        <w:color w:val="0D0D0D"/>
        <w:sz w:val="43"/>
        <w:szCs w:val="43"/>
        <w:u w:val="none" w:color="000000"/>
        <w:bdr w:val="none" w:sz="0" w:space="0" w:color="auto"/>
        <w:shd w:val="clear" w:color="auto" w:fill="auto"/>
        <w:vertAlign w:val="superscript"/>
      </w:rPr>
    </w:lvl>
  </w:abstractNum>
  <w:abstractNum w:abstractNumId="11">
    <w:nsid w:val="197E36EC"/>
    <w:multiLevelType w:val="hybridMultilevel"/>
    <w:tmpl w:val="7F3EF030"/>
    <w:lvl w:ilvl="0" w:tplc="E138A06A">
      <w:start w:val="1"/>
      <w:numFmt w:val="bullet"/>
      <w:lvlText w:val=""/>
      <w:lvlJc w:val="left"/>
      <w:pPr>
        <w:ind w:left="366"/>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AA7E13CC">
      <w:start w:val="1"/>
      <w:numFmt w:val="bullet"/>
      <w:lvlText w:val="o"/>
      <w:lvlJc w:val="left"/>
      <w:pPr>
        <w:ind w:left="143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D3BC4D70">
      <w:start w:val="1"/>
      <w:numFmt w:val="bullet"/>
      <w:lvlText w:val="▪"/>
      <w:lvlJc w:val="left"/>
      <w:pPr>
        <w:ind w:left="215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357A0500">
      <w:start w:val="1"/>
      <w:numFmt w:val="bullet"/>
      <w:lvlText w:val="•"/>
      <w:lvlJc w:val="left"/>
      <w:pPr>
        <w:ind w:left="287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0DE6A972">
      <w:start w:val="1"/>
      <w:numFmt w:val="bullet"/>
      <w:lvlText w:val="o"/>
      <w:lvlJc w:val="left"/>
      <w:pPr>
        <w:ind w:left="359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E99E0F74">
      <w:start w:val="1"/>
      <w:numFmt w:val="bullet"/>
      <w:lvlText w:val="▪"/>
      <w:lvlJc w:val="left"/>
      <w:pPr>
        <w:ind w:left="431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34E0FE96">
      <w:start w:val="1"/>
      <w:numFmt w:val="bullet"/>
      <w:lvlText w:val="•"/>
      <w:lvlJc w:val="left"/>
      <w:pPr>
        <w:ind w:left="503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76424316">
      <w:start w:val="1"/>
      <w:numFmt w:val="bullet"/>
      <w:lvlText w:val="o"/>
      <w:lvlJc w:val="left"/>
      <w:pPr>
        <w:ind w:left="575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20EC6AC2">
      <w:start w:val="1"/>
      <w:numFmt w:val="bullet"/>
      <w:lvlText w:val="▪"/>
      <w:lvlJc w:val="left"/>
      <w:pPr>
        <w:ind w:left="647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12">
    <w:nsid w:val="1CD55233"/>
    <w:multiLevelType w:val="hybridMultilevel"/>
    <w:tmpl w:val="7F6A8AD2"/>
    <w:lvl w:ilvl="0" w:tplc="2D8245E8">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8E06CF0">
      <w:start w:val="1"/>
      <w:numFmt w:val="bullet"/>
      <w:lvlRestart w:val="0"/>
      <w:lvlText w:val=""/>
      <w:lvlJc w:val="left"/>
      <w:pPr>
        <w:ind w:left="114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E60CDC0">
      <w:start w:val="1"/>
      <w:numFmt w:val="bullet"/>
      <w:lvlText w:val="▪"/>
      <w:lvlJc w:val="left"/>
      <w:pPr>
        <w:ind w:left="214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DDCA458">
      <w:start w:val="1"/>
      <w:numFmt w:val="bullet"/>
      <w:lvlText w:val="•"/>
      <w:lvlJc w:val="left"/>
      <w:pPr>
        <w:ind w:left="2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C50123C">
      <w:start w:val="1"/>
      <w:numFmt w:val="bullet"/>
      <w:lvlText w:val="o"/>
      <w:lvlJc w:val="left"/>
      <w:pPr>
        <w:ind w:left="358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8302B90">
      <w:start w:val="1"/>
      <w:numFmt w:val="bullet"/>
      <w:lvlText w:val="▪"/>
      <w:lvlJc w:val="left"/>
      <w:pPr>
        <w:ind w:left="430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3BABFC4">
      <w:start w:val="1"/>
      <w:numFmt w:val="bullet"/>
      <w:lvlText w:val="•"/>
      <w:lvlJc w:val="left"/>
      <w:pPr>
        <w:ind w:left="50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A4EA7B4">
      <w:start w:val="1"/>
      <w:numFmt w:val="bullet"/>
      <w:lvlText w:val="o"/>
      <w:lvlJc w:val="left"/>
      <w:pPr>
        <w:ind w:left="574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7B26306">
      <w:start w:val="1"/>
      <w:numFmt w:val="bullet"/>
      <w:lvlText w:val="▪"/>
      <w:lvlJc w:val="left"/>
      <w:pPr>
        <w:ind w:left="646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3">
    <w:nsid w:val="1EA60431"/>
    <w:multiLevelType w:val="hybridMultilevel"/>
    <w:tmpl w:val="F71EF6A0"/>
    <w:lvl w:ilvl="0" w:tplc="EAE869DA">
      <w:start w:val="1"/>
      <w:numFmt w:val="bullet"/>
      <w:lvlText w:val=""/>
      <w:lvlJc w:val="left"/>
      <w:pPr>
        <w:ind w:left="71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26608CF6">
      <w:start w:val="1"/>
      <w:numFmt w:val="bullet"/>
      <w:lvlText w:val="o"/>
      <w:lvlJc w:val="left"/>
      <w:pPr>
        <w:ind w:left="143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B525F2A">
      <w:start w:val="1"/>
      <w:numFmt w:val="bullet"/>
      <w:lvlText w:val="▪"/>
      <w:lvlJc w:val="left"/>
      <w:pPr>
        <w:ind w:left="215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CBED8CE">
      <w:start w:val="1"/>
      <w:numFmt w:val="bullet"/>
      <w:lvlText w:val="•"/>
      <w:lvlJc w:val="left"/>
      <w:pPr>
        <w:ind w:left="287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C9EE680">
      <w:start w:val="1"/>
      <w:numFmt w:val="bullet"/>
      <w:lvlText w:val="o"/>
      <w:lvlJc w:val="left"/>
      <w:pPr>
        <w:ind w:left="359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8F27190">
      <w:start w:val="1"/>
      <w:numFmt w:val="bullet"/>
      <w:lvlText w:val="▪"/>
      <w:lvlJc w:val="left"/>
      <w:pPr>
        <w:ind w:left="431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72C1890">
      <w:start w:val="1"/>
      <w:numFmt w:val="bullet"/>
      <w:lvlText w:val="•"/>
      <w:lvlJc w:val="left"/>
      <w:pPr>
        <w:ind w:left="503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30A65D4">
      <w:start w:val="1"/>
      <w:numFmt w:val="bullet"/>
      <w:lvlText w:val="o"/>
      <w:lvlJc w:val="left"/>
      <w:pPr>
        <w:ind w:left="575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962F014">
      <w:start w:val="1"/>
      <w:numFmt w:val="bullet"/>
      <w:lvlText w:val="▪"/>
      <w:lvlJc w:val="left"/>
      <w:pPr>
        <w:ind w:left="647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4">
    <w:nsid w:val="1FB92D48"/>
    <w:multiLevelType w:val="hybridMultilevel"/>
    <w:tmpl w:val="AC085876"/>
    <w:lvl w:ilvl="0" w:tplc="428E99BC">
      <w:start w:val="1"/>
      <w:numFmt w:val="bullet"/>
      <w:lvlText w:val="-"/>
      <w:lvlJc w:val="left"/>
      <w:pPr>
        <w:ind w:left="710"/>
      </w:pPr>
      <w:rPr>
        <w:rFonts w:ascii="Nazanin" w:eastAsia="Nazanin" w:hAnsi="Nazanin" w:cs="Nazanin"/>
        <w:b w:val="0"/>
        <w:i w:val="0"/>
        <w:strike w:val="0"/>
        <w:dstrike w:val="0"/>
        <w:color w:val="000000"/>
        <w:sz w:val="24"/>
        <w:szCs w:val="24"/>
        <w:u w:val="none" w:color="000000"/>
        <w:bdr w:val="none" w:sz="0" w:space="0" w:color="auto"/>
        <w:shd w:val="clear" w:color="auto" w:fill="auto"/>
        <w:vertAlign w:val="baseline"/>
      </w:rPr>
    </w:lvl>
    <w:lvl w:ilvl="1" w:tplc="2F624C62">
      <w:start w:val="1"/>
      <w:numFmt w:val="bullet"/>
      <w:lvlText w:val="o"/>
      <w:lvlJc w:val="left"/>
      <w:pPr>
        <w:ind w:left="1483"/>
      </w:pPr>
      <w:rPr>
        <w:rFonts w:ascii="Nazanin" w:eastAsia="Nazanin" w:hAnsi="Nazanin" w:cs="Nazanin"/>
        <w:b w:val="0"/>
        <w:i w:val="0"/>
        <w:strike w:val="0"/>
        <w:dstrike w:val="0"/>
        <w:color w:val="000000"/>
        <w:sz w:val="24"/>
        <w:szCs w:val="24"/>
        <w:u w:val="none" w:color="000000"/>
        <w:bdr w:val="none" w:sz="0" w:space="0" w:color="auto"/>
        <w:shd w:val="clear" w:color="auto" w:fill="auto"/>
        <w:vertAlign w:val="baseline"/>
      </w:rPr>
    </w:lvl>
    <w:lvl w:ilvl="2" w:tplc="CE4246C0">
      <w:start w:val="1"/>
      <w:numFmt w:val="bullet"/>
      <w:lvlText w:val="▪"/>
      <w:lvlJc w:val="left"/>
      <w:pPr>
        <w:ind w:left="2203"/>
      </w:pPr>
      <w:rPr>
        <w:rFonts w:ascii="Nazanin" w:eastAsia="Nazanin" w:hAnsi="Nazanin" w:cs="Nazanin"/>
        <w:b w:val="0"/>
        <w:i w:val="0"/>
        <w:strike w:val="0"/>
        <w:dstrike w:val="0"/>
        <w:color w:val="000000"/>
        <w:sz w:val="24"/>
        <w:szCs w:val="24"/>
        <w:u w:val="none" w:color="000000"/>
        <w:bdr w:val="none" w:sz="0" w:space="0" w:color="auto"/>
        <w:shd w:val="clear" w:color="auto" w:fill="auto"/>
        <w:vertAlign w:val="baseline"/>
      </w:rPr>
    </w:lvl>
    <w:lvl w:ilvl="3" w:tplc="C0EA80E0">
      <w:start w:val="1"/>
      <w:numFmt w:val="bullet"/>
      <w:lvlText w:val="•"/>
      <w:lvlJc w:val="left"/>
      <w:pPr>
        <w:ind w:left="2923"/>
      </w:pPr>
      <w:rPr>
        <w:rFonts w:ascii="Nazanin" w:eastAsia="Nazanin" w:hAnsi="Nazanin" w:cs="Nazanin"/>
        <w:b w:val="0"/>
        <w:i w:val="0"/>
        <w:strike w:val="0"/>
        <w:dstrike w:val="0"/>
        <w:color w:val="000000"/>
        <w:sz w:val="24"/>
        <w:szCs w:val="24"/>
        <w:u w:val="none" w:color="000000"/>
        <w:bdr w:val="none" w:sz="0" w:space="0" w:color="auto"/>
        <w:shd w:val="clear" w:color="auto" w:fill="auto"/>
        <w:vertAlign w:val="baseline"/>
      </w:rPr>
    </w:lvl>
    <w:lvl w:ilvl="4" w:tplc="77F20460">
      <w:start w:val="1"/>
      <w:numFmt w:val="bullet"/>
      <w:lvlText w:val="o"/>
      <w:lvlJc w:val="left"/>
      <w:pPr>
        <w:ind w:left="3643"/>
      </w:pPr>
      <w:rPr>
        <w:rFonts w:ascii="Nazanin" w:eastAsia="Nazanin" w:hAnsi="Nazanin" w:cs="Nazanin"/>
        <w:b w:val="0"/>
        <w:i w:val="0"/>
        <w:strike w:val="0"/>
        <w:dstrike w:val="0"/>
        <w:color w:val="000000"/>
        <w:sz w:val="24"/>
        <w:szCs w:val="24"/>
        <w:u w:val="none" w:color="000000"/>
        <w:bdr w:val="none" w:sz="0" w:space="0" w:color="auto"/>
        <w:shd w:val="clear" w:color="auto" w:fill="auto"/>
        <w:vertAlign w:val="baseline"/>
      </w:rPr>
    </w:lvl>
    <w:lvl w:ilvl="5" w:tplc="46B84C4E">
      <w:start w:val="1"/>
      <w:numFmt w:val="bullet"/>
      <w:lvlText w:val="▪"/>
      <w:lvlJc w:val="left"/>
      <w:pPr>
        <w:ind w:left="4363"/>
      </w:pPr>
      <w:rPr>
        <w:rFonts w:ascii="Nazanin" w:eastAsia="Nazanin" w:hAnsi="Nazanin" w:cs="Nazanin"/>
        <w:b w:val="0"/>
        <w:i w:val="0"/>
        <w:strike w:val="0"/>
        <w:dstrike w:val="0"/>
        <w:color w:val="000000"/>
        <w:sz w:val="24"/>
        <w:szCs w:val="24"/>
        <w:u w:val="none" w:color="000000"/>
        <w:bdr w:val="none" w:sz="0" w:space="0" w:color="auto"/>
        <w:shd w:val="clear" w:color="auto" w:fill="auto"/>
        <w:vertAlign w:val="baseline"/>
      </w:rPr>
    </w:lvl>
    <w:lvl w:ilvl="6" w:tplc="D30E610C">
      <w:start w:val="1"/>
      <w:numFmt w:val="bullet"/>
      <w:lvlText w:val="•"/>
      <w:lvlJc w:val="left"/>
      <w:pPr>
        <w:ind w:left="5083"/>
      </w:pPr>
      <w:rPr>
        <w:rFonts w:ascii="Nazanin" w:eastAsia="Nazanin" w:hAnsi="Nazanin" w:cs="Nazanin"/>
        <w:b w:val="0"/>
        <w:i w:val="0"/>
        <w:strike w:val="0"/>
        <w:dstrike w:val="0"/>
        <w:color w:val="000000"/>
        <w:sz w:val="24"/>
        <w:szCs w:val="24"/>
        <w:u w:val="none" w:color="000000"/>
        <w:bdr w:val="none" w:sz="0" w:space="0" w:color="auto"/>
        <w:shd w:val="clear" w:color="auto" w:fill="auto"/>
        <w:vertAlign w:val="baseline"/>
      </w:rPr>
    </w:lvl>
    <w:lvl w:ilvl="7" w:tplc="7BEEF640">
      <w:start w:val="1"/>
      <w:numFmt w:val="bullet"/>
      <w:lvlText w:val="o"/>
      <w:lvlJc w:val="left"/>
      <w:pPr>
        <w:ind w:left="5803"/>
      </w:pPr>
      <w:rPr>
        <w:rFonts w:ascii="Nazanin" w:eastAsia="Nazanin" w:hAnsi="Nazanin" w:cs="Nazanin"/>
        <w:b w:val="0"/>
        <w:i w:val="0"/>
        <w:strike w:val="0"/>
        <w:dstrike w:val="0"/>
        <w:color w:val="000000"/>
        <w:sz w:val="24"/>
        <w:szCs w:val="24"/>
        <w:u w:val="none" w:color="000000"/>
        <w:bdr w:val="none" w:sz="0" w:space="0" w:color="auto"/>
        <w:shd w:val="clear" w:color="auto" w:fill="auto"/>
        <w:vertAlign w:val="baseline"/>
      </w:rPr>
    </w:lvl>
    <w:lvl w:ilvl="8" w:tplc="761235D8">
      <w:start w:val="1"/>
      <w:numFmt w:val="bullet"/>
      <w:lvlText w:val="▪"/>
      <w:lvlJc w:val="left"/>
      <w:pPr>
        <w:ind w:left="6523"/>
      </w:pPr>
      <w:rPr>
        <w:rFonts w:ascii="Nazanin" w:eastAsia="Nazanin" w:hAnsi="Nazanin" w:cs="Nazanin"/>
        <w:b w:val="0"/>
        <w:i w:val="0"/>
        <w:strike w:val="0"/>
        <w:dstrike w:val="0"/>
        <w:color w:val="000000"/>
        <w:sz w:val="24"/>
        <w:szCs w:val="24"/>
        <w:u w:val="none" w:color="000000"/>
        <w:bdr w:val="none" w:sz="0" w:space="0" w:color="auto"/>
        <w:shd w:val="clear" w:color="auto" w:fill="auto"/>
        <w:vertAlign w:val="baseline"/>
      </w:rPr>
    </w:lvl>
  </w:abstractNum>
  <w:abstractNum w:abstractNumId="15">
    <w:nsid w:val="20620EAD"/>
    <w:multiLevelType w:val="hybridMultilevel"/>
    <w:tmpl w:val="C554A41A"/>
    <w:lvl w:ilvl="0" w:tplc="5A2E162A">
      <w:start w:val="1"/>
      <w:numFmt w:val="upperRoman"/>
      <w:lvlText w:val="%1."/>
      <w:lvlJc w:val="left"/>
      <w:pPr>
        <w:ind w:left="2228" w:hanging="855"/>
      </w:pPr>
      <w:rPr>
        <w:rFonts w:hint="default"/>
      </w:rPr>
    </w:lvl>
    <w:lvl w:ilvl="1" w:tplc="04090019" w:tentative="1">
      <w:start w:val="1"/>
      <w:numFmt w:val="lowerLetter"/>
      <w:lvlText w:val="%2."/>
      <w:lvlJc w:val="left"/>
      <w:pPr>
        <w:ind w:left="2453" w:hanging="360"/>
      </w:pPr>
    </w:lvl>
    <w:lvl w:ilvl="2" w:tplc="0409001B" w:tentative="1">
      <w:start w:val="1"/>
      <w:numFmt w:val="lowerRoman"/>
      <w:lvlText w:val="%3."/>
      <w:lvlJc w:val="right"/>
      <w:pPr>
        <w:ind w:left="3173" w:hanging="180"/>
      </w:pPr>
    </w:lvl>
    <w:lvl w:ilvl="3" w:tplc="0409000F" w:tentative="1">
      <w:start w:val="1"/>
      <w:numFmt w:val="decimal"/>
      <w:lvlText w:val="%4."/>
      <w:lvlJc w:val="left"/>
      <w:pPr>
        <w:ind w:left="3893" w:hanging="360"/>
      </w:pPr>
    </w:lvl>
    <w:lvl w:ilvl="4" w:tplc="04090019" w:tentative="1">
      <w:start w:val="1"/>
      <w:numFmt w:val="lowerLetter"/>
      <w:lvlText w:val="%5."/>
      <w:lvlJc w:val="left"/>
      <w:pPr>
        <w:ind w:left="4613" w:hanging="360"/>
      </w:pPr>
    </w:lvl>
    <w:lvl w:ilvl="5" w:tplc="0409001B" w:tentative="1">
      <w:start w:val="1"/>
      <w:numFmt w:val="lowerRoman"/>
      <w:lvlText w:val="%6."/>
      <w:lvlJc w:val="right"/>
      <w:pPr>
        <w:ind w:left="5333" w:hanging="180"/>
      </w:pPr>
    </w:lvl>
    <w:lvl w:ilvl="6" w:tplc="0409000F" w:tentative="1">
      <w:start w:val="1"/>
      <w:numFmt w:val="decimal"/>
      <w:lvlText w:val="%7."/>
      <w:lvlJc w:val="left"/>
      <w:pPr>
        <w:ind w:left="6053" w:hanging="360"/>
      </w:pPr>
    </w:lvl>
    <w:lvl w:ilvl="7" w:tplc="04090019" w:tentative="1">
      <w:start w:val="1"/>
      <w:numFmt w:val="lowerLetter"/>
      <w:lvlText w:val="%8."/>
      <w:lvlJc w:val="left"/>
      <w:pPr>
        <w:ind w:left="6773" w:hanging="360"/>
      </w:pPr>
    </w:lvl>
    <w:lvl w:ilvl="8" w:tplc="0409001B" w:tentative="1">
      <w:start w:val="1"/>
      <w:numFmt w:val="lowerRoman"/>
      <w:lvlText w:val="%9."/>
      <w:lvlJc w:val="right"/>
      <w:pPr>
        <w:ind w:left="7493" w:hanging="180"/>
      </w:pPr>
    </w:lvl>
  </w:abstractNum>
  <w:abstractNum w:abstractNumId="16">
    <w:nsid w:val="206508BF"/>
    <w:multiLevelType w:val="hybridMultilevel"/>
    <w:tmpl w:val="7A4423E6"/>
    <w:lvl w:ilvl="0" w:tplc="410608CA">
      <w:start w:val="1"/>
      <w:numFmt w:val="upperRoman"/>
      <w:lvlText w:val="%1."/>
      <w:lvlJc w:val="left"/>
      <w:pPr>
        <w:ind w:left="2240" w:hanging="780"/>
      </w:pPr>
      <w:rPr>
        <w:rFonts w:hint="default"/>
      </w:rPr>
    </w:lvl>
    <w:lvl w:ilvl="1" w:tplc="04090019" w:tentative="1">
      <w:start w:val="1"/>
      <w:numFmt w:val="lowerLetter"/>
      <w:lvlText w:val="%2."/>
      <w:lvlJc w:val="left"/>
      <w:pPr>
        <w:ind w:left="2540" w:hanging="360"/>
      </w:pPr>
    </w:lvl>
    <w:lvl w:ilvl="2" w:tplc="0409001B" w:tentative="1">
      <w:start w:val="1"/>
      <w:numFmt w:val="lowerRoman"/>
      <w:lvlText w:val="%3."/>
      <w:lvlJc w:val="right"/>
      <w:pPr>
        <w:ind w:left="3260" w:hanging="180"/>
      </w:pPr>
    </w:lvl>
    <w:lvl w:ilvl="3" w:tplc="0409000F" w:tentative="1">
      <w:start w:val="1"/>
      <w:numFmt w:val="decimal"/>
      <w:lvlText w:val="%4."/>
      <w:lvlJc w:val="left"/>
      <w:pPr>
        <w:ind w:left="3980" w:hanging="360"/>
      </w:pPr>
    </w:lvl>
    <w:lvl w:ilvl="4" w:tplc="04090019" w:tentative="1">
      <w:start w:val="1"/>
      <w:numFmt w:val="lowerLetter"/>
      <w:lvlText w:val="%5."/>
      <w:lvlJc w:val="left"/>
      <w:pPr>
        <w:ind w:left="4700" w:hanging="360"/>
      </w:pPr>
    </w:lvl>
    <w:lvl w:ilvl="5" w:tplc="0409001B" w:tentative="1">
      <w:start w:val="1"/>
      <w:numFmt w:val="lowerRoman"/>
      <w:lvlText w:val="%6."/>
      <w:lvlJc w:val="right"/>
      <w:pPr>
        <w:ind w:left="5420" w:hanging="180"/>
      </w:pPr>
    </w:lvl>
    <w:lvl w:ilvl="6" w:tplc="0409000F" w:tentative="1">
      <w:start w:val="1"/>
      <w:numFmt w:val="decimal"/>
      <w:lvlText w:val="%7."/>
      <w:lvlJc w:val="left"/>
      <w:pPr>
        <w:ind w:left="6140" w:hanging="360"/>
      </w:pPr>
    </w:lvl>
    <w:lvl w:ilvl="7" w:tplc="04090019" w:tentative="1">
      <w:start w:val="1"/>
      <w:numFmt w:val="lowerLetter"/>
      <w:lvlText w:val="%8."/>
      <w:lvlJc w:val="left"/>
      <w:pPr>
        <w:ind w:left="6860" w:hanging="360"/>
      </w:pPr>
    </w:lvl>
    <w:lvl w:ilvl="8" w:tplc="0409001B" w:tentative="1">
      <w:start w:val="1"/>
      <w:numFmt w:val="lowerRoman"/>
      <w:lvlText w:val="%9."/>
      <w:lvlJc w:val="right"/>
      <w:pPr>
        <w:ind w:left="7580" w:hanging="180"/>
      </w:pPr>
    </w:lvl>
  </w:abstractNum>
  <w:abstractNum w:abstractNumId="17">
    <w:nsid w:val="236E6617"/>
    <w:multiLevelType w:val="hybridMultilevel"/>
    <w:tmpl w:val="7EDADD8A"/>
    <w:lvl w:ilvl="0" w:tplc="95EE5B7C">
      <w:start w:val="1"/>
      <w:numFmt w:val="bullet"/>
      <w:lvlText w:val="o"/>
      <w:lvlJc w:val="left"/>
      <w:pPr>
        <w:ind w:left="360"/>
      </w:pPr>
      <w:rPr>
        <w:rFonts w:ascii="Courier New" w:eastAsia="Courier New" w:hAnsi="Courier New" w:cs="Courier New"/>
        <w:b w:val="0"/>
        <w:i w:val="0"/>
        <w:strike w:val="0"/>
        <w:dstrike w:val="0"/>
        <w:color w:val="0D0D0D"/>
        <w:sz w:val="28"/>
        <w:szCs w:val="28"/>
        <w:u w:val="none" w:color="000000"/>
        <w:bdr w:val="none" w:sz="0" w:space="0" w:color="auto"/>
        <w:shd w:val="clear" w:color="auto" w:fill="auto"/>
        <w:vertAlign w:val="baseline"/>
      </w:rPr>
    </w:lvl>
    <w:lvl w:ilvl="1" w:tplc="0C3225D0">
      <w:start w:val="1"/>
      <w:numFmt w:val="bullet"/>
      <w:lvlText w:val="o"/>
      <w:lvlJc w:val="left"/>
      <w:pPr>
        <w:ind w:left="1108"/>
      </w:pPr>
      <w:rPr>
        <w:rFonts w:ascii="Courier New" w:eastAsia="Courier New" w:hAnsi="Courier New" w:cs="Courier New"/>
        <w:b w:val="0"/>
        <w:i w:val="0"/>
        <w:strike w:val="0"/>
        <w:dstrike w:val="0"/>
        <w:color w:val="0D0D0D"/>
        <w:sz w:val="28"/>
        <w:szCs w:val="28"/>
        <w:u w:val="none" w:color="000000"/>
        <w:bdr w:val="none" w:sz="0" w:space="0" w:color="auto"/>
        <w:shd w:val="clear" w:color="auto" w:fill="auto"/>
        <w:vertAlign w:val="baseline"/>
      </w:rPr>
    </w:lvl>
    <w:lvl w:ilvl="2" w:tplc="2176F89C">
      <w:start w:val="1"/>
      <w:numFmt w:val="bullet"/>
      <w:lvlText w:val="▪"/>
      <w:lvlJc w:val="left"/>
      <w:pPr>
        <w:ind w:left="1828"/>
      </w:pPr>
      <w:rPr>
        <w:rFonts w:ascii="Courier New" w:eastAsia="Courier New" w:hAnsi="Courier New" w:cs="Courier New"/>
        <w:b w:val="0"/>
        <w:i w:val="0"/>
        <w:strike w:val="0"/>
        <w:dstrike w:val="0"/>
        <w:color w:val="0D0D0D"/>
        <w:sz w:val="28"/>
        <w:szCs w:val="28"/>
        <w:u w:val="none" w:color="000000"/>
        <w:bdr w:val="none" w:sz="0" w:space="0" w:color="auto"/>
        <w:shd w:val="clear" w:color="auto" w:fill="auto"/>
        <w:vertAlign w:val="baseline"/>
      </w:rPr>
    </w:lvl>
    <w:lvl w:ilvl="3" w:tplc="026069D0">
      <w:start w:val="1"/>
      <w:numFmt w:val="bullet"/>
      <w:lvlText w:val="•"/>
      <w:lvlJc w:val="left"/>
      <w:pPr>
        <w:ind w:left="2548"/>
      </w:pPr>
      <w:rPr>
        <w:rFonts w:ascii="Courier New" w:eastAsia="Courier New" w:hAnsi="Courier New" w:cs="Courier New"/>
        <w:b w:val="0"/>
        <w:i w:val="0"/>
        <w:strike w:val="0"/>
        <w:dstrike w:val="0"/>
        <w:color w:val="0D0D0D"/>
        <w:sz w:val="28"/>
        <w:szCs w:val="28"/>
        <w:u w:val="none" w:color="000000"/>
        <w:bdr w:val="none" w:sz="0" w:space="0" w:color="auto"/>
        <w:shd w:val="clear" w:color="auto" w:fill="auto"/>
        <w:vertAlign w:val="baseline"/>
      </w:rPr>
    </w:lvl>
    <w:lvl w:ilvl="4" w:tplc="EE222096">
      <w:start w:val="1"/>
      <w:numFmt w:val="bullet"/>
      <w:lvlText w:val="o"/>
      <w:lvlJc w:val="left"/>
      <w:pPr>
        <w:ind w:left="3268"/>
      </w:pPr>
      <w:rPr>
        <w:rFonts w:ascii="Courier New" w:eastAsia="Courier New" w:hAnsi="Courier New" w:cs="Courier New"/>
        <w:b w:val="0"/>
        <w:i w:val="0"/>
        <w:strike w:val="0"/>
        <w:dstrike w:val="0"/>
        <w:color w:val="0D0D0D"/>
        <w:sz w:val="28"/>
        <w:szCs w:val="28"/>
        <w:u w:val="none" w:color="000000"/>
        <w:bdr w:val="none" w:sz="0" w:space="0" w:color="auto"/>
        <w:shd w:val="clear" w:color="auto" w:fill="auto"/>
        <w:vertAlign w:val="baseline"/>
      </w:rPr>
    </w:lvl>
    <w:lvl w:ilvl="5" w:tplc="5A6EA0CC">
      <w:start w:val="1"/>
      <w:numFmt w:val="bullet"/>
      <w:lvlText w:val="▪"/>
      <w:lvlJc w:val="left"/>
      <w:pPr>
        <w:ind w:left="3988"/>
      </w:pPr>
      <w:rPr>
        <w:rFonts w:ascii="Courier New" w:eastAsia="Courier New" w:hAnsi="Courier New" w:cs="Courier New"/>
        <w:b w:val="0"/>
        <w:i w:val="0"/>
        <w:strike w:val="0"/>
        <w:dstrike w:val="0"/>
        <w:color w:val="0D0D0D"/>
        <w:sz w:val="28"/>
        <w:szCs w:val="28"/>
        <w:u w:val="none" w:color="000000"/>
        <w:bdr w:val="none" w:sz="0" w:space="0" w:color="auto"/>
        <w:shd w:val="clear" w:color="auto" w:fill="auto"/>
        <w:vertAlign w:val="baseline"/>
      </w:rPr>
    </w:lvl>
    <w:lvl w:ilvl="6" w:tplc="3282FC3A">
      <w:start w:val="1"/>
      <w:numFmt w:val="bullet"/>
      <w:lvlText w:val="•"/>
      <w:lvlJc w:val="left"/>
      <w:pPr>
        <w:ind w:left="4708"/>
      </w:pPr>
      <w:rPr>
        <w:rFonts w:ascii="Courier New" w:eastAsia="Courier New" w:hAnsi="Courier New" w:cs="Courier New"/>
        <w:b w:val="0"/>
        <w:i w:val="0"/>
        <w:strike w:val="0"/>
        <w:dstrike w:val="0"/>
        <w:color w:val="0D0D0D"/>
        <w:sz w:val="28"/>
        <w:szCs w:val="28"/>
        <w:u w:val="none" w:color="000000"/>
        <w:bdr w:val="none" w:sz="0" w:space="0" w:color="auto"/>
        <w:shd w:val="clear" w:color="auto" w:fill="auto"/>
        <w:vertAlign w:val="baseline"/>
      </w:rPr>
    </w:lvl>
    <w:lvl w:ilvl="7" w:tplc="CBF2B1CC">
      <w:start w:val="1"/>
      <w:numFmt w:val="bullet"/>
      <w:lvlText w:val="o"/>
      <w:lvlJc w:val="left"/>
      <w:pPr>
        <w:ind w:left="5428"/>
      </w:pPr>
      <w:rPr>
        <w:rFonts w:ascii="Courier New" w:eastAsia="Courier New" w:hAnsi="Courier New" w:cs="Courier New"/>
        <w:b w:val="0"/>
        <w:i w:val="0"/>
        <w:strike w:val="0"/>
        <w:dstrike w:val="0"/>
        <w:color w:val="0D0D0D"/>
        <w:sz w:val="28"/>
        <w:szCs w:val="28"/>
        <w:u w:val="none" w:color="000000"/>
        <w:bdr w:val="none" w:sz="0" w:space="0" w:color="auto"/>
        <w:shd w:val="clear" w:color="auto" w:fill="auto"/>
        <w:vertAlign w:val="baseline"/>
      </w:rPr>
    </w:lvl>
    <w:lvl w:ilvl="8" w:tplc="94A855CC">
      <w:start w:val="1"/>
      <w:numFmt w:val="bullet"/>
      <w:lvlText w:val="▪"/>
      <w:lvlJc w:val="left"/>
      <w:pPr>
        <w:ind w:left="6148"/>
      </w:pPr>
      <w:rPr>
        <w:rFonts w:ascii="Courier New" w:eastAsia="Courier New" w:hAnsi="Courier New" w:cs="Courier New"/>
        <w:b w:val="0"/>
        <w:i w:val="0"/>
        <w:strike w:val="0"/>
        <w:dstrike w:val="0"/>
        <w:color w:val="0D0D0D"/>
        <w:sz w:val="28"/>
        <w:szCs w:val="28"/>
        <w:u w:val="none" w:color="000000"/>
        <w:bdr w:val="none" w:sz="0" w:space="0" w:color="auto"/>
        <w:shd w:val="clear" w:color="auto" w:fill="auto"/>
        <w:vertAlign w:val="baseline"/>
      </w:rPr>
    </w:lvl>
  </w:abstractNum>
  <w:abstractNum w:abstractNumId="18">
    <w:nsid w:val="24A50D60"/>
    <w:multiLevelType w:val="hybridMultilevel"/>
    <w:tmpl w:val="A836CE42"/>
    <w:lvl w:ilvl="0" w:tplc="57083D10">
      <w:start w:val="2"/>
      <w:numFmt w:val="upperRoman"/>
      <w:lvlText w:val="%1."/>
      <w:lvlJc w:val="left"/>
      <w:pPr>
        <w:ind w:left="956"/>
      </w:pPr>
      <w:rPr>
        <w:rFonts w:ascii="Simplified Arabic" w:eastAsia="Simplified Arabic" w:hAnsi="Simplified Arabic" w:cs="Simplified Arabic"/>
        <w:b w:val="0"/>
        <w:i w:val="0"/>
        <w:strike w:val="0"/>
        <w:dstrike w:val="0"/>
        <w:color w:val="000000"/>
        <w:sz w:val="28"/>
        <w:szCs w:val="28"/>
        <w:u w:val="none" w:color="000000"/>
        <w:bdr w:val="none" w:sz="0" w:space="0" w:color="auto"/>
        <w:shd w:val="clear" w:color="auto" w:fill="auto"/>
        <w:vertAlign w:val="baseline"/>
      </w:rPr>
    </w:lvl>
    <w:lvl w:ilvl="1" w:tplc="1EB420F0">
      <w:start w:val="1"/>
      <w:numFmt w:val="lowerLetter"/>
      <w:lvlText w:val="%2"/>
      <w:lvlJc w:val="left"/>
      <w:pPr>
        <w:ind w:left="1412"/>
      </w:pPr>
      <w:rPr>
        <w:rFonts w:ascii="Simplified Arabic" w:eastAsia="Simplified Arabic" w:hAnsi="Simplified Arabic" w:cs="Simplified Arabic"/>
        <w:b w:val="0"/>
        <w:i w:val="0"/>
        <w:strike w:val="0"/>
        <w:dstrike w:val="0"/>
        <w:color w:val="000000"/>
        <w:sz w:val="28"/>
        <w:szCs w:val="28"/>
        <w:u w:val="none" w:color="000000"/>
        <w:bdr w:val="none" w:sz="0" w:space="0" w:color="auto"/>
        <w:shd w:val="clear" w:color="auto" w:fill="auto"/>
        <w:vertAlign w:val="baseline"/>
      </w:rPr>
    </w:lvl>
    <w:lvl w:ilvl="2" w:tplc="FC8E6700">
      <w:start w:val="1"/>
      <w:numFmt w:val="lowerRoman"/>
      <w:lvlText w:val="%3"/>
      <w:lvlJc w:val="left"/>
      <w:pPr>
        <w:ind w:left="2132"/>
      </w:pPr>
      <w:rPr>
        <w:rFonts w:ascii="Simplified Arabic" w:eastAsia="Simplified Arabic" w:hAnsi="Simplified Arabic" w:cs="Simplified Arabic"/>
        <w:b w:val="0"/>
        <w:i w:val="0"/>
        <w:strike w:val="0"/>
        <w:dstrike w:val="0"/>
        <w:color w:val="000000"/>
        <w:sz w:val="28"/>
        <w:szCs w:val="28"/>
        <w:u w:val="none" w:color="000000"/>
        <w:bdr w:val="none" w:sz="0" w:space="0" w:color="auto"/>
        <w:shd w:val="clear" w:color="auto" w:fill="auto"/>
        <w:vertAlign w:val="baseline"/>
      </w:rPr>
    </w:lvl>
    <w:lvl w:ilvl="3" w:tplc="F6CA44B0">
      <w:start w:val="1"/>
      <w:numFmt w:val="decimal"/>
      <w:lvlText w:val="%4"/>
      <w:lvlJc w:val="left"/>
      <w:pPr>
        <w:ind w:left="2852"/>
      </w:pPr>
      <w:rPr>
        <w:rFonts w:ascii="Simplified Arabic" w:eastAsia="Simplified Arabic" w:hAnsi="Simplified Arabic" w:cs="Simplified Arabic"/>
        <w:b w:val="0"/>
        <w:i w:val="0"/>
        <w:strike w:val="0"/>
        <w:dstrike w:val="0"/>
        <w:color w:val="000000"/>
        <w:sz w:val="28"/>
        <w:szCs w:val="28"/>
        <w:u w:val="none" w:color="000000"/>
        <w:bdr w:val="none" w:sz="0" w:space="0" w:color="auto"/>
        <w:shd w:val="clear" w:color="auto" w:fill="auto"/>
        <w:vertAlign w:val="baseline"/>
      </w:rPr>
    </w:lvl>
    <w:lvl w:ilvl="4" w:tplc="95927F9A">
      <w:start w:val="1"/>
      <w:numFmt w:val="lowerLetter"/>
      <w:lvlText w:val="%5"/>
      <w:lvlJc w:val="left"/>
      <w:pPr>
        <w:ind w:left="3572"/>
      </w:pPr>
      <w:rPr>
        <w:rFonts w:ascii="Simplified Arabic" w:eastAsia="Simplified Arabic" w:hAnsi="Simplified Arabic" w:cs="Simplified Arabic"/>
        <w:b w:val="0"/>
        <w:i w:val="0"/>
        <w:strike w:val="0"/>
        <w:dstrike w:val="0"/>
        <w:color w:val="000000"/>
        <w:sz w:val="28"/>
        <w:szCs w:val="28"/>
        <w:u w:val="none" w:color="000000"/>
        <w:bdr w:val="none" w:sz="0" w:space="0" w:color="auto"/>
        <w:shd w:val="clear" w:color="auto" w:fill="auto"/>
        <w:vertAlign w:val="baseline"/>
      </w:rPr>
    </w:lvl>
    <w:lvl w:ilvl="5" w:tplc="C016C3CA">
      <w:start w:val="1"/>
      <w:numFmt w:val="lowerRoman"/>
      <w:lvlText w:val="%6"/>
      <w:lvlJc w:val="left"/>
      <w:pPr>
        <w:ind w:left="4292"/>
      </w:pPr>
      <w:rPr>
        <w:rFonts w:ascii="Simplified Arabic" w:eastAsia="Simplified Arabic" w:hAnsi="Simplified Arabic" w:cs="Simplified Arabic"/>
        <w:b w:val="0"/>
        <w:i w:val="0"/>
        <w:strike w:val="0"/>
        <w:dstrike w:val="0"/>
        <w:color w:val="000000"/>
        <w:sz w:val="28"/>
        <w:szCs w:val="28"/>
        <w:u w:val="none" w:color="000000"/>
        <w:bdr w:val="none" w:sz="0" w:space="0" w:color="auto"/>
        <w:shd w:val="clear" w:color="auto" w:fill="auto"/>
        <w:vertAlign w:val="baseline"/>
      </w:rPr>
    </w:lvl>
    <w:lvl w:ilvl="6" w:tplc="9300FFEC">
      <w:start w:val="1"/>
      <w:numFmt w:val="decimal"/>
      <w:lvlText w:val="%7"/>
      <w:lvlJc w:val="left"/>
      <w:pPr>
        <w:ind w:left="5012"/>
      </w:pPr>
      <w:rPr>
        <w:rFonts w:ascii="Simplified Arabic" w:eastAsia="Simplified Arabic" w:hAnsi="Simplified Arabic" w:cs="Simplified Arabic"/>
        <w:b w:val="0"/>
        <w:i w:val="0"/>
        <w:strike w:val="0"/>
        <w:dstrike w:val="0"/>
        <w:color w:val="000000"/>
        <w:sz w:val="28"/>
        <w:szCs w:val="28"/>
        <w:u w:val="none" w:color="000000"/>
        <w:bdr w:val="none" w:sz="0" w:space="0" w:color="auto"/>
        <w:shd w:val="clear" w:color="auto" w:fill="auto"/>
        <w:vertAlign w:val="baseline"/>
      </w:rPr>
    </w:lvl>
    <w:lvl w:ilvl="7" w:tplc="B3262E52">
      <w:start w:val="1"/>
      <w:numFmt w:val="lowerLetter"/>
      <w:lvlText w:val="%8"/>
      <w:lvlJc w:val="left"/>
      <w:pPr>
        <w:ind w:left="5732"/>
      </w:pPr>
      <w:rPr>
        <w:rFonts w:ascii="Simplified Arabic" w:eastAsia="Simplified Arabic" w:hAnsi="Simplified Arabic" w:cs="Simplified Arabic"/>
        <w:b w:val="0"/>
        <w:i w:val="0"/>
        <w:strike w:val="0"/>
        <w:dstrike w:val="0"/>
        <w:color w:val="000000"/>
        <w:sz w:val="28"/>
        <w:szCs w:val="28"/>
        <w:u w:val="none" w:color="000000"/>
        <w:bdr w:val="none" w:sz="0" w:space="0" w:color="auto"/>
        <w:shd w:val="clear" w:color="auto" w:fill="auto"/>
        <w:vertAlign w:val="baseline"/>
      </w:rPr>
    </w:lvl>
    <w:lvl w:ilvl="8" w:tplc="54827068">
      <w:start w:val="1"/>
      <w:numFmt w:val="lowerRoman"/>
      <w:lvlText w:val="%9"/>
      <w:lvlJc w:val="left"/>
      <w:pPr>
        <w:ind w:left="6452"/>
      </w:pPr>
      <w:rPr>
        <w:rFonts w:ascii="Simplified Arabic" w:eastAsia="Simplified Arabic" w:hAnsi="Simplified Arabic" w:cs="Simplified Arabic"/>
        <w:b w:val="0"/>
        <w:i w:val="0"/>
        <w:strike w:val="0"/>
        <w:dstrike w:val="0"/>
        <w:color w:val="000000"/>
        <w:sz w:val="28"/>
        <w:szCs w:val="28"/>
        <w:u w:val="none" w:color="000000"/>
        <w:bdr w:val="none" w:sz="0" w:space="0" w:color="auto"/>
        <w:shd w:val="clear" w:color="auto" w:fill="auto"/>
        <w:vertAlign w:val="baseline"/>
      </w:rPr>
    </w:lvl>
  </w:abstractNum>
  <w:abstractNum w:abstractNumId="19">
    <w:nsid w:val="25C7065E"/>
    <w:multiLevelType w:val="hybridMultilevel"/>
    <w:tmpl w:val="F80C7BBA"/>
    <w:lvl w:ilvl="0" w:tplc="3266E2EC">
      <w:start w:val="1"/>
      <w:numFmt w:val="bullet"/>
      <w:lvlText w:val="•"/>
      <w:lvlJc w:val="left"/>
      <w:pPr>
        <w:ind w:left="2451"/>
      </w:pPr>
      <w:rPr>
        <w:rFonts w:ascii="Arial" w:eastAsia="Arial" w:hAnsi="Arial" w:cs="Arial"/>
        <w:b w:val="0"/>
        <w:i w:val="0"/>
        <w:strike w:val="0"/>
        <w:dstrike w:val="0"/>
        <w:color w:val="000000"/>
        <w:sz w:val="43"/>
        <w:szCs w:val="43"/>
        <w:u w:val="none" w:color="000000"/>
        <w:bdr w:val="none" w:sz="0" w:space="0" w:color="auto"/>
        <w:shd w:val="clear" w:color="auto" w:fill="auto"/>
        <w:vertAlign w:val="superscript"/>
      </w:rPr>
    </w:lvl>
    <w:lvl w:ilvl="1" w:tplc="1DC68E58">
      <w:start w:val="1"/>
      <w:numFmt w:val="bullet"/>
      <w:lvlText w:val="o"/>
      <w:lvlJc w:val="left"/>
      <w:pPr>
        <w:ind w:left="2088"/>
      </w:pPr>
      <w:rPr>
        <w:rFonts w:ascii="Segoe UI Symbol" w:eastAsia="Segoe UI Symbol" w:hAnsi="Segoe UI Symbol" w:cs="Segoe UI Symbol"/>
        <w:b w:val="0"/>
        <w:i w:val="0"/>
        <w:strike w:val="0"/>
        <w:dstrike w:val="0"/>
        <w:color w:val="000000"/>
        <w:sz w:val="43"/>
        <w:szCs w:val="43"/>
        <w:u w:val="none" w:color="000000"/>
        <w:bdr w:val="none" w:sz="0" w:space="0" w:color="auto"/>
        <w:shd w:val="clear" w:color="auto" w:fill="auto"/>
        <w:vertAlign w:val="superscript"/>
      </w:rPr>
    </w:lvl>
    <w:lvl w:ilvl="2" w:tplc="5C907EC8">
      <w:start w:val="1"/>
      <w:numFmt w:val="bullet"/>
      <w:lvlText w:val="▪"/>
      <w:lvlJc w:val="left"/>
      <w:pPr>
        <w:ind w:left="2808"/>
      </w:pPr>
      <w:rPr>
        <w:rFonts w:ascii="Segoe UI Symbol" w:eastAsia="Segoe UI Symbol" w:hAnsi="Segoe UI Symbol" w:cs="Segoe UI Symbol"/>
        <w:b w:val="0"/>
        <w:i w:val="0"/>
        <w:strike w:val="0"/>
        <w:dstrike w:val="0"/>
        <w:color w:val="000000"/>
        <w:sz w:val="43"/>
        <w:szCs w:val="43"/>
        <w:u w:val="none" w:color="000000"/>
        <w:bdr w:val="none" w:sz="0" w:space="0" w:color="auto"/>
        <w:shd w:val="clear" w:color="auto" w:fill="auto"/>
        <w:vertAlign w:val="superscript"/>
      </w:rPr>
    </w:lvl>
    <w:lvl w:ilvl="3" w:tplc="35545B88">
      <w:start w:val="1"/>
      <w:numFmt w:val="bullet"/>
      <w:lvlText w:val="•"/>
      <w:lvlJc w:val="left"/>
      <w:pPr>
        <w:ind w:left="3528"/>
      </w:pPr>
      <w:rPr>
        <w:rFonts w:ascii="Arial" w:eastAsia="Arial" w:hAnsi="Arial" w:cs="Arial"/>
        <w:b w:val="0"/>
        <w:i w:val="0"/>
        <w:strike w:val="0"/>
        <w:dstrike w:val="0"/>
        <w:color w:val="000000"/>
        <w:sz w:val="43"/>
        <w:szCs w:val="43"/>
        <w:u w:val="none" w:color="000000"/>
        <w:bdr w:val="none" w:sz="0" w:space="0" w:color="auto"/>
        <w:shd w:val="clear" w:color="auto" w:fill="auto"/>
        <w:vertAlign w:val="superscript"/>
      </w:rPr>
    </w:lvl>
    <w:lvl w:ilvl="4" w:tplc="EA4E474A">
      <w:start w:val="1"/>
      <w:numFmt w:val="bullet"/>
      <w:lvlText w:val="o"/>
      <w:lvlJc w:val="left"/>
      <w:pPr>
        <w:ind w:left="4248"/>
      </w:pPr>
      <w:rPr>
        <w:rFonts w:ascii="Segoe UI Symbol" w:eastAsia="Segoe UI Symbol" w:hAnsi="Segoe UI Symbol" w:cs="Segoe UI Symbol"/>
        <w:b w:val="0"/>
        <w:i w:val="0"/>
        <w:strike w:val="0"/>
        <w:dstrike w:val="0"/>
        <w:color w:val="000000"/>
        <w:sz w:val="43"/>
        <w:szCs w:val="43"/>
        <w:u w:val="none" w:color="000000"/>
        <w:bdr w:val="none" w:sz="0" w:space="0" w:color="auto"/>
        <w:shd w:val="clear" w:color="auto" w:fill="auto"/>
        <w:vertAlign w:val="superscript"/>
      </w:rPr>
    </w:lvl>
    <w:lvl w:ilvl="5" w:tplc="37F401CA">
      <w:start w:val="1"/>
      <w:numFmt w:val="bullet"/>
      <w:lvlText w:val="▪"/>
      <w:lvlJc w:val="left"/>
      <w:pPr>
        <w:ind w:left="4968"/>
      </w:pPr>
      <w:rPr>
        <w:rFonts w:ascii="Segoe UI Symbol" w:eastAsia="Segoe UI Symbol" w:hAnsi="Segoe UI Symbol" w:cs="Segoe UI Symbol"/>
        <w:b w:val="0"/>
        <w:i w:val="0"/>
        <w:strike w:val="0"/>
        <w:dstrike w:val="0"/>
        <w:color w:val="000000"/>
        <w:sz w:val="43"/>
        <w:szCs w:val="43"/>
        <w:u w:val="none" w:color="000000"/>
        <w:bdr w:val="none" w:sz="0" w:space="0" w:color="auto"/>
        <w:shd w:val="clear" w:color="auto" w:fill="auto"/>
        <w:vertAlign w:val="superscript"/>
      </w:rPr>
    </w:lvl>
    <w:lvl w:ilvl="6" w:tplc="E3EEA5DE">
      <w:start w:val="1"/>
      <w:numFmt w:val="bullet"/>
      <w:lvlText w:val="•"/>
      <w:lvlJc w:val="left"/>
      <w:pPr>
        <w:ind w:left="5688"/>
      </w:pPr>
      <w:rPr>
        <w:rFonts w:ascii="Arial" w:eastAsia="Arial" w:hAnsi="Arial" w:cs="Arial"/>
        <w:b w:val="0"/>
        <w:i w:val="0"/>
        <w:strike w:val="0"/>
        <w:dstrike w:val="0"/>
        <w:color w:val="000000"/>
        <w:sz w:val="43"/>
        <w:szCs w:val="43"/>
        <w:u w:val="none" w:color="000000"/>
        <w:bdr w:val="none" w:sz="0" w:space="0" w:color="auto"/>
        <w:shd w:val="clear" w:color="auto" w:fill="auto"/>
        <w:vertAlign w:val="superscript"/>
      </w:rPr>
    </w:lvl>
    <w:lvl w:ilvl="7" w:tplc="A6AED528">
      <w:start w:val="1"/>
      <w:numFmt w:val="bullet"/>
      <w:lvlText w:val="o"/>
      <w:lvlJc w:val="left"/>
      <w:pPr>
        <w:ind w:left="6408"/>
      </w:pPr>
      <w:rPr>
        <w:rFonts w:ascii="Segoe UI Symbol" w:eastAsia="Segoe UI Symbol" w:hAnsi="Segoe UI Symbol" w:cs="Segoe UI Symbol"/>
        <w:b w:val="0"/>
        <w:i w:val="0"/>
        <w:strike w:val="0"/>
        <w:dstrike w:val="0"/>
        <w:color w:val="000000"/>
        <w:sz w:val="43"/>
        <w:szCs w:val="43"/>
        <w:u w:val="none" w:color="000000"/>
        <w:bdr w:val="none" w:sz="0" w:space="0" w:color="auto"/>
        <w:shd w:val="clear" w:color="auto" w:fill="auto"/>
        <w:vertAlign w:val="superscript"/>
      </w:rPr>
    </w:lvl>
    <w:lvl w:ilvl="8" w:tplc="E5546E16">
      <w:start w:val="1"/>
      <w:numFmt w:val="bullet"/>
      <w:lvlText w:val="▪"/>
      <w:lvlJc w:val="left"/>
      <w:pPr>
        <w:ind w:left="7128"/>
      </w:pPr>
      <w:rPr>
        <w:rFonts w:ascii="Segoe UI Symbol" w:eastAsia="Segoe UI Symbol" w:hAnsi="Segoe UI Symbol" w:cs="Segoe UI Symbol"/>
        <w:b w:val="0"/>
        <w:i w:val="0"/>
        <w:strike w:val="0"/>
        <w:dstrike w:val="0"/>
        <w:color w:val="000000"/>
        <w:sz w:val="43"/>
        <w:szCs w:val="43"/>
        <w:u w:val="none" w:color="000000"/>
        <w:bdr w:val="none" w:sz="0" w:space="0" w:color="auto"/>
        <w:shd w:val="clear" w:color="auto" w:fill="auto"/>
        <w:vertAlign w:val="superscript"/>
      </w:rPr>
    </w:lvl>
  </w:abstractNum>
  <w:abstractNum w:abstractNumId="20">
    <w:nsid w:val="2A926738"/>
    <w:multiLevelType w:val="hybridMultilevel"/>
    <w:tmpl w:val="3820898E"/>
    <w:lvl w:ilvl="0" w:tplc="ACAA6072">
      <w:start w:val="1"/>
      <w:numFmt w:val="bullet"/>
      <w:lvlText w:val=""/>
      <w:lvlJc w:val="left"/>
      <w:pPr>
        <w:ind w:left="712"/>
      </w:pPr>
      <w:rPr>
        <w:rFonts w:ascii="Wingdings" w:eastAsia="Wingdings" w:hAnsi="Wingdings" w:cs="Wingdings"/>
        <w:b w:val="0"/>
        <w:i w:val="0"/>
        <w:strike w:val="0"/>
        <w:dstrike w:val="0"/>
        <w:color w:val="000000"/>
        <w:sz w:val="43"/>
        <w:szCs w:val="43"/>
        <w:u w:val="none" w:color="000000"/>
        <w:bdr w:val="none" w:sz="0" w:space="0" w:color="auto"/>
        <w:shd w:val="clear" w:color="auto" w:fill="auto"/>
        <w:vertAlign w:val="superscript"/>
      </w:rPr>
    </w:lvl>
    <w:lvl w:ilvl="1" w:tplc="72BC1FBA">
      <w:start w:val="1"/>
      <w:numFmt w:val="bullet"/>
      <w:lvlText w:val="o"/>
      <w:lvlJc w:val="left"/>
      <w:pPr>
        <w:ind w:left="1388"/>
      </w:pPr>
      <w:rPr>
        <w:rFonts w:ascii="Wingdings" w:eastAsia="Wingdings" w:hAnsi="Wingdings" w:cs="Wingdings"/>
        <w:b w:val="0"/>
        <w:i w:val="0"/>
        <w:strike w:val="0"/>
        <w:dstrike w:val="0"/>
        <w:color w:val="000000"/>
        <w:sz w:val="43"/>
        <w:szCs w:val="43"/>
        <w:u w:val="none" w:color="000000"/>
        <w:bdr w:val="none" w:sz="0" w:space="0" w:color="auto"/>
        <w:shd w:val="clear" w:color="auto" w:fill="auto"/>
        <w:vertAlign w:val="superscript"/>
      </w:rPr>
    </w:lvl>
    <w:lvl w:ilvl="2" w:tplc="A0C89D5C">
      <w:start w:val="1"/>
      <w:numFmt w:val="bullet"/>
      <w:lvlText w:val="▪"/>
      <w:lvlJc w:val="left"/>
      <w:pPr>
        <w:ind w:left="2108"/>
      </w:pPr>
      <w:rPr>
        <w:rFonts w:ascii="Wingdings" w:eastAsia="Wingdings" w:hAnsi="Wingdings" w:cs="Wingdings"/>
        <w:b w:val="0"/>
        <w:i w:val="0"/>
        <w:strike w:val="0"/>
        <w:dstrike w:val="0"/>
        <w:color w:val="000000"/>
        <w:sz w:val="43"/>
        <w:szCs w:val="43"/>
        <w:u w:val="none" w:color="000000"/>
        <w:bdr w:val="none" w:sz="0" w:space="0" w:color="auto"/>
        <w:shd w:val="clear" w:color="auto" w:fill="auto"/>
        <w:vertAlign w:val="superscript"/>
      </w:rPr>
    </w:lvl>
    <w:lvl w:ilvl="3" w:tplc="57C22422">
      <w:start w:val="1"/>
      <w:numFmt w:val="bullet"/>
      <w:lvlText w:val="•"/>
      <w:lvlJc w:val="left"/>
      <w:pPr>
        <w:ind w:left="2828"/>
      </w:pPr>
      <w:rPr>
        <w:rFonts w:ascii="Wingdings" w:eastAsia="Wingdings" w:hAnsi="Wingdings" w:cs="Wingdings"/>
        <w:b w:val="0"/>
        <w:i w:val="0"/>
        <w:strike w:val="0"/>
        <w:dstrike w:val="0"/>
        <w:color w:val="000000"/>
        <w:sz w:val="43"/>
        <w:szCs w:val="43"/>
        <w:u w:val="none" w:color="000000"/>
        <w:bdr w:val="none" w:sz="0" w:space="0" w:color="auto"/>
        <w:shd w:val="clear" w:color="auto" w:fill="auto"/>
        <w:vertAlign w:val="superscript"/>
      </w:rPr>
    </w:lvl>
    <w:lvl w:ilvl="4" w:tplc="AE7C4E1A">
      <w:start w:val="1"/>
      <w:numFmt w:val="bullet"/>
      <w:lvlText w:val="o"/>
      <w:lvlJc w:val="left"/>
      <w:pPr>
        <w:ind w:left="3548"/>
      </w:pPr>
      <w:rPr>
        <w:rFonts w:ascii="Wingdings" w:eastAsia="Wingdings" w:hAnsi="Wingdings" w:cs="Wingdings"/>
        <w:b w:val="0"/>
        <w:i w:val="0"/>
        <w:strike w:val="0"/>
        <w:dstrike w:val="0"/>
        <w:color w:val="000000"/>
        <w:sz w:val="43"/>
        <w:szCs w:val="43"/>
        <w:u w:val="none" w:color="000000"/>
        <w:bdr w:val="none" w:sz="0" w:space="0" w:color="auto"/>
        <w:shd w:val="clear" w:color="auto" w:fill="auto"/>
        <w:vertAlign w:val="superscript"/>
      </w:rPr>
    </w:lvl>
    <w:lvl w:ilvl="5" w:tplc="C77C7FB0">
      <w:start w:val="1"/>
      <w:numFmt w:val="bullet"/>
      <w:lvlText w:val="▪"/>
      <w:lvlJc w:val="left"/>
      <w:pPr>
        <w:ind w:left="4268"/>
      </w:pPr>
      <w:rPr>
        <w:rFonts w:ascii="Wingdings" w:eastAsia="Wingdings" w:hAnsi="Wingdings" w:cs="Wingdings"/>
        <w:b w:val="0"/>
        <w:i w:val="0"/>
        <w:strike w:val="0"/>
        <w:dstrike w:val="0"/>
        <w:color w:val="000000"/>
        <w:sz w:val="43"/>
        <w:szCs w:val="43"/>
        <w:u w:val="none" w:color="000000"/>
        <w:bdr w:val="none" w:sz="0" w:space="0" w:color="auto"/>
        <w:shd w:val="clear" w:color="auto" w:fill="auto"/>
        <w:vertAlign w:val="superscript"/>
      </w:rPr>
    </w:lvl>
    <w:lvl w:ilvl="6" w:tplc="EC10CA8A">
      <w:start w:val="1"/>
      <w:numFmt w:val="bullet"/>
      <w:lvlText w:val="•"/>
      <w:lvlJc w:val="left"/>
      <w:pPr>
        <w:ind w:left="4988"/>
      </w:pPr>
      <w:rPr>
        <w:rFonts w:ascii="Wingdings" w:eastAsia="Wingdings" w:hAnsi="Wingdings" w:cs="Wingdings"/>
        <w:b w:val="0"/>
        <w:i w:val="0"/>
        <w:strike w:val="0"/>
        <w:dstrike w:val="0"/>
        <w:color w:val="000000"/>
        <w:sz w:val="43"/>
        <w:szCs w:val="43"/>
        <w:u w:val="none" w:color="000000"/>
        <w:bdr w:val="none" w:sz="0" w:space="0" w:color="auto"/>
        <w:shd w:val="clear" w:color="auto" w:fill="auto"/>
        <w:vertAlign w:val="superscript"/>
      </w:rPr>
    </w:lvl>
    <w:lvl w:ilvl="7" w:tplc="C7686F6A">
      <w:start w:val="1"/>
      <w:numFmt w:val="bullet"/>
      <w:lvlText w:val="o"/>
      <w:lvlJc w:val="left"/>
      <w:pPr>
        <w:ind w:left="5708"/>
      </w:pPr>
      <w:rPr>
        <w:rFonts w:ascii="Wingdings" w:eastAsia="Wingdings" w:hAnsi="Wingdings" w:cs="Wingdings"/>
        <w:b w:val="0"/>
        <w:i w:val="0"/>
        <w:strike w:val="0"/>
        <w:dstrike w:val="0"/>
        <w:color w:val="000000"/>
        <w:sz w:val="43"/>
        <w:szCs w:val="43"/>
        <w:u w:val="none" w:color="000000"/>
        <w:bdr w:val="none" w:sz="0" w:space="0" w:color="auto"/>
        <w:shd w:val="clear" w:color="auto" w:fill="auto"/>
        <w:vertAlign w:val="superscript"/>
      </w:rPr>
    </w:lvl>
    <w:lvl w:ilvl="8" w:tplc="A6463668">
      <w:start w:val="1"/>
      <w:numFmt w:val="bullet"/>
      <w:lvlText w:val="▪"/>
      <w:lvlJc w:val="left"/>
      <w:pPr>
        <w:ind w:left="6428"/>
      </w:pPr>
      <w:rPr>
        <w:rFonts w:ascii="Wingdings" w:eastAsia="Wingdings" w:hAnsi="Wingdings" w:cs="Wingdings"/>
        <w:b w:val="0"/>
        <w:i w:val="0"/>
        <w:strike w:val="0"/>
        <w:dstrike w:val="0"/>
        <w:color w:val="000000"/>
        <w:sz w:val="43"/>
        <w:szCs w:val="43"/>
        <w:u w:val="none" w:color="000000"/>
        <w:bdr w:val="none" w:sz="0" w:space="0" w:color="auto"/>
        <w:shd w:val="clear" w:color="auto" w:fill="auto"/>
        <w:vertAlign w:val="superscript"/>
      </w:rPr>
    </w:lvl>
  </w:abstractNum>
  <w:abstractNum w:abstractNumId="21">
    <w:nsid w:val="2C946C3B"/>
    <w:multiLevelType w:val="hybridMultilevel"/>
    <w:tmpl w:val="DC22BD96"/>
    <w:lvl w:ilvl="0" w:tplc="04090001">
      <w:start w:val="1"/>
      <w:numFmt w:val="bullet"/>
      <w:lvlText w:val=""/>
      <w:lvlJc w:val="left"/>
      <w:pPr>
        <w:ind w:left="1805" w:hanging="360"/>
      </w:pPr>
      <w:rPr>
        <w:rFonts w:ascii="Symbol" w:hAnsi="Symbol" w:hint="default"/>
      </w:rPr>
    </w:lvl>
    <w:lvl w:ilvl="1" w:tplc="04090003" w:tentative="1">
      <w:start w:val="1"/>
      <w:numFmt w:val="bullet"/>
      <w:lvlText w:val="o"/>
      <w:lvlJc w:val="left"/>
      <w:pPr>
        <w:ind w:left="2525" w:hanging="360"/>
      </w:pPr>
      <w:rPr>
        <w:rFonts w:ascii="Courier New" w:hAnsi="Courier New" w:cs="Courier New" w:hint="default"/>
      </w:rPr>
    </w:lvl>
    <w:lvl w:ilvl="2" w:tplc="04090005" w:tentative="1">
      <w:start w:val="1"/>
      <w:numFmt w:val="bullet"/>
      <w:lvlText w:val=""/>
      <w:lvlJc w:val="left"/>
      <w:pPr>
        <w:ind w:left="3245" w:hanging="360"/>
      </w:pPr>
      <w:rPr>
        <w:rFonts w:ascii="Wingdings" w:hAnsi="Wingdings" w:hint="default"/>
      </w:rPr>
    </w:lvl>
    <w:lvl w:ilvl="3" w:tplc="04090001" w:tentative="1">
      <w:start w:val="1"/>
      <w:numFmt w:val="bullet"/>
      <w:lvlText w:val=""/>
      <w:lvlJc w:val="left"/>
      <w:pPr>
        <w:ind w:left="3965" w:hanging="360"/>
      </w:pPr>
      <w:rPr>
        <w:rFonts w:ascii="Symbol" w:hAnsi="Symbol" w:hint="default"/>
      </w:rPr>
    </w:lvl>
    <w:lvl w:ilvl="4" w:tplc="04090003" w:tentative="1">
      <w:start w:val="1"/>
      <w:numFmt w:val="bullet"/>
      <w:lvlText w:val="o"/>
      <w:lvlJc w:val="left"/>
      <w:pPr>
        <w:ind w:left="4685" w:hanging="360"/>
      </w:pPr>
      <w:rPr>
        <w:rFonts w:ascii="Courier New" w:hAnsi="Courier New" w:cs="Courier New" w:hint="default"/>
      </w:rPr>
    </w:lvl>
    <w:lvl w:ilvl="5" w:tplc="04090005" w:tentative="1">
      <w:start w:val="1"/>
      <w:numFmt w:val="bullet"/>
      <w:lvlText w:val=""/>
      <w:lvlJc w:val="left"/>
      <w:pPr>
        <w:ind w:left="5405" w:hanging="360"/>
      </w:pPr>
      <w:rPr>
        <w:rFonts w:ascii="Wingdings" w:hAnsi="Wingdings" w:hint="default"/>
      </w:rPr>
    </w:lvl>
    <w:lvl w:ilvl="6" w:tplc="04090001" w:tentative="1">
      <w:start w:val="1"/>
      <w:numFmt w:val="bullet"/>
      <w:lvlText w:val=""/>
      <w:lvlJc w:val="left"/>
      <w:pPr>
        <w:ind w:left="6125" w:hanging="360"/>
      </w:pPr>
      <w:rPr>
        <w:rFonts w:ascii="Symbol" w:hAnsi="Symbol" w:hint="default"/>
      </w:rPr>
    </w:lvl>
    <w:lvl w:ilvl="7" w:tplc="04090003" w:tentative="1">
      <w:start w:val="1"/>
      <w:numFmt w:val="bullet"/>
      <w:lvlText w:val="o"/>
      <w:lvlJc w:val="left"/>
      <w:pPr>
        <w:ind w:left="6845" w:hanging="360"/>
      </w:pPr>
      <w:rPr>
        <w:rFonts w:ascii="Courier New" w:hAnsi="Courier New" w:cs="Courier New" w:hint="default"/>
      </w:rPr>
    </w:lvl>
    <w:lvl w:ilvl="8" w:tplc="04090005" w:tentative="1">
      <w:start w:val="1"/>
      <w:numFmt w:val="bullet"/>
      <w:lvlText w:val=""/>
      <w:lvlJc w:val="left"/>
      <w:pPr>
        <w:ind w:left="7565" w:hanging="360"/>
      </w:pPr>
      <w:rPr>
        <w:rFonts w:ascii="Wingdings" w:hAnsi="Wingdings" w:hint="default"/>
      </w:rPr>
    </w:lvl>
  </w:abstractNum>
  <w:abstractNum w:abstractNumId="22">
    <w:nsid w:val="2EE36868"/>
    <w:multiLevelType w:val="hybridMultilevel"/>
    <w:tmpl w:val="51F0E996"/>
    <w:lvl w:ilvl="0" w:tplc="C9B6EC7A">
      <w:start w:val="3"/>
      <w:numFmt w:val="upperRoman"/>
      <w:lvlText w:val="%1."/>
      <w:lvlJc w:val="left"/>
      <w:pPr>
        <w:ind w:left="1686"/>
      </w:pPr>
      <w:rPr>
        <w:rFonts w:ascii="Simplified Arabic" w:eastAsia="Simplified Arabic" w:hAnsi="Simplified Arabic" w:cs="Simplified Arabic"/>
        <w:b w:val="0"/>
        <w:i w:val="0"/>
        <w:strike w:val="0"/>
        <w:dstrike w:val="0"/>
        <w:color w:val="000000"/>
        <w:sz w:val="28"/>
        <w:szCs w:val="28"/>
        <w:u w:val="none" w:color="000000"/>
        <w:bdr w:val="none" w:sz="0" w:space="0" w:color="auto"/>
        <w:shd w:val="clear" w:color="auto" w:fill="auto"/>
        <w:vertAlign w:val="baseline"/>
      </w:rPr>
    </w:lvl>
    <w:lvl w:ilvl="1" w:tplc="B5AAEF7C">
      <w:start w:val="1"/>
      <w:numFmt w:val="lowerLetter"/>
      <w:lvlText w:val="%2"/>
      <w:lvlJc w:val="left"/>
      <w:pPr>
        <w:ind w:left="1460"/>
      </w:pPr>
      <w:rPr>
        <w:rFonts w:ascii="Simplified Arabic" w:eastAsia="Simplified Arabic" w:hAnsi="Simplified Arabic" w:cs="Simplified Arabic"/>
        <w:b w:val="0"/>
        <w:i w:val="0"/>
        <w:strike w:val="0"/>
        <w:dstrike w:val="0"/>
        <w:color w:val="000000"/>
        <w:sz w:val="28"/>
        <w:szCs w:val="28"/>
        <w:u w:val="none" w:color="000000"/>
        <w:bdr w:val="none" w:sz="0" w:space="0" w:color="auto"/>
        <w:shd w:val="clear" w:color="auto" w:fill="auto"/>
        <w:vertAlign w:val="baseline"/>
      </w:rPr>
    </w:lvl>
    <w:lvl w:ilvl="2" w:tplc="294A8296">
      <w:start w:val="1"/>
      <w:numFmt w:val="lowerRoman"/>
      <w:lvlText w:val="%3"/>
      <w:lvlJc w:val="left"/>
      <w:pPr>
        <w:ind w:left="2180"/>
      </w:pPr>
      <w:rPr>
        <w:rFonts w:ascii="Simplified Arabic" w:eastAsia="Simplified Arabic" w:hAnsi="Simplified Arabic" w:cs="Simplified Arabic"/>
        <w:b w:val="0"/>
        <w:i w:val="0"/>
        <w:strike w:val="0"/>
        <w:dstrike w:val="0"/>
        <w:color w:val="000000"/>
        <w:sz w:val="28"/>
        <w:szCs w:val="28"/>
        <w:u w:val="none" w:color="000000"/>
        <w:bdr w:val="none" w:sz="0" w:space="0" w:color="auto"/>
        <w:shd w:val="clear" w:color="auto" w:fill="auto"/>
        <w:vertAlign w:val="baseline"/>
      </w:rPr>
    </w:lvl>
    <w:lvl w:ilvl="3" w:tplc="335E16EA">
      <w:start w:val="1"/>
      <w:numFmt w:val="decimal"/>
      <w:lvlText w:val="%4"/>
      <w:lvlJc w:val="left"/>
      <w:pPr>
        <w:ind w:left="2900"/>
      </w:pPr>
      <w:rPr>
        <w:rFonts w:ascii="Simplified Arabic" w:eastAsia="Simplified Arabic" w:hAnsi="Simplified Arabic" w:cs="Simplified Arabic"/>
        <w:b w:val="0"/>
        <w:i w:val="0"/>
        <w:strike w:val="0"/>
        <w:dstrike w:val="0"/>
        <w:color w:val="000000"/>
        <w:sz w:val="28"/>
        <w:szCs w:val="28"/>
        <w:u w:val="none" w:color="000000"/>
        <w:bdr w:val="none" w:sz="0" w:space="0" w:color="auto"/>
        <w:shd w:val="clear" w:color="auto" w:fill="auto"/>
        <w:vertAlign w:val="baseline"/>
      </w:rPr>
    </w:lvl>
    <w:lvl w:ilvl="4" w:tplc="9724A9BC">
      <w:start w:val="1"/>
      <w:numFmt w:val="lowerLetter"/>
      <w:lvlText w:val="%5"/>
      <w:lvlJc w:val="left"/>
      <w:pPr>
        <w:ind w:left="3620"/>
      </w:pPr>
      <w:rPr>
        <w:rFonts w:ascii="Simplified Arabic" w:eastAsia="Simplified Arabic" w:hAnsi="Simplified Arabic" w:cs="Simplified Arabic"/>
        <w:b w:val="0"/>
        <w:i w:val="0"/>
        <w:strike w:val="0"/>
        <w:dstrike w:val="0"/>
        <w:color w:val="000000"/>
        <w:sz w:val="28"/>
        <w:szCs w:val="28"/>
        <w:u w:val="none" w:color="000000"/>
        <w:bdr w:val="none" w:sz="0" w:space="0" w:color="auto"/>
        <w:shd w:val="clear" w:color="auto" w:fill="auto"/>
        <w:vertAlign w:val="baseline"/>
      </w:rPr>
    </w:lvl>
    <w:lvl w:ilvl="5" w:tplc="0AB2BEBE">
      <w:start w:val="1"/>
      <w:numFmt w:val="lowerRoman"/>
      <w:lvlText w:val="%6"/>
      <w:lvlJc w:val="left"/>
      <w:pPr>
        <w:ind w:left="4340"/>
      </w:pPr>
      <w:rPr>
        <w:rFonts w:ascii="Simplified Arabic" w:eastAsia="Simplified Arabic" w:hAnsi="Simplified Arabic" w:cs="Simplified Arabic"/>
        <w:b w:val="0"/>
        <w:i w:val="0"/>
        <w:strike w:val="0"/>
        <w:dstrike w:val="0"/>
        <w:color w:val="000000"/>
        <w:sz w:val="28"/>
        <w:szCs w:val="28"/>
        <w:u w:val="none" w:color="000000"/>
        <w:bdr w:val="none" w:sz="0" w:space="0" w:color="auto"/>
        <w:shd w:val="clear" w:color="auto" w:fill="auto"/>
        <w:vertAlign w:val="baseline"/>
      </w:rPr>
    </w:lvl>
    <w:lvl w:ilvl="6" w:tplc="384E5580">
      <w:start w:val="1"/>
      <w:numFmt w:val="decimal"/>
      <w:lvlText w:val="%7"/>
      <w:lvlJc w:val="left"/>
      <w:pPr>
        <w:ind w:left="5060"/>
      </w:pPr>
      <w:rPr>
        <w:rFonts w:ascii="Simplified Arabic" w:eastAsia="Simplified Arabic" w:hAnsi="Simplified Arabic" w:cs="Simplified Arabic"/>
        <w:b w:val="0"/>
        <w:i w:val="0"/>
        <w:strike w:val="0"/>
        <w:dstrike w:val="0"/>
        <w:color w:val="000000"/>
        <w:sz w:val="28"/>
        <w:szCs w:val="28"/>
        <w:u w:val="none" w:color="000000"/>
        <w:bdr w:val="none" w:sz="0" w:space="0" w:color="auto"/>
        <w:shd w:val="clear" w:color="auto" w:fill="auto"/>
        <w:vertAlign w:val="baseline"/>
      </w:rPr>
    </w:lvl>
    <w:lvl w:ilvl="7" w:tplc="8190FDC6">
      <w:start w:val="1"/>
      <w:numFmt w:val="lowerLetter"/>
      <w:lvlText w:val="%8"/>
      <w:lvlJc w:val="left"/>
      <w:pPr>
        <w:ind w:left="5780"/>
      </w:pPr>
      <w:rPr>
        <w:rFonts w:ascii="Simplified Arabic" w:eastAsia="Simplified Arabic" w:hAnsi="Simplified Arabic" w:cs="Simplified Arabic"/>
        <w:b w:val="0"/>
        <w:i w:val="0"/>
        <w:strike w:val="0"/>
        <w:dstrike w:val="0"/>
        <w:color w:val="000000"/>
        <w:sz w:val="28"/>
        <w:szCs w:val="28"/>
        <w:u w:val="none" w:color="000000"/>
        <w:bdr w:val="none" w:sz="0" w:space="0" w:color="auto"/>
        <w:shd w:val="clear" w:color="auto" w:fill="auto"/>
        <w:vertAlign w:val="baseline"/>
      </w:rPr>
    </w:lvl>
    <w:lvl w:ilvl="8" w:tplc="2D4E8C24">
      <w:start w:val="1"/>
      <w:numFmt w:val="lowerRoman"/>
      <w:lvlText w:val="%9"/>
      <w:lvlJc w:val="left"/>
      <w:pPr>
        <w:ind w:left="6500"/>
      </w:pPr>
      <w:rPr>
        <w:rFonts w:ascii="Simplified Arabic" w:eastAsia="Simplified Arabic" w:hAnsi="Simplified Arabic" w:cs="Simplified Arabic"/>
        <w:b w:val="0"/>
        <w:i w:val="0"/>
        <w:strike w:val="0"/>
        <w:dstrike w:val="0"/>
        <w:color w:val="000000"/>
        <w:sz w:val="28"/>
        <w:szCs w:val="28"/>
        <w:u w:val="none" w:color="000000"/>
        <w:bdr w:val="none" w:sz="0" w:space="0" w:color="auto"/>
        <w:shd w:val="clear" w:color="auto" w:fill="auto"/>
        <w:vertAlign w:val="baseline"/>
      </w:rPr>
    </w:lvl>
  </w:abstractNum>
  <w:abstractNum w:abstractNumId="23">
    <w:nsid w:val="32017E24"/>
    <w:multiLevelType w:val="hybridMultilevel"/>
    <w:tmpl w:val="02585C48"/>
    <w:lvl w:ilvl="0" w:tplc="A30A43C6">
      <w:start w:val="1"/>
      <w:numFmt w:val="bullet"/>
      <w:lvlText w:val="o"/>
      <w:lvlJc w:val="left"/>
      <w:pPr>
        <w:ind w:left="0"/>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1" w:tplc="6A8E5F64">
      <w:start w:val="1"/>
      <w:numFmt w:val="bullet"/>
      <w:lvlText w:val="o"/>
      <w:lvlJc w:val="left"/>
      <w:pPr>
        <w:ind w:left="1108"/>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2" w:tplc="155E3AE4">
      <w:start w:val="1"/>
      <w:numFmt w:val="bullet"/>
      <w:lvlText w:val="▪"/>
      <w:lvlJc w:val="left"/>
      <w:pPr>
        <w:ind w:left="1828"/>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3" w:tplc="878C856A">
      <w:start w:val="1"/>
      <w:numFmt w:val="bullet"/>
      <w:lvlText w:val="•"/>
      <w:lvlJc w:val="left"/>
      <w:pPr>
        <w:ind w:left="2548"/>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4" w:tplc="D798A4C2">
      <w:start w:val="1"/>
      <w:numFmt w:val="bullet"/>
      <w:lvlText w:val="o"/>
      <w:lvlJc w:val="left"/>
      <w:pPr>
        <w:ind w:left="3268"/>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5" w:tplc="2A903BC0">
      <w:start w:val="1"/>
      <w:numFmt w:val="bullet"/>
      <w:lvlText w:val="▪"/>
      <w:lvlJc w:val="left"/>
      <w:pPr>
        <w:ind w:left="3988"/>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6" w:tplc="8A82441A">
      <w:start w:val="1"/>
      <w:numFmt w:val="bullet"/>
      <w:lvlText w:val="•"/>
      <w:lvlJc w:val="left"/>
      <w:pPr>
        <w:ind w:left="4708"/>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7" w:tplc="10364734">
      <w:start w:val="1"/>
      <w:numFmt w:val="bullet"/>
      <w:lvlText w:val="o"/>
      <w:lvlJc w:val="left"/>
      <w:pPr>
        <w:ind w:left="5428"/>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8" w:tplc="0E74F7B2">
      <w:start w:val="1"/>
      <w:numFmt w:val="bullet"/>
      <w:lvlText w:val="▪"/>
      <w:lvlJc w:val="left"/>
      <w:pPr>
        <w:ind w:left="6148"/>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abstractNum>
  <w:abstractNum w:abstractNumId="24">
    <w:nsid w:val="34D053BA"/>
    <w:multiLevelType w:val="hybridMultilevel"/>
    <w:tmpl w:val="9EC2FC82"/>
    <w:lvl w:ilvl="0" w:tplc="AF7840BC">
      <w:start w:val="1"/>
      <w:numFmt w:val="bullet"/>
      <w:lvlText w:val="•"/>
      <w:lvlJc w:val="left"/>
      <w:pPr>
        <w:ind w:left="360"/>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1" w:tplc="CB26F8DE">
      <w:start w:val="1"/>
      <w:numFmt w:val="bullet"/>
      <w:lvlText w:val="o"/>
      <w:lvlJc w:val="left"/>
      <w:pPr>
        <w:ind w:left="898"/>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2" w:tplc="0DB05CE2">
      <w:start w:val="1"/>
      <w:numFmt w:val="bullet"/>
      <w:lvlRestart w:val="0"/>
      <w:lvlText w:val="o"/>
      <w:lvlJc w:val="left"/>
      <w:pPr>
        <w:ind w:left="1620"/>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3" w:tplc="9FF86AE2">
      <w:start w:val="1"/>
      <w:numFmt w:val="bullet"/>
      <w:lvlText w:val="•"/>
      <w:lvlJc w:val="left"/>
      <w:pPr>
        <w:ind w:left="2156"/>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4" w:tplc="F46C56D6">
      <w:start w:val="1"/>
      <w:numFmt w:val="bullet"/>
      <w:lvlText w:val="o"/>
      <w:lvlJc w:val="left"/>
      <w:pPr>
        <w:ind w:left="2876"/>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5" w:tplc="E508149E">
      <w:start w:val="1"/>
      <w:numFmt w:val="bullet"/>
      <w:lvlText w:val="▪"/>
      <w:lvlJc w:val="left"/>
      <w:pPr>
        <w:ind w:left="3596"/>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6" w:tplc="6700CA7C">
      <w:start w:val="1"/>
      <w:numFmt w:val="bullet"/>
      <w:lvlText w:val="•"/>
      <w:lvlJc w:val="left"/>
      <w:pPr>
        <w:ind w:left="4316"/>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7" w:tplc="69E63464">
      <w:start w:val="1"/>
      <w:numFmt w:val="bullet"/>
      <w:lvlText w:val="o"/>
      <w:lvlJc w:val="left"/>
      <w:pPr>
        <w:ind w:left="5036"/>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8" w:tplc="55B2DFA0">
      <w:start w:val="1"/>
      <w:numFmt w:val="bullet"/>
      <w:lvlText w:val="▪"/>
      <w:lvlJc w:val="left"/>
      <w:pPr>
        <w:ind w:left="5756"/>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abstractNum>
  <w:abstractNum w:abstractNumId="25">
    <w:nsid w:val="356107A6"/>
    <w:multiLevelType w:val="hybridMultilevel"/>
    <w:tmpl w:val="3D26276A"/>
    <w:lvl w:ilvl="0" w:tplc="7832A944">
      <w:start w:val="1"/>
      <w:numFmt w:val="bullet"/>
      <w:lvlText w:val=""/>
      <w:lvlJc w:val="left"/>
      <w:pPr>
        <w:ind w:left="364"/>
      </w:pPr>
      <w:rPr>
        <w:rFonts w:ascii="Wingdings" w:eastAsia="Wingdings" w:hAnsi="Wingdings" w:cs="Wingdings"/>
        <w:b w:val="0"/>
        <w:i w:val="0"/>
        <w:strike w:val="0"/>
        <w:dstrike w:val="0"/>
        <w:color w:val="000000"/>
        <w:sz w:val="43"/>
        <w:szCs w:val="43"/>
        <w:u w:val="none" w:color="000000"/>
        <w:bdr w:val="none" w:sz="0" w:space="0" w:color="auto"/>
        <w:shd w:val="clear" w:color="auto" w:fill="auto"/>
        <w:vertAlign w:val="superscript"/>
      </w:rPr>
    </w:lvl>
    <w:lvl w:ilvl="1" w:tplc="331415D8">
      <w:start w:val="1"/>
      <w:numFmt w:val="bullet"/>
      <w:lvlText w:val="o"/>
      <w:lvlJc w:val="left"/>
      <w:pPr>
        <w:ind w:left="2159"/>
      </w:pPr>
      <w:rPr>
        <w:rFonts w:ascii="Wingdings" w:eastAsia="Wingdings" w:hAnsi="Wingdings" w:cs="Wingdings"/>
        <w:b w:val="0"/>
        <w:i w:val="0"/>
        <w:strike w:val="0"/>
        <w:dstrike w:val="0"/>
        <w:color w:val="000000"/>
        <w:sz w:val="43"/>
        <w:szCs w:val="43"/>
        <w:u w:val="none" w:color="000000"/>
        <w:bdr w:val="none" w:sz="0" w:space="0" w:color="auto"/>
        <w:shd w:val="clear" w:color="auto" w:fill="auto"/>
        <w:vertAlign w:val="superscript"/>
      </w:rPr>
    </w:lvl>
    <w:lvl w:ilvl="2" w:tplc="7BFCFB74">
      <w:start w:val="1"/>
      <w:numFmt w:val="bullet"/>
      <w:lvlText w:val="▪"/>
      <w:lvlJc w:val="left"/>
      <w:pPr>
        <w:ind w:left="2879"/>
      </w:pPr>
      <w:rPr>
        <w:rFonts w:ascii="Wingdings" w:eastAsia="Wingdings" w:hAnsi="Wingdings" w:cs="Wingdings"/>
        <w:b w:val="0"/>
        <w:i w:val="0"/>
        <w:strike w:val="0"/>
        <w:dstrike w:val="0"/>
        <w:color w:val="000000"/>
        <w:sz w:val="43"/>
        <w:szCs w:val="43"/>
        <w:u w:val="none" w:color="000000"/>
        <w:bdr w:val="none" w:sz="0" w:space="0" w:color="auto"/>
        <w:shd w:val="clear" w:color="auto" w:fill="auto"/>
        <w:vertAlign w:val="superscript"/>
      </w:rPr>
    </w:lvl>
    <w:lvl w:ilvl="3" w:tplc="2F22B406">
      <w:start w:val="1"/>
      <w:numFmt w:val="bullet"/>
      <w:lvlText w:val="•"/>
      <w:lvlJc w:val="left"/>
      <w:pPr>
        <w:ind w:left="3599"/>
      </w:pPr>
      <w:rPr>
        <w:rFonts w:ascii="Wingdings" w:eastAsia="Wingdings" w:hAnsi="Wingdings" w:cs="Wingdings"/>
        <w:b w:val="0"/>
        <w:i w:val="0"/>
        <w:strike w:val="0"/>
        <w:dstrike w:val="0"/>
        <w:color w:val="000000"/>
        <w:sz w:val="43"/>
        <w:szCs w:val="43"/>
        <w:u w:val="none" w:color="000000"/>
        <w:bdr w:val="none" w:sz="0" w:space="0" w:color="auto"/>
        <w:shd w:val="clear" w:color="auto" w:fill="auto"/>
        <w:vertAlign w:val="superscript"/>
      </w:rPr>
    </w:lvl>
    <w:lvl w:ilvl="4" w:tplc="DDDCFA72">
      <w:start w:val="1"/>
      <w:numFmt w:val="bullet"/>
      <w:lvlText w:val="o"/>
      <w:lvlJc w:val="left"/>
      <w:pPr>
        <w:ind w:left="4319"/>
      </w:pPr>
      <w:rPr>
        <w:rFonts w:ascii="Wingdings" w:eastAsia="Wingdings" w:hAnsi="Wingdings" w:cs="Wingdings"/>
        <w:b w:val="0"/>
        <w:i w:val="0"/>
        <w:strike w:val="0"/>
        <w:dstrike w:val="0"/>
        <w:color w:val="000000"/>
        <w:sz w:val="43"/>
        <w:szCs w:val="43"/>
        <w:u w:val="none" w:color="000000"/>
        <w:bdr w:val="none" w:sz="0" w:space="0" w:color="auto"/>
        <w:shd w:val="clear" w:color="auto" w:fill="auto"/>
        <w:vertAlign w:val="superscript"/>
      </w:rPr>
    </w:lvl>
    <w:lvl w:ilvl="5" w:tplc="9526672A">
      <w:start w:val="1"/>
      <w:numFmt w:val="bullet"/>
      <w:lvlText w:val="▪"/>
      <w:lvlJc w:val="left"/>
      <w:pPr>
        <w:ind w:left="5039"/>
      </w:pPr>
      <w:rPr>
        <w:rFonts w:ascii="Wingdings" w:eastAsia="Wingdings" w:hAnsi="Wingdings" w:cs="Wingdings"/>
        <w:b w:val="0"/>
        <w:i w:val="0"/>
        <w:strike w:val="0"/>
        <w:dstrike w:val="0"/>
        <w:color w:val="000000"/>
        <w:sz w:val="43"/>
        <w:szCs w:val="43"/>
        <w:u w:val="none" w:color="000000"/>
        <w:bdr w:val="none" w:sz="0" w:space="0" w:color="auto"/>
        <w:shd w:val="clear" w:color="auto" w:fill="auto"/>
        <w:vertAlign w:val="superscript"/>
      </w:rPr>
    </w:lvl>
    <w:lvl w:ilvl="6" w:tplc="2BC2385E">
      <w:start w:val="1"/>
      <w:numFmt w:val="bullet"/>
      <w:lvlText w:val="•"/>
      <w:lvlJc w:val="left"/>
      <w:pPr>
        <w:ind w:left="5759"/>
      </w:pPr>
      <w:rPr>
        <w:rFonts w:ascii="Wingdings" w:eastAsia="Wingdings" w:hAnsi="Wingdings" w:cs="Wingdings"/>
        <w:b w:val="0"/>
        <w:i w:val="0"/>
        <w:strike w:val="0"/>
        <w:dstrike w:val="0"/>
        <w:color w:val="000000"/>
        <w:sz w:val="43"/>
        <w:szCs w:val="43"/>
        <w:u w:val="none" w:color="000000"/>
        <w:bdr w:val="none" w:sz="0" w:space="0" w:color="auto"/>
        <w:shd w:val="clear" w:color="auto" w:fill="auto"/>
        <w:vertAlign w:val="superscript"/>
      </w:rPr>
    </w:lvl>
    <w:lvl w:ilvl="7" w:tplc="EE8AB44C">
      <w:start w:val="1"/>
      <w:numFmt w:val="bullet"/>
      <w:lvlText w:val="o"/>
      <w:lvlJc w:val="left"/>
      <w:pPr>
        <w:ind w:left="6479"/>
      </w:pPr>
      <w:rPr>
        <w:rFonts w:ascii="Wingdings" w:eastAsia="Wingdings" w:hAnsi="Wingdings" w:cs="Wingdings"/>
        <w:b w:val="0"/>
        <w:i w:val="0"/>
        <w:strike w:val="0"/>
        <w:dstrike w:val="0"/>
        <w:color w:val="000000"/>
        <w:sz w:val="43"/>
        <w:szCs w:val="43"/>
        <w:u w:val="none" w:color="000000"/>
        <w:bdr w:val="none" w:sz="0" w:space="0" w:color="auto"/>
        <w:shd w:val="clear" w:color="auto" w:fill="auto"/>
        <w:vertAlign w:val="superscript"/>
      </w:rPr>
    </w:lvl>
    <w:lvl w:ilvl="8" w:tplc="6EA8BCBA">
      <w:start w:val="1"/>
      <w:numFmt w:val="bullet"/>
      <w:lvlText w:val="▪"/>
      <w:lvlJc w:val="left"/>
      <w:pPr>
        <w:ind w:left="7199"/>
      </w:pPr>
      <w:rPr>
        <w:rFonts w:ascii="Wingdings" w:eastAsia="Wingdings" w:hAnsi="Wingdings" w:cs="Wingdings"/>
        <w:b w:val="0"/>
        <w:i w:val="0"/>
        <w:strike w:val="0"/>
        <w:dstrike w:val="0"/>
        <w:color w:val="000000"/>
        <w:sz w:val="43"/>
        <w:szCs w:val="43"/>
        <w:u w:val="none" w:color="000000"/>
        <w:bdr w:val="none" w:sz="0" w:space="0" w:color="auto"/>
        <w:shd w:val="clear" w:color="auto" w:fill="auto"/>
        <w:vertAlign w:val="superscript"/>
      </w:rPr>
    </w:lvl>
  </w:abstractNum>
  <w:abstractNum w:abstractNumId="26">
    <w:nsid w:val="39CA2729"/>
    <w:multiLevelType w:val="hybridMultilevel"/>
    <w:tmpl w:val="2308549E"/>
    <w:lvl w:ilvl="0" w:tplc="8A241208">
      <w:start w:val="1"/>
      <w:numFmt w:val="bullet"/>
      <w:lvlText w:val="•"/>
      <w:lvlJc w:val="left"/>
      <w:pPr>
        <w:ind w:left="36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3758A74C">
      <w:start w:val="1"/>
      <w:numFmt w:val="bullet"/>
      <w:lvlText w:val="o"/>
      <w:lvlJc w:val="left"/>
      <w:pPr>
        <w:ind w:left="108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7E668F6E">
      <w:start w:val="1"/>
      <w:numFmt w:val="bullet"/>
      <w:lvlText w:val="▪"/>
      <w:lvlJc w:val="left"/>
      <w:pPr>
        <w:ind w:left="180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ED5ECACC">
      <w:start w:val="1"/>
      <w:numFmt w:val="bullet"/>
      <w:lvlText w:val="•"/>
      <w:lvlJc w:val="left"/>
      <w:pPr>
        <w:ind w:left="252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AFD4EDA8">
      <w:start w:val="1"/>
      <w:numFmt w:val="bullet"/>
      <w:lvlText w:val="o"/>
      <w:lvlJc w:val="left"/>
      <w:pPr>
        <w:ind w:left="324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039613DA">
      <w:start w:val="1"/>
      <w:numFmt w:val="bullet"/>
      <w:lvlText w:val="▪"/>
      <w:lvlJc w:val="left"/>
      <w:pPr>
        <w:ind w:left="396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E270A584">
      <w:start w:val="1"/>
      <w:numFmt w:val="bullet"/>
      <w:lvlText w:val="•"/>
      <w:lvlJc w:val="left"/>
      <w:pPr>
        <w:ind w:left="468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4D8AFBE6">
      <w:start w:val="1"/>
      <w:numFmt w:val="bullet"/>
      <w:lvlText w:val="o"/>
      <w:lvlJc w:val="left"/>
      <w:pPr>
        <w:ind w:left="540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61CE887A">
      <w:start w:val="1"/>
      <w:numFmt w:val="bullet"/>
      <w:lvlText w:val="▪"/>
      <w:lvlJc w:val="left"/>
      <w:pPr>
        <w:ind w:left="612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27">
    <w:nsid w:val="3C8E488C"/>
    <w:multiLevelType w:val="hybridMultilevel"/>
    <w:tmpl w:val="A7DC49CE"/>
    <w:lvl w:ilvl="0" w:tplc="F1667008">
      <w:start w:val="1"/>
      <w:numFmt w:val="bullet"/>
      <w:lvlText w:val="•"/>
      <w:lvlJc w:val="left"/>
      <w:pPr>
        <w:ind w:left="36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6D48BD26">
      <w:start w:val="1"/>
      <w:numFmt w:val="bullet"/>
      <w:lvlText w:val="o"/>
      <w:lvlJc w:val="left"/>
      <w:pPr>
        <w:ind w:left="1109"/>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03843698">
      <w:start w:val="1"/>
      <w:numFmt w:val="bullet"/>
      <w:lvlText w:val="▪"/>
      <w:lvlJc w:val="left"/>
      <w:pPr>
        <w:ind w:left="1829"/>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AF0A89A8">
      <w:start w:val="1"/>
      <w:numFmt w:val="bullet"/>
      <w:lvlText w:val="•"/>
      <w:lvlJc w:val="left"/>
      <w:pPr>
        <w:ind w:left="2549"/>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8E2A67A4">
      <w:start w:val="1"/>
      <w:numFmt w:val="bullet"/>
      <w:lvlText w:val="o"/>
      <w:lvlJc w:val="left"/>
      <w:pPr>
        <w:ind w:left="3269"/>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691488DE">
      <w:start w:val="1"/>
      <w:numFmt w:val="bullet"/>
      <w:lvlText w:val="▪"/>
      <w:lvlJc w:val="left"/>
      <w:pPr>
        <w:ind w:left="3989"/>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514EB376">
      <w:start w:val="1"/>
      <w:numFmt w:val="bullet"/>
      <w:lvlText w:val="•"/>
      <w:lvlJc w:val="left"/>
      <w:pPr>
        <w:ind w:left="4709"/>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26E234FC">
      <w:start w:val="1"/>
      <w:numFmt w:val="bullet"/>
      <w:lvlText w:val="o"/>
      <w:lvlJc w:val="left"/>
      <w:pPr>
        <w:ind w:left="5429"/>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0F20A304">
      <w:start w:val="1"/>
      <w:numFmt w:val="bullet"/>
      <w:lvlText w:val="▪"/>
      <w:lvlJc w:val="left"/>
      <w:pPr>
        <w:ind w:left="6149"/>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28">
    <w:nsid w:val="3FCC3432"/>
    <w:multiLevelType w:val="hybridMultilevel"/>
    <w:tmpl w:val="5B8A22EA"/>
    <w:lvl w:ilvl="0" w:tplc="CACC8466">
      <w:start w:val="1"/>
      <w:numFmt w:val="bullet"/>
      <w:lvlText w:val="•"/>
      <w:lvlJc w:val="left"/>
      <w:pPr>
        <w:ind w:left="1424"/>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9D32F8E2">
      <w:start w:val="1"/>
      <w:numFmt w:val="bullet"/>
      <w:lvlText w:val="o"/>
      <w:lvlJc w:val="left"/>
      <w:pPr>
        <w:ind w:left="10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9126E348">
      <w:start w:val="1"/>
      <w:numFmt w:val="bullet"/>
      <w:lvlText w:val="▪"/>
      <w:lvlJc w:val="left"/>
      <w:pPr>
        <w:ind w:left="18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F502D822">
      <w:start w:val="1"/>
      <w:numFmt w:val="bullet"/>
      <w:lvlText w:val="•"/>
      <w:lvlJc w:val="left"/>
      <w:pPr>
        <w:ind w:left="25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24261226">
      <w:start w:val="1"/>
      <w:numFmt w:val="bullet"/>
      <w:lvlText w:val="o"/>
      <w:lvlJc w:val="left"/>
      <w:pPr>
        <w:ind w:left="32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AB823C5E">
      <w:start w:val="1"/>
      <w:numFmt w:val="bullet"/>
      <w:lvlText w:val="▪"/>
      <w:lvlJc w:val="left"/>
      <w:pPr>
        <w:ind w:left="39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68561C92">
      <w:start w:val="1"/>
      <w:numFmt w:val="bullet"/>
      <w:lvlText w:val="•"/>
      <w:lvlJc w:val="left"/>
      <w:pPr>
        <w:ind w:left="46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67C674CA">
      <w:start w:val="1"/>
      <w:numFmt w:val="bullet"/>
      <w:lvlText w:val="o"/>
      <w:lvlJc w:val="left"/>
      <w:pPr>
        <w:ind w:left="54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D174DD5A">
      <w:start w:val="1"/>
      <w:numFmt w:val="bullet"/>
      <w:lvlText w:val="▪"/>
      <w:lvlJc w:val="left"/>
      <w:pPr>
        <w:ind w:left="61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29">
    <w:nsid w:val="40792F1F"/>
    <w:multiLevelType w:val="hybridMultilevel"/>
    <w:tmpl w:val="CDAA8434"/>
    <w:lvl w:ilvl="0" w:tplc="25AA2EB8">
      <w:start w:val="1"/>
      <w:numFmt w:val="bullet"/>
      <w:lvlText w:val=""/>
      <w:lvlJc w:val="left"/>
      <w:pPr>
        <w:ind w:left="63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C9C08834">
      <w:start w:val="1"/>
      <w:numFmt w:val="bullet"/>
      <w:lvlText w:val="o"/>
      <w:lvlJc w:val="left"/>
      <w:pPr>
        <w:ind w:left="18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92403C4C">
      <w:start w:val="1"/>
      <w:numFmt w:val="bullet"/>
      <w:lvlText w:val="▪"/>
      <w:lvlJc w:val="left"/>
      <w:pPr>
        <w:ind w:left="25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8AF8F098">
      <w:start w:val="1"/>
      <w:numFmt w:val="bullet"/>
      <w:lvlText w:val="•"/>
      <w:lvlJc w:val="left"/>
      <w:pPr>
        <w:ind w:left="32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B23C5756">
      <w:start w:val="1"/>
      <w:numFmt w:val="bullet"/>
      <w:lvlText w:val="o"/>
      <w:lvlJc w:val="left"/>
      <w:pPr>
        <w:ind w:left="39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0C706EBA">
      <w:start w:val="1"/>
      <w:numFmt w:val="bullet"/>
      <w:lvlText w:val="▪"/>
      <w:lvlJc w:val="left"/>
      <w:pPr>
        <w:ind w:left="46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55CA7F6C">
      <w:start w:val="1"/>
      <w:numFmt w:val="bullet"/>
      <w:lvlText w:val="•"/>
      <w:lvlJc w:val="left"/>
      <w:pPr>
        <w:ind w:left="54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E33024F6">
      <w:start w:val="1"/>
      <w:numFmt w:val="bullet"/>
      <w:lvlText w:val="o"/>
      <w:lvlJc w:val="left"/>
      <w:pPr>
        <w:ind w:left="61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7854D1BA">
      <w:start w:val="1"/>
      <w:numFmt w:val="bullet"/>
      <w:lvlText w:val="▪"/>
      <w:lvlJc w:val="left"/>
      <w:pPr>
        <w:ind w:left="68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30">
    <w:nsid w:val="41466245"/>
    <w:multiLevelType w:val="hybridMultilevel"/>
    <w:tmpl w:val="3E6ADE80"/>
    <w:lvl w:ilvl="0" w:tplc="3C469A4E">
      <w:start w:val="1"/>
      <w:numFmt w:val="upperRoman"/>
      <w:lvlText w:val="%1."/>
      <w:lvlJc w:val="left"/>
      <w:pPr>
        <w:ind w:left="1528" w:hanging="720"/>
      </w:pPr>
      <w:rPr>
        <w:rFonts w:hint="default"/>
      </w:rPr>
    </w:lvl>
    <w:lvl w:ilvl="1" w:tplc="04090019" w:tentative="1">
      <w:start w:val="1"/>
      <w:numFmt w:val="lowerLetter"/>
      <w:lvlText w:val="%2."/>
      <w:lvlJc w:val="left"/>
      <w:pPr>
        <w:ind w:left="1888" w:hanging="360"/>
      </w:pPr>
    </w:lvl>
    <w:lvl w:ilvl="2" w:tplc="0409001B" w:tentative="1">
      <w:start w:val="1"/>
      <w:numFmt w:val="lowerRoman"/>
      <w:lvlText w:val="%3."/>
      <w:lvlJc w:val="right"/>
      <w:pPr>
        <w:ind w:left="2608" w:hanging="180"/>
      </w:pPr>
    </w:lvl>
    <w:lvl w:ilvl="3" w:tplc="0409000F" w:tentative="1">
      <w:start w:val="1"/>
      <w:numFmt w:val="decimal"/>
      <w:lvlText w:val="%4."/>
      <w:lvlJc w:val="left"/>
      <w:pPr>
        <w:ind w:left="3328" w:hanging="360"/>
      </w:pPr>
    </w:lvl>
    <w:lvl w:ilvl="4" w:tplc="04090019" w:tentative="1">
      <w:start w:val="1"/>
      <w:numFmt w:val="lowerLetter"/>
      <w:lvlText w:val="%5."/>
      <w:lvlJc w:val="left"/>
      <w:pPr>
        <w:ind w:left="4048" w:hanging="360"/>
      </w:pPr>
    </w:lvl>
    <w:lvl w:ilvl="5" w:tplc="0409001B" w:tentative="1">
      <w:start w:val="1"/>
      <w:numFmt w:val="lowerRoman"/>
      <w:lvlText w:val="%6."/>
      <w:lvlJc w:val="right"/>
      <w:pPr>
        <w:ind w:left="4768" w:hanging="180"/>
      </w:pPr>
    </w:lvl>
    <w:lvl w:ilvl="6" w:tplc="0409000F" w:tentative="1">
      <w:start w:val="1"/>
      <w:numFmt w:val="decimal"/>
      <w:lvlText w:val="%7."/>
      <w:lvlJc w:val="left"/>
      <w:pPr>
        <w:ind w:left="5488" w:hanging="360"/>
      </w:pPr>
    </w:lvl>
    <w:lvl w:ilvl="7" w:tplc="04090019" w:tentative="1">
      <w:start w:val="1"/>
      <w:numFmt w:val="lowerLetter"/>
      <w:lvlText w:val="%8."/>
      <w:lvlJc w:val="left"/>
      <w:pPr>
        <w:ind w:left="6208" w:hanging="360"/>
      </w:pPr>
    </w:lvl>
    <w:lvl w:ilvl="8" w:tplc="0409001B" w:tentative="1">
      <w:start w:val="1"/>
      <w:numFmt w:val="lowerRoman"/>
      <w:lvlText w:val="%9."/>
      <w:lvlJc w:val="right"/>
      <w:pPr>
        <w:ind w:left="6928" w:hanging="180"/>
      </w:pPr>
    </w:lvl>
  </w:abstractNum>
  <w:abstractNum w:abstractNumId="31">
    <w:nsid w:val="42573AE8"/>
    <w:multiLevelType w:val="hybridMultilevel"/>
    <w:tmpl w:val="2FEE3E7A"/>
    <w:lvl w:ilvl="0" w:tplc="4DFC23AA">
      <w:start w:val="1"/>
      <w:numFmt w:val="bullet"/>
      <w:lvlText w:val=""/>
      <w:lvlJc w:val="left"/>
      <w:pPr>
        <w:ind w:left="71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8690C582">
      <w:start w:val="1"/>
      <w:numFmt w:val="bullet"/>
      <w:lvlText w:val="o"/>
      <w:lvlJc w:val="left"/>
      <w:pPr>
        <w:ind w:left="144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ED807F0">
      <w:start w:val="1"/>
      <w:numFmt w:val="bullet"/>
      <w:lvlText w:val="▪"/>
      <w:lvlJc w:val="left"/>
      <w:pPr>
        <w:ind w:left="216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12031E0">
      <w:start w:val="1"/>
      <w:numFmt w:val="bullet"/>
      <w:lvlText w:val="•"/>
      <w:lvlJc w:val="left"/>
      <w:pPr>
        <w:ind w:left="28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0DC59D6">
      <w:start w:val="1"/>
      <w:numFmt w:val="bullet"/>
      <w:lvlText w:val="o"/>
      <w:lvlJc w:val="left"/>
      <w:pPr>
        <w:ind w:left="360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1624B40">
      <w:start w:val="1"/>
      <w:numFmt w:val="bullet"/>
      <w:lvlText w:val="▪"/>
      <w:lvlJc w:val="left"/>
      <w:pPr>
        <w:ind w:left="432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92076D0">
      <w:start w:val="1"/>
      <w:numFmt w:val="bullet"/>
      <w:lvlText w:val="•"/>
      <w:lvlJc w:val="left"/>
      <w:pPr>
        <w:ind w:left="50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BE23400">
      <w:start w:val="1"/>
      <w:numFmt w:val="bullet"/>
      <w:lvlText w:val="o"/>
      <w:lvlJc w:val="left"/>
      <w:pPr>
        <w:ind w:left="576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EC05E44">
      <w:start w:val="1"/>
      <w:numFmt w:val="bullet"/>
      <w:lvlText w:val="▪"/>
      <w:lvlJc w:val="left"/>
      <w:pPr>
        <w:ind w:left="648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2">
    <w:nsid w:val="45396F1A"/>
    <w:multiLevelType w:val="hybridMultilevel"/>
    <w:tmpl w:val="A4A00CD4"/>
    <w:lvl w:ilvl="0" w:tplc="6B5AC2F8">
      <w:start w:val="1"/>
      <w:numFmt w:val="bullet"/>
      <w:lvlText w:val="•"/>
      <w:lvlJc w:val="left"/>
      <w:pPr>
        <w:ind w:left="534"/>
      </w:pPr>
      <w:rPr>
        <w:rFonts w:ascii="Arial" w:eastAsia="Arial" w:hAnsi="Arial" w:cs="Arial"/>
        <w:b w:val="0"/>
        <w:i w:val="0"/>
        <w:strike w:val="0"/>
        <w:dstrike w:val="0"/>
        <w:color w:val="0D0D0D"/>
        <w:sz w:val="28"/>
        <w:szCs w:val="28"/>
        <w:u w:val="none" w:color="000000"/>
        <w:bdr w:val="none" w:sz="0" w:space="0" w:color="auto"/>
        <w:shd w:val="clear" w:color="auto" w:fill="auto"/>
        <w:vertAlign w:val="baseline"/>
      </w:rPr>
    </w:lvl>
    <w:lvl w:ilvl="1" w:tplc="44AE4E16">
      <w:start w:val="1"/>
      <w:numFmt w:val="bullet"/>
      <w:lvlText w:val="o"/>
      <w:lvlJc w:val="left"/>
      <w:pPr>
        <w:ind w:left="1046"/>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2" w:tplc="F34A2876">
      <w:start w:val="1"/>
      <w:numFmt w:val="bullet"/>
      <w:lvlText w:val="▪"/>
      <w:lvlJc w:val="left"/>
      <w:pPr>
        <w:ind w:left="1799"/>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3" w:tplc="A348B206">
      <w:start w:val="1"/>
      <w:numFmt w:val="bullet"/>
      <w:lvlText w:val="•"/>
      <w:lvlJc w:val="left"/>
      <w:pPr>
        <w:ind w:left="2519"/>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4" w:tplc="119850EC">
      <w:start w:val="1"/>
      <w:numFmt w:val="bullet"/>
      <w:lvlText w:val="o"/>
      <w:lvlJc w:val="left"/>
      <w:pPr>
        <w:ind w:left="3239"/>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5" w:tplc="FC06FD84">
      <w:start w:val="1"/>
      <w:numFmt w:val="bullet"/>
      <w:lvlText w:val="▪"/>
      <w:lvlJc w:val="left"/>
      <w:pPr>
        <w:ind w:left="3959"/>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6" w:tplc="533EF020">
      <w:start w:val="1"/>
      <w:numFmt w:val="bullet"/>
      <w:lvlText w:val="•"/>
      <w:lvlJc w:val="left"/>
      <w:pPr>
        <w:ind w:left="4679"/>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7" w:tplc="C368F732">
      <w:start w:val="1"/>
      <w:numFmt w:val="bullet"/>
      <w:lvlText w:val="o"/>
      <w:lvlJc w:val="left"/>
      <w:pPr>
        <w:ind w:left="5399"/>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8" w:tplc="F238E274">
      <w:start w:val="1"/>
      <w:numFmt w:val="bullet"/>
      <w:lvlText w:val="▪"/>
      <w:lvlJc w:val="left"/>
      <w:pPr>
        <w:ind w:left="6119"/>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abstractNum>
  <w:abstractNum w:abstractNumId="33">
    <w:nsid w:val="48274F93"/>
    <w:multiLevelType w:val="hybridMultilevel"/>
    <w:tmpl w:val="FFECA4EE"/>
    <w:lvl w:ilvl="0" w:tplc="AC920FF8">
      <w:start w:val="1"/>
      <w:numFmt w:val="bullet"/>
      <w:lvlText w:val="-"/>
      <w:lvlJc w:val="left"/>
      <w:pPr>
        <w:ind w:left="716"/>
      </w:pPr>
      <w:rPr>
        <w:rFonts w:ascii="Nazanin" w:eastAsia="Nazanin" w:hAnsi="Nazanin" w:cs="Nazanin"/>
        <w:b/>
        <w:bCs/>
        <w:i w:val="0"/>
        <w:strike w:val="0"/>
        <w:dstrike w:val="0"/>
        <w:color w:val="000000"/>
        <w:sz w:val="24"/>
        <w:szCs w:val="24"/>
        <w:u w:val="none" w:color="000000"/>
        <w:bdr w:val="none" w:sz="0" w:space="0" w:color="auto"/>
        <w:shd w:val="clear" w:color="auto" w:fill="auto"/>
        <w:vertAlign w:val="baseline"/>
      </w:rPr>
    </w:lvl>
    <w:lvl w:ilvl="1" w:tplc="04A0D7D4">
      <w:start w:val="1"/>
      <w:numFmt w:val="bullet"/>
      <w:lvlText w:val="o"/>
      <w:lvlJc w:val="left"/>
      <w:pPr>
        <w:ind w:left="1483"/>
      </w:pPr>
      <w:rPr>
        <w:rFonts w:ascii="Nazanin" w:eastAsia="Nazanin" w:hAnsi="Nazanin" w:cs="Nazanin"/>
        <w:b/>
        <w:bCs/>
        <w:i w:val="0"/>
        <w:strike w:val="0"/>
        <w:dstrike w:val="0"/>
        <w:color w:val="000000"/>
        <w:sz w:val="24"/>
        <w:szCs w:val="24"/>
        <w:u w:val="none" w:color="000000"/>
        <w:bdr w:val="none" w:sz="0" w:space="0" w:color="auto"/>
        <w:shd w:val="clear" w:color="auto" w:fill="auto"/>
        <w:vertAlign w:val="baseline"/>
      </w:rPr>
    </w:lvl>
    <w:lvl w:ilvl="2" w:tplc="7C1E0D46">
      <w:start w:val="1"/>
      <w:numFmt w:val="bullet"/>
      <w:lvlText w:val="▪"/>
      <w:lvlJc w:val="left"/>
      <w:pPr>
        <w:ind w:left="2203"/>
      </w:pPr>
      <w:rPr>
        <w:rFonts w:ascii="Nazanin" w:eastAsia="Nazanin" w:hAnsi="Nazanin" w:cs="Nazanin"/>
        <w:b/>
        <w:bCs/>
        <w:i w:val="0"/>
        <w:strike w:val="0"/>
        <w:dstrike w:val="0"/>
        <w:color w:val="000000"/>
        <w:sz w:val="24"/>
        <w:szCs w:val="24"/>
        <w:u w:val="none" w:color="000000"/>
        <w:bdr w:val="none" w:sz="0" w:space="0" w:color="auto"/>
        <w:shd w:val="clear" w:color="auto" w:fill="auto"/>
        <w:vertAlign w:val="baseline"/>
      </w:rPr>
    </w:lvl>
    <w:lvl w:ilvl="3" w:tplc="8A9ACF52">
      <w:start w:val="1"/>
      <w:numFmt w:val="bullet"/>
      <w:lvlText w:val="•"/>
      <w:lvlJc w:val="left"/>
      <w:pPr>
        <w:ind w:left="2923"/>
      </w:pPr>
      <w:rPr>
        <w:rFonts w:ascii="Nazanin" w:eastAsia="Nazanin" w:hAnsi="Nazanin" w:cs="Nazanin"/>
        <w:b/>
        <w:bCs/>
        <w:i w:val="0"/>
        <w:strike w:val="0"/>
        <w:dstrike w:val="0"/>
        <w:color w:val="000000"/>
        <w:sz w:val="24"/>
        <w:szCs w:val="24"/>
        <w:u w:val="none" w:color="000000"/>
        <w:bdr w:val="none" w:sz="0" w:space="0" w:color="auto"/>
        <w:shd w:val="clear" w:color="auto" w:fill="auto"/>
        <w:vertAlign w:val="baseline"/>
      </w:rPr>
    </w:lvl>
    <w:lvl w:ilvl="4" w:tplc="F7D2F684">
      <w:start w:val="1"/>
      <w:numFmt w:val="bullet"/>
      <w:lvlText w:val="o"/>
      <w:lvlJc w:val="left"/>
      <w:pPr>
        <w:ind w:left="3643"/>
      </w:pPr>
      <w:rPr>
        <w:rFonts w:ascii="Nazanin" w:eastAsia="Nazanin" w:hAnsi="Nazanin" w:cs="Nazanin"/>
        <w:b/>
        <w:bCs/>
        <w:i w:val="0"/>
        <w:strike w:val="0"/>
        <w:dstrike w:val="0"/>
        <w:color w:val="000000"/>
        <w:sz w:val="24"/>
        <w:szCs w:val="24"/>
        <w:u w:val="none" w:color="000000"/>
        <w:bdr w:val="none" w:sz="0" w:space="0" w:color="auto"/>
        <w:shd w:val="clear" w:color="auto" w:fill="auto"/>
        <w:vertAlign w:val="baseline"/>
      </w:rPr>
    </w:lvl>
    <w:lvl w:ilvl="5" w:tplc="D74AC4EC">
      <w:start w:val="1"/>
      <w:numFmt w:val="bullet"/>
      <w:lvlText w:val="▪"/>
      <w:lvlJc w:val="left"/>
      <w:pPr>
        <w:ind w:left="4363"/>
      </w:pPr>
      <w:rPr>
        <w:rFonts w:ascii="Nazanin" w:eastAsia="Nazanin" w:hAnsi="Nazanin" w:cs="Nazanin"/>
        <w:b/>
        <w:bCs/>
        <w:i w:val="0"/>
        <w:strike w:val="0"/>
        <w:dstrike w:val="0"/>
        <w:color w:val="000000"/>
        <w:sz w:val="24"/>
        <w:szCs w:val="24"/>
        <w:u w:val="none" w:color="000000"/>
        <w:bdr w:val="none" w:sz="0" w:space="0" w:color="auto"/>
        <w:shd w:val="clear" w:color="auto" w:fill="auto"/>
        <w:vertAlign w:val="baseline"/>
      </w:rPr>
    </w:lvl>
    <w:lvl w:ilvl="6" w:tplc="0E982CB8">
      <w:start w:val="1"/>
      <w:numFmt w:val="bullet"/>
      <w:lvlText w:val="•"/>
      <w:lvlJc w:val="left"/>
      <w:pPr>
        <w:ind w:left="5083"/>
      </w:pPr>
      <w:rPr>
        <w:rFonts w:ascii="Nazanin" w:eastAsia="Nazanin" w:hAnsi="Nazanin" w:cs="Nazanin"/>
        <w:b/>
        <w:bCs/>
        <w:i w:val="0"/>
        <w:strike w:val="0"/>
        <w:dstrike w:val="0"/>
        <w:color w:val="000000"/>
        <w:sz w:val="24"/>
        <w:szCs w:val="24"/>
        <w:u w:val="none" w:color="000000"/>
        <w:bdr w:val="none" w:sz="0" w:space="0" w:color="auto"/>
        <w:shd w:val="clear" w:color="auto" w:fill="auto"/>
        <w:vertAlign w:val="baseline"/>
      </w:rPr>
    </w:lvl>
    <w:lvl w:ilvl="7" w:tplc="0DF849DC">
      <w:start w:val="1"/>
      <w:numFmt w:val="bullet"/>
      <w:lvlText w:val="o"/>
      <w:lvlJc w:val="left"/>
      <w:pPr>
        <w:ind w:left="5803"/>
      </w:pPr>
      <w:rPr>
        <w:rFonts w:ascii="Nazanin" w:eastAsia="Nazanin" w:hAnsi="Nazanin" w:cs="Nazanin"/>
        <w:b/>
        <w:bCs/>
        <w:i w:val="0"/>
        <w:strike w:val="0"/>
        <w:dstrike w:val="0"/>
        <w:color w:val="000000"/>
        <w:sz w:val="24"/>
        <w:szCs w:val="24"/>
        <w:u w:val="none" w:color="000000"/>
        <w:bdr w:val="none" w:sz="0" w:space="0" w:color="auto"/>
        <w:shd w:val="clear" w:color="auto" w:fill="auto"/>
        <w:vertAlign w:val="baseline"/>
      </w:rPr>
    </w:lvl>
    <w:lvl w:ilvl="8" w:tplc="E41C81FC">
      <w:start w:val="1"/>
      <w:numFmt w:val="bullet"/>
      <w:lvlText w:val="▪"/>
      <w:lvlJc w:val="left"/>
      <w:pPr>
        <w:ind w:left="6523"/>
      </w:pPr>
      <w:rPr>
        <w:rFonts w:ascii="Nazanin" w:eastAsia="Nazanin" w:hAnsi="Nazanin" w:cs="Nazanin"/>
        <w:b/>
        <w:bCs/>
        <w:i w:val="0"/>
        <w:strike w:val="0"/>
        <w:dstrike w:val="0"/>
        <w:color w:val="000000"/>
        <w:sz w:val="24"/>
        <w:szCs w:val="24"/>
        <w:u w:val="none" w:color="000000"/>
        <w:bdr w:val="none" w:sz="0" w:space="0" w:color="auto"/>
        <w:shd w:val="clear" w:color="auto" w:fill="auto"/>
        <w:vertAlign w:val="baseline"/>
      </w:rPr>
    </w:lvl>
  </w:abstractNum>
  <w:abstractNum w:abstractNumId="34">
    <w:nsid w:val="4E4D3769"/>
    <w:multiLevelType w:val="hybridMultilevel"/>
    <w:tmpl w:val="0A2EF924"/>
    <w:lvl w:ilvl="0" w:tplc="5DDE9878">
      <w:start w:val="1"/>
      <w:numFmt w:val="bullet"/>
      <w:lvlText w:val="•"/>
      <w:lvlJc w:val="left"/>
      <w:pPr>
        <w:ind w:left="71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AF7E1266">
      <w:start w:val="1"/>
      <w:numFmt w:val="bullet"/>
      <w:lvlText w:val="o"/>
      <w:lvlJc w:val="left"/>
      <w:pPr>
        <w:ind w:left="149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4BA8D80E">
      <w:start w:val="1"/>
      <w:numFmt w:val="bullet"/>
      <w:lvlText w:val="▪"/>
      <w:lvlJc w:val="left"/>
      <w:pPr>
        <w:ind w:left="221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1BC81BB0">
      <w:start w:val="1"/>
      <w:numFmt w:val="bullet"/>
      <w:lvlText w:val="•"/>
      <w:lvlJc w:val="left"/>
      <w:pPr>
        <w:ind w:left="2933"/>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B0D0CDF4">
      <w:start w:val="1"/>
      <w:numFmt w:val="bullet"/>
      <w:lvlText w:val="o"/>
      <w:lvlJc w:val="left"/>
      <w:pPr>
        <w:ind w:left="365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8D7AF150">
      <w:start w:val="1"/>
      <w:numFmt w:val="bullet"/>
      <w:lvlText w:val="▪"/>
      <w:lvlJc w:val="left"/>
      <w:pPr>
        <w:ind w:left="437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0F580F42">
      <w:start w:val="1"/>
      <w:numFmt w:val="bullet"/>
      <w:lvlText w:val="•"/>
      <w:lvlJc w:val="left"/>
      <w:pPr>
        <w:ind w:left="5093"/>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B7CC9B4C">
      <w:start w:val="1"/>
      <w:numFmt w:val="bullet"/>
      <w:lvlText w:val="o"/>
      <w:lvlJc w:val="left"/>
      <w:pPr>
        <w:ind w:left="581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5CD85908">
      <w:start w:val="1"/>
      <w:numFmt w:val="bullet"/>
      <w:lvlText w:val="▪"/>
      <w:lvlJc w:val="left"/>
      <w:pPr>
        <w:ind w:left="653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35">
    <w:nsid w:val="4E642589"/>
    <w:multiLevelType w:val="hybridMultilevel"/>
    <w:tmpl w:val="47643632"/>
    <w:lvl w:ilvl="0" w:tplc="66AAE9BC">
      <w:start w:val="1"/>
      <w:numFmt w:val="bullet"/>
      <w:lvlText w:val="•"/>
      <w:lvlJc w:val="left"/>
      <w:pPr>
        <w:ind w:left="364"/>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61B25102">
      <w:start w:val="1"/>
      <w:numFmt w:val="bullet"/>
      <w:lvlText w:val="o"/>
      <w:lvlJc w:val="left"/>
      <w:pPr>
        <w:ind w:left="144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08DC1DCA">
      <w:start w:val="1"/>
      <w:numFmt w:val="bullet"/>
      <w:lvlText w:val="▪"/>
      <w:lvlJc w:val="left"/>
      <w:pPr>
        <w:ind w:left="216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4F3650B0">
      <w:start w:val="1"/>
      <w:numFmt w:val="bullet"/>
      <w:lvlText w:val="•"/>
      <w:lvlJc w:val="left"/>
      <w:pPr>
        <w:ind w:left="288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F61AC814">
      <w:start w:val="1"/>
      <w:numFmt w:val="bullet"/>
      <w:lvlText w:val="o"/>
      <w:lvlJc w:val="left"/>
      <w:pPr>
        <w:ind w:left="360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27E01776">
      <w:start w:val="1"/>
      <w:numFmt w:val="bullet"/>
      <w:lvlText w:val="▪"/>
      <w:lvlJc w:val="left"/>
      <w:pPr>
        <w:ind w:left="432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76B45220">
      <w:start w:val="1"/>
      <w:numFmt w:val="bullet"/>
      <w:lvlText w:val="•"/>
      <w:lvlJc w:val="left"/>
      <w:pPr>
        <w:ind w:left="504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2B4A232A">
      <w:start w:val="1"/>
      <w:numFmt w:val="bullet"/>
      <w:lvlText w:val="o"/>
      <w:lvlJc w:val="left"/>
      <w:pPr>
        <w:ind w:left="576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4B4CF416">
      <w:start w:val="1"/>
      <w:numFmt w:val="bullet"/>
      <w:lvlText w:val="▪"/>
      <w:lvlJc w:val="left"/>
      <w:pPr>
        <w:ind w:left="648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36">
    <w:nsid w:val="50797EF7"/>
    <w:multiLevelType w:val="hybridMultilevel"/>
    <w:tmpl w:val="328A478E"/>
    <w:lvl w:ilvl="0" w:tplc="9558E7C8">
      <w:start w:val="1"/>
      <w:numFmt w:val="upperRoman"/>
      <w:lvlText w:val="%1."/>
      <w:lvlJc w:val="left"/>
      <w:pPr>
        <w:ind w:left="1852"/>
      </w:pPr>
      <w:rPr>
        <w:rFonts w:ascii="Simplified Arabic" w:eastAsia="Simplified Arabic" w:hAnsi="Simplified Arabic" w:cs="Simplified Arabic"/>
        <w:b w:val="0"/>
        <w:i w:val="0"/>
        <w:strike w:val="0"/>
        <w:dstrike w:val="0"/>
        <w:color w:val="000000"/>
        <w:sz w:val="28"/>
        <w:szCs w:val="28"/>
        <w:u w:val="none" w:color="000000"/>
        <w:bdr w:val="none" w:sz="0" w:space="0" w:color="auto"/>
        <w:shd w:val="clear" w:color="auto" w:fill="auto"/>
        <w:vertAlign w:val="baseline"/>
      </w:rPr>
    </w:lvl>
    <w:lvl w:ilvl="1" w:tplc="94343902">
      <w:start w:val="1"/>
      <w:numFmt w:val="lowerLetter"/>
      <w:lvlText w:val="%2"/>
      <w:lvlJc w:val="left"/>
      <w:pPr>
        <w:ind w:left="1576"/>
      </w:pPr>
      <w:rPr>
        <w:rFonts w:ascii="Simplified Arabic" w:eastAsia="Simplified Arabic" w:hAnsi="Simplified Arabic" w:cs="Simplified Arabic"/>
        <w:b w:val="0"/>
        <w:i w:val="0"/>
        <w:strike w:val="0"/>
        <w:dstrike w:val="0"/>
        <w:color w:val="000000"/>
        <w:sz w:val="28"/>
        <w:szCs w:val="28"/>
        <w:u w:val="none" w:color="000000"/>
        <w:bdr w:val="none" w:sz="0" w:space="0" w:color="auto"/>
        <w:shd w:val="clear" w:color="auto" w:fill="auto"/>
        <w:vertAlign w:val="baseline"/>
      </w:rPr>
    </w:lvl>
    <w:lvl w:ilvl="2" w:tplc="794CBD7A">
      <w:start w:val="1"/>
      <w:numFmt w:val="lowerRoman"/>
      <w:lvlText w:val="%3"/>
      <w:lvlJc w:val="left"/>
      <w:pPr>
        <w:ind w:left="2296"/>
      </w:pPr>
      <w:rPr>
        <w:rFonts w:ascii="Simplified Arabic" w:eastAsia="Simplified Arabic" w:hAnsi="Simplified Arabic" w:cs="Simplified Arabic"/>
        <w:b w:val="0"/>
        <w:i w:val="0"/>
        <w:strike w:val="0"/>
        <w:dstrike w:val="0"/>
        <w:color w:val="000000"/>
        <w:sz w:val="28"/>
        <w:szCs w:val="28"/>
        <w:u w:val="none" w:color="000000"/>
        <w:bdr w:val="none" w:sz="0" w:space="0" w:color="auto"/>
        <w:shd w:val="clear" w:color="auto" w:fill="auto"/>
        <w:vertAlign w:val="baseline"/>
      </w:rPr>
    </w:lvl>
    <w:lvl w:ilvl="3" w:tplc="6840C31C">
      <w:start w:val="1"/>
      <w:numFmt w:val="decimal"/>
      <w:lvlText w:val="%4"/>
      <w:lvlJc w:val="left"/>
      <w:pPr>
        <w:ind w:left="3016"/>
      </w:pPr>
      <w:rPr>
        <w:rFonts w:ascii="Simplified Arabic" w:eastAsia="Simplified Arabic" w:hAnsi="Simplified Arabic" w:cs="Simplified Arabic"/>
        <w:b w:val="0"/>
        <w:i w:val="0"/>
        <w:strike w:val="0"/>
        <w:dstrike w:val="0"/>
        <w:color w:val="000000"/>
        <w:sz w:val="28"/>
        <w:szCs w:val="28"/>
        <w:u w:val="none" w:color="000000"/>
        <w:bdr w:val="none" w:sz="0" w:space="0" w:color="auto"/>
        <w:shd w:val="clear" w:color="auto" w:fill="auto"/>
        <w:vertAlign w:val="baseline"/>
      </w:rPr>
    </w:lvl>
    <w:lvl w:ilvl="4" w:tplc="97704AF0">
      <w:start w:val="1"/>
      <w:numFmt w:val="lowerLetter"/>
      <w:lvlText w:val="%5"/>
      <w:lvlJc w:val="left"/>
      <w:pPr>
        <w:ind w:left="3736"/>
      </w:pPr>
      <w:rPr>
        <w:rFonts w:ascii="Simplified Arabic" w:eastAsia="Simplified Arabic" w:hAnsi="Simplified Arabic" w:cs="Simplified Arabic"/>
        <w:b w:val="0"/>
        <w:i w:val="0"/>
        <w:strike w:val="0"/>
        <w:dstrike w:val="0"/>
        <w:color w:val="000000"/>
        <w:sz w:val="28"/>
        <w:szCs w:val="28"/>
        <w:u w:val="none" w:color="000000"/>
        <w:bdr w:val="none" w:sz="0" w:space="0" w:color="auto"/>
        <w:shd w:val="clear" w:color="auto" w:fill="auto"/>
        <w:vertAlign w:val="baseline"/>
      </w:rPr>
    </w:lvl>
    <w:lvl w:ilvl="5" w:tplc="4F60655E">
      <w:start w:val="1"/>
      <w:numFmt w:val="lowerRoman"/>
      <w:lvlText w:val="%6"/>
      <w:lvlJc w:val="left"/>
      <w:pPr>
        <w:ind w:left="4456"/>
      </w:pPr>
      <w:rPr>
        <w:rFonts w:ascii="Simplified Arabic" w:eastAsia="Simplified Arabic" w:hAnsi="Simplified Arabic" w:cs="Simplified Arabic"/>
        <w:b w:val="0"/>
        <w:i w:val="0"/>
        <w:strike w:val="0"/>
        <w:dstrike w:val="0"/>
        <w:color w:val="000000"/>
        <w:sz w:val="28"/>
        <w:szCs w:val="28"/>
        <w:u w:val="none" w:color="000000"/>
        <w:bdr w:val="none" w:sz="0" w:space="0" w:color="auto"/>
        <w:shd w:val="clear" w:color="auto" w:fill="auto"/>
        <w:vertAlign w:val="baseline"/>
      </w:rPr>
    </w:lvl>
    <w:lvl w:ilvl="6" w:tplc="4FE0B57E">
      <w:start w:val="1"/>
      <w:numFmt w:val="decimal"/>
      <w:lvlText w:val="%7"/>
      <w:lvlJc w:val="left"/>
      <w:pPr>
        <w:ind w:left="5176"/>
      </w:pPr>
      <w:rPr>
        <w:rFonts w:ascii="Simplified Arabic" w:eastAsia="Simplified Arabic" w:hAnsi="Simplified Arabic" w:cs="Simplified Arabic"/>
        <w:b w:val="0"/>
        <w:i w:val="0"/>
        <w:strike w:val="0"/>
        <w:dstrike w:val="0"/>
        <w:color w:val="000000"/>
        <w:sz w:val="28"/>
        <w:szCs w:val="28"/>
        <w:u w:val="none" w:color="000000"/>
        <w:bdr w:val="none" w:sz="0" w:space="0" w:color="auto"/>
        <w:shd w:val="clear" w:color="auto" w:fill="auto"/>
        <w:vertAlign w:val="baseline"/>
      </w:rPr>
    </w:lvl>
    <w:lvl w:ilvl="7" w:tplc="3B5C9340">
      <w:start w:val="1"/>
      <w:numFmt w:val="lowerLetter"/>
      <w:lvlText w:val="%8"/>
      <w:lvlJc w:val="left"/>
      <w:pPr>
        <w:ind w:left="5896"/>
      </w:pPr>
      <w:rPr>
        <w:rFonts w:ascii="Simplified Arabic" w:eastAsia="Simplified Arabic" w:hAnsi="Simplified Arabic" w:cs="Simplified Arabic"/>
        <w:b w:val="0"/>
        <w:i w:val="0"/>
        <w:strike w:val="0"/>
        <w:dstrike w:val="0"/>
        <w:color w:val="000000"/>
        <w:sz w:val="28"/>
        <w:szCs w:val="28"/>
        <w:u w:val="none" w:color="000000"/>
        <w:bdr w:val="none" w:sz="0" w:space="0" w:color="auto"/>
        <w:shd w:val="clear" w:color="auto" w:fill="auto"/>
        <w:vertAlign w:val="baseline"/>
      </w:rPr>
    </w:lvl>
    <w:lvl w:ilvl="8" w:tplc="6F024068">
      <w:start w:val="1"/>
      <w:numFmt w:val="lowerRoman"/>
      <w:lvlText w:val="%9"/>
      <w:lvlJc w:val="left"/>
      <w:pPr>
        <w:ind w:left="6616"/>
      </w:pPr>
      <w:rPr>
        <w:rFonts w:ascii="Simplified Arabic" w:eastAsia="Simplified Arabic" w:hAnsi="Simplified Arabic" w:cs="Simplified Arabic"/>
        <w:b w:val="0"/>
        <w:i w:val="0"/>
        <w:strike w:val="0"/>
        <w:dstrike w:val="0"/>
        <w:color w:val="000000"/>
        <w:sz w:val="28"/>
        <w:szCs w:val="28"/>
        <w:u w:val="none" w:color="000000"/>
        <w:bdr w:val="none" w:sz="0" w:space="0" w:color="auto"/>
        <w:shd w:val="clear" w:color="auto" w:fill="auto"/>
        <w:vertAlign w:val="baseline"/>
      </w:rPr>
    </w:lvl>
  </w:abstractNum>
  <w:abstractNum w:abstractNumId="37">
    <w:nsid w:val="5FC66B40"/>
    <w:multiLevelType w:val="hybridMultilevel"/>
    <w:tmpl w:val="6C4ABB14"/>
    <w:lvl w:ilvl="0" w:tplc="9940CDDC">
      <w:start w:val="1"/>
      <w:numFmt w:val="bullet"/>
      <w:lvlText w:val="•"/>
      <w:lvlJc w:val="left"/>
      <w:pPr>
        <w:ind w:left="363"/>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29B43AF8">
      <w:start w:val="1"/>
      <w:numFmt w:val="bullet"/>
      <w:lvlText w:val="o"/>
      <w:lvlJc w:val="left"/>
      <w:pPr>
        <w:ind w:left="266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B720F280">
      <w:start w:val="1"/>
      <w:numFmt w:val="bullet"/>
      <w:lvlText w:val="▪"/>
      <w:lvlJc w:val="left"/>
      <w:pPr>
        <w:ind w:left="338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A56CA560">
      <w:start w:val="1"/>
      <w:numFmt w:val="bullet"/>
      <w:lvlText w:val="•"/>
      <w:lvlJc w:val="left"/>
      <w:pPr>
        <w:ind w:left="4103"/>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E7DC6DE4">
      <w:start w:val="1"/>
      <w:numFmt w:val="bullet"/>
      <w:lvlText w:val="o"/>
      <w:lvlJc w:val="left"/>
      <w:pPr>
        <w:ind w:left="482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23968944">
      <w:start w:val="1"/>
      <w:numFmt w:val="bullet"/>
      <w:lvlText w:val="▪"/>
      <w:lvlJc w:val="left"/>
      <w:pPr>
        <w:ind w:left="554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59B4CAB8">
      <w:start w:val="1"/>
      <w:numFmt w:val="bullet"/>
      <w:lvlText w:val="•"/>
      <w:lvlJc w:val="left"/>
      <w:pPr>
        <w:ind w:left="6263"/>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8F7AE4D4">
      <w:start w:val="1"/>
      <w:numFmt w:val="bullet"/>
      <w:lvlText w:val="o"/>
      <w:lvlJc w:val="left"/>
      <w:pPr>
        <w:ind w:left="698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2806F782">
      <w:start w:val="1"/>
      <w:numFmt w:val="bullet"/>
      <w:lvlText w:val="▪"/>
      <w:lvlJc w:val="left"/>
      <w:pPr>
        <w:ind w:left="770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38">
    <w:nsid w:val="60A9716C"/>
    <w:multiLevelType w:val="hybridMultilevel"/>
    <w:tmpl w:val="3782005A"/>
    <w:lvl w:ilvl="0" w:tplc="EA92680A">
      <w:start w:val="1"/>
      <w:numFmt w:val="bullet"/>
      <w:lvlText w:val="•"/>
      <w:lvlJc w:val="left"/>
      <w:pPr>
        <w:ind w:left="363"/>
      </w:pPr>
      <w:rPr>
        <w:rFonts w:ascii="Arial" w:eastAsia="Arial" w:hAnsi="Arial" w:cs="Arial"/>
        <w:b w:val="0"/>
        <w:i w:val="0"/>
        <w:strike w:val="0"/>
        <w:dstrike w:val="0"/>
        <w:color w:val="000000"/>
        <w:sz w:val="43"/>
        <w:szCs w:val="43"/>
        <w:u w:val="none" w:color="000000"/>
        <w:bdr w:val="none" w:sz="0" w:space="0" w:color="auto"/>
        <w:shd w:val="clear" w:color="auto" w:fill="auto"/>
        <w:vertAlign w:val="superscript"/>
      </w:rPr>
    </w:lvl>
    <w:lvl w:ilvl="1" w:tplc="E3F2410E">
      <w:start w:val="1"/>
      <w:numFmt w:val="bullet"/>
      <w:lvlText w:val="o"/>
      <w:lvlJc w:val="left"/>
      <w:pPr>
        <w:ind w:left="2433"/>
      </w:pPr>
      <w:rPr>
        <w:rFonts w:ascii="Segoe UI Symbol" w:eastAsia="Segoe UI Symbol" w:hAnsi="Segoe UI Symbol" w:cs="Segoe UI Symbol"/>
        <w:b w:val="0"/>
        <w:i w:val="0"/>
        <w:strike w:val="0"/>
        <w:dstrike w:val="0"/>
        <w:color w:val="000000"/>
        <w:sz w:val="43"/>
        <w:szCs w:val="43"/>
        <w:u w:val="none" w:color="000000"/>
        <w:bdr w:val="none" w:sz="0" w:space="0" w:color="auto"/>
        <w:shd w:val="clear" w:color="auto" w:fill="auto"/>
        <w:vertAlign w:val="superscript"/>
      </w:rPr>
    </w:lvl>
    <w:lvl w:ilvl="2" w:tplc="1B6A02C4">
      <w:start w:val="1"/>
      <w:numFmt w:val="bullet"/>
      <w:lvlText w:val="▪"/>
      <w:lvlJc w:val="left"/>
      <w:pPr>
        <w:ind w:left="3153"/>
      </w:pPr>
      <w:rPr>
        <w:rFonts w:ascii="Segoe UI Symbol" w:eastAsia="Segoe UI Symbol" w:hAnsi="Segoe UI Symbol" w:cs="Segoe UI Symbol"/>
        <w:b w:val="0"/>
        <w:i w:val="0"/>
        <w:strike w:val="0"/>
        <w:dstrike w:val="0"/>
        <w:color w:val="000000"/>
        <w:sz w:val="43"/>
        <w:szCs w:val="43"/>
        <w:u w:val="none" w:color="000000"/>
        <w:bdr w:val="none" w:sz="0" w:space="0" w:color="auto"/>
        <w:shd w:val="clear" w:color="auto" w:fill="auto"/>
        <w:vertAlign w:val="superscript"/>
      </w:rPr>
    </w:lvl>
    <w:lvl w:ilvl="3" w:tplc="914C7BEA">
      <w:start w:val="1"/>
      <w:numFmt w:val="bullet"/>
      <w:lvlText w:val="•"/>
      <w:lvlJc w:val="left"/>
      <w:pPr>
        <w:ind w:left="3873"/>
      </w:pPr>
      <w:rPr>
        <w:rFonts w:ascii="Arial" w:eastAsia="Arial" w:hAnsi="Arial" w:cs="Arial"/>
        <w:b w:val="0"/>
        <w:i w:val="0"/>
        <w:strike w:val="0"/>
        <w:dstrike w:val="0"/>
        <w:color w:val="000000"/>
        <w:sz w:val="43"/>
        <w:szCs w:val="43"/>
        <w:u w:val="none" w:color="000000"/>
        <w:bdr w:val="none" w:sz="0" w:space="0" w:color="auto"/>
        <w:shd w:val="clear" w:color="auto" w:fill="auto"/>
        <w:vertAlign w:val="superscript"/>
      </w:rPr>
    </w:lvl>
    <w:lvl w:ilvl="4" w:tplc="50E82DD2">
      <w:start w:val="1"/>
      <w:numFmt w:val="bullet"/>
      <w:lvlText w:val="o"/>
      <w:lvlJc w:val="left"/>
      <w:pPr>
        <w:ind w:left="4593"/>
      </w:pPr>
      <w:rPr>
        <w:rFonts w:ascii="Segoe UI Symbol" w:eastAsia="Segoe UI Symbol" w:hAnsi="Segoe UI Symbol" w:cs="Segoe UI Symbol"/>
        <w:b w:val="0"/>
        <w:i w:val="0"/>
        <w:strike w:val="0"/>
        <w:dstrike w:val="0"/>
        <w:color w:val="000000"/>
        <w:sz w:val="43"/>
        <w:szCs w:val="43"/>
        <w:u w:val="none" w:color="000000"/>
        <w:bdr w:val="none" w:sz="0" w:space="0" w:color="auto"/>
        <w:shd w:val="clear" w:color="auto" w:fill="auto"/>
        <w:vertAlign w:val="superscript"/>
      </w:rPr>
    </w:lvl>
    <w:lvl w:ilvl="5" w:tplc="6162470A">
      <w:start w:val="1"/>
      <w:numFmt w:val="bullet"/>
      <w:lvlText w:val="▪"/>
      <w:lvlJc w:val="left"/>
      <w:pPr>
        <w:ind w:left="5313"/>
      </w:pPr>
      <w:rPr>
        <w:rFonts w:ascii="Segoe UI Symbol" w:eastAsia="Segoe UI Symbol" w:hAnsi="Segoe UI Symbol" w:cs="Segoe UI Symbol"/>
        <w:b w:val="0"/>
        <w:i w:val="0"/>
        <w:strike w:val="0"/>
        <w:dstrike w:val="0"/>
        <w:color w:val="000000"/>
        <w:sz w:val="43"/>
        <w:szCs w:val="43"/>
        <w:u w:val="none" w:color="000000"/>
        <w:bdr w:val="none" w:sz="0" w:space="0" w:color="auto"/>
        <w:shd w:val="clear" w:color="auto" w:fill="auto"/>
        <w:vertAlign w:val="superscript"/>
      </w:rPr>
    </w:lvl>
    <w:lvl w:ilvl="6" w:tplc="B4EC7166">
      <w:start w:val="1"/>
      <w:numFmt w:val="bullet"/>
      <w:lvlText w:val="•"/>
      <w:lvlJc w:val="left"/>
      <w:pPr>
        <w:ind w:left="6033"/>
      </w:pPr>
      <w:rPr>
        <w:rFonts w:ascii="Arial" w:eastAsia="Arial" w:hAnsi="Arial" w:cs="Arial"/>
        <w:b w:val="0"/>
        <w:i w:val="0"/>
        <w:strike w:val="0"/>
        <w:dstrike w:val="0"/>
        <w:color w:val="000000"/>
        <w:sz w:val="43"/>
        <w:szCs w:val="43"/>
        <w:u w:val="none" w:color="000000"/>
        <w:bdr w:val="none" w:sz="0" w:space="0" w:color="auto"/>
        <w:shd w:val="clear" w:color="auto" w:fill="auto"/>
        <w:vertAlign w:val="superscript"/>
      </w:rPr>
    </w:lvl>
    <w:lvl w:ilvl="7" w:tplc="BA865630">
      <w:start w:val="1"/>
      <w:numFmt w:val="bullet"/>
      <w:lvlText w:val="o"/>
      <w:lvlJc w:val="left"/>
      <w:pPr>
        <w:ind w:left="6753"/>
      </w:pPr>
      <w:rPr>
        <w:rFonts w:ascii="Segoe UI Symbol" w:eastAsia="Segoe UI Symbol" w:hAnsi="Segoe UI Symbol" w:cs="Segoe UI Symbol"/>
        <w:b w:val="0"/>
        <w:i w:val="0"/>
        <w:strike w:val="0"/>
        <w:dstrike w:val="0"/>
        <w:color w:val="000000"/>
        <w:sz w:val="43"/>
        <w:szCs w:val="43"/>
        <w:u w:val="none" w:color="000000"/>
        <w:bdr w:val="none" w:sz="0" w:space="0" w:color="auto"/>
        <w:shd w:val="clear" w:color="auto" w:fill="auto"/>
        <w:vertAlign w:val="superscript"/>
      </w:rPr>
    </w:lvl>
    <w:lvl w:ilvl="8" w:tplc="037AD170">
      <w:start w:val="1"/>
      <w:numFmt w:val="bullet"/>
      <w:lvlText w:val="▪"/>
      <w:lvlJc w:val="left"/>
      <w:pPr>
        <w:ind w:left="7473"/>
      </w:pPr>
      <w:rPr>
        <w:rFonts w:ascii="Segoe UI Symbol" w:eastAsia="Segoe UI Symbol" w:hAnsi="Segoe UI Symbol" w:cs="Segoe UI Symbol"/>
        <w:b w:val="0"/>
        <w:i w:val="0"/>
        <w:strike w:val="0"/>
        <w:dstrike w:val="0"/>
        <w:color w:val="000000"/>
        <w:sz w:val="43"/>
        <w:szCs w:val="43"/>
        <w:u w:val="none" w:color="000000"/>
        <w:bdr w:val="none" w:sz="0" w:space="0" w:color="auto"/>
        <w:shd w:val="clear" w:color="auto" w:fill="auto"/>
        <w:vertAlign w:val="superscript"/>
      </w:rPr>
    </w:lvl>
  </w:abstractNum>
  <w:abstractNum w:abstractNumId="39">
    <w:nsid w:val="60B01931"/>
    <w:multiLevelType w:val="hybridMultilevel"/>
    <w:tmpl w:val="68D2CB70"/>
    <w:lvl w:ilvl="0" w:tplc="15B63FBC">
      <w:start w:val="3"/>
      <w:numFmt w:val="upperRoman"/>
      <w:lvlText w:val="%1."/>
      <w:lvlJc w:val="left"/>
      <w:pPr>
        <w:ind w:left="1130"/>
      </w:pPr>
      <w:rPr>
        <w:rFonts w:ascii="Simplified Arabic" w:eastAsia="Simplified Arabic" w:hAnsi="Simplified Arabic" w:cs="Simplified Arabic"/>
        <w:b w:val="0"/>
        <w:i w:val="0"/>
        <w:strike w:val="0"/>
        <w:dstrike w:val="0"/>
        <w:color w:val="000000"/>
        <w:sz w:val="28"/>
        <w:szCs w:val="28"/>
        <w:u w:val="none" w:color="000000"/>
        <w:bdr w:val="none" w:sz="0" w:space="0" w:color="auto"/>
        <w:shd w:val="clear" w:color="auto" w:fill="auto"/>
        <w:vertAlign w:val="baseline"/>
      </w:rPr>
    </w:lvl>
    <w:lvl w:ilvl="1" w:tplc="9A8EBC64">
      <w:start w:val="1"/>
      <w:numFmt w:val="lowerLetter"/>
      <w:lvlText w:val="%2"/>
      <w:lvlJc w:val="left"/>
      <w:pPr>
        <w:ind w:left="2627"/>
      </w:pPr>
      <w:rPr>
        <w:rFonts w:ascii="Simplified Arabic" w:eastAsia="Simplified Arabic" w:hAnsi="Simplified Arabic" w:cs="Simplified Arabic"/>
        <w:b w:val="0"/>
        <w:i w:val="0"/>
        <w:strike w:val="0"/>
        <w:dstrike w:val="0"/>
        <w:color w:val="000000"/>
        <w:sz w:val="28"/>
        <w:szCs w:val="28"/>
        <w:u w:val="none" w:color="000000"/>
        <w:bdr w:val="none" w:sz="0" w:space="0" w:color="auto"/>
        <w:shd w:val="clear" w:color="auto" w:fill="auto"/>
        <w:vertAlign w:val="baseline"/>
      </w:rPr>
    </w:lvl>
    <w:lvl w:ilvl="2" w:tplc="C47ECF6A">
      <w:start w:val="1"/>
      <w:numFmt w:val="lowerRoman"/>
      <w:lvlText w:val="%3"/>
      <w:lvlJc w:val="left"/>
      <w:pPr>
        <w:ind w:left="3347"/>
      </w:pPr>
      <w:rPr>
        <w:rFonts w:ascii="Simplified Arabic" w:eastAsia="Simplified Arabic" w:hAnsi="Simplified Arabic" w:cs="Simplified Arabic"/>
        <w:b w:val="0"/>
        <w:i w:val="0"/>
        <w:strike w:val="0"/>
        <w:dstrike w:val="0"/>
        <w:color w:val="000000"/>
        <w:sz w:val="28"/>
        <w:szCs w:val="28"/>
        <w:u w:val="none" w:color="000000"/>
        <w:bdr w:val="none" w:sz="0" w:space="0" w:color="auto"/>
        <w:shd w:val="clear" w:color="auto" w:fill="auto"/>
        <w:vertAlign w:val="baseline"/>
      </w:rPr>
    </w:lvl>
    <w:lvl w:ilvl="3" w:tplc="9C5E687A">
      <w:start w:val="1"/>
      <w:numFmt w:val="decimal"/>
      <w:lvlText w:val="%4"/>
      <w:lvlJc w:val="left"/>
      <w:pPr>
        <w:ind w:left="4067"/>
      </w:pPr>
      <w:rPr>
        <w:rFonts w:ascii="Simplified Arabic" w:eastAsia="Simplified Arabic" w:hAnsi="Simplified Arabic" w:cs="Simplified Arabic"/>
        <w:b w:val="0"/>
        <w:i w:val="0"/>
        <w:strike w:val="0"/>
        <w:dstrike w:val="0"/>
        <w:color w:val="000000"/>
        <w:sz w:val="28"/>
        <w:szCs w:val="28"/>
        <w:u w:val="none" w:color="000000"/>
        <w:bdr w:val="none" w:sz="0" w:space="0" w:color="auto"/>
        <w:shd w:val="clear" w:color="auto" w:fill="auto"/>
        <w:vertAlign w:val="baseline"/>
      </w:rPr>
    </w:lvl>
    <w:lvl w:ilvl="4" w:tplc="ADF40828">
      <w:start w:val="1"/>
      <w:numFmt w:val="lowerLetter"/>
      <w:lvlText w:val="%5"/>
      <w:lvlJc w:val="left"/>
      <w:pPr>
        <w:ind w:left="4787"/>
      </w:pPr>
      <w:rPr>
        <w:rFonts w:ascii="Simplified Arabic" w:eastAsia="Simplified Arabic" w:hAnsi="Simplified Arabic" w:cs="Simplified Arabic"/>
        <w:b w:val="0"/>
        <w:i w:val="0"/>
        <w:strike w:val="0"/>
        <w:dstrike w:val="0"/>
        <w:color w:val="000000"/>
        <w:sz w:val="28"/>
        <w:szCs w:val="28"/>
        <w:u w:val="none" w:color="000000"/>
        <w:bdr w:val="none" w:sz="0" w:space="0" w:color="auto"/>
        <w:shd w:val="clear" w:color="auto" w:fill="auto"/>
        <w:vertAlign w:val="baseline"/>
      </w:rPr>
    </w:lvl>
    <w:lvl w:ilvl="5" w:tplc="69460F1A">
      <w:start w:val="1"/>
      <w:numFmt w:val="lowerRoman"/>
      <w:lvlText w:val="%6"/>
      <w:lvlJc w:val="left"/>
      <w:pPr>
        <w:ind w:left="5507"/>
      </w:pPr>
      <w:rPr>
        <w:rFonts w:ascii="Simplified Arabic" w:eastAsia="Simplified Arabic" w:hAnsi="Simplified Arabic" w:cs="Simplified Arabic"/>
        <w:b w:val="0"/>
        <w:i w:val="0"/>
        <w:strike w:val="0"/>
        <w:dstrike w:val="0"/>
        <w:color w:val="000000"/>
        <w:sz w:val="28"/>
        <w:szCs w:val="28"/>
        <w:u w:val="none" w:color="000000"/>
        <w:bdr w:val="none" w:sz="0" w:space="0" w:color="auto"/>
        <w:shd w:val="clear" w:color="auto" w:fill="auto"/>
        <w:vertAlign w:val="baseline"/>
      </w:rPr>
    </w:lvl>
    <w:lvl w:ilvl="6" w:tplc="C7C8FFDA">
      <w:start w:val="1"/>
      <w:numFmt w:val="decimal"/>
      <w:lvlText w:val="%7"/>
      <w:lvlJc w:val="left"/>
      <w:pPr>
        <w:ind w:left="6227"/>
      </w:pPr>
      <w:rPr>
        <w:rFonts w:ascii="Simplified Arabic" w:eastAsia="Simplified Arabic" w:hAnsi="Simplified Arabic" w:cs="Simplified Arabic"/>
        <w:b w:val="0"/>
        <w:i w:val="0"/>
        <w:strike w:val="0"/>
        <w:dstrike w:val="0"/>
        <w:color w:val="000000"/>
        <w:sz w:val="28"/>
        <w:szCs w:val="28"/>
        <w:u w:val="none" w:color="000000"/>
        <w:bdr w:val="none" w:sz="0" w:space="0" w:color="auto"/>
        <w:shd w:val="clear" w:color="auto" w:fill="auto"/>
        <w:vertAlign w:val="baseline"/>
      </w:rPr>
    </w:lvl>
    <w:lvl w:ilvl="7" w:tplc="D71E1DF4">
      <w:start w:val="1"/>
      <w:numFmt w:val="lowerLetter"/>
      <w:lvlText w:val="%8"/>
      <w:lvlJc w:val="left"/>
      <w:pPr>
        <w:ind w:left="6947"/>
      </w:pPr>
      <w:rPr>
        <w:rFonts w:ascii="Simplified Arabic" w:eastAsia="Simplified Arabic" w:hAnsi="Simplified Arabic" w:cs="Simplified Arabic"/>
        <w:b w:val="0"/>
        <w:i w:val="0"/>
        <w:strike w:val="0"/>
        <w:dstrike w:val="0"/>
        <w:color w:val="000000"/>
        <w:sz w:val="28"/>
        <w:szCs w:val="28"/>
        <w:u w:val="none" w:color="000000"/>
        <w:bdr w:val="none" w:sz="0" w:space="0" w:color="auto"/>
        <w:shd w:val="clear" w:color="auto" w:fill="auto"/>
        <w:vertAlign w:val="baseline"/>
      </w:rPr>
    </w:lvl>
    <w:lvl w:ilvl="8" w:tplc="72DE2552">
      <w:start w:val="1"/>
      <w:numFmt w:val="lowerRoman"/>
      <w:lvlText w:val="%9"/>
      <w:lvlJc w:val="left"/>
      <w:pPr>
        <w:ind w:left="7667"/>
      </w:pPr>
      <w:rPr>
        <w:rFonts w:ascii="Simplified Arabic" w:eastAsia="Simplified Arabic" w:hAnsi="Simplified Arabic" w:cs="Simplified Arabic"/>
        <w:b w:val="0"/>
        <w:i w:val="0"/>
        <w:strike w:val="0"/>
        <w:dstrike w:val="0"/>
        <w:color w:val="000000"/>
        <w:sz w:val="28"/>
        <w:szCs w:val="28"/>
        <w:u w:val="none" w:color="000000"/>
        <w:bdr w:val="none" w:sz="0" w:space="0" w:color="auto"/>
        <w:shd w:val="clear" w:color="auto" w:fill="auto"/>
        <w:vertAlign w:val="baseline"/>
      </w:rPr>
    </w:lvl>
  </w:abstractNum>
  <w:abstractNum w:abstractNumId="40">
    <w:nsid w:val="63BC65E6"/>
    <w:multiLevelType w:val="hybridMultilevel"/>
    <w:tmpl w:val="C73AAC8A"/>
    <w:lvl w:ilvl="0" w:tplc="C44E6502">
      <w:start w:val="3"/>
      <w:numFmt w:val="decimal"/>
      <w:lvlText w:val="%1."/>
      <w:lvlJc w:val="left"/>
      <w:pPr>
        <w:ind w:left="1081"/>
      </w:pPr>
      <w:rPr>
        <w:rFonts w:ascii="Nazanin" w:eastAsia="Nazanin" w:hAnsi="Nazanin" w:cs="Nazanin"/>
        <w:b/>
        <w:bCs/>
        <w:i w:val="0"/>
        <w:strike w:val="0"/>
        <w:dstrike w:val="0"/>
        <w:color w:val="000000"/>
        <w:sz w:val="24"/>
        <w:szCs w:val="24"/>
        <w:u w:val="none" w:color="000000"/>
        <w:bdr w:val="none" w:sz="0" w:space="0" w:color="auto"/>
        <w:shd w:val="clear" w:color="auto" w:fill="auto"/>
        <w:vertAlign w:val="baseline"/>
      </w:rPr>
    </w:lvl>
    <w:lvl w:ilvl="1" w:tplc="6690FC8E">
      <w:start w:val="1"/>
      <w:numFmt w:val="lowerLetter"/>
      <w:lvlText w:val="%2"/>
      <w:lvlJc w:val="left"/>
      <w:pPr>
        <w:ind w:left="1799"/>
      </w:pPr>
      <w:rPr>
        <w:rFonts w:ascii="Nazanin" w:eastAsia="Nazanin" w:hAnsi="Nazanin" w:cs="Nazanin"/>
        <w:b/>
        <w:bCs/>
        <w:i w:val="0"/>
        <w:strike w:val="0"/>
        <w:dstrike w:val="0"/>
        <w:color w:val="000000"/>
        <w:sz w:val="24"/>
        <w:szCs w:val="24"/>
        <w:u w:val="none" w:color="000000"/>
        <w:bdr w:val="none" w:sz="0" w:space="0" w:color="auto"/>
        <w:shd w:val="clear" w:color="auto" w:fill="auto"/>
        <w:vertAlign w:val="baseline"/>
      </w:rPr>
    </w:lvl>
    <w:lvl w:ilvl="2" w:tplc="9E385BE8">
      <w:start w:val="1"/>
      <w:numFmt w:val="lowerRoman"/>
      <w:lvlText w:val="%3"/>
      <w:lvlJc w:val="left"/>
      <w:pPr>
        <w:ind w:left="2519"/>
      </w:pPr>
      <w:rPr>
        <w:rFonts w:ascii="Nazanin" w:eastAsia="Nazanin" w:hAnsi="Nazanin" w:cs="Nazanin"/>
        <w:b/>
        <w:bCs/>
        <w:i w:val="0"/>
        <w:strike w:val="0"/>
        <w:dstrike w:val="0"/>
        <w:color w:val="000000"/>
        <w:sz w:val="24"/>
        <w:szCs w:val="24"/>
        <w:u w:val="none" w:color="000000"/>
        <w:bdr w:val="none" w:sz="0" w:space="0" w:color="auto"/>
        <w:shd w:val="clear" w:color="auto" w:fill="auto"/>
        <w:vertAlign w:val="baseline"/>
      </w:rPr>
    </w:lvl>
    <w:lvl w:ilvl="3" w:tplc="2A94D6E0">
      <w:start w:val="1"/>
      <w:numFmt w:val="decimal"/>
      <w:lvlText w:val="%4"/>
      <w:lvlJc w:val="left"/>
      <w:pPr>
        <w:ind w:left="3239"/>
      </w:pPr>
      <w:rPr>
        <w:rFonts w:ascii="Nazanin" w:eastAsia="Nazanin" w:hAnsi="Nazanin" w:cs="Nazanin"/>
        <w:b/>
        <w:bCs/>
        <w:i w:val="0"/>
        <w:strike w:val="0"/>
        <w:dstrike w:val="0"/>
        <w:color w:val="000000"/>
        <w:sz w:val="24"/>
        <w:szCs w:val="24"/>
        <w:u w:val="none" w:color="000000"/>
        <w:bdr w:val="none" w:sz="0" w:space="0" w:color="auto"/>
        <w:shd w:val="clear" w:color="auto" w:fill="auto"/>
        <w:vertAlign w:val="baseline"/>
      </w:rPr>
    </w:lvl>
    <w:lvl w:ilvl="4" w:tplc="EF6E0FF8">
      <w:start w:val="1"/>
      <w:numFmt w:val="lowerLetter"/>
      <w:lvlText w:val="%5"/>
      <w:lvlJc w:val="left"/>
      <w:pPr>
        <w:ind w:left="3959"/>
      </w:pPr>
      <w:rPr>
        <w:rFonts w:ascii="Nazanin" w:eastAsia="Nazanin" w:hAnsi="Nazanin" w:cs="Nazanin"/>
        <w:b/>
        <w:bCs/>
        <w:i w:val="0"/>
        <w:strike w:val="0"/>
        <w:dstrike w:val="0"/>
        <w:color w:val="000000"/>
        <w:sz w:val="24"/>
        <w:szCs w:val="24"/>
        <w:u w:val="none" w:color="000000"/>
        <w:bdr w:val="none" w:sz="0" w:space="0" w:color="auto"/>
        <w:shd w:val="clear" w:color="auto" w:fill="auto"/>
        <w:vertAlign w:val="baseline"/>
      </w:rPr>
    </w:lvl>
    <w:lvl w:ilvl="5" w:tplc="195C2E74">
      <w:start w:val="1"/>
      <w:numFmt w:val="lowerRoman"/>
      <w:lvlText w:val="%6"/>
      <w:lvlJc w:val="left"/>
      <w:pPr>
        <w:ind w:left="4679"/>
      </w:pPr>
      <w:rPr>
        <w:rFonts w:ascii="Nazanin" w:eastAsia="Nazanin" w:hAnsi="Nazanin" w:cs="Nazanin"/>
        <w:b/>
        <w:bCs/>
        <w:i w:val="0"/>
        <w:strike w:val="0"/>
        <w:dstrike w:val="0"/>
        <w:color w:val="000000"/>
        <w:sz w:val="24"/>
        <w:szCs w:val="24"/>
        <w:u w:val="none" w:color="000000"/>
        <w:bdr w:val="none" w:sz="0" w:space="0" w:color="auto"/>
        <w:shd w:val="clear" w:color="auto" w:fill="auto"/>
        <w:vertAlign w:val="baseline"/>
      </w:rPr>
    </w:lvl>
    <w:lvl w:ilvl="6" w:tplc="90A4731A">
      <w:start w:val="1"/>
      <w:numFmt w:val="decimal"/>
      <w:lvlText w:val="%7"/>
      <w:lvlJc w:val="left"/>
      <w:pPr>
        <w:ind w:left="5399"/>
      </w:pPr>
      <w:rPr>
        <w:rFonts w:ascii="Nazanin" w:eastAsia="Nazanin" w:hAnsi="Nazanin" w:cs="Nazanin"/>
        <w:b/>
        <w:bCs/>
        <w:i w:val="0"/>
        <w:strike w:val="0"/>
        <w:dstrike w:val="0"/>
        <w:color w:val="000000"/>
        <w:sz w:val="24"/>
        <w:szCs w:val="24"/>
        <w:u w:val="none" w:color="000000"/>
        <w:bdr w:val="none" w:sz="0" w:space="0" w:color="auto"/>
        <w:shd w:val="clear" w:color="auto" w:fill="auto"/>
        <w:vertAlign w:val="baseline"/>
      </w:rPr>
    </w:lvl>
    <w:lvl w:ilvl="7" w:tplc="383EF0FE">
      <w:start w:val="1"/>
      <w:numFmt w:val="lowerLetter"/>
      <w:lvlText w:val="%8"/>
      <w:lvlJc w:val="left"/>
      <w:pPr>
        <w:ind w:left="6119"/>
      </w:pPr>
      <w:rPr>
        <w:rFonts w:ascii="Nazanin" w:eastAsia="Nazanin" w:hAnsi="Nazanin" w:cs="Nazanin"/>
        <w:b/>
        <w:bCs/>
        <w:i w:val="0"/>
        <w:strike w:val="0"/>
        <w:dstrike w:val="0"/>
        <w:color w:val="000000"/>
        <w:sz w:val="24"/>
        <w:szCs w:val="24"/>
        <w:u w:val="none" w:color="000000"/>
        <w:bdr w:val="none" w:sz="0" w:space="0" w:color="auto"/>
        <w:shd w:val="clear" w:color="auto" w:fill="auto"/>
        <w:vertAlign w:val="baseline"/>
      </w:rPr>
    </w:lvl>
    <w:lvl w:ilvl="8" w:tplc="CC72D49E">
      <w:start w:val="1"/>
      <w:numFmt w:val="lowerRoman"/>
      <w:lvlText w:val="%9"/>
      <w:lvlJc w:val="left"/>
      <w:pPr>
        <w:ind w:left="6839"/>
      </w:pPr>
      <w:rPr>
        <w:rFonts w:ascii="Nazanin" w:eastAsia="Nazanin" w:hAnsi="Nazanin" w:cs="Nazanin"/>
        <w:b/>
        <w:bCs/>
        <w:i w:val="0"/>
        <w:strike w:val="0"/>
        <w:dstrike w:val="0"/>
        <w:color w:val="000000"/>
        <w:sz w:val="24"/>
        <w:szCs w:val="24"/>
        <w:u w:val="none" w:color="000000"/>
        <w:bdr w:val="none" w:sz="0" w:space="0" w:color="auto"/>
        <w:shd w:val="clear" w:color="auto" w:fill="auto"/>
        <w:vertAlign w:val="baseline"/>
      </w:rPr>
    </w:lvl>
  </w:abstractNum>
  <w:abstractNum w:abstractNumId="41">
    <w:nsid w:val="649E5234"/>
    <w:multiLevelType w:val="hybridMultilevel"/>
    <w:tmpl w:val="BA725C66"/>
    <w:lvl w:ilvl="0" w:tplc="430EF28E">
      <w:start w:val="1"/>
      <w:numFmt w:val="decimal"/>
      <w:lvlText w:val="%1-"/>
      <w:lvlJc w:val="left"/>
      <w:pPr>
        <w:ind w:left="708"/>
      </w:pPr>
      <w:rPr>
        <w:rFonts w:ascii="Nazanin" w:eastAsia="Nazanin" w:hAnsi="Nazanin" w:cs="Nazanin"/>
        <w:b/>
        <w:bCs/>
        <w:i w:val="0"/>
        <w:strike w:val="0"/>
        <w:dstrike w:val="0"/>
        <w:color w:val="000000"/>
        <w:sz w:val="24"/>
        <w:szCs w:val="24"/>
        <w:u w:val="none" w:color="000000"/>
        <w:bdr w:val="none" w:sz="0" w:space="0" w:color="auto"/>
        <w:shd w:val="clear" w:color="auto" w:fill="auto"/>
        <w:vertAlign w:val="baseline"/>
      </w:rPr>
    </w:lvl>
    <w:lvl w:ilvl="1" w:tplc="E22AFB82">
      <w:start w:val="1"/>
      <w:numFmt w:val="lowerLetter"/>
      <w:lvlText w:val="%2"/>
      <w:lvlJc w:val="left"/>
      <w:pPr>
        <w:ind w:left="1505"/>
      </w:pPr>
      <w:rPr>
        <w:rFonts w:ascii="Nazanin" w:eastAsia="Nazanin" w:hAnsi="Nazanin" w:cs="Nazanin"/>
        <w:b/>
        <w:bCs/>
        <w:i w:val="0"/>
        <w:strike w:val="0"/>
        <w:dstrike w:val="0"/>
        <w:color w:val="000000"/>
        <w:sz w:val="24"/>
        <w:szCs w:val="24"/>
        <w:u w:val="none" w:color="000000"/>
        <w:bdr w:val="none" w:sz="0" w:space="0" w:color="auto"/>
        <w:shd w:val="clear" w:color="auto" w:fill="auto"/>
        <w:vertAlign w:val="baseline"/>
      </w:rPr>
    </w:lvl>
    <w:lvl w:ilvl="2" w:tplc="5EAC44D8">
      <w:start w:val="1"/>
      <w:numFmt w:val="lowerRoman"/>
      <w:lvlText w:val="%3"/>
      <w:lvlJc w:val="left"/>
      <w:pPr>
        <w:ind w:left="2225"/>
      </w:pPr>
      <w:rPr>
        <w:rFonts w:ascii="Nazanin" w:eastAsia="Nazanin" w:hAnsi="Nazanin" w:cs="Nazanin"/>
        <w:b/>
        <w:bCs/>
        <w:i w:val="0"/>
        <w:strike w:val="0"/>
        <w:dstrike w:val="0"/>
        <w:color w:val="000000"/>
        <w:sz w:val="24"/>
        <w:szCs w:val="24"/>
        <w:u w:val="none" w:color="000000"/>
        <w:bdr w:val="none" w:sz="0" w:space="0" w:color="auto"/>
        <w:shd w:val="clear" w:color="auto" w:fill="auto"/>
        <w:vertAlign w:val="baseline"/>
      </w:rPr>
    </w:lvl>
    <w:lvl w:ilvl="3" w:tplc="98D471DC">
      <w:start w:val="1"/>
      <w:numFmt w:val="decimal"/>
      <w:lvlText w:val="%4"/>
      <w:lvlJc w:val="left"/>
      <w:pPr>
        <w:ind w:left="2945"/>
      </w:pPr>
      <w:rPr>
        <w:rFonts w:ascii="Nazanin" w:eastAsia="Nazanin" w:hAnsi="Nazanin" w:cs="Nazanin"/>
        <w:b/>
        <w:bCs/>
        <w:i w:val="0"/>
        <w:strike w:val="0"/>
        <w:dstrike w:val="0"/>
        <w:color w:val="000000"/>
        <w:sz w:val="24"/>
        <w:szCs w:val="24"/>
        <w:u w:val="none" w:color="000000"/>
        <w:bdr w:val="none" w:sz="0" w:space="0" w:color="auto"/>
        <w:shd w:val="clear" w:color="auto" w:fill="auto"/>
        <w:vertAlign w:val="baseline"/>
      </w:rPr>
    </w:lvl>
    <w:lvl w:ilvl="4" w:tplc="95463D30">
      <w:start w:val="1"/>
      <w:numFmt w:val="lowerLetter"/>
      <w:lvlText w:val="%5"/>
      <w:lvlJc w:val="left"/>
      <w:pPr>
        <w:ind w:left="3665"/>
      </w:pPr>
      <w:rPr>
        <w:rFonts w:ascii="Nazanin" w:eastAsia="Nazanin" w:hAnsi="Nazanin" w:cs="Nazanin"/>
        <w:b/>
        <w:bCs/>
        <w:i w:val="0"/>
        <w:strike w:val="0"/>
        <w:dstrike w:val="0"/>
        <w:color w:val="000000"/>
        <w:sz w:val="24"/>
        <w:szCs w:val="24"/>
        <w:u w:val="none" w:color="000000"/>
        <w:bdr w:val="none" w:sz="0" w:space="0" w:color="auto"/>
        <w:shd w:val="clear" w:color="auto" w:fill="auto"/>
        <w:vertAlign w:val="baseline"/>
      </w:rPr>
    </w:lvl>
    <w:lvl w:ilvl="5" w:tplc="B1F48148">
      <w:start w:val="1"/>
      <w:numFmt w:val="lowerRoman"/>
      <w:lvlText w:val="%6"/>
      <w:lvlJc w:val="left"/>
      <w:pPr>
        <w:ind w:left="4385"/>
      </w:pPr>
      <w:rPr>
        <w:rFonts w:ascii="Nazanin" w:eastAsia="Nazanin" w:hAnsi="Nazanin" w:cs="Nazanin"/>
        <w:b/>
        <w:bCs/>
        <w:i w:val="0"/>
        <w:strike w:val="0"/>
        <w:dstrike w:val="0"/>
        <w:color w:val="000000"/>
        <w:sz w:val="24"/>
        <w:szCs w:val="24"/>
        <w:u w:val="none" w:color="000000"/>
        <w:bdr w:val="none" w:sz="0" w:space="0" w:color="auto"/>
        <w:shd w:val="clear" w:color="auto" w:fill="auto"/>
        <w:vertAlign w:val="baseline"/>
      </w:rPr>
    </w:lvl>
    <w:lvl w:ilvl="6" w:tplc="125255BE">
      <w:start w:val="1"/>
      <w:numFmt w:val="decimal"/>
      <w:lvlText w:val="%7"/>
      <w:lvlJc w:val="left"/>
      <w:pPr>
        <w:ind w:left="5105"/>
      </w:pPr>
      <w:rPr>
        <w:rFonts w:ascii="Nazanin" w:eastAsia="Nazanin" w:hAnsi="Nazanin" w:cs="Nazanin"/>
        <w:b/>
        <w:bCs/>
        <w:i w:val="0"/>
        <w:strike w:val="0"/>
        <w:dstrike w:val="0"/>
        <w:color w:val="000000"/>
        <w:sz w:val="24"/>
        <w:szCs w:val="24"/>
        <w:u w:val="none" w:color="000000"/>
        <w:bdr w:val="none" w:sz="0" w:space="0" w:color="auto"/>
        <w:shd w:val="clear" w:color="auto" w:fill="auto"/>
        <w:vertAlign w:val="baseline"/>
      </w:rPr>
    </w:lvl>
    <w:lvl w:ilvl="7" w:tplc="F57C23EC">
      <w:start w:val="1"/>
      <w:numFmt w:val="lowerLetter"/>
      <w:lvlText w:val="%8"/>
      <w:lvlJc w:val="left"/>
      <w:pPr>
        <w:ind w:left="5825"/>
      </w:pPr>
      <w:rPr>
        <w:rFonts w:ascii="Nazanin" w:eastAsia="Nazanin" w:hAnsi="Nazanin" w:cs="Nazanin"/>
        <w:b/>
        <w:bCs/>
        <w:i w:val="0"/>
        <w:strike w:val="0"/>
        <w:dstrike w:val="0"/>
        <w:color w:val="000000"/>
        <w:sz w:val="24"/>
        <w:szCs w:val="24"/>
        <w:u w:val="none" w:color="000000"/>
        <w:bdr w:val="none" w:sz="0" w:space="0" w:color="auto"/>
        <w:shd w:val="clear" w:color="auto" w:fill="auto"/>
        <w:vertAlign w:val="baseline"/>
      </w:rPr>
    </w:lvl>
    <w:lvl w:ilvl="8" w:tplc="808AB870">
      <w:start w:val="1"/>
      <w:numFmt w:val="lowerRoman"/>
      <w:lvlText w:val="%9"/>
      <w:lvlJc w:val="left"/>
      <w:pPr>
        <w:ind w:left="6545"/>
      </w:pPr>
      <w:rPr>
        <w:rFonts w:ascii="Nazanin" w:eastAsia="Nazanin" w:hAnsi="Nazanin" w:cs="Nazanin"/>
        <w:b/>
        <w:bCs/>
        <w:i w:val="0"/>
        <w:strike w:val="0"/>
        <w:dstrike w:val="0"/>
        <w:color w:val="000000"/>
        <w:sz w:val="24"/>
        <w:szCs w:val="24"/>
        <w:u w:val="none" w:color="000000"/>
        <w:bdr w:val="none" w:sz="0" w:space="0" w:color="auto"/>
        <w:shd w:val="clear" w:color="auto" w:fill="auto"/>
        <w:vertAlign w:val="baseline"/>
      </w:rPr>
    </w:lvl>
  </w:abstractNum>
  <w:abstractNum w:abstractNumId="42">
    <w:nsid w:val="6BF3117C"/>
    <w:multiLevelType w:val="hybridMultilevel"/>
    <w:tmpl w:val="CADC14EC"/>
    <w:lvl w:ilvl="0" w:tplc="03F66AD2">
      <w:start w:val="1"/>
      <w:numFmt w:val="bullet"/>
      <w:lvlText w:val=""/>
      <w:lvlJc w:val="left"/>
      <w:pPr>
        <w:ind w:left="71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7C9E2902">
      <w:start w:val="1"/>
      <w:numFmt w:val="bullet"/>
      <w:lvlText w:val="o"/>
      <w:lvlJc w:val="left"/>
      <w:pPr>
        <w:ind w:left="143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AAC6082C">
      <w:start w:val="1"/>
      <w:numFmt w:val="bullet"/>
      <w:lvlText w:val="▪"/>
      <w:lvlJc w:val="left"/>
      <w:pPr>
        <w:ind w:left="215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C3FC431E">
      <w:start w:val="1"/>
      <w:numFmt w:val="bullet"/>
      <w:lvlText w:val="•"/>
      <w:lvlJc w:val="left"/>
      <w:pPr>
        <w:ind w:left="287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61B2781E">
      <w:start w:val="1"/>
      <w:numFmt w:val="bullet"/>
      <w:lvlText w:val="o"/>
      <w:lvlJc w:val="left"/>
      <w:pPr>
        <w:ind w:left="359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77C8AC74">
      <w:start w:val="1"/>
      <w:numFmt w:val="bullet"/>
      <w:lvlText w:val="▪"/>
      <w:lvlJc w:val="left"/>
      <w:pPr>
        <w:ind w:left="431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48F43056">
      <w:start w:val="1"/>
      <w:numFmt w:val="bullet"/>
      <w:lvlText w:val="•"/>
      <w:lvlJc w:val="left"/>
      <w:pPr>
        <w:ind w:left="503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C0B8CECA">
      <w:start w:val="1"/>
      <w:numFmt w:val="bullet"/>
      <w:lvlText w:val="o"/>
      <w:lvlJc w:val="left"/>
      <w:pPr>
        <w:ind w:left="575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8FC4B38A">
      <w:start w:val="1"/>
      <w:numFmt w:val="bullet"/>
      <w:lvlText w:val="▪"/>
      <w:lvlJc w:val="left"/>
      <w:pPr>
        <w:ind w:left="647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43">
    <w:nsid w:val="706F229F"/>
    <w:multiLevelType w:val="hybridMultilevel"/>
    <w:tmpl w:val="E136635A"/>
    <w:lvl w:ilvl="0" w:tplc="C8D66C60">
      <w:start w:val="1"/>
      <w:numFmt w:val="bullet"/>
      <w:lvlText w:val=""/>
      <w:lvlJc w:val="left"/>
      <w:pPr>
        <w:ind w:left="1085"/>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F61E6974">
      <w:start w:val="1"/>
      <w:numFmt w:val="bullet"/>
      <w:lvlText w:val="o"/>
      <w:lvlJc w:val="left"/>
      <w:pPr>
        <w:ind w:left="10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F6748322">
      <w:start w:val="1"/>
      <w:numFmt w:val="bullet"/>
      <w:lvlText w:val="▪"/>
      <w:lvlJc w:val="left"/>
      <w:pPr>
        <w:ind w:left="18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56F8CB18">
      <w:start w:val="1"/>
      <w:numFmt w:val="bullet"/>
      <w:lvlText w:val="•"/>
      <w:lvlJc w:val="left"/>
      <w:pPr>
        <w:ind w:left="25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D228EA72">
      <w:start w:val="1"/>
      <w:numFmt w:val="bullet"/>
      <w:lvlText w:val="o"/>
      <w:lvlJc w:val="left"/>
      <w:pPr>
        <w:ind w:left="32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CC963788">
      <w:start w:val="1"/>
      <w:numFmt w:val="bullet"/>
      <w:lvlText w:val="▪"/>
      <w:lvlJc w:val="left"/>
      <w:pPr>
        <w:ind w:left="39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B0B4934E">
      <w:start w:val="1"/>
      <w:numFmt w:val="bullet"/>
      <w:lvlText w:val="•"/>
      <w:lvlJc w:val="left"/>
      <w:pPr>
        <w:ind w:left="46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801E86F2">
      <w:start w:val="1"/>
      <w:numFmt w:val="bullet"/>
      <w:lvlText w:val="o"/>
      <w:lvlJc w:val="left"/>
      <w:pPr>
        <w:ind w:left="54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57060AF0">
      <w:start w:val="1"/>
      <w:numFmt w:val="bullet"/>
      <w:lvlText w:val="▪"/>
      <w:lvlJc w:val="left"/>
      <w:pPr>
        <w:ind w:left="61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44">
    <w:nsid w:val="76F73FCF"/>
    <w:multiLevelType w:val="hybridMultilevel"/>
    <w:tmpl w:val="587E42E4"/>
    <w:lvl w:ilvl="0" w:tplc="9F8ADC8C">
      <w:start w:val="1"/>
      <w:numFmt w:val="bullet"/>
      <w:lvlText w:val="-"/>
      <w:lvlJc w:val="left"/>
      <w:pPr>
        <w:ind w:left="715"/>
      </w:pPr>
      <w:rPr>
        <w:rFonts w:ascii="Nazanin" w:eastAsia="Nazanin" w:hAnsi="Nazanin" w:cs="Nazanin"/>
        <w:b w:val="0"/>
        <w:i w:val="0"/>
        <w:strike w:val="0"/>
        <w:dstrike w:val="0"/>
        <w:color w:val="000000"/>
        <w:sz w:val="24"/>
        <w:szCs w:val="24"/>
        <w:u w:val="none" w:color="000000"/>
        <w:bdr w:val="none" w:sz="0" w:space="0" w:color="auto"/>
        <w:shd w:val="clear" w:color="auto" w:fill="auto"/>
        <w:vertAlign w:val="baseline"/>
      </w:rPr>
    </w:lvl>
    <w:lvl w:ilvl="1" w:tplc="7AC0BC02">
      <w:start w:val="1"/>
      <w:numFmt w:val="bullet"/>
      <w:lvlText w:val="o"/>
      <w:lvlJc w:val="left"/>
      <w:pPr>
        <w:ind w:left="1483"/>
      </w:pPr>
      <w:rPr>
        <w:rFonts w:ascii="Nazanin" w:eastAsia="Nazanin" w:hAnsi="Nazanin" w:cs="Nazanin"/>
        <w:b w:val="0"/>
        <w:i w:val="0"/>
        <w:strike w:val="0"/>
        <w:dstrike w:val="0"/>
        <w:color w:val="000000"/>
        <w:sz w:val="24"/>
        <w:szCs w:val="24"/>
        <w:u w:val="none" w:color="000000"/>
        <w:bdr w:val="none" w:sz="0" w:space="0" w:color="auto"/>
        <w:shd w:val="clear" w:color="auto" w:fill="auto"/>
        <w:vertAlign w:val="baseline"/>
      </w:rPr>
    </w:lvl>
    <w:lvl w:ilvl="2" w:tplc="0D12C286">
      <w:start w:val="1"/>
      <w:numFmt w:val="bullet"/>
      <w:lvlText w:val="▪"/>
      <w:lvlJc w:val="left"/>
      <w:pPr>
        <w:ind w:left="2203"/>
      </w:pPr>
      <w:rPr>
        <w:rFonts w:ascii="Nazanin" w:eastAsia="Nazanin" w:hAnsi="Nazanin" w:cs="Nazanin"/>
        <w:b w:val="0"/>
        <w:i w:val="0"/>
        <w:strike w:val="0"/>
        <w:dstrike w:val="0"/>
        <w:color w:val="000000"/>
        <w:sz w:val="24"/>
        <w:szCs w:val="24"/>
        <w:u w:val="none" w:color="000000"/>
        <w:bdr w:val="none" w:sz="0" w:space="0" w:color="auto"/>
        <w:shd w:val="clear" w:color="auto" w:fill="auto"/>
        <w:vertAlign w:val="baseline"/>
      </w:rPr>
    </w:lvl>
    <w:lvl w:ilvl="3" w:tplc="242CF576">
      <w:start w:val="1"/>
      <w:numFmt w:val="bullet"/>
      <w:lvlText w:val="•"/>
      <w:lvlJc w:val="left"/>
      <w:pPr>
        <w:ind w:left="2923"/>
      </w:pPr>
      <w:rPr>
        <w:rFonts w:ascii="Nazanin" w:eastAsia="Nazanin" w:hAnsi="Nazanin" w:cs="Nazanin"/>
        <w:b w:val="0"/>
        <w:i w:val="0"/>
        <w:strike w:val="0"/>
        <w:dstrike w:val="0"/>
        <w:color w:val="000000"/>
        <w:sz w:val="24"/>
        <w:szCs w:val="24"/>
        <w:u w:val="none" w:color="000000"/>
        <w:bdr w:val="none" w:sz="0" w:space="0" w:color="auto"/>
        <w:shd w:val="clear" w:color="auto" w:fill="auto"/>
        <w:vertAlign w:val="baseline"/>
      </w:rPr>
    </w:lvl>
    <w:lvl w:ilvl="4" w:tplc="77A8F3D4">
      <w:start w:val="1"/>
      <w:numFmt w:val="bullet"/>
      <w:lvlText w:val="o"/>
      <w:lvlJc w:val="left"/>
      <w:pPr>
        <w:ind w:left="3643"/>
      </w:pPr>
      <w:rPr>
        <w:rFonts w:ascii="Nazanin" w:eastAsia="Nazanin" w:hAnsi="Nazanin" w:cs="Nazanin"/>
        <w:b w:val="0"/>
        <w:i w:val="0"/>
        <w:strike w:val="0"/>
        <w:dstrike w:val="0"/>
        <w:color w:val="000000"/>
        <w:sz w:val="24"/>
        <w:szCs w:val="24"/>
        <w:u w:val="none" w:color="000000"/>
        <w:bdr w:val="none" w:sz="0" w:space="0" w:color="auto"/>
        <w:shd w:val="clear" w:color="auto" w:fill="auto"/>
        <w:vertAlign w:val="baseline"/>
      </w:rPr>
    </w:lvl>
    <w:lvl w:ilvl="5" w:tplc="9E20BC24">
      <w:start w:val="1"/>
      <w:numFmt w:val="bullet"/>
      <w:lvlText w:val="▪"/>
      <w:lvlJc w:val="left"/>
      <w:pPr>
        <w:ind w:left="4363"/>
      </w:pPr>
      <w:rPr>
        <w:rFonts w:ascii="Nazanin" w:eastAsia="Nazanin" w:hAnsi="Nazanin" w:cs="Nazanin"/>
        <w:b w:val="0"/>
        <w:i w:val="0"/>
        <w:strike w:val="0"/>
        <w:dstrike w:val="0"/>
        <w:color w:val="000000"/>
        <w:sz w:val="24"/>
        <w:szCs w:val="24"/>
        <w:u w:val="none" w:color="000000"/>
        <w:bdr w:val="none" w:sz="0" w:space="0" w:color="auto"/>
        <w:shd w:val="clear" w:color="auto" w:fill="auto"/>
        <w:vertAlign w:val="baseline"/>
      </w:rPr>
    </w:lvl>
    <w:lvl w:ilvl="6" w:tplc="4A586EA2">
      <w:start w:val="1"/>
      <w:numFmt w:val="bullet"/>
      <w:lvlText w:val="•"/>
      <w:lvlJc w:val="left"/>
      <w:pPr>
        <w:ind w:left="5083"/>
      </w:pPr>
      <w:rPr>
        <w:rFonts w:ascii="Nazanin" w:eastAsia="Nazanin" w:hAnsi="Nazanin" w:cs="Nazanin"/>
        <w:b w:val="0"/>
        <w:i w:val="0"/>
        <w:strike w:val="0"/>
        <w:dstrike w:val="0"/>
        <w:color w:val="000000"/>
        <w:sz w:val="24"/>
        <w:szCs w:val="24"/>
        <w:u w:val="none" w:color="000000"/>
        <w:bdr w:val="none" w:sz="0" w:space="0" w:color="auto"/>
        <w:shd w:val="clear" w:color="auto" w:fill="auto"/>
        <w:vertAlign w:val="baseline"/>
      </w:rPr>
    </w:lvl>
    <w:lvl w:ilvl="7" w:tplc="B13A7CFA">
      <w:start w:val="1"/>
      <w:numFmt w:val="bullet"/>
      <w:lvlText w:val="o"/>
      <w:lvlJc w:val="left"/>
      <w:pPr>
        <w:ind w:left="5803"/>
      </w:pPr>
      <w:rPr>
        <w:rFonts w:ascii="Nazanin" w:eastAsia="Nazanin" w:hAnsi="Nazanin" w:cs="Nazanin"/>
        <w:b w:val="0"/>
        <w:i w:val="0"/>
        <w:strike w:val="0"/>
        <w:dstrike w:val="0"/>
        <w:color w:val="000000"/>
        <w:sz w:val="24"/>
        <w:szCs w:val="24"/>
        <w:u w:val="none" w:color="000000"/>
        <w:bdr w:val="none" w:sz="0" w:space="0" w:color="auto"/>
        <w:shd w:val="clear" w:color="auto" w:fill="auto"/>
        <w:vertAlign w:val="baseline"/>
      </w:rPr>
    </w:lvl>
    <w:lvl w:ilvl="8" w:tplc="012419C6">
      <w:start w:val="1"/>
      <w:numFmt w:val="bullet"/>
      <w:lvlText w:val="▪"/>
      <w:lvlJc w:val="left"/>
      <w:pPr>
        <w:ind w:left="6523"/>
      </w:pPr>
      <w:rPr>
        <w:rFonts w:ascii="Nazanin" w:eastAsia="Nazanin" w:hAnsi="Nazanin" w:cs="Nazanin"/>
        <w:b w:val="0"/>
        <w:i w:val="0"/>
        <w:strike w:val="0"/>
        <w:dstrike w:val="0"/>
        <w:color w:val="000000"/>
        <w:sz w:val="24"/>
        <w:szCs w:val="24"/>
        <w:u w:val="none" w:color="000000"/>
        <w:bdr w:val="none" w:sz="0" w:space="0" w:color="auto"/>
        <w:shd w:val="clear" w:color="auto" w:fill="auto"/>
        <w:vertAlign w:val="baseline"/>
      </w:rPr>
    </w:lvl>
  </w:abstractNum>
  <w:abstractNum w:abstractNumId="45">
    <w:nsid w:val="771B11F9"/>
    <w:multiLevelType w:val="hybridMultilevel"/>
    <w:tmpl w:val="3DA2F246"/>
    <w:lvl w:ilvl="0" w:tplc="1D268D32">
      <w:start w:val="1"/>
      <w:numFmt w:val="bullet"/>
      <w:lvlText w:val=""/>
      <w:lvlJc w:val="left"/>
      <w:pPr>
        <w:ind w:left="71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2DF45F4E">
      <w:start w:val="1"/>
      <w:numFmt w:val="bullet"/>
      <w:lvlText w:val="o"/>
      <w:lvlJc w:val="left"/>
      <w:pPr>
        <w:ind w:left="143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B44BB62">
      <w:start w:val="1"/>
      <w:numFmt w:val="bullet"/>
      <w:lvlText w:val="▪"/>
      <w:lvlJc w:val="left"/>
      <w:pPr>
        <w:ind w:left="215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B3A9B4A">
      <w:start w:val="1"/>
      <w:numFmt w:val="bullet"/>
      <w:lvlText w:val="•"/>
      <w:lvlJc w:val="left"/>
      <w:pPr>
        <w:ind w:left="287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4ACA1DE">
      <w:start w:val="1"/>
      <w:numFmt w:val="bullet"/>
      <w:lvlText w:val="o"/>
      <w:lvlJc w:val="left"/>
      <w:pPr>
        <w:ind w:left="359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E0AEEBC">
      <w:start w:val="1"/>
      <w:numFmt w:val="bullet"/>
      <w:lvlText w:val="▪"/>
      <w:lvlJc w:val="left"/>
      <w:pPr>
        <w:ind w:left="431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710F396">
      <w:start w:val="1"/>
      <w:numFmt w:val="bullet"/>
      <w:lvlText w:val="•"/>
      <w:lvlJc w:val="left"/>
      <w:pPr>
        <w:ind w:left="503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F5EF98E">
      <w:start w:val="1"/>
      <w:numFmt w:val="bullet"/>
      <w:lvlText w:val="o"/>
      <w:lvlJc w:val="left"/>
      <w:pPr>
        <w:ind w:left="575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3AA09F0">
      <w:start w:val="1"/>
      <w:numFmt w:val="bullet"/>
      <w:lvlText w:val="▪"/>
      <w:lvlJc w:val="left"/>
      <w:pPr>
        <w:ind w:left="647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6">
    <w:nsid w:val="7C6F14ED"/>
    <w:multiLevelType w:val="hybridMultilevel"/>
    <w:tmpl w:val="E0803B60"/>
    <w:lvl w:ilvl="0" w:tplc="2AB4A362">
      <w:start w:val="1"/>
      <w:numFmt w:val="bullet"/>
      <w:lvlText w:val=""/>
      <w:lvlJc w:val="left"/>
      <w:pPr>
        <w:ind w:left="103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8B465C4C">
      <w:start w:val="1"/>
      <w:numFmt w:val="bullet"/>
      <w:lvlText w:val="o"/>
      <w:lvlJc w:val="left"/>
      <w:pPr>
        <w:ind w:left="10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2548C626">
      <w:start w:val="1"/>
      <w:numFmt w:val="bullet"/>
      <w:lvlText w:val="▪"/>
      <w:lvlJc w:val="left"/>
      <w:pPr>
        <w:ind w:left="18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459CD2B8">
      <w:start w:val="1"/>
      <w:numFmt w:val="bullet"/>
      <w:lvlText w:val="•"/>
      <w:lvlJc w:val="left"/>
      <w:pPr>
        <w:ind w:left="25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8EE43C3A">
      <w:start w:val="1"/>
      <w:numFmt w:val="bullet"/>
      <w:lvlText w:val="o"/>
      <w:lvlJc w:val="left"/>
      <w:pPr>
        <w:ind w:left="32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0A7EEF30">
      <w:start w:val="1"/>
      <w:numFmt w:val="bullet"/>
      <w:lvlText w:val="▪"/>
      <w:lvlJc w:val="left"/>
      <w:pPr>
        <w:ind w:left="39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BE0415DA">
      <w:start w:val="1"/>
      <w:numFmt w:val="bullet"/>
      <w:lvlText w:val="•"/>
      <w:lvlJc w:val="left"/>
      <w:pPr>
        <w:ind w:left="46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C6B0DAF2">
      <w:start w:val="1"/>
      <w:numFmt w:val="bullet"/>
      <w:lvlText w:val="o"/>
      <w:lvlJc w:val="left"/>
      <w:pPr>
        <w:ind w:left="54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F2928B82">
      <w:start w:val="1"/>
      <w:numFmt w:val="bullet"/>
      <w:lvlText w:val="▪"/>
      <w:lvlJc w:val="left"/>
      <w:pPr>
        <w:ind w:left="61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47">
    <w:nsid w:val="7F955683"/>
    <w:multiLevelType w:val="hybridMultilevel"/>
    <w:tmpl w:val="6EA65CB6"/>
    <w:lvl w:ilvl="0" w:tplc="32901F58">
      <w:start w:val="1"/>
      <w:numFmt w:val="bullet"/>
      <w:lvlText w:val=""/>
      <w:lvlJc w:val="left"/>
      <w:pPr>
        <w:ind w:left="426"/>
      </w:pPr>
      <w:rPr>
        <w:rFonts w:ascii="Wingdings" w:eastAsia="Wingdings" w:hAnsi="Wingdings" w:cs="Wingdings"/>
        <w:b w:val="0"/>
        <w:i w:val="0"/>
        <w:strike w:val="0"/>
        <w:dstrike w:val="0"/>
        <w:color w:val="000000"/>
        <w:sz w:val="43"/>
        <w:szCs w:val="43"/>
        <w:u w:val="none" w:color="000000"/>
        <w:bdr w:val="none" w:sz="0" w:space="0" w:color="auto"/>
        <w:shd w:val="clear" w:color="auto" w:fill="auto"/>
        <w:vertAlign w:val="superscript"/>
      </w:rPr>
    </w:lvl>
    <w:lvl w:ilvl="1" w:tplc="C20CF5CA">
      <w:start w:val="1"/>
      <w:numFmt w:val="bullet"/>
      <w:lvlText w:val="o"/>
      <w:lvlJc w:val="left"/>
      <w:pPr>
        <w:ind w:left="1498"/>
      </w:pPr>
      <w:rPr>
        <w:rFonts w:ascii="Wingdings" w:eastAsia="Wingdings" w:hAnsi="Wingdings" w:cs="Wingdings"/>
        <w:b w:val="0"/>
        <w:i w:val="0"/>
        <w:strike w:val="0"/>
        <w:dstrike w:val="0"/>
        <w:color w:val="000000"/>
        <w:sz w:val="43"/>
        <w:szCs w:val="43"/>
        <w:u w:val="none" w:color="000000"/>
        <w:bdr w:val="none" w:sz="0" w:space="0" w:color="auto"/>
        <w:shd w:val="clear" w:color="auto" w:fill="auto"/>
        <w:vertAlign w:val="superscript"/>
      </w:rPr>
    </w:lvl>
    <w:lvl w:ilvl="2" w:tplc="0C707136">
      <w:start w:val="1"/>
      <w:numFmt w:val="bullet"/>
      <w:lvlText w:val="▪"/>
      <w:lvlJc w:val="left"/>
      <w:pPr>
        <w:ind w:left="2218"/>
      </w:pPr>
      <w:rPr>
        <w:rFonts w:ascii="Wingdings" w:eastAsia="Wingdings" w:hAnsi="Wingdings" w:cs="Wingdings"/>
        <w:b w:val="0"/>
        <w:i w:val="0"/>
        <w:strike w:val="0"/>
        <w:dstrike w:val="0"/>
        <w:color w:val="000000"/>
        <w:sz w:val="43"/>
        <w:szCs w:val="43"/>
        <w:u w:val="none" w:color="000000"/>
        <w:bdr w:val="none" w:sz="0" w:space="0" w:color="auto"/>
        <w:shd w:val="clear" w:color="auto" w:fill="auto"/>
        <w:vertAlign w:val="superscript"/>
      </w:rPr>
    </w:lvl>
    <w:lvl w:ilvl="3" w:tplc="8E0AA040">
      <w:start w:val="1"/>
      <w:numFmt w:val="bullet"/>
      <w:lvlText w:val="•"/>
      <w:lvlJc w:val="left"/>
      <w:pPr>
        <w:ind w:left="2938"/>
      </w:pPr>
      <w:rPr>
        <w:rFonts w:ascii="Wingdings" w:eastAsia="Wingdings" w:hAnsi="Wingdings" w:cs="Wingdings"/>
        <w:b w:val="0"/>
        <w:i w:val="0"/>
        <w:strike w:val="0"/>
        <w:dstrike w:val="0"/>
        <w:color w:val="000000"/>
        <w:sz w:val="43"/>
        <w:szCs w:val="43"/>
        <w:u w:val="none" w:color="000000"/>
        <w:bdr w:val="none" w:sz="0" w:space="0" w:color="auto"/>
        <w:shd w:val="clear" w:color="auto" w:fill="auto"/>
        <w:vertAlign w:val="superscript"/>
      </w:rPr>
    </w:lvl>
    <w:lvl w:ilvl="4" w:tplc="62364138">
      <w:start w:val="1"/>
      <w:numFmt w:val="bullet"/>
      <w:lvlText w:val="o"/>
      <w:lvlJc w:val="left"/>
      <w:pPr>
        <w:ind w:left="3658"/>
      </w:pPr>
      <w:rPr>
        <w:rFonts w:ascii="Wingdings" w:eastAsia="Wingdings" w:hAnsi="Wingdings" w:cs="Wingdings"/>
        <w:b w:val="0"/>
        <w:i w:val="0"/>
        <w:strike w:val="0"/>
        <w:dstrike w:val="0"/>
        <w:color w:val="000000"/>
        <w:sz w:val="43"/>
        <w:szCs w:val="43"/>
        <w:u w:val="none" w:color="000000"/>
        <w:bdr w:val="none" w:sz="0" w:space="0" w:color="auto"/>
        <w:shd w:val="clear" w:color="auto" w:fill="auto"/>
        <w:vertAlign w:val="superscript"/>
      </w:rPr>
    </w:lvl>
    <w:lvl w:ilvl="5" w:tplc="73C842B8">
      <w:start w:val="1"/>
      <w:numFmt w:val="bullet"/>
      <w:lvlText w:val="▪"/>
      <w:lvlJc w:val="left"/>
      <w:pPr>
        <w:ind w:left="4378"/>
      </w:pPr>
      <w:rPr>
        <w:rFonts w:ascii="Wingdings" w:eastAsia="Wingdings" w:hAnsi="Wingdings" w:cs="Wingdings"/>
        <w:b w:val="0"/>
        <w:i w:val="0"/>
        <w:strike w:val="0"/>
        <w:dstrike w:val="0"/>
        <w:color w:val="000000"/>
        <w:sz w:val="43"/>
        <w:szCs w:val="43"/>
        <w:u w:val="none" w:color="000000"/>
        <w:bdr w:val="none" w:sz="0" w:space="0" w:color="auto"/>
        <w:shd w:val="clear" w:color="auto" w:fill="auto"/>
        <w:vertAlign w:val="superscript"/>
      </w:rPr>
    </w:lvl>
    <w:lvl w:ilvl="6" w:tplc="E138D62A">
      <w:start w:val="1"/>
      <w:numFmt w:val="bullet"/>
      <w:lvlText w:val="•"/>
      <w:lvlJc w:val="left"/>
      <w:pPr>
        <w:ind w:left="5098"/>
      </w:pPr>
      <w:rPr>
        <w:rFonts w:ascii="Wingdings" w:eastAsia="Wingdings" w:hAnsi="Wingdings" w:cs="Wingdings"/>
        <w:b w:val="0"/>
        <w:i w:val="0"/>
        <w:strike w:val="0"/>
        <w:dstrike w:val="0"/>
        <w:color w:val="000000"/>
        <w:sz w:val="43"/>
        <w:szCs w:val="43"/>
        <w:u w:val="none" w:color="000000"/>
        <w:bdr w:val="none" w:sz="0" w:space="0" w:color="auto"/>
        <w:shd w:val="clear" w:color="auto" w:fill="auto"/>
        <w:vertAlign w:val="superscript"/>
      </w:rPr>
    </w:lvl>
    <w:lvl w:ilvl="7" w:tplc="BE58D496">
      <w:start w:val="1"/>
      <w:numFmt w:val="bullet"/>
      <w:lvlText w:val="o"/>
      <w:lvlJc w:val="left"/>
      <w:pPr>
        <w:ind w:left="5818"/>
      </w:pPr>
      <w:rPr>
        <w:rFonts w:ascii="Wingdings" w:eastAsia="Wingdings" w:hAnsi="Wingdings" w:cs="Wingdings"/>
        <w:b w:val="0"/>
        <w:i w:val="0"/>
        <w:strike w:val="0"/>
        <w:dstrike w:val="0"/>
        <w:color w:val="000000"/>
        <w:sz w:val="43"/>
        <w:szCs w:val="43"/>
        <w:u w:val="none" w:color="000000"/>
        <w:bdr w:val="none" w:sz="0" w:space="0" w:color="auto"/>
        <w:shd w:val="clear" w:color="auto" w:fill="auto"/>
        <w:vertAlign w:val="superscript"/>
      </w:rPr>
    </w:lvl>
    <w:lvl w:ilvl="8" w:tplc="35CAE9D4">
      <w:start w:val="1"/>
      <w:numFmt w:val="bullet"/>
      <w:lvlText w:val="▪"/>
      <w:lvlJc w:val="left"/>
      <w:pPr>
        <w:ind w:left="6538"/>
      </w:pPr>
      <w:rPr>
        <w:rFonts w:ascii="Wingdings" w:eastAsia="Wingdings" w:hAnsi="Wingdings" w:cs="Wingdings"/>
        <w:b w:val="0"/>
        <w:i w:val="0"/>
        <w:strike w:val="0"/>
        <w:dstrike w:val="0"/>
        <w:color w:val="000000"/>
        <w:sz w:val="43"/>
        <w:szCs w:val="43"/>
        <w:u w:val="none" w:color="000000"/>
        <w:bdr w:val="none" w:sz="0" w:space="0" w:color="auto"/>
        <w:shd w:val="clear" w:color="auto" w:fill="auto"/>
        <w:vertAlign w:val="superscript"/>
      </w:rPr>
    </w:lvl>
  </w:abstractNum>
  <w:num w:numId="1">
    <w:abstractNumId w:val="18"/>
  </w:num>
  <w:num w:numId="2">
    <w:abstractNumId w:val="36"/>
  </w:num>
  <w:num w:numId="3">
    <w:abstractNumId w:val="22"/>
  </w:num>
  <w:num w:numId="4">
    <w:abstractNumId w:val="39"/>
  </w:num>
  <w:num w:numId="5">
    <w:abstractNumId w:val="5"/>
  </w:num>
  <w:num w:numId="6">
    <w:abstractNumId w:val="28"/>
  </w:num>
  <w:num w:numId="7">
    <w:abstractNumId w:val="19"/>
  </w:num>
  <w:num w:numId="8">
    <w:abstractNumId w:val="38"/>
  </w:num>
  <w:num w:numId="9">
    <w:abstractNumId w:val="26"/>
  </w:num>
  <w:num w:numId="10">
    <w:abstractNumId w:val="11"/>
  </w:num>
  <w:num w:numId="11">
    <w:abstractNumId w:val="9"/>
  </w:num>
  <w:num w:numId="12">
    <w:abstractNumId w:val="0"/>
  </w:num>
  <w:num w:numId="13">
    <w:abstractNumId w:val="37"/>
  </w:num>
  <w:num w:numId="14">
    <w:abstractNumId w:val="47"/>
  </w:num>
  <w:num w:numId="15">
    <w:abstractNumId w:val="6"/>
  </w:num>
  <w:num w:numId="16">
    <w:abstractNumId w:val="42"/>
  </w:num>
  <w:num w:numId="17">
    <w:abstractNumId w:val="20"/>
  </w:num>
  <w:num w:numId="18">
    <w:abstractNumId w:val="32"/>
  </w:num>
  <w:num w:numId="19">
    <w:abstractNumId w:val="8"/>
  </w:num>
  <w:num w:numId="20">
    <w:abstractNumId w:val="24"/>
  </w:num>
  <w:num w:numId="21">
    <w:abstractNumId w:val="35"/>
  </w:num>
  <w:num w:numId="22">
    <w:abstractNumId w:val="29"/>
  </w:num>
  <w:num w:numId="23">
    <w:abstractNumId w:val="25"/>
  </w:num>
  <w:num w:numId="24">
    <w:abstractNumId w:val="43"/>
  </w:num>
  <w:num w:numId="25">
    <w:abstractNumId w:val="46"/>
  </w:num>
  <w:num w:numId="26">
    <w:abstractNumId w:val="34"/>
  </w:num>
  <w:num w:numId="27">
    <w:abstractNumId w:val="3"/>
  </w:num>
  <w:num w:numId="28">
    <w:abstractNumId w:val="41"/>
  </w:num>
  <w:num w:numId="29">
    <w:abstractNumId w:val="7"/>
  </w:num>
  <w:num w:numId="30">
    <w:abstractNumId w:val="31"/>
  </w:num>
  <w:num w:numId="31">
    <w:abstractNumId w:val="40"/>
  </w:num>
  <w:num w:numId="32">
    <w:abstractNumId w:val="13"/>
  </w:num>
  <w:num w:numId="33">
    <w:abstractNumId w:val="45"/>
  </w:num>
  <w:num w:numId="34">
    <w:abstractNumId w:val="33"/>
  </w:num>
  <w:num w:numId="35">
    <w:abstractNumId w:val="14"/>
  </w:num>
  <w:num w:numId="36">
    <w:abstractNumId w:val="44"/>
  </w:num>
  <w:num w:numId="37">
    <w:abstractNumId w:val="4"/>
  </w:num>
  <w:num w:numId="38">
    <w:abstractNumId w:val="12"/>
  </w:num>
  <w:num w:numId="39">
    <w:abstractNumId w:val="27"/>
  </w:num>
  <w:num w:numId="40">
    <w:abstractNumId w:val="23"/>
  </w:num>
  <w:num w:numId="41">
    <w:abstractNumId w:val="10"/>
  </w:num>
  <w:num w:numId="42">
    <w:abstractNumId w:val="2"/>
  </w:num>
  <w:num w:numId="43">
    <w:abstractNumId w:val="17"/>
  </w:num>
  <w:num w:numId="44">
    <w:abstractNumId w:val="30"/>
  </w:num>
  <w:num w:numId="45">
    <w:abstractNumId w:val="16"/>
  </w:num>
  <w:num w:numId="46">
    <w:abstractNumId w:val="1"/>
  </w:num>
  <w:num w:numId="47">
    <w:abstractNumId w:val="15"/>
  </w:num>
  <w:num w:numId="48">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evenAndOddHeaders/>
  <w:characterSpacingControl w:val="doNotCompress"/>
  <w:hdrShapeDefaults>
    <o:shapedefaults v:ext="edit" spidmax="2049"/>
  </w:hdrShapeDefaults>
  <w:footnotePr>
    <w:numRestart w:val="eachPage"/>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310D4"/>
    <w:rsid w:val="00023330"/>
    <w:rsid w:val="00027E80"/>
    <w:rsid w:val="001B1F80"/>
    <w:rsid w:val="00250652"/>
    <w:rsid w:val="00284C1C"/>
    <w:rsid w:val="002E455D"/>
    <w:rsid w:val="00310EA0"/>
    <w:rsid w:val="003169CB"/>
    <w:rsid w:val="003C2EE9"/>
    <w:rsid w:val="003E61C5"/>
    <w:rsid w:val="005042C1"/>
    <w:rsid w:val="00593AEE"/>
    <w:rsid w:val="005D3B06"/>
    <w:rsid w:val="005F379E"/>
    <w:rsid w:val="00626C0A"/>
    <w:rsid w:val="006310D4"/>
    <w:rsid w:val="00633536"/>
    <w:rsid w:val="006F1B57"/>
    <w:rsid w:val="007112C7"/>
    <w:rsid w:val="007604CE"/>
    <w:rsid w:val="00761E5C"/>
    <w:rsid w:val="00762F39"/>
    <w:rsid w:val="0078073B"/>
    <w:rsid w:val="007A6CFA"/>
    <w:rsid w:val="007E0510"/>
    <w:rsid w:val="0082355D"/>
    <w:rsid w:val="008B5BEA"/>
    <w:rsid w:val="008C3E1F"/>
    <w:rsid w:val="0095542F"/>
    <w:rsid w:val="009A6DEC"/>
    <w:rsid w:val="00B22859"/>
    <w:rsid w:val="00B531ED"/>
    <w:rsid w:val="00B76EA9"/>
    <w:rsid w:val="00B94BC3"/>
    <w:rsid w:val="00BA1178"/>
    <w:rsid w:val="00BE2420"/>
    <w:rsid w:val="00C03239"/>
    <w:rsid w:val="00C1359E"/>
    <w:rsid w:val="00C520A6"/>
    <w:rsid w:val="00CA0940"/>
    <w:rsid w:val="00CA6B10"/>
    <w:rsid w:val="00CB6ACF"/>
    <w:rsid w:val="00CD5B37"/>
    <w:rsid w:val="00D3601D"/>
    <w:rsid w:val="00D564D5"/>
    <w:rsid w:val="00D6785F"/>
    <w:rsid w:val="00D83048"/>
    <w:rsid w:val="00DC15A7"/>
    <w:rsid w:val="00DE70F1"/>
    <w:rsid w:val="00E20503"/>
    <w:rsid w:val="00E30232"/>
    <w:rsid w:val="00E36F82"/>
    <w:rsid w:val="00E91C3B"/>
    <w:rsid w:val="00EA23BE"/>
    <w:rsid w:val="00EE178B"/>
    <w:rsid w:val="00F43B8F"/>
    <w:rsid w:val="00F86673"/>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fa-IR"/>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spacing w:after="5" w:line="370" w:lineRule="auto"/>
      <w:ind w:left="3" w:hanging="3"/>
      <w:jc w:val="right"/>
    </w:pPr>
    <w:rPr>
      <w:rFonts w:ascii="Zar" w:eastAsia="Zar" w:hAnsi="Zar" w:cs="Zar"/>
      <w:color w:val="000000"/>
      <w:sz w:val="28"/>
    </w:rPr>
  </w:style>
  <w:style w:type="paragraph" w:styleId="Heading1">
    <w:name w:val="heading 1"/>
    <w:next w:val="Normal"/>
    <w:link w:val="Heading1Char"/>
    <w:uiPriority w:val="9"/>
    <w:unhideWhenUsed/>
    <w:qFormat/>
    <w:pPr>
      <w:keepNext/>
      <w:keepLines/>
      <w:bidi/>
      <w:spacing w:after="2"/>
      <w:ind w:left="774" w:hanging="10"/>
      <w:outlineLvl w:val="0"/>
    </w:pPr>
    <w:rPr>
      <w:rFonts w:ascii="Zar" w:eastAsia="Zar" w:hAnsi="Zar" w:cs="Zar"/>
      <w:b/>
      <w:color w:val="C00000"/>
      <w:sz w:val="30"/>
    </w:rPr>
  </w:style>
  <w:style w:type="paragraph" w:styleId="Heading2">
    <w:name w:val="heading 2"/>
    <w:next w:val="Normal"/>
    <w:link w:val="Heading2Char"/>
    <w:uiPriority w:val="9"/>
    <w:unhideWhenUsed/>
    <w:qFormat/>
    <w:pPr>
      <w:keepNext/>
      <w:keepLines/>
      <w:bidi/>
      <w:spacing w:after="2"/>
      <w:ind w:left="774" w:hanging="10"/>
      <w:outlineLvl w:val="1"/>
    </w:pPr>
    <w:rPr>
      <w:rFonts w:ascii="Zar" w:eastAsia="Zar" w:hAnsi="Zar" w:cs="Zar"/>
      <w:b/>
      <w:color w:val="C00000"/>
      <w:sz w:val="30"/>
    </w:rPr>
  </w:style>
  <w:style w:type="paragraph" w:styleId="Heading3">
    <w:name w:val="heading 3"/>
    <w:next w:val="Normal"/>
    <w:link w:val="Heading3Char"/>
    <w:uiPriority w:val="9"/>
    <w:unhideWhenUsed/>
    <w:qFormat/>
    <w:pPr>
      <w:keepNext/>
      <w:keepLines/>
      <w:bidi/>
      <w:spacing w:after="2"/>
      <w:ind w:left="774" w:hanging="10"/>
      <w:outlineLvl w:val="2"/>
    </w:pPr>
    <w:rPr>
      <w:rFonts w:ascii="Zar" w:eastAsia="Zar" w:hAnsi="Zar" w:cs="Zar"/>
      <w:b/>
      <w:color w:val="C00000"/>
      <w:sz w:val="30"/>
    </w:rPr>
  </w:style>
  <w:style w:type="paragraph" w:styleId="Heading4">
    <w:name w:val="heading 4"/>
    <w:next w:val="Normal"/>
    <w:link w:val="Heading4Char"/>
    <w:uiPriority w:val="9"/>
    <w:unhideWhenUsed/>
    <w:qFormat/>
    <w:pPr>
      <w:keepNext/>
      <w:keepLines/>
      <w:bidi/>
      <w:spacing w:after="2"/>
      <w:ind w:left="774" w:hanging="10"/>
      <w:outlineLvl w:val="3"/>
    </w:pPr>
    <w:rPr>
      <w:rFonts w:ascii="Zar" w:eastAsia="Zar" w:hAnsi="Zar" w:cs="Zar"/>
      <w:b/>
      <w:color w:val="C00000"/>
      <w:sz w:val="30"/>
    </w:rPr>
  </w:style>
  <w:style w:type="paragraph" w:styleId="Heading5">
    <w:name w:val="heading 5"/>
    <w:next w:val="Normal"/>
    <w:link w:val="Heading5Char"/>
    <w:uiPriority w:val="9"/>
    <w:unhideWhenUsed/>
    <w:qFormat/>
    <w:pPr>
      <w:keepNext/>
      <w:keepLines/>
      <w:spacing w:after="64"/>
      <w:ind w:left="10" w:right="79" w:hanging="10"/>
      <w:jc w:val="center"/>
      <w:outlineLvl w:val="4"/>
    </w:pPr>
    <w:rPr>
      <w:rFonts w:ascii="Arial" w:eastAsia="Arial" w:hAnsi="Arial" w:cs="Arial"/>
      <w:b/>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link w:val="Heading5"/>
    <w:rPr>
      <w:rFonts w:ascii="Arial" w:eastAsia="Arial" w:hAnsi="Arial" w:cs="Arial"/>
      <w:b/>
      <w:color w:val="000000"/>
      <w:sz w:val="22"/>
    </w:rPr>
  </w:style>
  <w:style w:type="character" w:customStyle="1" w:styleId="Heading4Char">
    <w:name w:val="Heading 4 Char"/>
    <w:link w:val="Heading4"/>
    <w:rPr>
      <w:rFonts w:ascii="Zar" w:eastAsia="Zar" w:hAnsi="Zar" w:cs="Zar"/>
      <w:b/>
      <w:color w:val="C00000"/>
      <w:sz w:val="30"/>
    </w:rPr>
  </w:style>
  <w:style w:type="paragraph" w:customStyle="1" w:styleId="footnotedescription">
    <w:name w:val="footnote description"/>
    <w:next w:val="Normal"/>
    <w:link w:val="footnotedescriptionChar"/>
    <w:hidden/>
    <w:pPr>
      <w:spacing w:after="0" w:line="252" w:lineRule="auto"/>
      <w:ind w:right="86" w:firstLine="1"/>
    </w:pPr>
    <w:rPr>
      <w:rFonts w:ascii="Arial" w:eastAsia="Arial" w:hAnsi="Arial" w:cs="Arial"/>
      <w:color w:val="000000"/>
      <w:sz w:val="20"/>
    </w:rPr>
  </w:style>
  <w:style w:type="character" w:customStyle="1" w:styleId="footnotedescriptionChar">
    <w:name w:val="footnote description Char"/>
    <w:link w:val="footnotedescription"/>
    <w:rPr>
      <w:rFonts w:ascii="Arial" w:eastAsia="Arial" w:hAnsi="Arial" w:cs="Arial"/>
      <w:color w:val="000000"/>
      <w:sz w:val="20"/>
    </w:rPr>
  </w:style>
  <w:style w:type="character" w:customStyle="1" w:styleId="Heading1Char">
    <w:name w:val="Heading 1 Char"/>
    <w:link w:val="Heading1"/>
    <w:rPr>
      <w:rFonts w:ascii="Zar" w:eastAsia="Zar" w:hAnsi="Zar" w:cs="Zar"/>
      <w:b/>
      <w:color w:val="C00000"/>
      <w:sz w:val="30"/>
    </w:rPr>
  </w:style>
  <w:style w:type="character" w:customStyle="1" w:styleId="Heading2Char">
    <w:name w:val="Heading 2 Char"/>
    <w:link w:val="Heading2"/>
    <w:rPr>
      <w:rFonts w:ascii="Zar" w:eastAsia="Zar" w:hAnsi="Zar" w:cs="Zar"/>
      <w:b/>
      <w:color w:val="C00000"/>
      <w:sz w:val="30"/>
    </w:rPr>
  </w:style>
  <w:style w:type="character" w:customStyle="1" w:styleId="Heading3Char">
    <w:name w:val="Heading 3 Char"/>
    <w:link w:val="Heading3"/>
    <w:rPr>
      <w:rFonts w:ascii="Zar" w:eastAsia="Zar" w:hAnsi="Zar" w:cs="Zar"/>
      <w:b/>
      <w:color w:val="C00000"/>
      <w:sz w:val="30"/>
    </w:rPr>
  </w:style>
  <w:style w:type="character" w:customStyle="1" w:styleId="footnotemark">
    <w:name w:val="footnote mark"/>
    <w:hidden/>
    <w:rPr>
      <w:rFonts w:ascii="Arial" w:eastAsia="Arial" w:hAnsi="Arial" w:cs="Arial"/>
      <w:color w:val="000000"/>
      <w:sz w:val="20"/>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Paragraph">
    <w:name w:val="List Paragraph"/>
    <w:basedOn w:val="Normal"/>
    <w:uiPriority w:val="34"/>
    <w:qFormat/>
    <w:rsid w:val="0095542F"/>
    <w:pPr>
      <w:ind w:left="720"/>
      <w:contextualSpacing/>
    </w:pPr>
  </w:style>
  <w:style w:type="paragraph" w:styleId="BalloonText">
    <w:name w:val="Balloon Text"/>
    <w:basedOn w:val="Normal"/>
    <w:link w:val="BalloonTextChar"/>
    <w:uiPriority w:val="99"/>
    <w:semiHidden/>
    <w:unhideWhenUsed/>
    <w:rsid w:val="0078073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8073B"/>
    <w:rPr>
      <w:rFonts w:ascii="Tahoma" w:eastAsia="Zar" w:hAnsi="Tahoma" w:cs="Tahoma"/>
      <w:color w:val="000000"/>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fa-IR"/>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spacing w:after="5" w:line="370" w:lineRule="auto"/>
      <w:ind w:left="3" w:hanging="3"/>
      <w:jc w:val="right"/>
    </w:pPr>
    <w:rPr>
      <w:rFonts w:ascii="Zar" w:eastAsia="Zar" w:hAnsi="Zar" w:cs="Zar"/>
      <w:color w:val="000000"/>
      <w:sz w:val="28"/>
    </w:rPr>
  </w:style>
  <w:style w:type="paragraph" w:styleId="Heading1">
    <w:name w:val="heading 1"/>
    <w:next w:val="Normal"/>
    <w:link w:val="Heading1Char"/>
    <w:uiPriority w:val="9"/>
    <w:unhideWhenUsed/>
    <w:qFormat/>
    <w:pPr>
      <w:keepNext/>
      <w:keepLines/>
      <w:bidi/>
      <w:spacing w:after="2"/>
      <w:ind w:left="774" w:hanging="10"/>
      <w:outlineLvl w:val="0"/>
    </w:pPr>
    <w:rPr>
      <w:rFonts w:ascii="Zar" w:eastAsia="Zar" w:hAnsi="Zar" w:cs="Zar"/>
      <w:b/>
      <w:color w:val="C00000"/>
      <w:sz w:val="30"/>
    </w:rPr>
  </w:style>
  <w:style w:type="paragraph" w:styleId="Heading2">
    <w:name w:val="heading 2"/>
    <w:next w:val="Normal"/>
    <w:link w:val="Heading2Char"/>
    <w:uiPriority w:val="9"/>
    <w:unhideWhenUsed/>
    <w:qFormat/>
    <w:pPr>
      <w:keepNext/>
      <w:keepLines/>
      <w:bidi/>
      <w:spacing w:after="2"/>
      <w:ind w:left="774" w:hanging="10"/>
      <w:outlineLvl w:val="1"/>
    </w:pPr>
    <w:rPr>
      <w:rFonts w:ascii="Zar" w:eastAsia="Zar" w:hAnsi="Zar" w:cs="Zar"/>
      <w:b/>
      <w:color w:val="C00000"/>
      <w:sz w:val="30"/>
    </w:rPr>
  </w:style>
  <w:style w:type="paragraph" w:styleId="Heading3">
    <w:name w:val="heading 3"/>
    <w:next w:val="Normal"/>
    <w:link w:val="Heading3Char"/>
    <w:uiPriority w:val="9"/>
    <w:unhideWhenUsed/>
    <w:qFormat/>
    <w:pPr>
      <w:keepNext/>
      <w:keepLines/>
      <w:bidi/>
      <w:spacing w:after="2"/>
      <w:ind w:left="774" w:hanging="10"/>
      <w:outlineLvl w:val="2"/>
    </w:pPr>
    <w:rPr>
      <w:rFonts w:ascii="Zar" w:eastAsia="Zar" w:hAnsi="Zar" w:cs="Zar"/>
      <w:b/>
      <w:color w:val="C00000"/>
      <w:sz w:val="30"/>
    </w:rPr>
  </w:style>
  <w:style w:type="paragraph" w:styleId="Heading4">
    <w:name w:val="heading 4"/>
    <w:next w:val="Normal"/>
    <w:link w:val="Heading4Char"/>
    <w:uiPriority w:val="9"/>
    <w:unhideWhenUsed/>
    <w:qFormat/>
    <w:pPr>
      <w:keepNext/>
      <w:keepLines/>
      <w:bidi/>
      <w:spacing w:after="2"/>
      <w:ind w:left="774" w:hanging="10"/>
      <w:outlineLvl w:val="3"/>
    </w:pPr>
    <w:rPr>
      <w:rFonts w:ascii="Zar" w:eastAsia="Zar" w:hAnsi="Zar" w:cs="Zar"/>
      <w:b/>
      <w:color w:val="C00000"/>
      <w:sz w:val="30"/>
    </w:rPr>
  </w:style>
  <w:style w:type="paragraph" w:styleId="Heading5">
    <w:name w:val="heading 5"/>
    <w:next w:val="Normal"/>
    <w:link w:val="Heading5Char"/>
    <w:uiPriority w:val="9"/>
    <w:unhideWhenUsed/>
    <w:qFormat/>
    <w:pPr>
      <w:keepNext/>
      <w:keepLines/>
      <w:spacing w:after="64"/>
      <w:ind w:left="10" w:right="79" w:hanging="10"/>
      <w:jc w:val="center"/>
      <w:outlineLvl w:val="4"/>
    </w:pPr>
    <w:rPr>
      <w:rFonts w:ascii="Arial" w:eastAsia="Arial" w:hAnsi="Arial" w:cs="Arial"/>
      <w:b/>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link w:val="Heading5"/>
    <w:rPr>
      <w:rFonts w:ascii="Arial" w:eastAsia="Arial" w:hAnsi="Arial" w:cs="Arial"/>
      <w:b/>
      <w:color w:val="000000"/>
      <w:sz w:val="22"/>
    </w:rPr>
  </w:style>
  <w:style w:type="character" w:customStyle="1" w:styleId="Heading4Char">
    <w:name w:val="Heading 4 Char"/>
    <w:link w:val="Heading4"/>
    <w:rPr>
      <w:rFonts w:ascii="Zar" w:eastAsia="Zar" w:hAnsi="Zar" w:cs="Zar"/>
      <w:b/>
      <w:color w:val="C00000"/>
      <w:sz w:val="30"/>
    </w:rPr>
  </w:style>
  <w:style w:type="paragraph" w:customStyle="1" w:styleId="footnotedescription">
    <w:name w:val="footnote description"/>
    <w:next w:val="Normal"/>
    <w:link w:val="footnotedescriptionChar"/>
    <w:hidden/>
    <w:pPr>
      <w:spacing w:after="0" w:line="252" w:lineRule="auto"/>
      <w:ind w:right="86" w:firstLine="1"/>
    </w:pPr>
    <w:rPr>
      <w:rFonts w:ascii="Arial" w:eastAsia="Arial" w:hAnsi="Arial" w:cs="Arial"/>
      <w:color w:val="000000"/>
      <w:sz w:val="20"/>
    </w:rPr>
  </w:style>
  <w:style w:type="character" w:customStyle="1" w:styleId="footnotedescriptionChar">
    <w:name w:val="footnote description Char"/>
    <w:link w:val="footnotedescription"/>
    <w:rPr>
      <w:rFonts w:ascii="Arial" w:eastAsia="Arial" w:hAnsi="Arial" w:cs="Arial"/>
      <w:color w:val="000000"/>
      <w:sz w:val="20"/>
    </w:rPr>
  </w:style>
  <w:style w:type="character" w:customStyle="1" w:styleId="Heading1Char">
    <w:name w:val="Heading 1 Char"/>
    <w:link w:val="Heading1"/>
    <w:rPr>
      <w:rFonts w:ascii="Zar" w:eastAsia="Zar" w:hAnsi="Zar" w:cs="Zar"/>
      <w:b/>
      <w:color w:val="C00000"/>
      <w:sz w:val="30"/>
    </w:rPr>
  </w:style>
  <w:style w:type="character" w:customStyle="1" w:styleId="Heading2Char">
    <w:name w:val="Heading 2 Char"/>
    <w:link w:val="Heading2"/>
    <w:rPr>
      <w:rFonts w:ascii="Zar" w:eastAsia="Zar" w:hAnsi="Zar" w:cs="Zar"/>
      <w:b/>
      <w:color w:val="C00000"/>
      <w:sz w:val="30"/>
    </w:rPr>
  </w:style>
  <w:style w:type="character" w:customStyle="1" w:styleId="Heading3Char">
    <w:name w:val="Heading 3 Char"/>
    <w:link w:val="Heading3"/>
    <w:rPr>
      <w:rFonts w:ascii="Zar" w:eastAsia="Zar" w:hAnsi="Zar" w:cs="Zar"/>
      <w:b/>
      <w:color w:val="C00000"/>
      <w:sz w:val="30"/>
    </w:rPr>
  </w:style>
  <w:style w:type="character" w:customStyle="1" w:styleId="footnotemark">
    <w:name w:val="footnote mark"/>
    <w:hidden/>
    <w:rPr>
      <w:rFonts w:ascii="Arial" w:eastAsia="Arial" w:hAnsi="Arial" w:cs="Arial"/>
      <w:color w:val="000000"/>
      <w:sz w:val="20"/>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Paragraph">
    <w:name w:val="List Paragraph"/>
    <w:basedOn w:val="Normal"/>
    <w:uiPriority w:val="34"/>
    <w:qFormat/>
    <w:rsid w:val="0095542F"/>
    <w:pPr>
      <w:ind w:left="720"/>
      <w:contextualSpacing/>
    </w:pPr>
  </w:style>
  <w:style w:type="paragraph" w:styleId="BalloonText">
    <w:name w:val="Balloon Text"/>
    <w:basedOn w:val="Normal"/>
    <w:link w:val="BalloonTextChar"/>
    <w:uiPriority w:val="99"/>
    <w:semiHidden/>
    <w:unhideWhenUsed/>
    <w:rsid w:val="0078073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8073B"/>
    <w:rPr>
      <w:rFonts w:ascii="Tahoma" w:eastAsia="Zar" w:hAnsi="Tahoma" w:cs="Tahoma"/>
      <w:color w:val="000000"/>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303" Type="http://schemas.openxmlformats.org/officeDocument/2006/relationships/image" Target="media/image880.png"/><Relationship Id="rId21" Type="http://schemas.openxmlformats.org/officeDocument/2006/relationships/footer" Target="footer6.xml"/><Relationship Id="rId138" Type="http://schemas.openxmlformats.org/officeDocument/2006/relationships/image" Target="media/image158.png"/><Relationship Id="rId159" Type="http://schemas.openxmlformats.org/officeDocument/2006/relationships/image" Target="media/image23.png"/><Relationship Id="rId324" Type="http://schemas.openxmlformats.org/officeDocument/2006/relationships/image" Target="media/image109.png"/><Relationship Id="rId345" Type="http://schemas.openxmlformats.org/officeDocument/2006/relationships/image" Target="media/image1170.png"/><Relationship Id="rId366" Type="http://schemas.openxmlformats.org/officeDocument/2006/relationships/image" Target="media/image130.png"/><Relationship Id="rId387" Type="http://schemas.openxmlformats.org/officeDocument/2006/relationships/image" Target="media/image1410.png"/><Relationship Id="rId170" Type="http://schemas.openxmlformats.org/officeDocument/2006/relationships/image" Target="media/image30.png"/><Relationship Id="rId191" Type="http://schemas.openxmlformats.org/officeDocument/2006/relationships/image" Target="media/image68.png"/><Relationship Id="rId205" Type="http://schemas.openxmlformats.org/officeDocument/2006/relationships/image" Target="media/image48.png"/><Relationship Id="rId226" Type="http://schemas.openxmlformats.org/officeDocument/2006/relationships/header" Target="header18.xml"/><Relationship Id="rId247" Type="http://schemas.openxmlformats.org/officeDocument/2006/relationships/header" Target="header29.xml"/><Relationship Id="rId412" Type="http://schemas.openxmlformats.org/officeDocument/2006/relationships/image" Target="media/image152.png"/><Relationship Id="rId268" Type="http://schemas.openxmlformats.org/officeDocument/2006/relationships/footer" Target="footer38.xml"/><Relationship Id="rId11" Type="http://schemas.openxmlformats.org/officeDocument/2006/relationships/header" Target="header2.xml"/><Relationship Id="rId128" Type="http://schemas.openxmlformats.org/officeDocument/2006/relationships/image" Target="media/image9.png"/><Relationship Id="rId149" Type="http://schemas.openxmlformats.org/officeDocument/2006/relationships/header" Target="header14.xml"/><Relationship Id="rId314" Type="http://schemas.openxmlformats.org/officeDocument/2006/relationships/image" Target="media/image990.png"/><Relationship Id="rId335" Type="http://schemas.openxmlformats.org/officeDocument/2006/relationships/image" Target="media/image1120.png"/><Relationship Id="rId356" Type="http://schemas.openxmlformats.org/officeDocument/2006/relationships/image" Target="media/image1230.png"/><Relationship Id="rId377" Type="http://schemas.openxmlformats.org/officeDocument/2006/relationships/image" Target="media/image135.png"/><Relationship Id="rId398" Type="http://schemas.openxmlformats.org/officeDocument/2006/relationships/header" Target="header44.xml"/><Relationship Id="rId5" Type="http://schemas.openxmlformats.org/officeDocument/2006/relationships/settings" Target="settings.xml"/><Relationship Id="rId160" Type="http://schemas.openxmlformats.org/officeDocument/2006/relationships/image" Target="media/image24.png"/><Relationship Id="rId181" Type="http://schemas.openxmlformats.org/officeDocument/2006/relationships/image" Target="media/image36.png"/><Relationship Id="rId216" Type="http://schemas.openxmlformats.org/officeDocument/2006/relationships/image" Target="media/image80.png"/><Relationship Id="rId237" Type="http://schemas.openxmlformats.org/officeDocument/2006/relationships/footer" Target="footer23.xml"/><Relationship Id="rId402" Type="http://schemas.openxmlformats.org/officeDocument/2006/relationships/footer" Target="footer45.xml"/><Relationship Id="rId423" Type="http://schemas.openxmlformats.org/officeDocument/2006/relationships/footer" Target="footer48.xml"/><Relationship Id="rId258" Type="http://schemas.openxmlformats.org/officeDocument/2006/relationships/image" Target="media/image81.jpg"/><Relationship Id="rId279" Type="http://schemas.openxmlformats.org/officeDocument/2006/relationships/image" Target="media/image93.png"/><Relationship Id="rId22" Type="http://schemas.openxmlformats.org/officeDocument/2006/relationships/header" Target="header7.xml"/><Relationship Id="rId139" Type="http://schemas.openxmlformats.org/officeDocument/2006/relationships/image" Target="media/image164.png"/><Relationship Id="rId304" Type="http://schemas.openxmlformats.org/officeDocument/2006/relationships/image" Target="media/image890.png"/><Relationship Id="rId325" Type="http://schemas.openxmlformats.org/officeDocument/2006/relationships/image" Target="media/image110.png"/><Relationship Id="rId346" Type="http://schemas.openxmlformats.org/officeDocument/2006/relationships/image" Target="media/image1180.png"/><Relationship Id="rId367" Type="http://schemas.openxmlformats.org/officeDocument/2006/relationships/image" Target="media/image131.png"/><Relationship Id="rId388" Type="http://schemas.openxmlformats.org/officeDocument/2006/relationships/image" Target="media/image143.png"/><Relationship Id="rId150" Type="http://schemas.openxmlformats.org/officeDocument/2006/relationships/footer" Target="footer13.xml"/><Relationship Id="rId171" Type="http://schemas.openxmlformats.org/officeDocument/2006/relationships/image" Target="media/image31.png"/><Relationship Id="rId192" Type="http://schemas.openxmlformats.org/officeDocument/2006/relationships/image" Target="media/image40.png"/><Relationship Id="rId206" Type="http://schemas.openxmlformats.org/officeDocument/2006/relationships/image" Target="media/image49.png"/><Relationship Id="rId227" Type="http://schemas.openxmlformats.org/officeDocument/2006/relationships/footer" Target="footer18.xml"/><Relationship Id="rId413" Type="http://schemas.openxmlformats.org/officeDocument/2006/relationships/image" Target="media/image153.png"/><Relationship Id="rId248" Type="http://schemas.openxmlformats.org/officeDocument/2006/relationships/footer" Target="footer28.xml"/><Relationship Id="rId269" Type="http://schemas.openxmlformats.org/officeDocument/2006/relationships/header" Target="header39.xml"/><Relationship Id="rId12" Type="http://schemas.openxmlformats.org/officeDocument/2006/relationships/footer" Target="footer1.xml"/><Relationship Id="rId129" Type="http://schemas.openxmlformats.org/officeDocument/2006/relationships/image" Target="media/image10.png"/><Relationship Id="rId280" Type="http://schemas.openxmlformats.org/officeDocument/2006/relationships/image" Target="media/image94.png"/><Relationship Id="rId315" Type="http://schemas.openxmlformats.org/officeDocument/2006/relationships/image" Target="media/image1000.png"/><Relationship Id="rId336" Type="http://schemas.openxmlformats.org/officeDocument/2006/relationships/image" Target="media/image1130.png"/><Relationship Id="rId357" Type="http://schemas.openxmlformats.org/officeDocument/2006/relationships/image" Target="media/image1240.png"/><Relationship Id="rId140" Type="http://schemas.openxmlformats.org/officeDocument/2006/relationships/image" Target="media/image17.png"/><Relationship Id="rId161" Type="http://schemas.openxmlformats.org/officeDocument/2006/relationships/image" Target="media/image52.png"/><Relationship Id="rId182" Type="http://schemas.openxmlformats.org/officeDocument/2006/relationships/image" Target="media/image37.png"/><Relationship Id="rId217" Type="http://schemas.openxmlformats.org/officeDocument/2006/relationships/image" Target="media/image800.png"/><Relationship Id="rId378" Type="http://schemas.openxmlformats.org/officeDocument/2006/relationships/image" Target="media/image162.png"/><Relationship Id="rId399" Type="http://schemas.openxmlformats.org/officeDocument/2006/relationships/footer" Target="footer43.xml"/><Relationship Id="rId403" Type="http://schemas.openxmlformats.org/officeDocument/2006/relationships/image" Target="media/image145.png"/><Relationship Id="rId6" Type="http://schemas.openxmlformats.org/officeDocument/2006/relationships/webSettings" Target="webSettings.xml"/><Relationship Id="rId238" Type="http://schemas.openxmlformats.org/officeDocument/2006/relationships/header" Target="header24.xml"/><Relationship Id="rId259" Type="http://schemas.openxmlformats.org/officeDocument/2006/relationships/header" Target="header34.xml"/><Relationship Id="rId424" Type="http://schemas.openxmlformats.org/officeDocument/2006/relationships/fontTable" Target="fontTable.xml"/><Relationship Id="rId23" Type="http://schemas.openxmlformats.org/officeDocument/2006/relationships/header" Target="header8.xml"/><Relationship Id="rId270" Type="http://schemas.openxmlformats.org/officeDocument/2006/relationships/footer" Target="footer39.xml"/><Relationship Id="rId305" Type="http://schemas.openxmlformats.org/officeDocument/2006/relationships/image" Target="media/image900.png"/><Relationship Id="rId326" Type="http://schemas.openxmlformats.org/officeDocument/2006/relationships/image" Target="media/image111.png"/><Relationship Id="rId347" Type="http://schemas.openxmlformats.org/officeDocument/2006/relationships/image" Target="media/image1190.png"/><Relationship Id="rId130" Type="http://schemas.openxmlformats.org/officeDocument/2006/relationships/image" Target="media/image11.png"/><Relationship Id="rId151" Type="http://schemas.openxmlformats.org/officeDocument/2006/relationships/footer" Target="footer14.xml"/><Relationship Id="rId368" Type="http://schemas.openxmlformats.org/officeDocument/2006/relationships/image" Target="media/image1280.png"/><Relationship Id="rId389" Type="http://schemas.openxmlformats.org/officeDocument/2006/relationships/header" Target="header40.xml"/><Relationship Id="rId172" Type="http://schemas.openxmlformats.org/officeDocument/2006/relationships/image" Target="media/image32.png"/><Relationship Id="rId193" Type="http://schemas.openxmlformats.org/officeDocument/2006/relationships/image" Target="media/image41.png"/><Relationship Id="rId207" Type="http://schemas.openxmlformats.org/officeDocument/2006/relationships/image" Target="media/image50.png"/><Relationship Id="rId228" Type="http://schemas.openxmlformats.org/officeDocument/2006/relationships/header" Target="header19.xml"/><Relationship Id="rId249" Type="http://schemas.openxmlformats.org/officeDocument/2006/relationships/footer" Target="footer29.xml"/><Relationship Id="rId414" Type="http://schemas.openxmlformats.org/officeDocument/2006/relationships/image" Target="media/image154.png"/><Relationship Id="rId13" Type="http://schemas.openxmlformats.org/officeDocument/2006/relationships/footer" Target="footer2.xml"/><Relationship Id="rId260" Type="http://schemas.openxmlformats.org/officeDocument/2006/relationships/header" Target="header35.xml"/><Relationship Id="rId281" Type="http://schemas.openxmlformats.org/officeDocument/2006/relationships/image" Target="media/image95.png"/><Relationship Id="rId316" Type="http://schemas.openxmlformats.org/officeDocument/2006/relationships/image" Target="media/image1011.png"/><Relationship Id="rId337" Type="http://schemas.openxmlformats.org/officeDocument/2006/relationships/image" Target="media/image1140.png"/><Relationship Id="rId141" Type="http://schemas.openxmlformats.org/officeDocument/2006/relationships/image" Target="media/image18.png"/><Relationship Id="rId358" Type="http://schemas.openxmlformats.org/officeDocument/2006/relationships/image" Target="media/image125.png"/><Relationship Id="rId379" Type="http://schemas.openxmlformats.org/officeDocument/2006/relationships/image" Target="media/image136.png"/><Relationship Id="rId7" Type="http://schemas.openxmlformats.org/officeDocument/2006/relationships/footnotes" Target="footnotes.xml"/><Relationship Id="rId162" Type="http://schemas.openxmlformats.org/officeDocument/2006/relationships/image" Target="media/image53.png"/><Relationship Id="rId183" Type="http://schemas.openxmlformats.org/officeDocument/2006/relationships/image" Target="media/image62.png"/><Relationship Id="rId218" Type="http://schemas.openxmlformats.org/officeDocument/2006/relationships/image" Target="media/image810.png"/><Relationship Id="rId239" Type="http://schemas.openxmlformats.org/officeDocument/2006/relationships/footer" Target="footer24.xml"/><Relationship Id="rId390" Type="http://schemas.openxmlformats.org/officeDocument/2006/relationships/header" Target="header41.xml"/><Relationship Id="rId404" Type="http://schemas.openxmlformats.org/officeDocument/2006/relationships/image" Target="media/image146.png"/><Relationship Id="rId425" Type="http://schemas.openxmlformats.org/officeDocument/2006/relationships/theme" Target="theme/theme1.xml"/><Relationship Id="rId250" Type="http://schemas.openxmlformats.org/officeDocument/2006/relationships/header" Target="header30.xml"/><Relationship Id="rId271" Type="http://schemas.openxmlformats.org/officeDocument/2006/relationships/image" Target="media/image85.png"/><Relationship Id="rId306" Type="http://schemas.openxmlformats.org/officeDocument/2006/relationships/image" Target="media/image910.png"/><Relationship Id="rId24" Type="http://schemas.openxmlformats.org/officeDocument/2006/relationships/footer" Target="footer7.xml"/><Relationship Id="rId131" Type="http://schemas.openxmlformats.org/officeDocument/2006/relationships/image" Target="media/image1010.png"/><Relationship Id="rId327" Type="http://schemas.openxmlformats.org/officeDocument/2006/relationships/image" Target="media/image1070.png"/><Relationship Id="rId348" Type="http://schemas.openxmlformats.org/officeDocument/2006/relationships/image" Target="media/image120.png"/><Relationship Id="rId369" Type="http://schemas.openxmlformats.org/officeDocument/2006/relationships/image" Target="media/image1290.png"/><Relationship Id="rId152" Type="http://schemas.openxmlformats.org/officeDocument/2006/relationships/header" Target="header15.xml"/><Relationship Id="rId173" Type="http://schemas.openxmlformats.org/officeDocument/2006/relationships/image" Target="media/image57.png"/><Relationship Id="rId194" Type="http://schemas.openxmlformats.org/officeDocument/2006/relationships/image" Target="media/image42.png"/><Relationship Id="rId208" Type="http://schemas.openxmlformats.org/officeDocument/2006/relationships/image" Target="media/image76.png"/><Relationship Id="rId229" Type="http://schemas.openxmlformats.org/officeDocument/2006/relationships/header" Target="header20.xml"/><Relationship Id="rId380" Type="http://schemas.openxmlformats.org/officeDocument/2006/relationships/image" Target="media/image137.png"/><Relationship Id="rId415" Type="http://schemas.openxmlformats.org/officeDocument/2006/relationships/image" Target="media/image155.png"/><Relationship Id="rId19" Type="http://schemas.openxmlformats.org/officeDocument/2006/relationships/footer" Target="footer5.xml"/><Relationship Id="rId224" Type="http://schemas.openxmlformats.org/officeDocument/2006/relationships/footer" Target="footer16.xml"/><Relationship Id="rId240" Type="http://schemas.openxmlformats.org/officeDocument/2006/relationships/header" Target="header25.xml"/><Relationship Id="rId245" Type="http://schemas.openxmlformats.org/officeDocument/2006/relationships/footer" Target="footer27.xml"/><Relationship Id="rId261" Type="http://schemas.openxmlformats.org/officeDocument/2006/relationships/footer" Target="footer34.xml"/><Relationship Id="rId266" Type="http://schemas.openxmlformats.org/officeDocument/2006/relationships/header" Target="header38.xml"/><Relationship Id="rId287" Type="http://schemas.openxmlformats.org/officeDocument/2006/relationships/image" Target="media/image101.png"/><Relationship Id="rId410" Type="http://schemas.openxmlformats.org/officeDocument/2006/relationships/image" Target="media/image150.png"/><Relationship Id="rId14" Type="http://schemas.openxmlformats.org/officeDocument/2006/relationships/header" Target="header3.xml"/><Relationship Id="rId30" Type="http://schemas.openxmlformats.org/officeDocument/2006/relationships/image" Target="media/image4.png"/><Relationship Id="rId126" Type="http://schemas.openxmlformats.org/officeDocument/2006/relationships/image" Target="media/image7.png"/><Relationship Id="rId147" Type="http://schemas.openxmlformats.org/officeDocument/2006/relationships/footer" Target="footer12.xml"/><Relationship Id="rId168" Type="http://schemas.openxmlformats.org/officeDocument/2006/relationships/image" Target="media/image28.png"/><Relationship Id="rId282" Type="http://schemas.openxmlformats.org/officeDocument/2006/relationships/image" Target="media/image96.png"/><Relationship Id="rId312" Type="http://schemas.openxmlformats.org/officeDocument/2006/relationships/image" Target="media/image970.png"/><Relationship Id="rId317" Type="http://schemas.openxmlformats.org/officeDocument/2006/relationships/image" Target="media/image102.png"/><Relationship Id="rId333" Type="http://schemas.openxmlformats.org/officeDocument/2006/relationships/image" Target="media/image113.png"/><Relationship Id="rId338" Type="http://schemas.openxmlformats.org/officeDocument/2006/relationships/image" Target="media/image115.png"/><Relationship Id="rId354" Type="http://schemas.openxmlformats.org/officeDocument/2006/relationships/image" Target="media/image124.png"/><Relationship Id="rId359" Type="http://schemas.openxmlformats.org/officeDocument/2006/relationships/image" Target="media/image126.png"/><Relationship Id="rId8" Type="http://schemas.openxmlformats.org/officeDocument/2006/relationships/endnotes" Target="endnotes.xml"/><Relationship Id="rId142" Type="http://schemas.openxmlformats.org/officeDocument/2006/relationships/header" Target="header10.xml"/><Relationship Id="rId163" Type="http://schemas.openxmlformats.org/officeDocument/2006/relationships/image" Target="media/image25.png"/><Relationship Id="rId184" Type="http://schemas.openxmlformats.org/officeDocument/2006/relationships/image" Target="media/image63.png"/><Relationship Id="rId189" Type="http://schemas.openxmlformats.org/officeDocument/2006/relationships/image" Target="media/image39.png"/><Relationship Id="rId219" Type="http://schemas.openxmlformats.org/officeDocument/2006/relationships/image" Target="media/image82.png"/><Relationship Id="rId370" Type="http://schemas.openxmlformats.org/officeDocument/2006/relationships/image" Target="media/image1300.png"/><Relationship Id="rId375" Type="http://schemas.openxmlformats.org/officeDocument/2006/relationships/image" Target="media/image1330.png"/><Relationship Id="rId391" Type="http://schemas.openxmlformats.org/officeDocument/2006/relationships/footer" Target="footer40.xml"/><Relationship Id="rId396" Type="http://schemas.openxmlformats.org/officeDocument/2006/relationships/image" Target="media/image1430.png"/><Relationship Id="rId405" Type="http://schemas.openxmlformats.org/officeDocument/2006/relationships/image" Target="media/image147.png"/><Relationship Id="rId3" Type="http://schemas.openxmlformats.org/officeDocument/2006/relationships/styles" Target="styles.xml"/><Relationship Id="rId214" Type="http://schemas.openxmlformats.org/officeDocument/2006/relationships/image" Target="media/image72.png"/><Relationship Id="rId230" Type="http://schemas.openxmlformats.org/officeDocument/2006/relationships/footer" Target="footer19.xml"/><Relationship Id="rId235" Type="http://schemas.openxmlformats.org/officeDocument/2006/relationships/header" Target="header23.xml"/><Relationship Id="rId251" Type="http://schemas.openxmlformats.org/officeDocument/2006/relationships/footer" Target="footer30.xml"/><Relationship Id="rId256" Type="http://schemas.openxmlformats.org/officeDocument/2006/relationships/header" Target="header33.xml"/><Relationship Id="rId277" Type="http://schemas.openxmlformats.org/officeDocument/2006/relationships/image" Target="media/image91.png"/><Relationship Id="rId400" Type="http://schemas.openxmlformats.org/officeDocument/2006/relationships/footer" Target="footer44.xml"/><Relationship Id="rId421" Type="http://schemas.openxmlformats.org/officeDocument/2006/relationships/footer" Target="footer47.xml"/><Relationship Id="rId25" Type="http://schemas.openxmlformats.org/officeDocument/2006/relationships/footer" Target="footer8.xml"/><Relationship Id="rId137" Type="http://schemas.openxmlformats.org/officeDocument/2006/relationships/image" Target="media/image16.png"/><Relationship Id="rId158" Type="http://schemas.openxmlformats.org/officeDocument/2006/relationships/image" Target="media/image21.png"/><Relationship Id="rId272" Type="http://schemas.openxmlformats.org/officeDocument/2006/relationships/image" Target="media/image86.png"/><Relationship Id="rId302" Type="http://schemas.openxmlformats.org/officeDocument/2006/relationships/image" Target="media/image870.png"/><Relationship Id="rId307" Type="http://schemas.openxmlformats.org/officeDocument/2006/relationships/image" Target="media/image920.png"/><Relationship Id="rId323" Type="http://schemas.openxmlformats.org/officeDocument/2006/relationships/image" Target="media/image108.png"/><Relationship Id="rId328" Type="http://schemas.openxmlformats.org/officeDocument/2006/relationships/image" Target="media/image1080.png"/><Relationship Id="rId344" Type="http://schemas.openxmlformats.org/officeDocument/2006/relationships/image" Target="media/image1160.png"/><Relationship Id="rId349" Type="http://schemas.openxmlformats.org/officeDocument/2006/relationships/image" Target="media/image121.png"/><Relationship Id="rId20" Type="http://schemas.openxmlformats.org/officeDocument/2006/relationships/header" Target="header6.xml"/><Relationship Id="rId132" Type="http://schemas.openxmlformats.org/officeDocument/2006/relationships/image" Target="media/image1110.png"/><Relationship Id="rId153" Type="http://schemas.openxmlformats.org/officeDocument/2006/relationships/footer" Target="footer15.xml"/><Relationship Id="rId174" Type="http://schemas.openxmlformats.org/officeDocument/2006/relationships/image" Target="media/image58.png"/><Relationship Id="rId179" Type="http://schemas.openxmlformats.org/officeDocument/2006/relationships/image" Target="media/image34.png"/><Relationship Id="rId195" Type="http://schemas.openxmlformats.org/officeDocument/2006/relationships/image" Target="media/image69.png"/><Relationship Id="rId209" Type="http://schemas.openxmlformats.org/officeDocument/2006/relationships/image" Target="media/image77.png"/><Relationship Id="rId360" Type="http://schemas.openxmlformats.org/officeDocument/2006/relationships/image" Target="media/image127.png"/><Relationship Id="rId365" Type="http://schemas.openxmlformats.org/officeDocument/2006/relationships/image" Target="media/image129.png"/><Relationship Id="rId381" Type="http://schemas.openxmlformats.org/officeDocument/2006/relationships/image" Target="media/image138.png"/><Relationship Id="rId386" Type="http://schemas.openxmlformats.org/officeDocument/2006/relationships/image" Target="media/image163.png"/><Relationship Id="rId416" Type="http://schemas.openxmlformats.org/officeDocument/2006/relationships/image" Target="media/image156.png"/><Relationship Id="rId190" Type="http://schemas.openxmlformats.org/officeDocument/2006/relationships/image" Target="media/image67.png"/><Relationship Id="rId204" Type="http://schemas.openxmlformats.org/officeDocument/2006/relationships/image" Target="media/image47.png"/><Relationship Id="rId220" Type="http://schemas.openxmlformats.org/officeDocument/2006/relationships/image" Target="media/image83.png"/><Relationship Id="rId225" Type="http://schemas.openxmlformats.org/officeDocument/2006/relationships/footer" Target="footer17.xml"/><Relationship Id="rId241" Type="http://schemas.openxmlformats.org/officeDocument/2006/relationships/header" Target="header26.xml"/><Relationship Id="rId246" Type="http://schemas.openxmlformats.org/officeDocument/2006/relationships/header" Target="header28.xml"/><Relationship Id="rId267" Type="http://schemas.openxmlformats.org/officeDocument/2006/relationships/footer" Target="footer37.xml"/><Relationship Id="rId411" Type="http://schemas.openxmlformats.org/officeDocument/2006/relationships/image" Target="media/image151.png"/><Relationship Id="rId15" Type="http://schemas.openxmlformats.org/officeDocument/2006/relationships/footer" Target="footer3.xml"/><Relationship Id="rId127" Type="http://schemas.openxmlformats.org/officeDocument/2006/relationships/image" Target="media/image8.png"/><Relationship Id="rId262" Type="http://schemas.openxmlformats.org/officeDocument/2006/relationships/footer" Target="footer35.xml"/><Relationship Id="rId283" Type="http://schemas.openxmlformats.org/officeDocument/2006/relationships/image" Target="media/image97.png"/><Relationship Id="rId313" Type="http://schemas.openxmlformats.org/officeDocument/2006/relationships/image" Target="media/image980.png"/><Relationship Id="rId318" Type="http://schemas.openxmlformats.org/officeDocument/2006/relationships/image" Target="media/image103.png"/><Relationship Id="rId339" Type="http://schemas.openxmlformats.org/officeDocument/2006/relationships/image" Target="media/image160.png"/><Relationship Id="rId10" Type="http://schemas.openxmlformats.org/officeDocument/2006/relationships/header" Target="header1.xml"/><Relationship Id="rId143" Type="http://schemas.openxmlformats.org/officeDocument/2006/relationships/header" Target="header11.xml"/><Relationship Id="rId148" Type="http://schemas.openxmlformats.org/officeDocument/2006/relationships/header" Target="header13.xml"/><Relationship Id="rId164" Type="http://schemas.openxmlformats.org/officeDocument/2006/relationships/image" Target="media/image26.png"/><Relationship Id="rId169" Type="http://schemas.openxmlformats.org/officeDocument/2006/relationships/image" Target="media/image29.png"/><Relationship Id="rId185" Type="http://schemas.openxmlformats.org/officeDocument/2006/relationships/image" Target="media/image64.png"/><Relationship Id="rId334" Type="http://schemas.openxmlformats.org/officeDocument/2006/relationships/image" Target="media/image114.png"/><Relationship Id="rId350" Type="http://schemas.openxmlformats.org/officeDocument/2006/relationships/image" Target="media/image1200.png"/><Relationship Id="rId355" Type="http://schemas.openxmlformats.org/officeDocument/2006/relationships/image" Target="media/image1220.png"/><Relationship Id="rId371" Type="http://schemas.openxmlformats.org/officeDocument/2006/relationships/image" Target="media/image1310.png"/><Relationship Id="rId376" Type="http://schemas.openxmlformats.org/officeDocument/2006/relationships/image" Target="media/image161.png"/><Relationship Id="rId397" Type="http://schemas.openxmlformats.org/officeDocument/2006/relationships/header" Target="header43.xml"/><Relationship Id="rId406" Type="http://schemas.openxmlformats.org/officeDocument/2006/relationships/image" Target="media/image148.png"/><Relationship Id="rId4" Type="http://schemas.microsoft.com/office/2007/relationships/stylesWithEffects" Target="stylesWithEffects.xml"/><Relationship Id="rId9" Type="http://schemas.openxmlformats.org/officeDocument/2006/relationships/image" Target="media/image1.png"/><Relationship Id="rId180" Type="http://schemas.openxmlformats.org/officeDocument/2006/relationships/image" Target="media/image35.png"/><Relationship Id="rId210" Type="http://schemas.openxmlformats.org/officeDocument/2006/relationships/image" Target="media/image78.png"/><Relationship Id="rId215" Type="http://schemas.openxmlformats.org/officeDocument/2006/relationships/image" Target="media/image75.png"/><Relationship Id="rId236" Type="http://schemas.openxmlformats.org/officeDocument/2006/relationships/footer" Target="footer22.xml"/><Relationship Id="rId257" Type="http://schemas.openxmlformats.org/officeDocument/2006/relationships/footer" Target="footer33.xml"/><Relationship Id="rId278" Type="http://schemas.openxmlformats.org/officeDocument/2006/relationships/image" Target="media/image92.png"/><Relationship Id="rId392" Type="http://schemas.openxmlformats.org/officeDocument/2006/relationships/footer" Target="footer41.xml"/><Relationship Id="rId401" Type="http://schemas.openxmlformats.org/officeDocument/2006/relationships/header" Target="header45.xml"/><Relationship Id="rId422" Type="http://schemas.openxmlformats.org/officeDocument/2006/relationships/header" Target="header48.xml"/><Relationship Id="rId26" Type="http://schemas.openxmlformats.org/officeDocument/2006/relationships/header" Target="header9.xml"/><Relationship Id="rId231" Type="http://schemas.openxmlformats.org/officeDocument/2006/relationships/footer" Target="footer20.xml"/><Relationship Id="rId252" Type="http://schemas.openxmlformats.org/officeDocument/2006/relationships/header" Target="header31.xml"/><Relationship Id="rId273" Type="http://schemas.openxmlformats.org/officeDocument/2006/relationships/image" Target="media/image87.png"/><Relationship Id="rId308" Type="http://schemas.openxmlformats.org/officeDocument/2006/relationships/image" Target="media/image930.png"/><Relationship Id="rId329" Type="http://schemas.openxmlformats.org/officeDocument/2006/relationships/image" Target="media/image1090.png"/><Relationship Id="rId133" Type="http://schemas.openxmlformats.org/officeDocument/2006/relationships/image" Target="media/image12.png"/><Relationship Id="rId154" Type="http://schemas.openxmlformats.org/officeDocument/2006/relationships/image" Target="media/image19.jpg"/><Relationship Id="rId175" Type="http://schemas.openxmlformats.org/officeDocument/2006/relationships/image" Target="media/image59.png"/><Relationship Id="rId340" Type="http://schemas.openxmlformats.org/officeDocument/2006/relationships/image" Target="media/image116.png"/><Relationship Id="rId361" Type="http://schemas.openxmlformats.org/officeDocument/2006/relationships/image" Target="media/image1250.png"/><Relationship Id="rId196" Type="http://schemas.openxmlformats.org/officeDocument/2006/relationships/image" Target="media/image70.png"/><Relationship Id="rId200" Type="http://schemas.openxmlformats.org/officeDocument/2006/relationships/image" Target="media/image45.png"/><Relationship Id="rId382" Type="http://schemas.openxmlformats.org/officeDocument/2006/relationships/image" Target="media/image139.png"/><Relationship Id="rId417" Type="http://schemas.openxmlformats.org/officeDocument/2006/relationships/image" Target="media/image157.png"/><Relationship Id="rId16" Type="http://schemas.openxmlformats.org/officeDocument/2006/relationships/header" Target="header4.xml"/><Relationship Id="rId221" Type="http://schemas.openxmlformats.org/officeDocument/2006/relationships/image" Target="media/image84.png"/><Relationship Id="rId242" Type="http://schemas.openxmlformats.org/officeDocument/2006/relationships/footer" Target="footer25.xml"/><Relationship Id="rId263" Type="http://schemas.openxmlformats.org/officeDocument/2006/relationships/header" Target="header36.xml"/><Relationship Id="rId284" Type="http://schemas.openxmlformats.org/officeDocument/2006/relationships/image" Target="media/image98.png"/><Relationship Id="rId319" Type="http://schemas.openxmlformats.org/officeDocument/2006/relationships/image" Target="media/image104.png"/><Relationship Id="rId123" Type="http://schemas.openxmlformats.org/officeDocument/2006/relationships/image" Target="media/image410.png"/><Relationship Id="rId144" Type="http://schemas.openxmlformats.org/officeDocument/2006/relationships/footer" Target="footer10.xml"/><Relationship Id="rId330" Type="http://schemas.openxmlformats.org/officeDocument/2006/relationships/image" Target="media/image1100.png"/><Relationship Id="rId165" Type="http://schemas.openxmlformats.org/officeDocument/2006/relationships/image" Target="media/image54.png"/><Relationship Id="rId186" Type="http://schemas.openxmlformats.org/officeDocument/2006/relationships/image" Target="media/image65.png"/><Relationship Id="rId351" Type="http://schemas.openxmlformats.org/officeDocument/2006/relationships/image" Target="media/image1210.png"/><Relationship Id="rId372" Type="http://schemas.openxmlformats.org/officeDocument/2006/relationships/image" Target="media/image132.png"/><Relationship Id="rId393" Type="http://schemas.openxmlformats.org/officeDocument/2006/relationships/header" Target="header42.xml"/><Relationship Id="rId407" Type="http://schemas.openxmlformats.org/officeDocument/2006/relationships/image" Target="media/image1460.png"/><Relationship Id="rId211" Type="http://schemas.openxmlformats.org/officeDocument/2006/relationships/image" Target="media/image79.png"/><Relationship Id="rId232" Type="http://schemas.openxmlformats.org/officeDocument/2006/relationships/header" Target="header21.xml"/><Relationship Id="rId253" Type="http://schemas.openxmlformats.org/officeDocument/2006/relationships/header" Target="header32.xml"/><Relationship Id="rId274" Type="http://schemas.openxmlformats.org/officeDocument/2006/relationships/image" Target="media/image88.png"/><Relationship Id="rId309" Type="http://schemas.openxmlformats.org/officeDocument/2006/relationships/image" Target="media/image940.png"/><Relationship Id="rId27" Type="http://schemas.openxmlformats.org/officeDocument/2006/relationships/footer" Target="footer9.xml"/><Relationship Id="rId134" Type="http://schemas.openxmlformats.org/officeDocument/2006/relationships/image" Target="media/image13.png"/><Relationship Id="rId320" Type="http://schemas.openxmlformats.org/officeDocument/2006/relationships/image" Target="media/image105.png"/><Relationship Id="rId155" Type="http://schemas.openxmlformats.org/officeDocument/2006/relationships/image" Target="media/image20.png"/><Relationship Id="rId176" Type="http://schemas.openxmlformats.org/officeDocument/2006/relationships/image" Target="media/image60.png"/><Relationship Id="rId197" Type="http://schemas.openxmlformats.org/officeDocument/2006/relationships/image" Target="media/image71.png"/><Relationship Id="rId341" Type="http://schemas.openxmlformats.org/officeDocument/2006/relationships/image" Target="media/image117.png"/><Relationship Id="rId362" Type="http://schemas.openxmlformats.org/officeDocument/2006/relationships/image" Target="media/image1260.png"/><Relationship Id="rId383" Type="http://schemas.openxmlformats.org/officeDocument/2006/relationships/image" Target="media/image140.png"/><Relationship Id="rId418" Type="http://schemas.openxmlformats.org/officeDocument/2006/relationships/header" Target="header46.xml"/><Relationship Id="rId201" Type="http://schemas.openxmlformats.org/officeDocument/2006/relationships/image" Target="media/image73.png"/><Relationship Id="rId222" Type="http://schemas.openxmlformats.org/officeDocument/2006/relationships/header" Target="header16.xml"/><Relationship Id="rId243" Type="http://schemas.openxmlformats.org/officeDocument/2006/relationships/footer" Target="footer26.xml"/><Relationship Id="rId264" Type="http://schemas.openxmlformats.org/officeDocument/2006/relationships/footer" Target="footer36.xml"/><Relationship Id="rId285" Type="http://schemas.openxmlformats.org/officeDocument/2006/relationships/image" Target="media/image99.png"/><Relationship Id="rId17" Type="http://schemas.openxmlformats.org/officeDocument/2006/relationships/header" Target="header5.xml"/><Relationship Id="rId124" Type="http://schemas.openxmlformats.org/officeDocument/2006/relationships/image" Target="media/image5.png"/><Relationship Id="rId310" Type="http://schemas.openxmlformats.org/officeDocument/2006/relationships/image" Target="media/image950.png"/><Relationship Id="rId145" Type="http://schemas.openxmlformats.org/officeDocument/2006/relationships/footer" Target="footer11.xml"/><Relationship Id="rId166" Type="http://schemas.openxmlformats.org/officeDocument/2006/relationships/image" Target="media/image55.png"/><Relationship Id="rId187" Type="http://schemas.openxmlformats.org/officeDocument/2006/relationships/image" Target="media/image66.png"/><Relationship Id="rId331" Type="http://schemas.openxmlformats.org/officeDocument/2006/relationships/image" Target="media/image1111.png"/><Relationship Id="rId352" Type="http://schemas.openxmlformats.org/officeDocument/2006/relationships/image" Target="media/image122.png"/><Relationship Id="rId373" Type="http://schemas.openxmlformats.org/officeDocument/2006/relationships/image" Target="media/image133.png"/><Relationship Id="rId394" Type="http://schemas.openxmlformats.org/officeDocument/2006/relationships/footer" Target="footer42.xml"/><Relationship Id="rId408" Type="http://schemas.openxmlformats.org/officeDocument/2006/relationships/image" Target="media/image1470.png"/><Relationship Id="rId1" Type="http://schemas.openxmlformats.org/officeDocument/2006/relationships/customXml" Target="../customXml/item1.xml"/><Relationship Id="rId212" Type="http://schemas.openxmlformats.org/officeDocument/2006/relationships/image" Target="media/image51.png"/><Relationship Id="rId233" Type="http://schemas.openxmlformats.org/officeDocument/2006/relationships/footer" Target="footer21.xml"/><Relationship Id="rId254" Type="http://schemas.openxmlformats.org/officeDocument/2006/relationships/footer" Target="footer31.xml"/><Relationship Id="rId28" Type="http://schemas.openxmlformats.org/officeDocument/2006/relationships/image" Target="media/image2.png"/><Relationship Id="rId275" Type="http://schemas.openxmlformats.org/officeDocument/2006/relationships/image" Target="media/image89.png"/><Relationship Id="rId300" Type="http://schemas.openxmlformats.org/officeDocument/2006/relationships/image" Target="media/image860.png"/><Relationship Id="rId135" Type="http://schemas.openxmlformats.org/officeDocument/2006/relationships/image" Target="media/image14.png"/><Relationship Id="rId156" Type="http://schemas.openxmlformats.org/officeDocument/2006/relationships/image" Target="media/image21.jpeg"/><Relationship Id="rId177" Type="http://schemas.openxmlformats.org/officeDocument/2006/relationships/image" Target="media/image61.png"/><Relationship Id="rId198" Type="http://schemas.openxmlformats.org/officeDocument/2006/relationships/image" Target="media/image43.png"/><Relationship Id="rId321" Type="http://schemas.openxmlformats.org/officeDocument/2006/relationships/image" Target="media/image106.png"/><Relationship Id="rId342" Type="http://schemas.openxmlformats.org/officeDocument/2006/relationships/image" Target="media/image118.png"/><Relationship Id="rId363" Type="http://schemas.openxmlformats.org/officeDocument/2006/relationships/image" Target="media/image1270.png"/><Relationship Id="rId384" Type="http://schemas.openxmlformats.org/officeDocument/2006/relationships/image" Target="media/image141.png"/><Relationship Id="rId419" Type="http://schemas.openxmlformats.org/officeDocument/2006/relationships/header" Target="header47.xml"/><Relationship Id="rId202" Type="http://schemas.openxmlformats.org/officeDocument/2006/relationships/image" Target="media/image74.png"/><Relationship Id="rId223" Type="http://schemas.openxmlformats.org/officeDocument/2006/relationships/header" Target="header17.xml"/><Relationship Id="rId244" Type="http://schemas.openxmlformats.org/officeDocument/2006/relationships/header" Target="header27.xml"/><Relationship Id="rId18" Type="http://schemas.openxmlformats.org/officeDocument/2006/relationships/footer" Target="footer4.xml"/><Relationship Id="rId265" Type="http://schemas.openxmlformats.org/officeDocument/2006/relationships/header" Target="header37.xml"/><Relationship Id="rId286" Type="http://schemas.openxmlformats.org/officeDocument/2006/relationships/image" Target="media/image100.png"/><Relationship Id="rId125" Type="http://schemas.openxmlformats.org/officeDocument/2006/relationships/image" Target="media/image6.png"/><Relationship Id="rId146" Type="http://schemas.openxmlformats.org/officeDocument/2006/relationships/header" Target="header12.xml"/><Relationship Id="rId167" Type="http://schemas.openxmlformats.org/officeDocument/2006/relationships/image" Target="media/image27.png"/><Relationship Id="rId188" Type="http://schemas.openxmlformats.org/officeDocument/2006/relationships/image" Target="media/image38.png"/><Relationship Id="rId311" Type="http://schemas.openxmlformats.org/officeDocument/2006/relationships/image" Target="media/image960.png"/><Relationship Id="rId332" Type="http://schemas.openxmlformats.org/officeDocument/2006/relationships/image" Target="media/image112.png"/><Relationship Id="rId353" Type="http://schemas.openxmlformats.org/officeDocument/2006/relationships/image" Target="media/image123.png"/><Relationship Id="rId374" Type="http://schemas.openxmlformats.org/officeDocument/2006/relationships/image" Target="media/image134.png"/><Relationship Id="rId395" Type="http://schemas.openxmlformats.org/officeDocument/2006/relationships/image" Target="media/image144.png"/><Relationship Id="rId409" Type="http://schemas.openxmlformats.org/officeDocument/2006/relationships/image" Target="media/image149.png"/><Relationship Id="rId213" Type="http://schemas.openxmlformats.org/officeDocument/2006/relationships/image" Target="media/image56.png"/><Relationship Id="rId234" Type="http://schemas.openxmlformats.org/officeDocument/2006/relationships/header" Target="header22.xml"/><Relationship Id="rId420" Type="http://schemas.openxmlformats.org/officeDocument/2006/relationships/footer" Target="footer46.xml"/><Relationship Id="rId2" Type="http://schemas.openxmlformats.org/officeDocument/2006/relationships/numbering" Target="numbering.xml"/><Relationship Id="rId29" Type="http://schemas.openxmlformats.org/officeDocument/2006/relationships/image" Target="media/image3.png"/><Relationship Id="rId255" Type="http://schemas.openxmlformats.org/officeDocument/2006/relationships/footer" Target="footer32.xml"/><Relationship Id="rId276" Type="http://schemas.openxmlformats.org/officeDocument/2006/relationships/image" Target="media/image90.png"/><Relationship Id="rId136" Type="http://schemas.openxmlformats.org/officeDocument/2006/relationships/image" Target="media/image15.png"/><Relationship Id="rId157" Type="http://schemas.openxmlformats.org/officeDocument/2006/relationships/image" Target="media/image22.png"/><Relationship Id="rId178" Type="http://schemas.openxmlformats.org/officeDocument/2006/relationships/image" Target="media/image33.png"/><Relationship Id="rId301" Type="http://schemas.openxmlformats.org/officeDocument/2006/relationships/image" Target="media/image500.png"/><Relationship Id="rId322" Type="http://schemas.openxmlformats.org/officeDocument/2006/relationships/image" Target="media/image107.png"/><Relationship Id="rId343" Type="http://schemas.openxmlformats.org/officeDocument/2006/relationships/image" Target="media/image119.png"/><Relationship Id="rId364" Type="http://schemas.openxmlformats.org/officeDocument/2006/relationships/image" Target="media/image128.png"/><Relationship Id="rId199" Type="http://schemas.openxmlformats.org/officeDocument/2006/relationships/image" Target="media/image44.png"/><Relationship Id="rId203" Type="http://schemas.openxmlformats.org/officeDocument/2006/relationships/image" Target="media/image46.png"/><Relationship Id="rId385" Type="http://schemas.openxmlformats.org/officeDocument/2006/relationships/image" Target="media/image14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069662-4CCF-4BD6-99C8-6D12CD4251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66</Pages>
  <Words>10159</Words>
  <Characters>57911</Characters>
  <Application>Microsoft Office Word</Application>
  <DocSecurity>0</DocSecurity>
  <Lines>482</Lines>
  <Paragraphs>135</Paragraphs>
  <ScaleCrop>false</ScaleCrop>
  <HeadingPairs>
    <vt:vector size="2" baseType="variant">
      <vt:variant>
        <vt:lpstr>Title</vt:lpstr>
      </vt:variant>
      <vt:variant>
        <vt:i4>1</vt:i4>
      </vt:variant>
    </vt:vector>
  </HeadingPairs>
  <TitlesOfParts>
    <vt:vector size="1" baseType="lpstr">
      <vt:lpstr/>
    </vt:vector>
  </TitlesOfParts>
  <Company>OliveSoft</Company>
  <LinksUpToDate>false</LinksUpToDate>
  <CharactersWithSpaces>67935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Ayoub Mohammadi</dc:creator>
  <cp:lastModifiedBy>ravan</cp:lastModifiedBy>
  <cp:revision>2</cp:revision>
  <dcterms:created xsi:type="dcterms:W3CDTF">2018-10-27T04:24:00Z</dcterms:created>
  <dcterms:modified xsi:type="dcterms:W3CDTF">2018-10-27T04:24:00Z</dcterms:modified>
</cp:coreProperties>
</file>